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2" w:rsidRDefault="00011002" w:rsidP="00011002">
      <w:pPr>
        <w:jc w:val="center"/>
        <w:rPr>
          <w:sz w:val="36"/>
          <w:szCs w:val="36"/>
        </w:rPr>
      </w:pPr>
    </w:p>
    <w:p w:rsidR="00BB71C8" w:rsidRDefault="00F90A5F" w:rsidP="0001100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01100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11002" w:rsidRDefault="00F90A5F" w:rsidP="00011002">
      <w:pPr>
        <w:tabs>
          <w:tab w:val="left" w:pos="9071"/>
        </w:tabs>
        <w:jc w:val="center"/>
        <w:rPr>
          <w:bCs/>
          <w:sz w:val="28"/>
          <w:szCs w:val="28"/>
        </w:rPr>
      </w:pPr>
    </w:p>
    <w:p w:rsidR="00F90A5F" w:rsidRDefault="00BB71C8" w:rsidP="00011002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11002" w:rsidRPr="00011002" w:rsidRDefault="00011002" w:rsidP="00011002">
      <w:pPr>
        <w:tabs>
          <w:tab w:val="left" w:pos="9071"/>
        </w:tabs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11002" w:rsidP="0001100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11002" w:rsidP="00011002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6703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Pr="00011002" w:rsidRDefault="00D73182" w:rsidP="00011002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011002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 </w:t>
            </w:r>
          </w:p>
          <w:p w:rsidR="005A1D72" w:rsidRDefault="00DA5085" w:rsidP="00011002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Бор </w:t>
            </w:r>
          </w:p>
          <w:p w:rsidR="00DA5085" w:rsidRPr="00011002" w:rsidRDefault="00DA5085" w:rsidP="00011002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62" w:rsidRPr="003B7601" w:rsidRDefault="001B5662" w:rsidP="00011002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862635">
              <w:rPr>
                <w:sz w:val="28"/>
                <w:szCs w:val="28"/>
              </w:rPr>
              <w:t>пп</w:t>
            </w:r>
            <w:proofErr w:type="spellEnd"/>
            <w:r w:rsidRPr="00862635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от 16.07.2010 № 13 и Правилами присвоения, изменения и аннулирования адресов, </w:t>
            </w:r>
            <w:r w:rsidRPr="003B7601">
              <w:rPr>
                <w:sz w:val="28"/>
                <w:szCs w:val="28"/>
              </w:rPr>
              <w:t xml:space="preserve">утвержденными постановлением Правительства Российской Федерации от 19.11.2014 № 1221, администрация городского округа г. Бор </w:t>
            </w:r>
            <w:r w:rsidRPr="003B7601">
              <w:rPr>
                <w:bCs/>
                <w:sz w:val="28"/>
                <w:szCs w:val="28"/>
              </w:rPr>
              <w:t>постановляет:</w:t>
            </w:r>
          </w:p>
          <w:p w:rsidR="001B5662" w:rsidRPr="00862635" w:rsidRDefault="001B566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 xml:space="preserve">1. Образовать </w:t>
            </w:r>
            <w:r>
              <w:rPr>
                <w:sz w:val="28"/>
                <w:szCs w:val="28"/>
              </w:rPr>
              <w:t xml:space="preserve">в </w:t>
            </w:r>
            <w:r w:rsidR="00E9322A">
              <w:rPr>
                <w:sz w:val="28"/>
                <w:szCs w:val="28"/>
              </w:rPr>
              <w:t>п. Память Парижской Коммуны</w:t>
            </w:r>
            <w:r>
              <w:rPr>
                <w:sz w:val="28"/>
                <w:szCs w:val="28"/>
              </w:rPr>
              <w:t xml:space="preserve"> (</w:t>
            </w:r>
            <w:r w:rsidR="00E9322A">
              <w:rPr>
                <w:sz w:val="28"/>
                <w:szCs w:val="28"/>
              </w:rPr>
              <w:t>ППК</w:t>
            </w:r>
            <w:r w:rsidR="00097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с/с)</w:t>
            </w:r>
            <w:r w:rsidRPr="003B7601">
              <w:rPr>
                <w:sz w:val="28"/>
                <w:szCs w:val="28"/>
              </w:rPr>
              <w:t xml:space="preserve"> городского округа </w:t>
            </w:r>
            <w:proofErr w:type="gramStart"/>
            <w:r w:rsidRPr="003B7601">
              <w:rPr>
                <w:sz w:val="28"/>
                <w:szCs w:val="28"/>
              </w:rPr>
              <w:t>г</w:t>
            </w:r>
            <w:proofErr w:type="gramEnd"/>
            <w:r w:rsidRPr="003B7601">
              <w:rPr>
                <w:sz w:val="28"/>
                <w:szCs w:val="28"/>
              </w:rPr>
              <w:t>. Бор Нижегородской области</w:t>
            </w:r>
            <w:r w:rsidR="00FB0A64">
              <w:rPr>
                <w:sz w:val="28"/>
                <w:szCs w:val="28"/>
              </w:rPr>
              <w:t xml:space="preserve"> </w:t>
            </w:r>
            <w:r w:rsidRPr="003B7601">
              <w:rPr>
                <w:sz w:val="28"/>
                <w:szCs w:val="28"/>
              </w:rPr>
              <w:t xml:space="preserve">элемент планировочной структуры – </w:t>
            </w:r>
            <w:r w:rsidR="00E9322A">
              <w:rPr>
                <w:sz w:val="28"/>
                <w:szCs w:val="28"/>
              </w:rPr>
              <w:t>квартал</w:t>
            </w:r>
            <w:r w:rsidRPr="003B7601">
              <w:rPr>
                <w:sz w:val="28"/>
                <w:szCs w:val="28"/>
              </w:rPr>
              <w:t xml:space="preserve">, </w:t>
            </w:r>
            <w:r w:rsidR="00236A40">
              <w:rPr>
                <w:sz w:val="28"/>
                <w:szCs w:val="28"/>
              </w:rPr>
              <w:t xml:space="preserve">прилегающий к ул. </w:t>
            </w:r>
            <w:r w:rsidR="00E9322A">
              <w:rPr>
                <w:sz w:val="28"/>
                <w:szCs w:val="28"/>
              </w:rPr>
              <w:t>Школьная</w:t>
            </w:r>
            <w:r>
              <w:rPr>
                <w:sz w:val="28"/>
                <w:szCs w:val="28"/>
              </w:rPr>
              <w:t>,</w:t>
            </w:r>
            <w:r w:rsidRPr="00862635">
              <w:rPr>
                <w:sz w:val="28"/>
                <w:szCs w:val="28"/>
              </w:rPr>
              <w:t xml:space="preserve"> согласно</w:t>
            </w:r>
            <w:r w:rsidR="00011002">
              <w:rPr>
                <w:sz w:val="28"/>
                <w:szCs w:val="28"/>
              </w:rPr>
              <w:t xml:space="preserve"> приложению к настоящему постановлению</w:t>
            </w:r>
            <w:r w:rsidRPr="00862635">
              <w:rPr>
                <w:sz w:val="28"/>
                <w:szCs w:val="28"/>
              </w:rPr>
              <w:t xml:space="preserve"> </w:t>
            </w:r>
            <w:r w:rsidR="00E9322A">
              <w:rPr>
                <w:sz w:val="28"/>
                <w:szCs w:val="28"/>
              </w:rPr>
              <w:t>и присвоить ему</w:t>
            </w:r>
            <w:r>
              <w:rPr>
                <w:sz w:val="28"/>
                <w:szCs w:val="28"/>
              </w:rPr>
              <w:t xml:space="preserve"> </w:t>
            </w:r>
            <w:r w:rsidR="0012118D">
              <w:rPr>
                <w:sz w:val="28"/>
                <w:szCs w:val="28"/>
              </w:rPr>
              <w:t xml:space="preserve">адрес: Российская Федерация, Нижегородская область, городской округ город Бор, </w:t>
            </w:r>
            <w:r w:rsidR="00E9322A">
              <w:rPr>
                <w:sz w:val="28"/>
                <w:szCs w:val="28"/>
              </w:rPr>
              <w:t>поселок Память Парижской Коммуны</w:t>
            </w:r>
            <w:r w:rsidR="0012118D">
              <w:rPr>
                <w:sz w:val="28"/>
                <w:szCs w:val="28"/>
              </w:rPr>
              <w:t xml:space="preserve"> (</w:t>
            </w:r>
            <w:r w:rsidR="00E9322A">
              <w:rPr>
                <w:sz w:val="28"/>
                <w:szCs w:val="28"/>
              </w:rPr>
              <w:t>ППК</w:t>
            </w:r>
            <w:r w:rsidR="0012118D">
              <w:rPr>
                <w:sz w:val="28"/>
                <w:szCs w:val="28"/>
              </w:rPr>
              <w:t xml:space="preserve"> с/с), </w:t>
            </w:r>
            <w:r w:rsidR="00E9322A">
              <w:rPr>
                <w:sz w:val="28"/>
                <w:szCs w:val="28"/>
              </w:rPr>
              <w:t>квартал Школьный</w:t>
            </w:r>
            <w:r w:rsidRPr="00862635">
              <w:rPr>
                <w:sz w:val="28"/>
                <w:szCs w:val="28"/>
              </w:rPr>
              <w:t>.</w:t>
            </w:r>
          </w:p>
          <w:p w:rsidR="001B5662" w:rsidRPr="00862635" w:rsidRDefault="001B566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>. Бор (</w:t>
            </w:r>
            <w:r w:rsidR="002441CE">
              <w:rPr>
                <w:sz w:val="28"/>
                <w:szCs w:val="28"/>
              </w:rPr>
              <w:t>Н.Н. Жукова</w:t>
            </w:r>
            <w:r w:rsidRPr="00862635">
              <w:rPr>
                <w:sz w:val="28"/>
                <w:szCs w:val="28"/>
              </w:rPr>
              <w:t>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Default="001B566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Общему отделу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Pr="00862635">
              <w:rPr>
                <w:sz w:val="28"/>
                <w:szCs w:val="28"/>
              </w:rPr>
              <w:t>Копцова</w:t>
            </w:r>
            <w:proofErr w:type="spellEnd"/>
            <w:r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862635">
              <w:rPr>
                <w:sz w:val="28"/>
                <w:szCs w:val="28"/>
              </w:rPr>
              <w:t>БОР-оффициал</w:t>
            </w:r>
            <w:proofErr w:type="spellEnd"/>
            <w:r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011002" w:rsidRPr="0001100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11002" w:rsidRPr="00011002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011002" w:rsidRPr="0001100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011002" w:rsidRPr="00011002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011002" w:rsidRPr="0001100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011002">
              <w:rPr>
                <w:color w:val="000000"/>
                <w:sz w:val="28"/>
                <w:szCs w:val="28"/>
              </w:rPr>
              <w:t>.</w:t>
            </w:r>
          </w:p>
          <w:p w:rsidR="00011002" w:rsidRDefault="0001100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  <w:p w:rsidR="00011002" w:rsidRDefault="0001100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  <w:p w:rsidR="00011002" w:rsidRDefault="00011002" w:rsidP="0001100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местного </w:t>
            </w:r>
            <w:r w:rsidRPr="00011002">
              <w:rPr>
                <w:sz w:val="28"/>
                <w:szCs w:val="28"/>
              </w:rPr>
              <w:t>самоуправления</w:t>
            </w:r>
            <w:r w:rsidRPr="0001100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</w:t>
            </w:r>
            <w:r w:rsidRPr="00011002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011002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011002" w:rsidRPr="003112D6" w:rsidRDefault="00011002" w:rsidP="00011002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1002" w:rsidRPr="00011002" w:rsidRDefault="00011002" w:rsidP="00011002">
            <w:pPr>
              <w:tabs>
                <w:tab w:val="left" w:pos="9071"/>
              </w:tabs>
              <w:rPr>
                <w:sz w:val="16"/>
                <w:szCs w:val="16"/>
              </w:rPr>
            </w:pPr>
          </w:p>
          <w:p w:rsidR="00F90A5F" w:rsidRDefault="00F90A5F" w:rsidP="00011002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81747" w:rsidRDefault="00F90A5F" w:rsidP="00011002">
            <w:pPr>
              <w:pStyle w:val="1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011002" w:rsidRDefault="00011002" w:rsidP="00011002">
      <w:pPr>
        <w:tabs>
          <w:tab w:val="left" w:pos="9071"/>
        </w:tabs>
        <w:jc w:val="both"/>
        <w:rPr>
          <w:sz w:val="18"/>
          <w:szCs w:val="18"/>
        </w:rPr>
      </w:pPr>
    </w:p>
    <w:p w:rsidR="00DA4269" w:rsidRPr="00011002" w:rsidRDefault="00BC7DA5" w:rsidP="00011002">
      <w:pPr>
        <w:tabs>
          <w:tab w:val="left" w:pos="9071"/>
        </w:tabs>
        <w:ind w:hanging="130"/>
        <w:jc w:val="both"/>
        <w:rPr>
          <w:sz w:val="18"/>
          <w:szCs w:val="18"/>
        </w:rPr>
      </w:pPr>
      <w:r w:rsidRPr="00011002">
        <w:rPr>
          <w:sz w:val="18"/>
          <w:szCs w:val="18"/>
        </w:rPr>
        <w:t xml:space="preserve">Е.Н. </w:t>
      </w:r>
      <w:proofErr w:type="spellStart"/>
      <w:r w:rsidRPr="00011002">
        <w:rPr>
          <w:sz w:val="18"/>
          <w:szCs w:val="18"/>
        </w:rPr>
        <w:t>Луканова</w:t>
      </w:r>
      <w:proofErr w:type="spellEnd"/>
    </w:p>
    <w:p w:rsidR="00BC7DA5" w:rsidRPr="00011002" w:rsidRDefault="00B51E99" w:rsidP="00011002">
      <w:pPr>
        <w:tabs>
          <w:tab w:val="left" w:pos="9071"/>
        </w:tabs>
        <w:ind w:hanging="130"/>
        <w:jc w:val="both"/>
        <w:rPr>
          <w:sz w:val="18"/>
          <w:szCs w:val="18"/>
        </w:rPr>
      </w:pPr>
      <w:r w:rsidRPr="00011002">
        <w:rPr>
          <w:sz w:val="18"/>
          <w:szCs w:val="18"/>
        </w:rPr>
        <w:t>37184</w:t>
      </w:r>
    </w:p>
    <w:p w:rsidR="00C825D4" w:rsidRDefault="00C825D4" w:rsidP="00011002">
      <w:pPr>
        <w:tabs>
          <w:tab w:val="left" w:pos="9071"/>
        </w:tabs>
        <w:jc w:val="right"/>
        <w:rPr>
          <w:sz w:val="24"/>
          <w:szCs w:val="24"/>
        </w:rPr>
        <w:sectPr w:rsidR="00C825D4" w:rsidSect="00011002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01100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01100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01100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011002" w:rsidP="0001100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10.11.2023 № 6703</w:t>
      </w:r>
    </w:p>
    <w:p w:rsidR="003508C8" w:rsidRDefault="003508C8" w:rsidP="00011002">
      <w:pPr>
        <w:tabs>
          <w:tab w:val="left" w:pos="9071"/>
        </w:tabs>
        <w:jc w:val="right"/>
        <w:rPr>
          <w:sz w:val="24"/>
          <w:szCs w:val="24"/>
        </w:rPr>
      </w:pPr>
    </w:p>
    <w:p w:rsidR="003C73C7" w:rsidRDefault="003C73C7" w:rsidP="00011002">
      <w:pPr>
        <w:tabs>
          <w:tab w:val="left" w:pos="9071"/>
        </w:tabs>
        <w:jc w:val="both"/>
        <w:rPr>
          <w:sz w:val="24"/>
          <w:szCs w:val="24"/>
        </w:rPr>
      </w:pPr>
    </w:p>
    <w:p w:rsidR="00E9322A" w:rsidRDefault="001B5662" w:rsidP="00011002">
      <w:pPr>
        <w:tabs>
          <w:tab w:val="left" w:pos="9071"/>
        </w:tabs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  <w:r w:rsidR="00E9322A">
        <w:rPr>
          <w:sz w:val="32"/>
          <w:szCs w:val="32"/>
        </w:rPr>
        <w:t xml:space="preserve"> </w:t>
      </w:r>
    </w:p>
    <w:p w:rsidR="00097403" w:rsidRDefault="001B5662" w:rsidP="00011002">
      <w:pPr>
        <w:tabs>
          <w:tab w:val="left" w:pos="9071"/>
        </w:tabs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051D62">
        <w:rPr>
          <w:sz w:val="32"/>
          <w:szCs w:val="32"/>
        </w:rPr>
        <w:t>квартала</w:t>
      </w:r>
      <w:r w:rsidR="00E9322A">
        <w:rPr>
          <w:sz w:val="32"/>
          <w:szCs w:val="32"/>
        </w:rPr>
        <w:t xml:space="preserve"> </w:t>
      </w:r>
      <w:proofErr w:type="gramStart"/>
      <w:r w:rsidR="00E9322A">
        <w:rPr>
          <w:sz w:val="32"/>
          <w:szCs w:val="32"/>
        </w:rPr>
        <w:t>Школьный</w:t>
      </w:r>
      <w:proofErr w:type="gramEnd"/>
      <w:r w:rsidRPr="007C0A2B">
        <w:rPr>
          <w:sz w:val="32"/>
          <w:szCs w:val="32"/>
        </w:rPr>
        <w:t xml:space="preserve"> </w:t>
      </w:r>
    </w:p>
    <w:p w:rsidR="00230E94" w:rsidRDefault="001B5662" w:rsidP="00011002">
      <w:pPr>
        <w:tabs>
          <w:tab w:val="left" w:pos="9071"/>
        </w:tabs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</w:t>
      </w:r>
      <w:r w:rsidR="00E9322A">
        <w:rPr>
          <w:sz w:val="32"/>
          <w:szCs w:val="32"/>
        </w:rPr>
        <w:t>п. Память Парижской Коммуны (ППК с/с)</w:t>
      </w:r>
    </w:p>
    <w:p w:rsidR="00230E94" w:rsidRDefault="00230E94" w:rsidP="00011002">
      <w:pPr>
        <w:tabs>
          <w:tab w:val="left" w:pos="9071"/>
        </w:tabs>
        <w:jc w:val="center"/>
        <w:rPr>
          <w:sz w:val="32"/>
          <w:szCs w:val="32"/>
        </w:rPr>
      </w:pPr>
    </w:p>
    <w:p w:rsidR="00230E94" w:rsidRDefault="00E9322A" w:rsidP="00011002">
      <w:pPr>
        <w:tabs>
          <w:tab w:val="left" w:pos="9071"/>
        </w:tabs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11.15pt;margin-top:135.05pt;width:117.05pt;height:42.3pt;z-index:2" strokeweight="2pt">
            <v:textbox style="mso-next-textbox:#_x0000_s1074">
              <w:txbxContent>
                <w:p w:rsidR="00236A40" w:rsidRPr="00DE090F" w:rsidRDefault="00236A40" w:rsidP="00321A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квартал</w:t>
                  </w:r>
                </w:p>
                <w:p w:rsidR="00236A40" w:rsidRPr="00DE090F" w:rsidRDefault="00236A40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Школьный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1" type="#_x0000_t202" style="position:absolute;left:0;text-align:left;margin-left:106.5pt;margin-top:233.25pt;width:97.5pt;height:27.75pt;z-index:3" strokeweight="2pt">
            <v:textbox style="mso-next-textbox:#_x0000_s1081">
              <w:txbxContent>
                <w:p w:rsidR="00236A40" w:rsidRPr="00051D62" w:rsidRDefault="00236A40" w:rsidP="000577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1D62">
                    <w:rPr>
                      <w:b/>
                      <w:sz w:val="24"/>
                      <w:szCs w:val="24"/>
                    </w:rPr>
                    <w:t>ул. Школьная</w:t>
                  </w:r>
                </w:p>
              </w:txbxContent>
            </v:textbox>
          </v:shape>
        </w:pict>
      </w:r>
      <w:r w:rsidR="00230E94">
        <w:rPr>
          <w:noProof/>
          <w:sz w:val="32"/>
          <w:szCs w:val="32"/>
        </w:rPr>
        <w:pict>
          <v:shape id="_x0000_s1079" style="position:absolute;left:0;text-align:left;margin-left:126.75pt;margin-top:107.25pt;width:91.9pt;height:120pt;z-index:1" coordsize="1838,2400" path="m765,1350r428,83l1665,r173,60l1350,1493r180,727l818,2093,435,2400,,1748,765,1350xe" strokeweight="2pt">
            <v:fill opacity="45875f"/>
            <v:path arrowok="t"/>
          </v:shape>
        </w:pict>
      </w:r>
      <w:r w:rsidR="00230E94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96pt">
            <v:imagedata r:id="rId5" o:title=""/>
          </v:shape>
        </w:pict>
      </w:r>
    </w:p>
    <w:p w:rsidR="00752AE9" w:rsidRPr="00011002" w:rsidRDefault="00011002" w:rsidP="00011002">
      <w:pPr>
        <w:pStyle w:val="a3"/>
        <w:rPr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kern w:val="0"/>
          <w:lang w:val="ru-RU" w:eastAsia="ru-RU"/>
        </w:rPr>
        <w:t>______________________________________</w:t>
      </w:r>
    </w:p>
    <w:sectPr w:rsidR="00752AE9" w:rsidRPr="00011002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1002"/>
    <w:rsid w:val="00017C50"/>
    <w:rsid w:val="00026E82"/>
    <w:rsid w:val="0004051D"/>
    <w:rsid w:val="00051D62"/>
    <w:rsid w:val="000535D0"/>
    <w:rsid w:val="000573E4"/>
    <w:rsid w:val="0005774E"/>
    <w:rsid w:val="00077DDC"/>
    <w:rsid w:val="00087599"/>
    <w:rsid w:val="00097403"/>
    <w:rsid w:val="000A03B0"/>
    <w:rsid w:val="000A719E"/>
    <w:rsid w:val="000B25D7"/>
    <w:rsid w:val="000D00B9"/>
    <w:rsid w:val="000D21F5"/>
    <w:rsid w:val="000D65A2"/>
    <w:rsid w:val="000E18D5"/>
    <w:rsid w:val="00100663"/>
    <w:rsid w:val="00107E44"/>
    <w:rsid w:val="001115D8"/>
    <w:rsid w:val="00113FDF"/>
    <w:rsid w:val="001179F5"/>
    <w:rsid w:val="0012118D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5662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0E94"/>
    <w:rsid w:val="00235BDE"/>
    <w:rsid w:val="00236A40"/>
    <w:rsid w:val="00242197"/>
    <w:rsid w:val="002441CE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DD9"/>
    <w:rsid w:val="00371FEE"/>
    <w:rsid w:val="003763D7"/>
    <w:rsid w:val="0038463D"/>
    <w:rsid w:val="003873B1"/>
    <w:rsid w:val="00390AE5"/>
    <w:rsid w:val="003A10BF"/>
    <w:rsid w:val="003A1874"/>
    <w:rsid w:val="003B0D15"/>
    <w:rsid w:val="003B329E"/>
    <w:rsid w:val="003B3D84"/>
    <w:rsid w:val="003B6D4A"/>
    <w:rsid w:val="003B7601"/>
    <w:rsid w:val="003C600A"/>
    <w:rsid w:val="003C73C7"/>
    <w:rsid w:val="003D507A"/>
    <w:rsid w:val="003E58D1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27288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6659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0D21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968AB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56C5A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D457B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1190D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5E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090F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322A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A64"/>
    <w:rsid w:val="00FB0E3C"/>
    <w:rsid w:val="00FB7EDA"/>
    <w:rsid w:val="00FC79B6"/>
    <w:rsid w:val="00FC7C3B"/>
    <w:rsid w:val="00FD5EFF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05774E"/>
    <w:rPr>
      <w:i/>
      <w:iCs/>
    </w:rPr>
  </w:style>
  <w:style w:type="character" w:styleId="aa">
    <w:name w:val="Hyperlink"/>
    <w:basedOn w:val="a0"/>
    <w:rsid w:val="00011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2065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2023-11-10T10:49:00Z</cp:lastPrinted>
  <dcterms:created xsi:type="dcterms:W3CDTF">2023-11-13T05:52:00Z</dcterms:created>
  <dcterms:modified xsi:type="dcterms:W3CDTF">2023-11-13T05:52:00Z</dcterms:modified>
</cp:coreProperties>
</file>