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5A5B2B">
        <w:rPr>
          <w:sz w:val="24"/>
          <w:szCs w:val="24"/>
        </w:rPr>
        <w:t>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</w:t>
      </w:r>
      <w:r w:rsidR="00D76DFF" w:rsidRPr="00BB175D">
        <w:rPr>
          <w:rFonts w:cs="Calibri"/>
          <w:spacing w:val="-1"/>
          <w:sz w:val="26"/>
          <w:szCs w:val="26"/>
        </w:rPr>
        <w:t xml:space="preserve">утверждении </w:t>
      </w:r>
      <w:r w:rsidR="00BB175D" w:rsidRPr="00BB175D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BB175D" w:rsidRPr="00BB175D">
        <w:rPr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BB175D" w:rsidRPr="00BB175D">
        <w:rPr>
          <w:sz w:val="26"/>
          <w:szCs w:val="26"/>
        </w:rPr>
        <w:t xml:space="preserve"> на 2022 год</w:t>
      </w:r>
      <w:r w:rsidR="00BB175D" w:rsidRPr="00BB175D">
        <w:rPr>
          <w:rFonts w:cs="Calibri"/>
          <w:spacing w:val="-1"/>
          <w:sz w:val="26"/>
          <w:szCs w:val="26"/>
        </w:rPr>
        <w:t xml:space="preserve"> </w:t>
      </w:r>
      <w:r w:rsidR="00D76DFF" w:rsidRPr="00BB175D">
        <w:rPr>
          <w:rFonts w:cs="Calibri"/>
          <w:spacing w:val="-1"/>
          <w:sz w:val="26"/>
          <w:szCs w:val="26"/>
        </w:rPr>
        <w:t>"</w:t>
      </w:r>
      <w:r w:rsidR="000758DA" w:rsidRPr="00BB175D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</w:t>
      </w:r>
      <w:r w:rsidR="00BB175D" w:rsidRPr="00BB175D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в сфере </w:t>
      </w:r>
      <w:r w:rsidR="00BB175D" w:rsidRPr="00BB175D">
        <w:rPr>
          <w:bCs/>
          <w:sz w:val="26"/>
          <w:szCs w:val="26"/>
        </w:rPr>
        <w:t>благоустройства на территории городского округа город Бор Нижегородской области</w:t>
      </w:r>
      <w:r w:rsidR="00BB175D" w:rsidRPr="00BB175D">
        <w:rPr>
          <w:sz w:val="26"/>
          <w:szCs w:val="26"/>
        </w:rPr>
        <w:t xml:space="preserve"> на 2022 год</w:t>
      </w:r>
      <w:r w:rsidR="00D76DFF" w:rsidRPr="006E612F">
        <w:rPr>
          <w:sz w:val="26"/>
          <w:szCs w:val="26"/>
        </w:rPr>
        <w:t>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4A401D" w:rsidRPr="006E612F">
        <w:rPr>
          <w:rFonts w:cs="Calibri"/>
          <w:spacing w:val="-1"/>
          <w:sz w:val="26"/>
          <w:szCs w:val="26"/>
        </w:rPr>
        <w:t>01.10</w:t>
      </w:r>
      <w:r w:rsidR="00375324" w:rsidRPr="006E612F">
        <w:rPr>
          <w:rFonts w:cs="Calibri"/>
          <w:spacing w:val="-1"/>
          <w:sz w:val="26"/>
          <w:szCs w:val="26"/>
        </w:rPr>
        <w:t xml:space="preserve">.2021 по </w:t>
      </w:r>
      <w:r w:rsidR="00D7287B" w:rsidRPr="006E612F">
        <w:rPr>
          <w:rFonts w:cs="Calibri"/>
          <w:spacing w:val="-1"/>
          <w:sz w:val="26"/>
          <w:szCs w:val="26"/>
        </w:rPr>
        <w:t>01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Pr="006E612F">
        <w:rPr>
          <w:rFonts w:cs="Calibri"/>
          <w:spacing w:val="-1"/>
          <w:sz w:val="26"/>
          <w:szCs w:val="26"/>
        </w:rPr>
        <w:t>.2021.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BB175D">
        <w:rPr>
          <w:rFonts w:cs="Calibri"/>
          <w:spacing w:val="-1"/>
          <w:sz w:val="26"/>
          <w:szCs w:val="26"/>
        </w:rPr>
        <w:t>37164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6E612F">
        <w:rPr>
          <w:rFonts w:cs="Calibri"/>
          <w:spacing w:val="-1"/>
          <w:sz w:val="26"/>
          <w:szCs w:val="26"/>
        </w:rPr>
        <w:t>01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4A401D" w:rsidRPr="00526BB1">
        <w:rPr>
          <w:rFonts w:cs="Calibri"/>
          <w:spacing w:val="-1"/>
          <w:sz w:val="26"/>
          <w:szCs w:val="26"/>
        </w:rPr>
        <w:t>.2021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proofErr w:type="spellStart"/>
      <w:r w:rsidR="00BB175D" w:rsidRPr="00BB175D">
        <w:rPr>
          <w:shd w:val="clear" w:color="auto" w:fill="FFFFFF"/>
        </w:rPr>
        <w:t>mcs_department@mail.ru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6E612F"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4152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175D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B330-7AC5-40A2-9FB8-72D97944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2021-09-29T06:46:00Z</cp:lastPrinted>
  <dcterms:created xsi:type="dcterms:W3CDTF">2021-10-01T06:10:00Z</dcterms:created>
  <dcterms:modified xsi:type="dcterms:W3CDTF">2021-10-01T06:10:00Z</dcterms:modified>
</cp:coreProperties>
</file>