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Администрация городского округа город Бор</w:t>
      </w:r>
    </w:p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Нижегородской области</w:t>
      </w:r>
    </w:p>
    <w:p w:rsidR="00C865EB" w:rsidRPr="00852ACF" w:rsidRDefault="00C865EB" w:rsidP="00C865EB">
      <w:pPr>
        <w:ind w:left="142"/>
        <w:jc w:val="center"/>
        <w:rPr>
          <w:rFonts w:ascii="Verdana" w:hAnsi="Verdana"/>
          <w:sz w:val="18"/>
          <w:szCs w:val="18"/>
        </w:rPr>
      </w:pPr>
    </w:p>
    <w:p w:rsidR="00C865EB" w:rsidRPr="00852ACF" w:rsidRDefault="00C865EB" w:rsidP="00C865EB">
      <w:pPr>
        <w:ind w:left="142"/>
        <w:jc w:val="center"/>
        <w:rPr>
          <w:b/>
          <w:sz w:val="36"/>
          <w:szCs w:val="36"/>
        </w:rPr>
      </w:pPr>
      <w:r w:rsidRPr="00852ACF">
        <w:rPr>
          <w:b/>
          <w:sz w:val="36"/>
          <w:szCs w:val="36"/>
        </w:rPr>
        <w:t>ПОСТАНОВЛЕНИЕ</w:t>
      </w:r>
    </w:p>
    <w:p w:rsidR="00C865EB" w:rsidRPr="00852ACF" w:rsidRDefault="00C865EB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65EB" w:rsidRPr="00852ACF" w:rsidRDefault="00FA45E4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2137">
        <w:rPr>
          <w:rFonts w:ascii="Times New Roman" w:hAnsi="Times New Roman" w:cs="Times New Roman"/>
          <w:sz w:val="28"/>
          <w:szCs w:val="28"/>
        </w:rPr>
        <w:t>О</w:t>
      </w:r>
      <w:r w:rsidR="00C865EB" w:rsidRPr="00172137">
        <w:rPr>
          <w:rFonts w:ascii="Times New Roman" w:hAnsi="Times New Roman" w:cs="Times New Roman"/>
          <w:sz w:val="28"/>
          <w:szCs w:val="28"/>
        </w:rPr>
        <w:t>т</w:t>
      </w:r>
      <w:r w:rsidRPr="00172137">
        <w:rPr>
          <w:rFonts w:ascii="Times New Roman" w:hAnsi="Times New Roman" w:cs="Times New Roman"/>
          <w:sz w:val="28"/>
          <w:szCs w:val="28"/>
        </w:rPr>
        <w:t xml:space="preserve"> </w:t>
      </w:r>
      <w:r w:rsidR="00AE57E1">
        <w:rPr>
          <w:rFonts w:ascii="Times New Roman" w:hAnsi="Times New Roman" w:cs="Times New Roman"/>
          <w:sz w:val="28"/>
          <w:szCs w:val="28"/>
        </w:rPr>
        <w:t>26.</w:t>
      </w:r>
      <w:r w:rsidR="00F64B3F">
        <w:rPr>
          <w:rFonts w:ascii="Times New Roman" w:hAnsi="Times New Roman" w:cs="Times New Roman"/>
          <w:sz w:val="28"/>
          <w:szCs w:val="28"/>
        </w:rPr>
        <w:t>0</w:t>
      </w:r>
      <w:r w:rsidR="00AE57E1">
        <w:rPr>
          <w:rFonts w:ascii="Times New Roman" w:hAnsi="Times New Roman" w:cs="Times New Roman"/>
          <w:sz w:val="28"/>
          <w:szCs w:val="28"/>
        </w:rPr>
        <w:t>9</w:t>
      </w:r>
      <w:r w:rsidR="007708F1">
        <w:rPr>
          <w:rFonts w:ascii="Times New Roman" w:hAnsi="Times New Roman" w:cs="Times New Roman"/>
          <w:sz w:val="28"/>
          <w:szCs w:val="28"/>
        </w:rPr>
        <w:t>.2023</w:t>
      </w:r>
      <w:r w:rsidR="00C865EB" w:rsidRPr="00172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B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A4" w:rsidRPr="00172137">
        <w:rPr>
          <w:rFonts w:ascii="Times New Roman" w:hAnsi="Times New Roman" w:cs="Times New Roman"/>
          <w:sz w:val="28"/>
          <w:szCs w:val="28"/>
        </w:rPr>
        <w:t xml:space="preserve">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№ </w:t>
      </w:r>
      <w:r w:rsidR="007708F1">
        <w:rPr>
          <w:rFonts w:ascii="Times New Roman" w:hAnsi="Times New Roman" w:cs="Times New Roman"/>
          <w:sz w:val="28"/>
          <w:szCs w:val="28"/>
        </w:rPr>
        <w:t>_____</w:t>
      </w:r>
    </w:p>
    <w:p w:rsidR="00DC061F" w:rsidRPr="00254A9D" w:rsidRDefault="00DC061F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5E4" w:rsidRPr="00DC0AE4" w:rsidRDefault="00C1510E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AE4">
        <w:rPr>
          <w:b/>
          <w:sz w:val="28"/>
          <w:szCs w:val="28"/>
        </w:rPr>
        <w:t>О</w:t>
      </w:r>
      <w:r w:rsidR="00FA45E4" w:rsidRPr="00DC0AE4">
        <w:rPr>
          <w:b/>
          <w:sz w:val="28"/>
          <w:szCs w:val="28"/>
        </w:rPr>
        <w:t xml:space="preserve">б утверждении основных направлений </w:t>
      </w:r>
      <w:proofErr w:type="gramStart"/>
      <w:r w:rsidR="00FA45E4" w:rsidRPr="00DC0AE4">
        <w:rPr>
          <w:b/>
          <w:sz w:val="28"/>
          <w:szCs w:val="28"/>
        </w:rPr>
        <w:t>бюджетной</w:t>
      </w:r>
      <w:proofErr w:type="gramEnd"/>
      <w:r w:rsidR="00FA45E4" w:rsidRPr="00DC0AE4">
        <w:rPr>
          <w:b/>
          <w:sz w:val="28"/>
          <w:szCs w:val="28"/>
        </w:rPr>
        <w:t xml:space="preserve"> и налоговой </w:t>
      </w:r>
    </w:p>
    <w:p w:rsidR="00FA45E4" w:rsidRPr="00DC0AE4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AE4">
        <w:rPr>
          <w:b/>
          <w:sz w:val="28"/>
          <w:szCs w:val="28"/>
        </w:rPr>
        <w:t>политики городского округа город Бор на</w:t>
      </w:r>
      <w:r w:rsidR="00C1510E" w:rsidRPr="00DC0AE4">
        <w:rPr>
          <w:b/>
          <w:sz w:val="28"/>
          <w:szCs w:val="28"/>
        </w:rPr>
        <w:t xml:space="preserve"> 20</w:t>
      </w:r>
      <w:r w:rsidR="00E33DFC" w:rsidRPr="00DC0AE4">
        <w:rPr>
          <w:b/>
          <w:sz w:val="28"/>
          <w:szCs w:val="28"/>
        </w:rPr>
        <w:t>2</w:t>
      </w:r>
      <w:r w:rsidR="007708F1" w:rsidRPr="00DC0AE4">
        <w:rPr>
          <w:b/>
          <w:sz w:val="28"/>
          <w:szCs w:val="28"/>
        </w:rPr>
        <w:t>4</w:t>
      </w:r>
      <w:r w:rsidR="00C1510E" w:rsidRPr="00DC0AE4">
        <w:rPr>
          <w:b/>
          <w:sz w:val="28"/>
          <w:szCs w:val="28"/>
        </w:rPr>
        <w:t xml:space="preserve"> </w:t>
      </w:r>
      <w:r w:rsidRPr="00DC0AE4">
        <w:rPr>
          <w:b/>
          <w:sz w:val="28"/>
          <w:szCs w:val="28"/>
        </w:rPr>
        <w:t xml:space="preserve">год </w:t>
      </w:r>
    </w:p>
    <w:p w:rsidR="00C1510E" w:rsidRPr="00DC0AE4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0AE4">
        <w:rPr>
          <w:b/>
          <w:sz w:val="28"/>
          <w:szCs w:val="28"/>
        </w:rPr>
        <w:t>и</w:t>
      </w:r>
      <w:r w:rsidR="006A5328">
        <w:rPr>
          <w:b/>
          <w:sz w:val="28"/>
          <w:szCs w:val="28"/>
        </w:rPr>
        <w:t xml:space="preserve"> на</w:t>
      </w:r>
      <w:r w:rsidRPr="00DC0AE4">
        <w:rPr>
          <w:b/>
          <w:sz w:val="28"/>
          <w:szCs w:val="28"/>
        </w:rPr>
        <w:t xml:space="preserve"> плановый период 202</w:t>
      </w:r>
      <w:r w:rsidR="007708F1" w:rsidRPr="00DC0AE4">
        <w:rPr>
          <w:b/>
          <w:sz w:val="28"/>
          <w:szCs w:val="28"/>
        </w:rPr>
        <w:t>5</w:t>
      </w:r>
      <w:r w:rsidRPr="00DC0AE4">
        <w:rPr>
          <w:b/>
          <w:sz w:val="28"/>
          <w:szCs w:val="28"/>
        </w:rPr>
        <w:t xml:space="preserve"> и 202</w:t>
      </w:r>
      <w:r w:rsidR="007708F1" w:rsidRPr="00DC0AE4">
        <w:rPr>
          <w:b/>
          <w:sz w:val="28"/>
          <w:szCs w:val="28"/>
        </w:rPr>
        <w:t>6</w:t>
      </w:r>
      <w:r w:rsidRPr="00DC0AE4">
        <w:rPr>
          <w:b/>
          <w:sz w:val="28"/>
          <w:szCs w:val="28"/>
        </w:rPr>
        <w:t xml:space="preserve"> годов</w:t>
      </w:r>
    </w:p>
    <w:p w:rsidR="00DC061F" w:rsidRPr="00DC0AE4" w:rsidRDefault="00DC061F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510E" w:rsidRPr="00DC0AE4" w:rsidRDefault="00C1510E" w:rsidP="00254A9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74E0A" w:rsidRPr="00DC0AE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74E0A" w:rsidRPr="00DC0AE4">
        <w:rPr>
          <w:rFonts w:ascii="Times New Roman" w:hAnsi="Times New Roman" w:cs="Times New Roman"/>
          <w:sz w:val="28"/>
          <w:szCs w:val="28"/>
        </w:rPr>
        <w:t xml:space="preserve"> со статьей 172 Бюджетного кодекса Российской Федерации, </w:t>
      </w:r>
      <w:r w:rsidRPr="00DC0AE4">
        <w:rPr>
          <w:rFonts w:ascii="Times New Roman" w:hAnsi="Times New Roman" w:cs="Times New Roman"/>
          <w:sz w:val="28"/>
          <w:szCs w:val="28"/>
        </w:rPr>
        <w:t xml:space="preserve">целях разработки проекта </w:t>
      </w:r>
      <w:hyperlink r:id="rId5" w:history="1">
        <w:r w:rsidRPr="00DC0AE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F076A9" w:rsidRPr="00DC0AE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40495" w:rsidRPr="00DC0AE4">
        <w:rPr>
          <w:rFonts w:ascii="Times New Roman" w:hAnsi="Times New Roman" w:cs="Times New Roman"/>
          <w:sz w:val="28"/>
          <w:szCs w:val="28"/>
        </w:rPr>
        <w:t xml:space="preserve">городского округа город Бор  </w:t>
      </w:r>
      <w:r w:rsidR="00F076A9" w:rsidRPr="00DC0AE4">
        <w:rPr>
          <w:rFonts w:ascii="Times New Roman" w:hAnsi="Times New Roman" w:cs="Times New Roman"/>
          <w:sz w:val="28"/>
          <w:szCs w:val="28"/>
        </w:rPr>
        <w:t>«</w:t>
      </w:r>
      <w:r w:rsidRPr="00DC0AE4">
        <w:rPr>
          <w:rFonts w:ascii="Times New Roman" w:hAnsi="Times New Roman" w:cs="Times New Roman"/>
          <w:sz w:val="28"/>
          <w:szCs w:val="28"/>
        </w:rPr>
        <w:t>О бюджете городского округа</w:t>
      </w:r>
      <w:r w:rsidR="00F076A9" w:rsidRPr="00DC0AE4">
        <w:rPr>
          <w:rFonts w:ascii="Times New Roman" w:hAnsi="Times New Roman" w:cs="Times New Roman"/>
          <w:sz w:val="28"/>
          <w:szCs w:val="28"/>
        </w:rPr>
        <w:t xml:space="preserve"> город Бор</w:t>
      </w:r>
      <w:r w:rsidRPr="00DC0AE4">
        <w:rPr>
          <w:rFonts w:ascii="Times New Roman" w:hAnsi="Times New Roman" w:cs="Times New Roman"/>
          <w:sz w:val="28"/>
          <w:szCs w:val="28"/>
        </w:rPr>
        <w:t xml:space="preserve"> на 20</w:t>
      </w:r>
      <w:r w:rsidR="00E33DFC" w:rsidRPr="00DC0AE4">
        <w:rPr>
          <w:rFonts w:ascii="Times New Roman" w:hAnsi="Times New Roman" w:cs="Times New Roman"/>
          <w:sz w:val="28"/>
          <w:szCs w:val="28"/>
        </w:rPr>
        <w:t>2</w:t>
      </w:r>
      <w:r w:rsidR="007708F1" w:rsidRPr="00DC0AE4">
        <w:rPr>
          <w:rFonts w:ascii="Times New Roman" w:hAnsi="Times New Roman" w:cs="Times New Roman"/>
          <w:sz w:val="28"/>
          <w:szCs w:val="28"/>
        </w:rPr>
        <w:t>4</w:t>
      </w:r>
      <w:r w:rsidRPr="00DC0AE4">
        <w:rPr>
          <w:rFonts w:ascii="Times New Roman" w:hAnsi="Times New Roman" w:cs="Times New Roman"/>
          <w:sz w:val="28"/>
          <w:szCs w:val="28"/>
        </w:rPr>
        <w:t xml:space="preserve"> г</w:t>
      </w:r>
      <w:r w:rsidR="0040142D" w:rsidRPr="00DC0AE4">
        <w:rPr>
          <w:rFonts w:ascii="Times New Roman" w:hAnsi="Times New Roman" w:cs="Times New Roman"/>
          <w:sz w:val="28"/>
          <w:szCs w:val="28"/>
        </w:rPr>
        <w:t>од и на плановый период</w:t>
      </w:r>
      <w:r w:rsidR="009D0407" w:rsidRPr="00DC0AE4">
        <w:rPr>
          <w:rFonts w:ascii="Times New Roman" w:hAnsi="Times New Roman" w:cs="Times New Roman"/>
          <w:sz w:val="28"/>
          <w:szCs w:val="28"/>
        </w:rPr>
        <w:t xml:space="preserve"> </w:t>
      </w:r>
      <w:r w:rsidR="00F076A9" w:rsidRPr="00DC0AE4">
        <w:rPr>
          <w:rFonts w:ascii="Times New Roman" w:hAnsi="Times New Roman" w:cs="Times New Roman"/>
          <w:sz w:val="28"/>
          <w:szCs w:val="28"/>
        </w:rPr>
        <w:t>20</w:t>
      </w:r>
      <w:r w:rsidR="008F59A9" w:rsidRPr="00DC0AE4">
        <w:rPr>
          <w:rFonts w:ascii="Times New Roman" w:hAnsi="Times New Roman" w:cs="Times New Roman"/>
          <w:sz w:val="28"/>
          <w:szCs w:val="28"/>
        </w:rPr>
        <w:t>2</w:t>
      </w:r>
      <w:r w:rsidR="007708F1" w:rsidRPr="00DC0AE4">
        <w:rPr>
          <w:rFonts w:ascii="Times New Roman" w:hAnsi="Times New Roman" w:cs="Times New Roman"/>
          <w:sz w:val="28"/>
          <w:szCs w:val="28"/>
        </w:rPr>
        <w:t>5</w:t>
      </w:r>
      <w:r w:rsidR="00F076A9" w:rsidRPr="00DC0AE4">
        <w:rPr>
          <w:rFonts w:ascii="Times New Roman" w:hAnsi="Times New Roman" w:cs="Times New Roman"/>
          <w:sz w:val="28"/>
          <w:szCs w:val="28"/>
        </w:rPr>
        <w:t xml:space="preserve"> </w:t>
      </w:r>
      <w:r w:rsidR="00533899" w:rsidRPr="00DC0AE4">
        <w:rPr>
          <w:rFonts w:ascii="Times New Roman" w:hAnsi="Times New Roman" w:cs="Times New Roman"/>
          <w:sz w:val="28"/>
          <w:szCs w:val="28"/>
        </w:rPr>
        <w:t>и</w:t>
      </w:r>
      <w:r w:rsidR="00F076A9" w:rsidRPr="00DC0AE4">
        <w:rPr>
          <w:rFonts w:ascii="Times New Roman" w:hAnsi="Times New Roman" w:cs="Times New Roman"/>
          <w:sz w:val="28"/>
          <w:szCs w:val="28"/>
        </w:rPr>
        <w:t xml:space="preserve"> 20</w:t>
      </w:r>
      <w:r w:rsidR="00074E0A" w:rsidRPr="00DC0AE4">
        <w:rPr>
          <w:rFonts w:ascii="Times New Roman" w:hAnsi="Times New Roman" w:cs="Times New Roman"/>
          <w:sz w:val="28"/>
          <w:szCs w:val="28"/>
        </w:rPr>
        <w:t>2</w:t>
      </w:r>
      <w:r w:rsidR="007708F1" w:rsidRPr="00DC0AE4">
        <w:rPr>
          <w:rFonts w:ascii="Times New Roman" w:hAnsi="Times New Roman" w:cs="Times New Roman"/>
          <w:sz w:val="28"/>
          <w:szCs w:val="28"/>
        </w:rPr>
        <w:t>6</w:t>
      </w:r>
      <w:r w:rsidR="00F076A9" w:rsidRPr="00DC0A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265A3" w:rsidRPr="00DC0AE4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 </w:t>
      </w:r>
      <w:r w:rsidRPr="00DC0A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510E" w:rsidRPr="00DC0AE4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C0AE4">
        <w:rPr>
          <w:bCs/>
          <w:sz w:val="28"/>
          <w:szCs w:val="28"/>
        </w:rPr>
        <w:t xml:space="preserve">1. Утвердить прилагаемые </w:t>
      </w:r>
      <w:hyperlink r:id="rId6" w:history="1">
        <w:r w:rsidRPr="00DC0AE4">
          <w:rPr>
            <w:bCs/>
            <w:sz w:val="28"/>
            <w:szCs w:val="28"/>
          </w:rPr>
          <w:t>Основные направления</w:t>
        </w:r>
      </w:hyperlink>
      <w:r w:rsidRPr="00DC0AE4">
        <w:rPr>
          <w:bCs/>
          <w:sz w:val="28"/>
          <w:szCs w:val="28"/>
        </w:rPr>
        <w:t xml:space="preserve"> </w:t>
      </w:r>
      <w:r w:rsidR="00074E0A" w:rsidRPr="00DC0AE4">
        <w:rPr>
          <w:bCs/>
          <w:sz w:val="28"/>
          <w:szCs w:val="28"/>
        </w:rPr>
        <w:t xml:space="preserve">бюджетной и </w:t>
      </w:r>
      <w:r w:rsidRPr="00DC0AE4">
        <w:rPr>
          <w:bCs/>
          <w:sz w:val="28"/>
          <w:szCs w:val="28"/>
        </w:rPr>
        <w:t>налоговой политики городско</w:t>
      </w:r>
      <w:r w:rsidR="00533899" w:rsidRPr="00DC0AE4">
        <w:rPr>
          <w:bCs/>
          <w:sz w:val="28"/>
          <w:szCs w:val="28"/>
        </w:rPr>
        <w:t>го</w:t>
      </w:r>
      <w:r w:rsidRPr="00DC0AE4">
        <w:rPr>
          <w:bCs/>
          <w:sz w:val="28"/>
          <w:szCs w:val="28"/>
        </w:rPr>
        <w:t xml:space="preserve"> округ</w:t>
      </w:r>
      <w:r w:rsidR="00533899" w:rsidRPr="00DC0AE4">
        <w:rPr>
          <w:bCs/>
          <w:sz w:val="28"/>
          <w:szCs w:val="28"/>
        </w:rPr>
        <w:t>а</w:t>
      </w:r>
      <w:r w:rsidRPr="00DC0AE4">
        <w:rPr>
          <w:bCs/>
          <w:sz w:val="28"/>
          <w:szCs w:val="28"/>
        </w:rPr>
        <w:t xml:space="preserve"> город Бор на 20</w:t>
      </w:r>
      <w:r w:rsidR="00E33DFC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4</w:t>
      </w:r>
      <w:r w:rsidRPr="00DC0AE4">
        <w:rPr>
          <w:bCs/>
          <w:sz w:val="28"/>
          <w:szCs w:val="28"/>
        </w:rPr>
        <w:t xml:space="preserve"> год и на плановый период 20</w:t>
      </w:r>
      <w:r w:rsidR="008949FB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5</w:t>
      </w:r>
      <w:r w:rsidRPr="00DC0AE4">
        <w:rPr>
          <w:bCs/>
          <w:sz w:val="28"/>
          <w:szCs w:val="28"/>
        </w:rPr>
        <w:t xml:space="preserve"> и 20</w:t>
      </w:r>
      <w:r w:rsidR="00074E0A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6</w:t>
      </w:r>
      <w:r w:rsidRPr="00DC0AE4">
        <w:rPr>
          <w:bCs/>
          <w:sz w:val="28"/>
          <w:szCs w:val="28"/>
        </w:rPr>
        <w:t xml:space="preserve"> годов.</w:t>
      </w:r>
    </w:p>
    <w:p w:rsidR="00C1510E" w:rsidRPr="00DC0AE4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C0AE4">
        <w:rPr>
          <w:bCs/>
          <w:sz w:val="28"/>
          <w:szCs w:val="28"/>
        </w:rPr>
        <w:t xml:space="preserve">2. </w:t>
      </w:r>
      <w:r w:rsidR="00C265A3" w:rsidRPr="00DC0AE4">
        <w:rPr>
          <w:sz w:val="28"/>
          <w:szCs w:val="28"/>
        </w:rPr>
        <w:t>Субъектам бюджетного планирования</w:t>
      </w:r>
      <w:r w:rsidR="00C265A3" w:rsidRPr="00DC0AE4">
        <w:rPr>
          <w:bCs/>
          <w:sz w:val="28"/>
          <w:szCs w:val="28"/>
        </w:rPr>
        <w:t xml:space="preserve"> </w:t>
      </w:r>
      <w:r w:rsidR="00C265A3" w:rsidRPr="00DC0AE4">
        <w:rPr>
          <w:sz w:val="28"/>
          <w:szCs w:val="28"/>
        </w:rPr>
        <w:t>городского округа город Бор при составлении бюджет</w:t>
      </w:r>
      <w:r w:rsidR="00EF0DDB" w:rsidRPr="00DC0AE4">
        <w:rPr>
          <w:sz w:val="28"/>
          <w:szCs w:val="28"/>
        </w:rPr>
        <w:t>а</w:t>
      </w:r>
      <w:r w:rsidR="00C265A3" w:rsidRPr="00DC0AE4">
        <w:rPr>
          <w:sz w:val="28"/>
          <w:szCs w:val="28"/>
        </w:rPr>
        <w:t xml:space="preserve"> городского округа </w:t>
      </w:r>
      <w:r w:rsidR="00E26851" w:rsidRPr="00DC0AE4">
        <w:rPr>
          <w:sz w:val="28"/>
          <w:szCs w:val="28"/>
        </w:rPr>
        <w:t xml:space="preserve">город Бор </w:t>
      </w:r>
      <w:r w:rsidR="00C265A3" w:rsidRPr="00DC0AE4">
        <w:rPr>
          <w:sz w:val="28"/>
          <w:szCs w:val="28"/>
        </w:rPr>
        <w:t>на 20</w:t>
      </w:r>
      <w:r w:rsidR="00E33DFC" w:rsidRPr="00DC0AE4">
        <w:rPr>
          <w:sz w:val="28"/>
          <w:szCs w:val="28"/>
        </w:rPr>
        <w:t>2</w:t>
      </w:r>
      <w:r w:rsidR="007708F1" w:rsidRPr="00DC0AE4">
        <w:rPr>
          <w:sz w:val="28"/>
          <w:szCs w:val="28"/>
        </w:rPr>
        <w:t>4</w:t>
      </w:r>
      <w:r w:rsidR="00C265A3" w:rsidRPr="00DC0AE4">
        <w:rPr>
          <w:sz w:val="28"/>
          <w:szCs w:val="28"/>
        </w:rPr>
        <w:t xml:space="preserve"> год </w:t>
      </w:r>
      <w:r w:rsidR="00C265A3" w:rsidRPr="00DC0AE4">
        <w:rPr>
          <w:bCs/>
          <w:sz w:val="28"/>
          <w:szCs w:val="28"/>
        </w:rPr>
        <w:t>и на плановый период 20</w:t>
      </w:r>
      <w:r w:rsidR="008949FB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5</w:t>
      </w:r>
      <w:r w:rsidR="00C265A3" w:rsidRPr="00DC0AE4">
        <w:rPr>
          <w:bCs/>
          <w:sz w:val="28"/>
          <w:szCs w:val="28"/>
        </w:rPr>
        <w:t xml:space="preserve"> и 20</w:t>
      </w:r>
      <w:r w:rsidR="00074E0A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6</w:t>
      </w:r>
      <w:r w:rsidR="00C265A3" w:rsidRPr="00DC0AE4">
        <w:rPr>
          <w:bCs/>
          <w:sz w:val="28"/>
          <w:szCs w:val="28"/>
        </w:rPr>
        <w:t xml:space="preserve"> годов</w:t>
      </w:r>
      <w:r w:rsidRPr="00DC0AE4">
        <w:rPr>
          <w:bCs/>
          <w:sz w:val="28"/>
          <w:szCs w:val="28"/>
        </w:rPr>
        <w:t xml:space="preserve"> руководствоваться Основными направлениями </w:t>
      </w:r>
      <w:proofErr w:type="gramStart"/>
      <w:r w:rsidR="00074E0A" w:rsidRPr="00DC0AE4">
        <w:rPr>
          <w:bCs/>
          <w:sz w:val="28"/>
          <w:szCs w:val="28"/>
        </w:rPr>
        <w:t>бюджетной</w:t>
      </w:r>
      <w:proofErr w:type="gramEnd"/>
      <w:r w:rsidR="00074E0A" w:rsidRPr="00DC0AE4">
        <w:rPr>
          <w:bCs/>
          <w:sz w:val="28"/>
          <w:szCs w:val="28"/>
        </w:rPr>
        <w:t xml:space="preserve"> и </w:t>
      </w:r>
      <w:r w:rsidRPr="00DC0AE4">
        <w:rPr>
          <w:bCs/>
          <w:sz w:val="28"/>
          <w:szCs w:val="28"/>
        </w:rPr>
        <w:t>налоговой политики городско</w:t>
      </w:r>
      <w:r w:rsidR="00533899" w:rsidRPr="00DC0AE4">
        <w:rPr>
          <w:bCs/>
          <w:sz w:val="28"/>
          <w:szCs w:val="28"/>
        </w:rPr>
        <w:t>го</w:t>
      </w:r>
      <w:r w:rsidRPr="00DC0AE4">
        <w:rPr>
          <w:bCs/>
          <w:sz w:val="28"/>
          <w:szCs w:val="28"/>
        </w:rPr>
        <w:t xml:space="preserve"> округ</w:t>
      </w:r>
      <w:r w:rsidR="00533899" w:rsidRPr="00DC0AE4">
        <w:rPr>
          <w:bCs/>
          <w:sz w:val="28"/>
          <w:szCs w:val="28"/>
        </w:rPr>
        <w:t>а</w:t>
      </w:r>
      <w:r w:rsidRPr="00DC0AE4">
        <w:rPr>
          <w:bCs/>
          <w:sz w:val="28"/>
          <w:szCs w:val="28"/>
        </w:rPr>
        <w:t xml:space="preserve"> город Бор на 20</w:t>
      </w:r>
      <w:r w:rsidR="00E33DFC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4</w:t>
      </w:r>
      <w:r w:rsidRPr="00DC0AE4">
        <w:rPr>
          <w:bCs/>
          <w:sz w:val="28"/>
          <w:szCs w:val="28"/>
        </w:rPr>
        <w:t xml:space="preserve"> год и на плановый период 20</w:t>
      </w:r>
      <w:r w:rsidR="008949FB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5</w:t>
      </w:r>
      <w:r w:rsidRPr="00DC0AE4">
        <w:rPr>
          <w:bCs/>
          <w:sz w:val="28"/>
          <w:szCs w:val="28"/>
        </w:rPr>
        <w:t xml:space="preserve"> и 20</w:t>
      </w:r>
      <w:r w:rsidR="00074E0A" w:rsidRPr="00DC0AE4">
        <w:rPr>
          <w:bCs/>
          <w:sz w:val="28"/>
          <w:szCs w:val="28"/>
        </w:rPr>
        <w:t>2</w:t>
      </w:r>
      <w:r w:rsidR="007708F1" w:rsidRPr="00DC0AE4">
        <w:rPr>
          <w:bCs/>
          <w:sz w:val="28"/>
          <w:szCs w:val="28"/>
        </w:rPr>
        <w:t>6</w:t>
      </w:r>
      <w:r w:rsidR="002A501E" w:rsidRPr="00DC0AE4">
        <w:rPr>
          <w:bCs/>
          <w:sz w:val="28"/>
          <w:szCs w:val="28"/>
        </w:rPr>
        <w:t xml:space="preserve"> </w:t>
      </w:r>
      <w:r w:rsidRPr="00DC0AE4">
        <w:rPr>
          <w:bCs/>
          <w:sz w:val="28"/>
          <w:szCs w:val="28"/>
        </w:rPr>
        <w:t>годов.</w:t>
      </w:r>
    </w:p>
    <w:p w:rsidR="00C1510E" w:rsidRPr="00DC0AE4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DC0AE4">
        <w:rPr>
          <w:bCs/>
          <w:sz w:val="28"/>
          <w:szCs w:val="28"/>
        </w:rPr>
        <w:t xml:space="preserve">3. </w:t>
      </w:r>
      <w:r w:rsidR="000353BF" w:rsidRPr="00DC0AE4">
        <w:rPr>
          <w:sz w:val="28"/>
          <w:szCs w:val="28"/>
          <w:lang w:eastAsia="en-US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</w:t>
      </w:r>
      <w:proofErr w:type="spellStart"/>
      <w:r w:rsidR="000353BF" w:rsidRPr="00DC0AE4">
        <w:rPr>
          <w:sz w:val="28"/>
          <w:szCs w:val="28"/>
          <w:lang w:eastAsia="en-US"/>
        </w:rPr>
        <w:t>БОР-оффициал</w:t>
      </w:r>
      <w:proofErr w:type="spellEnd"/>
      <w:r w:rsidR="000353BF" w:rsidRPr="00DC0AE4">
        <w:rPr>
          <w:sz w:val="28"/>
          <w:szCs w:val="28"/>
          <w:lang w:eastAsia="en-US"/>
        </w:rPr>
        <w:t xml:space="preserve">» и размещение на официальном сайте органов местного самоуправления </w:t>
      </w:r>
      <w:r w:rsidR="000353BF" w:rsidRPr="00DC0AE4">
        <w:rPr>
          <w:sz w:val="28"/>
          <w:szCs w:val="28"/>
          <w:lang w:val="en-US" w:eastAsia="en-US"/>
        </w:rPr>
        <w:t>www</w:t>
      </w:r>
      <w:r w:rsidR="000353BF" w:rsidRPr="00DC0AE4">
        <w:rPr>
          <w:sz w:val="28"/>
          <w:szCs w:val="28"/>
          <w:lang w:eastAsia="en-US"/>
        </w:rPr>
        <w:t>.</w:t>
      </w:r>
      <w:proofErr w:type="spellStart"/>
      <w:r w:rsidR="000353BF" w:rsidRPr="00DC0AE4">
        <w:rPr>
          <w:sz w:val="28"/>
          <w:szCs w:val="28"/>
          <w:lang w:eastAsia="en-US"/>
        </w:rPr>
        <w:t>borcity.ru</w:t>
      </w:r>
      <w:proofErr w:type="spellEnd"/>
      <w:r w:rsidR="000353BF" w:rsidRPr="00DC0AE4">
        <w:rPr>
          <w:sz w:val="28"/>
          <w:szCs w:val="28"/>
          <w:lang w:eastAsia="en-US"/>
        </w:rPr>
        <w:t>.</w:t>
      </w:r>
    </w:p>
    <w:p w:rsidR="00533899" w:rsidRPr="00DC0AE4" w:rsidRDefault="00533899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73B90" w:rsidRPr="00DC0AE4" w:rsidRDefault="00173B90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7555E" w:rsidRPr="00DC0AE4" w:rsidRDefault="0057555E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7555E" w:rsidRPr="00DC0AE4" w:rsidRDefault="0057555E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865EB" w:rsidRPr="00DC0AE4" w:rsidRDefault="00DB197B" w:rsidP="00C865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A192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301C2" w:rsidRPr="00DC0AE4">
        <w:rPr>
          <w:color w:val="000000"/>
          <w:sz w:val="28"/>
          <w:szCs w:val="28"/>
        </w:rPr>
        <w:t xml:space="preserve"> местного с</w:t>
      </w:r>
      <w:r w:rsidR="00DA1929">
        <w:rPr>
          <w:color w:val="000000"/>
          <w:sz w:val="28"/>
          <w:szCs w:val="28"/>
        </w:rPr>
        <w:t xml:space="preserve">амоуправления                                     </w:t>
      </w:r>
      <w:r w:rsidR="00DA1929">
        <w:rPr>
          <w:color w:val="000000"/>
          <w:sz w:val="28"/>
          <w:szCs w:val="28"/>
        </w:rPr>
        <w:tab/>
        <w:t>А.</w:t>
      </w:r>
      <w:r>
        <w:rPr>
          <w:color w:val="000000"/>
          <w:sz w:val="28"/>
          <w:szCs w:val="28"/>
        </w:rPr>
        <w:t>В.Боровский</w:t>
      </w:r>
    </w:p>
    <w:p w:rsidR="00173B90" w:rsidRPr="00DC0AE4" w:rsidRDefault="00173B90" w:rsidP="00C865EB">
      <w:pPr>
        <w:rPr>
          <w:sz w:val="28"/>
          <w:szCs w:val="28"/>
        </w:rPr>
      </w:pPr>
    </w:p>
    <w:p w:rsidR="00852ACF" w:rsidRPr="00DC0AE4" w:rsidRDefault="00852ACF" w:rsidP="00C865EB">
      <w:pPr>
        <w:rPr>
          <w:sz w:val="28"/>
          <w:szCs w:val="28"/>
        </w:rPr>
      </w:pPr>
    </w:p>
    <w:p w:rsidR="005F2F78" w:rsidRPr="00DC0AE4" w:rsidRDefault="005F2F78" w:rsidP="00C865EB">
      <w:pPr>
        <w:rPr>
          <w:sz w:val="28"/>
          <w:szCs w:val="28"/>
        </w:rPr>
      </w:pPr>
    </w:p>
    <w:p w:rsidR="004301C2" w:rsidRPr="00DC0AE4" w:rsidRDefault="00852ACF" w:rsidP="00C865EB">
      <w:pPr>
        <w:rPr>
          <w:sz w:val="20"/>
          <w:szCs w:val="20"/>
        </w:rPr>
      </w:pPr>
      <w:proofErr w:type="spellStart"/>
      <w:r w:rsidRPr="00DC0AE4">
        <w:rPr>
          <w:sz w:val="20"/>
          <w:szCs w:val="20"/>
        </w:rPr>
        <w:t>Т.П.Хализова</w:t>
      </w:r>
      <w:proofErr w:type="spellEnd"/>
    </w:p>
    <w:p w:rsidR="00852ACF" w:rsidRPr="00DC0AE4" w:rsidRDefault="00852ACF" w:rsidP="00C865EB">
      <w:pPr>
        <w:rPr>
          <w:sz w:val="20"/>
          <w:szCs w:val="20"/>
        </w:rPr>
      </w:pPr>
      <w:r w:rsidRPr="00DC0AE4">
        <w:rPr>
          <w:sz w:val="20"/>
          <w:szCs w:val="20"/>
        </w:rPr>
        <w:t>О.Л.Рыжакова</w:t>
      </w:r>
    </w:p>
    <w:p w:rsidR="009D0407" w:rsidRPr="005F2F78" w:rsidRDefault="00B77597" w:rsidP="005F2F78">
      <w:pPr>
        <w:rPr>
          <w:sz w:val="20"/>
          <w:szCs w:val="20"/>
        </w:rPr>
      </w:pPr>
      <w:proofErr w:type="spellStart"/>
      <w:r w:rsidRPr="00DC0AE4">
        <w:rPr>
          <w:sz w:val="20"/>
          <w:szCs w:val="20"/>
        </w:rPr>
        <w:t>Н.В.Болоночкина</w:t>
      </w:r>
      <w:proofErr w:type="spellEnd"/>
      <w:r w:rsidR="00254A9D" w:rsidRPr="00DC0AE4">
        <w:rPr>
          <w:sz w:val="20"/>
          <w:szCs w:val="20"/>
        </w:rPr>
        <w:t xml:space="preserve">, </w:t>
      </w:r>
      <w:r w:rsidR="00FA45E4" w:rsidRPr="00DC0AE4">
        <w:rPr>
          <w:sz w:val="20"/>
          <w:szCs w:val="20"/>
        </w:rPr>
        <w:t>2-10-48</w:t>
      </w:r>
    </w:p>
    <w:p w:rsidR="000353BF" w:rsidRDefault="000353BF" w:rsidP="00FE2FA1">
      <w:pPr>
        <w:autoSpaceDE w:val="0"/>
        <w:autoSpaceDN w:val="0"/>
        <w:adjustRightInd w:val="0"/>
        <w:ind w:left="5760"/>
        <w:jc w:val="right"/>
        <w:outlineLvl w:val="0"/>
        <w:rPr>
          <w:highlight w:val="cyan"/>
        </w:rPr>
      </w:pPr>
    </w:p>
    <w:p w:rsidR="00DB197B" w:rsidRDefault="00DB197B" w:rsidP="00FE2FA1">
      <w:pPr>
        <w:autoSpaceDE w:val="0"/>
        <w:autoSpaceDN w:val="0"/>
        <w:adjustRightInd w:val="0"/>
        <w:ind w:left="5760"/>
        <w:jc w:val="right"/>
        <w:outlineLvl w:val="0"/>
      </w:pPr>
    </w:p>
    <w:p w:rsidR="003B4B6D" w:rsidRPr="00DC0AE4" w:rsidRDefault="003B4B6D" w:rsidP="00FE2FA1">
      <w:pPr>
        <w:autoSpaceDE w:val="0"/>
        <w:autoSpaceDN w:val="0"/>
        <w:adjustRightInd w:val="0"/>
        <w:ind w:left="5760"/>
        <w:jc w:val="right"/>
        <w:outlineLvl w:val="0"/>
      </w:pPr>
      <w:r w:rsidRPr="00DC0AE4">
        <w:t>Утверждены</w:t>
      </w:r>
    </w:p>
    <w:p w:rsidR="003B4B6D" w:rsidRPr="00DC0AE4" w:rsidRDefault="003B4B6D" w:rsidP="00FE2FA1">
      <w:pPr>
        <w:autoSpaceDE w:val="0"/>
        <w:autoSpaceDN w:val="0"/>
        <w:adjustRightInd w:val="0"/>
        <w:ind w:left="5760"/>
        <w:jc w:val="right"/>
      </w:pPr>
      <w:r w:rsidRPr="00DC0AE4">
        <w:t>постановлением администрации</w:t>
      </w:r>
    </w:p>
    <w:p w:rsidR="003B4B6D" w:rsidRPr="00DC0AE4" w:rsidRDefault="003B4B6D" w:rsidP="00FE2FA1">
      <w:pPr>
        <w:autoSpaceDE w:val="0"/>
        <w:autoSpaceDN w:val="0"/>
        <w:adjustRightInd w:val="0"/>
        <w:ind w:left="5760"/>
        <w:jc w:val="right"/>
      </w:pPr>
      <w:r w:rsidRPr="00DC0AE4">
        <w:t>городского округа г. Бор</w:t>
      </w:r>
    </w:p>
    <w:p w:rsidR="003B4B6D" w:rsidRPr="00DC0AE4" w:rsidRDefault="00C265A3" w:rsidP="004A7448">
      <w:pPr>
        <w:autoSpaceDE w:val="0"/>
        <w:autoSpaceDN w:val="0"/>
        <w:adjustRightInd w:val="0"/>
        <w:ind w:left="5760"/>
        <w:jc w:val="right"/>
      </w:pPr>
      <w:r w:rsidRPr="00DC0AE4">
        <w:t>от</w:t>
      </w:r>
      <w:r w:rsidR="00BD03C0" w:rsidRPr="00DC0AE4">
        <w:t xml:space="preserve"> </w:t>
      </w:r>
      <w:r w:rsidR="00FF332A">
        <w:t>26.</w:t>
      </w:r>
      <w:r w:rsidR="00DA7D31" w:rsidRPr="00DC0AE4">
        <w:t>0</w:t>
      </w:r>
      <w:r w:rsidR="00FF332A">
        <w:t>9</w:t>
      </w:r>
      <w:r w:rsidR="00062AC4" w:rsidRPr="00DC0AE4">
        <w:t>.2023</w:t>
      </w:r>
      <w:r w:rsidR="00BD03C0" w:rsidRPr="00DC0AE4">
        <w:t xml:space="preserve"> </w:t>
      </w:r>
      <w:r w:rsidR="00FA45E4" w:rsidRPr="00DC0AE4">
        <w:t>№</w:t>
      </w:r>
      <w:r w:rsidR="00BD03C0" w:rsidRPr="00DC0AE4">
        <w:t xml:space="preserve"> </w:t>
      </w:r>
      <w:r w:rsidR="00062AC4" w:rsidRPr="00DC0AE4">
        <w:t>_____</w:t>
      </w:r>
    </w:p>
    <w:p w:rsidR="00533899" w:rsidRPr="00DC0AE4" w:rsidRDefault="00533899" w:rsidP="0093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5E4" w:rsidRPr="00DC0AE4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C0AE4">
        <w:rPr>
          <w:b/>
        </w:rPr>
        <w:t xml:space="preserve">Основные направления </w:t>
      </w:r>
      <w:proofErr w:type="gramStart"/>
      <w:r w:rsidRPr="00DC0AE4">
        <w:rPr>
          <w:b/>
        </w:rPr>
        <w:t>бюджетной</w:t>
      </w:r>
      <w:proofErr w:type="gramEnd"/>
      <w:r w:rsidRPr="00DC0AE4">
        <w:rPr>
          <w:b/>
        </w:rPr>
        <w:t xml:space="preserve"> и налоговой </w:t>
      </w:r>
    </w:p>
    <w:p w:rsidR="00FA45E4" w:rsidRPr="00DC0AE4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C0AE4">
        <w:rPr>
          <w:b/>
        </w:rPr>
        <w:t>политики городского округа город Бор на 20</w:t>
      </w:r>
      <w:r w:rsidR="00062AC4" w:rsidRPr="00DC0AE4">
        <w:rPr>
          <w:b/>
        </w:rPr>
        <w:t>24</w:t>
      </w:r>
      <w:r w:rsidRPr="00DC0AE4">
        <w:rPr>
          <w:b/>
        </w:rPr>
        <w:t xml:space="preserve"> год </w:t>
      </w:r>
    </w:p>
    <w:p w:rsidR="00FA45E4" w:rsidRPr="00DC0AE4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C0AE4">
        <w:rPr>
          <w:b/>
        </w:rPr>
        <w:t>и</w:t>
      </w:r>
      <w:r w:rsidR="006A5328">
        <w:rPr>
          <w:b/>
        </w:rPr>
        <w:t xml:space="preserve"> на</w:t>
      </w:r>
      <w:r w:rsidRPr="00DC0AE4">
        <w:rPr>
          <w:b/>
        </w:rPr>
        <w:t xml:space="preserve"> плановый период 202</w:t>
      </w:r>
      <w:r w:rsidR="00062AC4" w:rsidRPr="00DC0AE4">
        <w:rPr>
          <w:b/>
        </w:rPr>
        <w:t>5</w:t>
      </w:r>
      <w:r w:rsidRPr="00DC0AE4">
        <w:rPr>
          <w:b/>
        </w:rPr>
        <w:t xml:space="preserve"> и 202</w:t>
      </w:r>
      <w:r w:rsidR="00062AC4" w:rsidRPr="00DC0AE4">
        <w:rPr>
          <w:b/>
        </w:rPr>
        <w:t>6</w:t>
      </w:r>
      <w:r w:rsidRPr="00DC0AE4">
        <w:rPr>
          <w:b/>
        </w:rPr>
        <w:t xml:space="preserve"> годов</w:t>
      </w:r>
    </w:p>
    <w:p w:rsidR="00AD0E8B" w:rsidRPr="00DC0AE4" w:rsidRDefault="00AD0E8B" w:rsidP="00254A9D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217AC" w:rsidRPr="00DC0AE4" w:rsidRDefault="008949F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город Бор на 20</w:t>
      </w:r>
      <w:r w:rsidR="00062AC4" w:rsidRPr="00DC0AE4">
        <w:rPr>
          <w:rFonts w:ascii="Times New Roman" w:hAnsi="Times New Roman" w:cs="Times New Roman"/>
          <w:sz w:val="24"/>
          <w:szCs w:val="24"/>
        </w:rPr>
        <w:t>24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62AC4" w:rsidRPr="00DC0AE4">
        <w:rPr>
          <w:rFonts w:ascii="Times New Roman" w:hAnsi="Times New Roman" w:cs="Times New Roman"/>
          <w:sz w:val="24"/>
          <w:szCs w:val="24"/>
        </w:rPr>
        <w:t>5</w:t>
      </w:r>
      <w:r w:rsidRPr="00DC0AE4">
        <w:rPr>
          <w:rFonts w:ascii="Times New Roman" w:hAnsi="Times New Roman" w:cs="Times New Roman"/>
          <w:sz w:val="24"/>
          <w:szCs w:val="24"/>
        </w:rPr>
        <w:t xml:space="preserve"> и 202</w:t>
      </w:r>
      <w:r w:rsidR="00062AC4" w:rsidRPr="00DC0AE4">
        <w:rPr>
          <w:rFonts w:ascii="Times New Roman" w:hAnsi="Times New Roman" w:cs="Times New Roman"/>
          <w:sz w:val="24"/>
          <w:szCs w:val="24"/>
        </w:rPr>
        <w:t>6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годов разработаны в соответствии со </w:t>
      </w:r>
      <w:r w:rsidR="00815499" w:rsidRPr="00DC0AE4">
        <w:rPr>
          <w:rFonts w:ascii="Times New Roman" w:hAnsi="Times New Roman" w:cs="Times New Roman"/>
          <w:sz w:val="24"/>
          <w:szCs w:val="24"/>
        </w:rPr>
        <w:t xml:space="preserve">статьей 18 </w:t>
      </w:r>
      <w:r w:rsidRPr="00DC0AE4">
        <w:rPr>
          <w:rFonts w:ascii="Times New Roman" w:hAnsi="Times New Roman" w:cs="Times New Roman"/>
          <w:sz w:val="24"/>
          <w:szCs w:val="24"/>
        </w:rPr>
        <w:t>Положения о бюджетном процессе в городском округе город Бор Нижегородской области, утвержденного решением Совета депутатов городского округа город Бор от</w:t>
      </w:r>
      <w:r w:rsidR="00172137" w:rsidRPr="00DC0AE4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063CF0" w:rsidRPr="00DC0AE4">
        <w:rPr>
          <w:rFonts w:ascii="Times New Roman" w:hAnsi="Times New Roman" w:cs="Times New Roman"/>
          <w:sz w:val="24"/>
          <w:szCs w:val="24"/>
        </w:rPr>
        <w:t xml:space="preserve"> № 18</w:t>
      </w:r>
      <w:r w:rsidRPr="00DC0AE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городском округе город Бор</w:t>
      </w:r>
      <w:proofErr w:type="gramEnd"/>
      <w:r w:rsidRPr="00DC0AE4">
        <w:rPr>
          <w:rFonts w:ascii="Times New Roman" w:hAnsi="Times New Roman" w:cs="Times New Roman"/>
          <w:sz w:val="24"/>
          <w:szCs w:val="24"/>
        </w:rPr>
        <w:t xml:space="preserve"> Нижегородской области», с целью определения условий и основных подходов к формированию </w:t>
      </w:r>
      <w:r w:rsidR="000217AC" w:rsidRPr="00DC0AE4">
        <w:rPr>
          <w:rFonts w:ascii="Times New Roman" w:hAnsi="Times New Roman" w:cs="Times New Roman"/>
          <w:sz w:val="24"/>
          <w:szCs w:val="24"/>
        </w:rPr>
        <w:t>проекта бюджета городского округа город Бор на 20</w:t>
      </w:r>
      <w:r w:rsidR="00062AC4" w:rsidRPr="00DC0AE4">
        <w:rPr>
          <w:rFonts w:ascii="Times New Roman" w:hAnsi="Times New Roman" w:cs="Times New Roman"/>
          <w:sz w:val="24"/>
          <w:szCs w:val="24"/>
        </w:rPr>
        <w:t>24</w:t>
      </w:r>
      <w:r w:rsidR="000217AC" w:rsidRPr="00DC0AE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62AC4" w:rsidRPr="00DC0AE4">
        <w:rPr>
          <w:rFonts w:ascii="Times New Roman" w:hAnsi="Times New Roman" w:cs="Times New Roman"/>
          <w:sz w:val="24"/>
          <w:szCs w:val="24"/>
        </w:rPr>
        <w:t>5</w:t>
      </w:r>
      <w:r w:rsidR="000217AC" w:rsidRPr="00DC0AE4">
        <w:rPr>
          <w:rFonts w:ascii="Times New Roman" w:hAnsi="Times New Roman" w:cs="Times New Roman"/>
          <w:sz w:val="24"/>
          <w:szCs w:val="24"/>
        </w:rPr>
        <w:t xml:space="preserve"> и 202</w:t>
      </w:r>
      <w:r w:rsidR="00062AC4" w:rsidRPr="00DC0AE4">
        <w:rPr>
          <w:rFonts w:ascii="Times New Roman" w:hAnsi="Times New Roman" w:cs="Times New Roman"/>
          <w:sz w:val="24"/>
          <w:szCs w:val="24"/>
        </w:rPr>
        <w:t>6</w:t>
      </w:r>
      <w:r w:rsidR="000217AC" w:rsidRPr="00DC0AE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17AC" w:rsidRPr="00DC0AE4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 xml:space="preserve">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</w:t>
      </w:r>
      <w:r w:rsidR="006451FF" w:rsidRPr="00DC0AE4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6D425D" w:rsidRPr="00DC0AE4">
        <w:rPr>
          <w:rFonts w:ascii="Times New Roman" w:hAnsi="Times New Roman" w:cs="Times New Roman"/>
          <w:sz w:val="24"/>
          <w:szCs w:val="24"/>
        </w:rPr>
        <w:t xml:space="preserve">ежегодными </w:t>
      </w:r>
      <w:hyperlink r:id="rId7" w:history="1">
        <w:r w:rsidR="006451FF" w:rsidRPr="00DC0AE4">
          <w:rPr>
            <w:rFonts w:ascii="Times New Roman" w:hAnsi="Times New Roman" w:cs="Times New Roman"/>
            <w:sz w:val="24"/>
            <w:szCs w:val="24"/>
          </w:rPr>
          <w:t>послани</w:t>
        </w:r>
        <w:r w:rsidR="006D425D" w:rsidRPr="00DC0AE4">
          <w:rPr>
            <w:rFonts w:ascii="Times New Roman" w:hAnsi="Times New Roman" w:cs="Times New Roman"/>
            <w:sz w:val="24"/>
            <w:szCs w:val="24"/>
          </w:rPr>
          <w:t>я</w:t>
        </w:r>
        <w:r w:rsidR="006451FF" w:rsidRPr="00DC0AE4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6D425D" w:rsidRPr="00DC0AE4">
        <w:rPr>
          <w:rFonts w:ascii="Times New Roman" w:hAnsi="Times New Roman" w:cs="Times New Roman"/>
          <w:sz w:val="24"/>
          <w:szCs w:val="24"/>
        </w:rPr>
        <w:t>и</w:t>
      </w:r>
      <w:r w:rsidR="006451FF" w:rsidRPr="00DC0AE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Федеральному Соб</w:t>
      </w:r>
      <w:r w:rsidR="00E33DFC" w:rsidRPr="00DC0AE4">
        <w:rPr>
          <w:rFonts w:ascii="Times New Roman" w:hAnsi="Times New Roman" w:cs="Times New Roman"/>
          <w:sz w:val="24"/>
          <w:szCs w:val="24"/>
        </w:rPr>
        <w:t>ранию Р</w:t>
      </w:r>
      <w:r w:rsidR="00DF397E" w:rsidRPr="00DC0AE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DC0AE4">
        <w:rPr>
          <w:rFonts w:ascii="Times New Roman" w:hAnsi="Times New Roman" w:cs="Times New Roman"/>
          <w:sz w:val="24"/>
          <w:szCs w:val="24"/>
        </w:rPr>
        <w:t>, Указами Президента Российской Федерации от 7 мая 2012 года и Указ</w:t>
      </w:r>
      <w:r w:rsidR="006D425D" w:rsidRPr="00DC0AE4">
        <w:rPr>
          <w:rFonts w:ascii="Times New Roman" w:hAnsi="Times New Roman" w:cs="Times New Roman"/>
          <w:sz w:val="24"/>
          <w:szCs w:val="24"/>
        </w:rPr>
        <w:t>ами Президента Российской Федерации</w:t>
      </w:r>
      <w:r w:rsidRPr="00DC0AE4">
        <w:rPr>
          <w:rFonts w:ascii="Times New Roman" w:hAnsi="Times New Roman" w:cs="Times New Roman"/>
          <w:sz w:val="24"/>
          <w:szCs w:val="24"/>
        </w:rPr>
        <w:t xml:space="preserve"> от 7 мая 2018 года № 204 «О национальных целях и</w:t>
      </w:r>
      <w:proofErr w:type="gramEnd"/>
      <w:r w:rsidRPr="00DC0AE4">
        <w:rPr>
          <w:rFonts w:ascii="Times New Roman" w:hAnsi="Times New Roman" w:cs="Times New Roman"/>
          <w:sz w:val="24"/>
          <w:szCs w:val="24"/>
        </w:rPr>
        <w:t xml:space="preserve"> стратегических </w:t>
      </w:r>
      <w:proofErr w:type="gramStart"/>
      <w:r w:rsidRPr="00DC0AE4"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 w:rsidRPr="00DC0AE4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2024 года» </w:t>
      </w:r>
      <w:r w:rsidR="003C7DBB" w:rsidRPr="00DC0AE4">
        <w:rPr>
          <w:rFonts w:ascii="Times New Roman" w:hAnsi="Times New Roman" w:cs="Times New Roman"/>
          <w:sz w:val="24"/>
          <w:szCs w:val="24"/>
        </w:rPr>
        <w:t>и от 21 июля 2020 года № 474 «О национальных целях развития Российской Федерации на период до 2030 года»,</w:t>
      </w:r>
      <w:r w:rsidRPr="00DC0AE4">
        <w:rPr>
          <w:rFonts w:ascii="Times New Roman" w:hAnsi="Times New Roman" w:cs="Times New Roman"/>
          <w:sz w:val="24"/>
          <w:szCs w:val="24"/>
        </w:rPr>
        <w:t xml:space="preserve"> муниципальной программой «Управление муниципальн</w:t>
      </w:r>
      <w:r w:rsidR="003C7DBB" w:rsidRPr="00DC0AE4">
        <w:rPr>
          <w:rFonts w:ascii="Times New Roman" w:hAnsi="Times New Roman" w:cs="Times New Roman"/>
          <w:sz w:val="24"/>
          <w:szCs w:val="24"/>
        </w:rPr>
        <w:t>ыми финансами городского округа</w:t>
      </w:r>
      <w:r w:rsidR="006451FF"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Pr="00DC0AE4">
        <w:rPr>
          <w:rFonts w:ascii="Times New Roman" w:hAnsi="Times New Roman" w:cs="Times New Roman"/>
          <w:sz w:val="24"/>
          <w:szCs w:val="24"/>
        </w:rPr>
        <w:t>г. Бор», утвержденной постановлением администрации городского округа город Бор от 10 ноября 2016 года № 5287.</w:t>
      </w:r>
    </w:p>
    <w:p w:rsidR="000217AC" w:rsidRPr="00DC0AE4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Налоговая политика городского округа город Бор в 20</w:t>
      </w:r>
      <w:r w:rsidR="00976C31" w:rsidRPr="00DC0AE4">
        <w:rPr>
          <w:rFonts w:ascii="Times New Roman" w:hAnsi="Times New Roman" w:cs="Times New Roman"/>
          <w:sz w:val="24"/>
          <w:szCs w:val="24"/>
        </w:rPr>
        <w:t>24</w:t>
      </w:r>
      <w:r w:rsidRPr="00DC0AE4">
        <w:rPr>
          <w:rFonts w:ascii="Times New Roman" w:hAnsi="Times New Roman" w:cs="Times New Roman"/>
          <w:sz w:val="24"/>
          <w:szCs w:val="24"/>
        </w:rPr>
        <w:t>-202</w:t>
      </w:r>
      <w:r w:rsidR="00976C31" w:rsidRPr="00DC0AE4">
        <w:rPr>
          <w:rFonts w:ascii="Times New Roman" w:hAnsi="Times New Roman" w:cs="Times New Roman"/>
          <w:sz w:val="24"/>
          <w:szCs w:val="24"/>
        </w:rPr>
        <w:t>6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годах, как и прежде, будет направлена на обеспечение поступления в бюджет городского округа город Бор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217AC" w:rsidRPr="00DC0AE4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10E" w:rsidRPr="00DC0AE4" w:rsidRDefault="005E110E" w:rsidP="00254A9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C0AE4">
        <w:rPr>
          <w:b/>
        </w:rPr>
        <w:t>1. Основные итоги реализации бюджетной и налоговой политики г</w:t>
      </w:r>
      <w:r w:rsidR="00AE363F" w:rsidRPr="00DC0AE4">
        <w:rPr>
          <w:b/>
        </w:rPr>
        <w:t>о</w:t>
      </w:r>
      <w:r w:rsidR="00976C31" w:rsidRPr="00DC0AE4">
        <w:rPr>
          <w:b/>
        </w:rPr>
        <w:t>родского округа город Бор в 2021-2023</w:t>
      </w:r>
      <w:r w:rsidRPr="00DC0AE4">
        <w:rPr>
          <w:b/>
        </w:rPr>
        <w:t xml:space="preserve"> годах</w:t>
      </w:r>
    </w:p>
    <w:p w:rsidR="000217AC" w:rsidRPr="00DC0AE4" w:rsidRDefault="000217AC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2FF2" w:rsidRPr="00DC0AE4" w:rsidRDefault="00162FF2" w:rsidP="005E2A35">
      <w:pPr>
        <w:pStyle w:val="ConsPlusNormal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Бюджетная и налоговая политика администрации городского округа город</w:t>
      </w:r>
      <w:r w:rsidR="008E59B8" w:rsidRPr="00DC0AE4">
        <w:rPr>
          <w:rFonts w:ascii="Times New Roman" w:hAnsi="Times New Roman" w:cs="Times New Roman"/>
          <w:sz w:val="24"/>
          <w:szCs w:val="24"/>
        </w:rPr>
        <w:t xml:space="preserve"> Бор в 2021-2022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Бор.</w:t>
      </w:r>
    </w:p>
    <w:p w:rsidR="004314C2" w:rsidRPr="00DC0AE4" w:rsidRDefault="004314C2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56379" w:rsidRPr="00DC0AE4" w:rsidRDefault="005E110E" w:rsidP="00254A9D">
      <w:pPr>
        <w:widowControl w:val="0"/>
        <w:autoSpaceDE w:val="0"/>
        <w:autoSpaceDN w:val="0"/>
        <w:adjustRightInd w:val="0"/>
        <w:ind w:firstLine="720"/>
        <w:jc w:val="center"/>
      </w:pPr>
      <w:r w:rsidRPr="00DC0AE4">
        <w:t xml:space="preserve">Динамика основных показателей бюджета </w:t>
      </w:r>
      <w:r w:rsidR="00CE783F" w:rsidRPr="00DC0AE4">
        <w:t xml:space="preserve">городского </w:t>
      </w:r>
      <w:r w:rsidR="00D56379" w:rsidRPr="00DC0AE4">
        <w:t xml:space="preserve">округа город Бор </w:t>
      </w:r>
    </w:p>
    <w:p w:rsidR="00D56379" w:rsidRPr="00DC0AE4" w:rsidRDefault="009D188A" w:rsidP="00254A9D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DC0AE4">
        <w:t>за 2021-2022</w:t>
      </w:r>
      <w:r w:rsidR="005E110E" w:rsidRPr="00DC0AE4">
        <w:t xml:space="preserve"> годы</w:t>
      </w:r>
    </w:p>
    <w:p w:rsidR="00571149" w:rsidRPr="00DC0AE4" w:rsidRDefault="00571149" w:rsidP="00254A9D">
      <w:pPr>
        <w:widowControl w:val="0"/>
        <w:autoSpaceDE w:val="0"/>
        <w:autoSpaceDN w:val="0"/>
        <w:adjustRightInd w:val="0"/>
        <w:ind w:firstLine="720"/>
        <w:jc w:val="right"/>
      </w:pPr>
      <w:r w:rsidRPr="00DC0AE4">
        <w:t>тыс. рублей</w:t>
      </w:r>
    </w:p>
    <w:tbl>
      <w:tblPr>
        <w:tblW w:w="10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1"/>
        <w:gridCol w:w="1985"/>
        <w:gridCol w:w="1134"/>
        <w:gridCol w:w="2126"/>
        <w:gridCol w:w="1260"/>
      </w:tblGrid>
      <w:tr w:rsidR="009D188A" w:rsidRPr="00DC0AE4" w:rsidTr="00AE363F">
        <w:trPr>
          <w:trHeight w:val="425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254A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темп роста,</w:t>
            </w:r>
          </w:p>
          <w:p w:rsidR="009D188A" w:rsidRPr="00DC0AE4" w:rsidRDefault="009D188A" w:rsidP="00397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темп роста,</w:t>
            </w:r>
          </w:p>
          <w:p w:rsidR="009D188A" w:rsidRPr="00DC0AE4" w:rsidRDefault="009D188A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AE4">
              <w:t>%</w:t>
            </w:r>
          </w:p>
        </w:tc>
      </w:tr>
      <w:tr w:rsidR="009D188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88A" w:rsidRPr="00DC0AE4" w:rsidRDefault="009D188A" w:rsidP="00254A9D">
            <w:pPr>
              <w:ind w:firstLine="72"/>
              <w:rPr>
                <w:bCs/>
              </w:rPr>
            </w:pPr>
            <w:r w:rsidRPr="00DC0AE4">
              <w:rPr>
                <w:bCs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ind w:firstLine="18"/>
              <w:jc w:val="center"/>
            </w:pPr>
            <w:r w:rsidRPr="00DC0AE4">
              <w:t>4 234 275,3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107,5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ind w:firstLine="18"/>
              <w:jc w:val="center"/>
            </w:pPr>
            <w:r w:rsidRPr="00DC0AE4">
              <w:t>5 544 256,1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</w:t>
            </w:r>
            <w:r w:rsidR="00711BCC" w:rsidRPr="00DC0AE4">
              <w:rPr>
                <w:iCs/>
              </w:rPr>
              <w:t>30</w:t>
            </w:r>
            <w:r w:rsidRPr="00DC0AE4">
              <w:rPr>
                <w:iCs/>
              </w:rPr>
              <w:t>,</w:t>
            </w:r>
            <w:r w:rsidR="00711BCC" w:rsidRPr="00DC0AE4">
              <w:rPr>
                <w:iCs/>
              </w:rPr>
              <w:t>9</w:t>
            </w:r>
          </w:p>
        </w:tc>
      </w:tr>
      <w:tr w:rsidR="009D188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88A" w:rsidRPr="00DC0AE4" w:rsidRDefault="009D188A" w:rsidP="00254A9D">
            <w:pPr>
              <w:ind w:right="-108" w:firstLine="72"/>
              <w:rPr>
                <w:bCs/>
              </w:rPr>
            </w:pPr>
            <w:r w:rsidRPr="00DC0AE4">
              <w:rPr>
                <w:bCs/>
              </w:rPr>
              <w:t>в том числе 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ind w:firstLine="18"/>
              <w:jc w:val="center"/>
            </w:pPr>
            <w:r w:rsidRPr="00DC0AE4">
              <w:t>1 635 515,4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117,3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ind w:firstLine="18"/>
              <w:jc w:val="center"/>
            </w:pPr>
            <w:r w:rsidRPr="00DC0AE4">
              <w:t>1 788 578,0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711BCC" w:rsidP="00AE363F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109</w:t>
            </w:r>
            <w:r w:rsidR="009D188A" w:rsidRPr="00DC0AE4">
              <w:rPr>
                <w:iCs/>
              </w:rPr>
              <w:t>,3</w:t>
            </w:r>
          </w:p>
        </w:tc>
      </w:tr>
      <w:tr w:rsidR="009D188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88A" w:rsidRPr="00DC0AE4" w:rsidRDefault="009D188A" w:rsidP="00254A9D">
            <w:pPr>
              <w:ind w:firstLine="72"/>
              <w:rPr>
                <w:bCs/>
              </w:rPr>
            </w:pPr>
            <w:r w:rsidRPr="00DC0AE4">
              <w:rPr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ind w:firstLine="18"/>
              <w:jc w:val="center"/>
            </w:pPr>
            <w:r w:rsidRPr="00DC0AE4">
              <w:t>2 598 759,9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102,1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ind w:firstLine="18"/>
              <w:jc w:val="center"/>
            </w:pPr>
            <w:r w:rsidRPr="00DC0AE4">
              <w:t>3 755 678,1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F56277" w:rsidP="00AE363F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144</w:t>
            </w:r>
            <w:r w:rsidR="009D188A" w:rsidRPr="00DC0AE4">
              <w:rPr>
                <w:iCs/>
              </w:rPr>
              <w:t>,</w:t>
            </w:r>
            <w:r w:rsidRPr="00DC0AE4">
              <w:rPr>
                <w:iCs/>
              </w:rPr>
              <w:t>5</w:t>
            </w:r>
          </w:p>
        </w:tc>
      </w:tr>
      <w:tr w:rsidR="009D188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88A" w:rsidRPr="00DC0AE4" w:rsidRDefault="009D188A" w:rsidP="005D3A45">
            <w:pPr>
              <w:ind w:firstLine="72"/>
              <w:rPr>
                <w:bCs/>
              </w:rPr>
            </w:pPr>
            <w:r w:rsidRPr="00DC0AE4">
              <w:rPr>
                <w:bCs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ind w:firstLine="18"/>
              <w:jc w:val="center"/>
            </w:pPr>
            <w:r w:rsidRPr="00DC0AE4">
              <w:t>4 072 824,8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102,6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711BCC" w:rsidP="00AE363F">
            <w:pPr>
              <w:ind w:firstLine="18"/>
              <w:jc w:val="center"/>
            </w:pPr>
            <w:r w:rsidRPr="00DC0AE4">
              <w:t>5</w:t>
            </w:r>
            <w:r w:rsidR="009D188A" w:rsidRPr="00DC0AE4">
              <w:t> </w:t>
            </w:r>
            <w:r w:rsidRPr="00DC0AE4">
              <w:t>499 157</w:t>
            </w:r>
            <w:r w:rsidR="009D188A" w:rsidRPr="00DC0AE4">
              <w:t>,</w:t>
            </w:r>
            <w:r w:rsidRPr="00DC0AE4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F56277" w:rsidP="00AE363F">
            <w:pPr>
              <w:jc w:val="center"/>
              <w:rPr>
                <w:iCs/>
              </w:rPr>
            </w:pPr>
            <w:r w:rsidRPr="00DC0AE4">
              <w:rPr>
                <w:iCs/>
              </w:rPr>
              <w:t>135</w:t>
            </w:r>
            <w:r w:rsidR="009D188A" w:rsidRPr="00DC0AE4">
              <w:rPr>
                <w:iCs/>
              </w:rPr>
              <w:t>,</w:t>
            </w:r>
            <w:r w:rsidRPr="00DC0AE4">
              <w:rPr>
                <w:iCs/>
              </w:rPr>
              <w:t>0</w:t>
            </w:r>
          </w:p>
        </w:tc>
      </w:tr>
      <w:tr w:rsidR="009D188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88A" w:rsidRPr="00DC0AE4" w:rsidRDefault="009D188A" w:rsidP="00AE363F">
            <w:pPr>
              <w:ind w:firstLine="72"/>
              <w:rPr>
                <w:bCs/>
              </w:rPr>
            </w:pPr>
            <w:r w:rsidRPr="00DC0AE4">
              <w:rPr>
                <w:bCs/>
              </w:rPr>
              <w:t xml:space="preserve">Дефицит / </w:t>
            </w:r>
            <w:proofErr w:type="spellStart"/>
            <w:r w:rsidRPr="00DC0AE4">
              <w:rPr>
                <w:bCs/>
              </w:rPr>
              <w:t>Профицит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jc w:val="center"/>
            </w:pPr>
            <w:r w:rsidRPr="00DC0AE4">
              <w:t>161 450,5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397DB4">
            <w:pPr>
              <w:ind w:firstLine="24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711BCC" w:rsidP="004A4A29">
            <w:pPr>
              <w:jc w:val="center"/>
            </w:pPr>
            <w:r w:rsidRPr="00DC0AE4">
              <w:t>45 </w:t>
            </w:r>
            <w:r w:rsidR="009D188A" w:rsidRPr="00DC0AE4">
              <w:t>0</w:t>
            </w:r>
            <w:r w:rsidRPr="00DC0AE4"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DC0AE4" w:rsidRDefault="009D188A" w:rsidP="00AE363F">
            <w:pPr>
              <w:ind w:firstLine="245"/>
              <w:jc w:val="center"/>
            </w:pPr>
          </w:p>
        </w:tc>
      </w:tr>
    </w:tbl>
    <w:p w:rsidR="00571149" w:rsidRPr="00DC0AE4" w:rsidRDefault="00571149" w:rsidP="003D7276">
      <w:pPr>
        <w:pStyle w:val="ConsPlusNormal"/>
        <w:widowControl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lastRenderedPageBreak/>
        <w:t>Доходы бюджета г</w:t>
      </w:r>
      <w:r w:rsidR="00310F8E" w:rsidRPr="00DC0AE4">
        <w:rPr>
          <w:rFonts w:ascii="Times New Roman" w:hAnsi="Times New Roman" w:cs="Times New Roman"/>
          <w:sz w:val="24"/>
          <w:szCs w:val="24"/>
        </w:rPr>
        <w:t>о</w:t>
      </w:r>
      <w:r w:rsidR="00F90AA4" w:rsidRPr="00DC0AE4">
        <w:rPr>
          <w:rFonts w:ascii="Times New Roman" w:hAnsi="Times New Roman" w:cs="Times New Roman"/>
          <w:sz w:val="24"/>
          <w:szCs w:val="24"/>
        </w:rPr>
        <w:t>родского округа город Бор в 2022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году получены в объеме </w:t>
      </w:r>
      <w:r w:rsidR="00F90AA4" w:rsidRPr="00DC0AE4">
        <w:rPr>
          <w:rFonts w:ascii="Times New Roman" w:hAnsi="Times New Roman" w:cs="Times New Roman"/>
          <w:sz w:val="24"/>
          <w:szCs w:val="24"/>
        </w:rPr>
        <w:t>5 544 256,1</w:t>
      </w:r>
      <w:r w:rsidRPr="00DC0AE4">
        <w:rPr>
          <w:rFonts w:ascii="Times New Roman" w:hAnsi="Times New Roman" w:cs="Times New Roman"/>
          <w:sz w:val="24"/>
          <w:szCs w:val="24"/>
        </w:rPr>
        <w:t xml:space="preserve"> тыс. рублей и увеличились </w:t>
      </w:r>
      <w:r w:rsidR="009C46DF" w:rsidRPr="00DC0AE4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F90AA4" w:rsidRPr="00DC0AE4">
        <w:rPr>
          <w:rFonts w:ascii="Times New Roman" w:hAnsi="Times New Roman" w:cs="Times New Roman"/>
          <w:sz w:val="24"/>
          <w:szCs w:val="24"/>
        </w:rPr>
        <w:t>2021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</w:t>
      </w:r>
      <w:r w:rsidR="009C46DF" w:rsidRPr="00DC0AE4">
        <w:rPr>
          <w:rFonts w:ascii="Times New Roman" w:hAnsi="Times New Roman" w:cs="Times New Roman"/>
          <w:sz w:val="24"/>
          <w:szCs w:val="24"/>
        </w:rPr>
        <w:t>ом</w:t>
      </w:r>
      <w:r w:rsidRPr="00DC0AE4">
        <w:rPr>
          <w:rFonts w:ascii="Times New Roman" w:hAnsi="Times New Roman" w:cs="Times New Roman"/>
          <w:sz w:val="24"/>
          <w:szCs w:val="24"/>
        </w:rPr>
        <w:t xml:space="preserve"> на </w:t>
      </w:r>
      <w:r w:rsidR="00F90AA4" w:rsidRPr="00DC0AE4">
        <w:rPr>
          <w:rFonts w:ascii="Times New Roman" w:hAnsi="Times New Roman" w:cs="Times New Roman"/>
          <w:sz w:val="24"/>
          <w:szCs w:val="24"/>
        </w:rPr>
        <w:t>1 309 980,8</w:t>
      </w:r>
      <w:r w:rsidRPr="00DC0A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1149" w:rsidRPr="005E2A35" w:rsidRDefault="0057114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Расходы бюджета г</w:t>
      </w:r>
      <w:r w:rsidR="008E2FB9" w:rsidRPr="00DC0AE4">
        <w:rPr>
          <w:rFonts w:ascii="Times New Roman" w:hAnsi="Times New Roman" w:cs="Times New Roman"/>
          <w:sz w:val="24"/>
          <w:szCs w:val="24"/>
        </w:rPr>
        <w:t>о</w:t>
      </w:r>
      <w:r w:rsidR="00F43EC5" w:rsidRPr="00DC0AE4">
        <w:rPr>
          <w:rFonts w:ascii="Times New Roman" w:hAnsi="Times New Roman" w:cs="Times New Roman"/>
          <w:sz w:val="24"/>
          <w:szCs w:val="24"/>
        </w:rPr>
        <w:t>родского округа город Бор в 2022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году исполнены в объеме </w:t>
      </w:r>
      <w:r w:rsidR="00F43EC5" w:rsidRPr="00DC0AE4">
        <w:rPr>
          <w:rFonts w:ascii="Times New Roman" w:hAnsi="Times New Roman" w:cs="Times New Roman"/>
          <w:sz w:val="24"/>
          <w:szCs w:val="24"/>
        </w:rPr>
        <w:t>5</w:t>
      </w:r>
      <w:r w:rsidR="00E1263D"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="00F43EC5" w:rsidRPr="00DC0AE4">
        <w:rPr>
          <w:rFonts w:ascii="Times New Roman" w:hAnsi="Times New Roman" w:cs="Times New Roman"/>
          <w:sz w:val="24"/>
          <w:szCs w:val="24"/>
        </w:rPr>
        <w:t>499</w:t>
      </w:r>
      <w:r w:rsidR="00E1263D"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="00F43EC5" w:rsidRPr="00DC0AE4">
        <w:rPr>
          <w:rFonts w:ascii="Times New Roman" w:hAnsi="Times New Roman" w:cs="Times New Roman"/>
          <w:sz w:val="24"/>
          <w:szCs w:val="24"/>
        </w:rPr>
        <w:t>157,7</w:t>
      </w:r>
      <w:r w:rsidR="001876F1"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Pr="00DC0AE4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E1263D" w:rsidRPr="00DC0AE4">
        <w:rPr>
          <w:rFonts w:ascii="Times New Roman" w:hAnsi="Times New Roman" w:cs="Times New Roman"/>
          <w:sz w:val="24"/>
          <w:szCs w:val="24"/>
        </w:rPr>
        <w:t>увеличились</w:t>
      </w:r>
      <w:r w:rsidRPr="00DC0AE4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F43EC5" w:rsidRPr="00DC0AE4">
        <w:rPr>
          <w:rFonts w:ascii="Times New Roman" w:hAnsi="Times New Roman" w:cs="Times New Roman"/>
          <w:sz w:val="24"/>
          <w:szCs w:val="24"/>
        </w:rPr>
        <w:t xml:space="preserve"> 2021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815499" w:rsidRPr="00DC0AE4">
        <w:rPr>
          <w:rFonts w:ascii="Times New Roman" w:hAnsi="Times New Roman" w:cs="Times New Roman"/>
          <w:sz w:val="24"/>
          <w:szCs w:val="24"/>
        </w:rPr>
        <w:t>1</w:t>
      </w:r>
      <w:r w:rsidR="00F43EC5" w:rsidRPr="00DC0AE4">
        <w:rPr>
          <w:rFonts w:ascii="Times New Roman" w:hAnsi="Times New Roman" w:cs="Times New Roman"/>
          <w:sz w:val="24"/>
          <w:szCs w:val="24"/>
        </w:rPr>
        <w:t xml:space="preserve"> 426 332</w:t>
      </w:r>
      <w:r w:rsidR="00E5137E" w:rsidRPr="00DC0AE4">
        <w:rPr>
          <w:rFonts w:ascii="Times New Roman" w:hAnsi="Times New Roman" w:cs="Times New Roman"/>
          <w:sz w:val="24"/>
          <w:szCs w:val="24"/>
        </w:rPr>
        <w:t>,9</w:t>
      </w:r>
      <w:r w:rsidRPr="00DC0A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4F03" w:rsidRPr="00DC0AE4" w:rsidRDefault="00E12023" w:rsidP="009652F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Как и в предыдущие годы в расходах бюджета городского округа город </w:t>
      </w:r>
      <w:r w:rsidRPr="00AE57E1">
        <w:rPr>
          <w:rFonts w:ascii="Times New Roman" w:hAnsi="Times New Roman" w:cs="Times New Roman"/>
          <w:sz w:val="24"/>
          <w:szCs w:val="24"/>
        </w:rPr>
        <w:t xml:space="preserve">Бор </w:t>
      </w:r>
      <w:r w:rsidR="00AE57E1" w:rsidRPr="00AE57E1">
        <w:rPr>
          <w:rFonts w:ascii="Times New Roman" w:hAnsi="Times New Roman" w:cs="Times New Roman"/>
          <w:sz w:val="24"/>
          <w:szCs w:val="24"/>
        </w:rPr>
        <w:t>в 2022</w:t>
      </w:r>
      <w:r w:rsidRPr="00AE57E1">
        <w:rPr>
          <w:rFonts w:ascii="Times New Roman" w:hAnsi="Times New Roman" w:cs="Times New Roman"/>
          <w:sz w:val="24"/>
          <w:szCs w:val="24"/>
        </w:rPr>
        <w:t xml:space="preserve"> </w:t>
      </w:r>
      <w:r w:rsidRPr="00DC0AE4">
        <w:rPr>
          <w:rFonts w:ascii="Times New Roman" w:hAnsi="Times New Roman" w:cs="Times New Roman"/>
          <w:sz w:val="24"/>
          <w:szCs w:val="24"/>
        </w:rPr>
        <w:t xml:space="preserve">году выдержана социальная направленность. </w:t>
      </w:r>
      <w:r w:rsidR="006D4F03" w:rsidRPr="00DC0AE4">
        <w:rPr>
          <w:rFonts w:ascii="Times New Roman" w:hAnsi="Times New Roman" w:cs="Times New Roman"/>
          <w:sz w:val="24"/>
          <w:szCs w:val="24"/>
        </w:rPr>
        <w:t>Расходы на отрасли социальной сферы (образование, культура, физическая культура и спорт, социальная политика) составляют 63,1% или 3 470 206,8 тыс. рублей (в 2021 году соответственно 71,6% или 2 915 707,1 тыс. рублей).</w:t>
      </w:r>
    </w:p>
    <w:p w:rsidR="0032361E" w:rsidRPr="00DC0AE4" w:rsidRDefault="0032361E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Бор обеспечивается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</w:t>
      </w:r>
      <w:r w:rsidR="009C47A0" w:rsidRPr="00DC0AE4">
        <w:rPr>
          <w:rFonts w:ascii="Times New Roman" w:hAnsi="Times New Roman" w:cs="Times New Roman"/>
          <w:sz w:val="24"/>
          <w:szCs w:val="24"/>
        </w:rPr>
        <w:t>,</w:t>
      </w:r>
      <w:r w:rsidR="009C47A0" w:rsidRPr="00DC0AE4">
        <w:t xml:space="preserve"> </w:t>
      </w:r>
      <w:r w:rsidR="009C47A0" w:rsidRPr="00DC0AE4">
        <w:rPr>
          <w:rFonts w:ascii="Times New Roman" w:hAnsi="Times New Roman" w:cs="Times New Roman"/>
          <w:sz w:val="24"/>
          <w:szCs w:val="24"/>
        </w:rPr>
        <w:t>по предоставлению мер социальной поддержки населению, в том числе гражданам, находящимся в трудной жизненной ситуации, реализации национальных</w:t>
      </w:r>
      <w:proofErr w:type="gramEnd"/>
      <w:r w:rsidR="009C47A0" w:rsidRPr="00DC0AE4">
        <w:rPr>
          <w:rFonts w:ascii="Times New Roman" w:hAnsi="Times New Roman" w:cs="Times New Roman"/>
          <w:sz w:val="24"/>
          <w:szCs w:val="24"/>
        </w:rPr>
        <w:t xml:space="preserve"> проектов, капитальному ремонту объектов социальной инфраструктуры, строительству новых социальных объектов.</w:t>
      </w:r>
    </w:p>
    <w:p w:rsidR="009C47A0" w:rsidRPr="009652F5" w:rsidRDefault="009C47A0" w:rsidP="009652F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В 2022 году городской округ город Бор участвовал в реализации </w:t>
      </w:r>
      <w:r w:rsidR="00E61034" w:rsidRPr="00DC0AE4">
        <w:rPr>
          <w:rFonts w:ascii="Times New Roman" w:hAnsi="Times New Roman" w:cs="Times New Roman"/>
          <w:sz w:val="24"/>
          <w:szCs w:val="24"/>
        </w:rPr>
        <w:t>5</w:t>
      </w:r>
      <w:r w:rsidRPr="00DC0AE4">
        <w:rPr>
          <w:rFonts w:ascii="Times New Roman" w:hAnsi="Times New Roman" w:cs="Times New Roman"/>
          <w:sz w:val="24"/>
          <w:szCs w:val="24"/>
        </w:rPr>
        <w:t xml:space="preserve"> национальных проектов, финансирование которых за с</w:t>
      </w:r>
      <w:r w:rsidR="002D1C02" w:rsidRPr="00DC0AE4">
        <w:rPr>
          <w:rFonts w:ascii="Times New Roman" w:hAnsi="Times New Roman" w:cs="Times New Roman"/>
          <w:sz w:val="24"/>
          <w:szCs w:val="24"/>
        </w:rPr>
        <w:t>чет федеральных</w:t>
      </w:r>
      <w:r w:rsidR="009652F5" w:rsidRPr="00DC0AE4">
        <w:rPr>
          <w:rFonts w:ascii="Times New Roman" w:hAnsi="Times New Roman" w:cs="Times New Roman"/>
          <w:sz w:val="24"/>
          <w:szCs w:val="24"/>
        </w:rPr>
        <w:t>,</w:t>
      </w:r>
      <w:r w:rsidR="002D1C02"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="009652F5" w:rsidRPr="00DC0AE4">
        <w:rPr>
          <w:rFonts w:ascii="Times New Roman" w:hAnsi="Times New Roman" w:cs="Times New Roman"/>
          <w:sz w:val="24"/>
          <w:szCs w:val="24"/>
        </w:rPr>
        <w:t xml:space="preserve">областных и средств местного бюджета </w:t>
      </w:r>
      <w:r w:rsidRPr="00DC0AE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9652F5" w:rsidRPr="00DC0AE4">
        <w:rPr>
          <w:rFonts w:ascii="Times New Roman" w:hAnsi="Times New Roman" w:cs="Times New Roman"/>
          <w:sz w:val="24"/>
          <w:szCs w:val="24"/>
        </w:rPr>
        <w:t>756 169,0 тыс.</w:t>
      </w:r>
      <w:r w:rsidRPr="00DC0AE4">
        <w:rPr>
          <w:rFonts w:ascii="Times New Roman" w:hAnsi="Times New Roman" w:cs="Times New Roman"/>
          <w:sz w:val="24"/>
          <w:szCs w:val="24"/>
        </w:rPr>
        <w:t xml:space="preserve"> рублей – </w:t>
      </w:r>
      <w:r w:rsidR="009652F5" w:rsidRPr="00DC0AE4">
        <w:rPr>
          <w:rFonts w:ascii="Times New Roman" w:hAnsi="Times New Roman" w:cs="Times New Roman"/>
          <w:sz w:val="24"/>
          <w:szCs w:val="24"/>
        </w:rPr>
        <w:t>99,8</w:t>
      </w:r>
      <w:r w:rsidRPr="00DC0AE4">
        <w:rPr>
          <w:rFonts w:ascii="Times New Roman" w:hAnsi="Times New Roman" w:cs="Times New Roman"/>
          <w:sz w:val="24"/>
          <w:szCs w:val="24"/>
        </w:rPr>
        <w:t>% от запланированной суммы.</w:t>
      </w:r>
    </w:p>
    <w:p w:rsidR="004D0269" w:rsidRPr="00AE57E1" w:rsidRDefault="0032361E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AE57E1">
        <w:t>Проводилась эффективная долговая политика,</w:t>
      </w:r>
      <w:r w:rsidR="00EC7D95" w:rsidRPr="00AE57E1">
        <w:t xml:space="preserve"> в том числе </w:t>
      </w:r>
      <w:r w:rsidRPr="00AE57E1">
        <w:t>посредством</w:t>
      </w:r>
      <w:r w:rsidR="00EC7D95" w:rsidRPr="00AE57E1">
        <w:t xml:space="preserve"> использования механизма</w:t>
      </w:r>
      <w:r w:rsidRPr="00AE57E1">
        <w:t xml:space="preserve"> </w:t>
      </w:r>
      <w:r w:rsidR="004D0269" w:rsidRPr="00AE57E1">
        <w:t>кредитных ресурсов в форме бюджетного кредита, что позволило не привлекать кредиты коммерческих банков</w:t>
      </w:r>
      <w:r w:rsidR="00B463F7" w:rsidRPr="00AE57E1">
        <w:t xml:space="preserve"> и </w:t>
      </w:r>
      <w:r w:rsidR="00145725" w:rsidRPr="00AE57E1">
        <w:t xml:space="preserve">минимизировать расходы </w:t>
      </w:r>
      <w:r w:rsidR="004D0269" w:rsidRPr="00AE57E1">
        <w:t xml:space="preserve">на </w:t>
      </w:r>
      <w:r w:rsidR="00145725" w:rsidRPr="00AE57E1">
        <w:t xml:space="preserve">обслуживание муниципального долга. </w:t>
      </w:r>
    </w:p>
    <w:p w:rsidR="005E110E" w:rsidRPr="00DC0AE4" w:rsidRDefault="005E110E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AE57E1">
        <w:t xml:space="preserve">В </w:t>
      </w:r>
      <w:proofErr w:type="gramStart"/>
      <w:r w:rsidRPr="00AE57E1">
        <w:t>целях</w:t>
      </w:r>
      <w:proofErr w:type="gramEnd"/>
      <w:r w:rsidRPr="00AE57E1">
        <w:t xml:space="preserve"> повышения</w:t>
      </w:r>
      <w:r w:rsidRPr="00DC0AE4">
        <w:t xml:space="preserve"> качества бюджетного планирования, повышения результативности и эффективн</w:t>
      </w:r>
      <w:r w:rsidR="00082538" w:rsidRPr="00DC0AE4">
        <w:t>о</w:t>
      </w:r>
      <w:r w:rsidR="00DA5213" w:rsidRPr="00DC0AE4">
        <w:t>сти использования средств в 2021 - 2022</w:t>
      </w:r>
      <w:r w:rsidRPr="00DC0AE4">
        <w:t xml:space="preserve"> годах проводилась работа по следующим направлениям:</w:t>
      </w:r>
    </w:p>
    <w:p w:rsidR="00840506" w:rsidRPr="00DC0AE4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формирование и исполнение бюджета городского округа город Бор, начиная с 2015 года, в программном формате на основе муниципальных программ городского округа город Бор;</w:t>
      </w:r>
    </w:p>
    <w:p w:rsidR="005E110E" w:rsidRPr="005E2A35" w:rsidRDefault="004A7448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</w:t>
      </w:r>
      <w:r w:rsidR="005E110E" w:rsidRPr="00DC0AE4">
        <w:t xml:space="preserve">формирование и исполнение бюджета </w:t>
      </w:r>
      <w:r w:rsidR="00440C10" w:rsidRPr="00DC0AE4">
        <w:t xml:space="preserve">городского округа город Бор </w:t>
      </w:r>
      <w:r w:rsidR="005E110E" w:rsidRPr="00DC0AE4">
        <w:t xml:space="preserve">с использованием </w:t>
      </w:r>
      <w:r w:rsidR="00440C10" w:rsidRPr="00DC0AE4">
        <w:t>программ АЦК «Планирование»</w:t>
      </w:r>
      <w:r w:rsidR="009652F5" w:rsidRPr="00DC0AE4">
        <w:t xml:space="preserve"> и «АЦК Финансы»</w:t>
      </w:r>
      <w:r w:rsidR="005E110E" w:rsidRPr="00DC0AE4">
        <w:t>;</w:t>
      </w:r>
    </w:p>
    <w:p w:rsidR="00840506" w:rsidRPr="00DC0AE4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расходов;</w:t>
      </w:r>
    </w:p>
    <w:p w:rsidR="001D6CB6" w:rsidRPr="005E2A35" w:rsidRDefault="00F46430" w:rsidP="005E2A35">
      <w:pPr>
        <w:spacing w:line="276" w:lineRule="auto"/>
        <w:ind w:firstLine="720"/>
        <w:jc w:val="both"/>
      </w:pPr>
      <w:r w:rsidRPr="00DC0AE4">
        <w:t xml:space="preserve">- </w:t>
      </w:r>
      <w:r w:rsidR="001D6CB6" w:rsidRPr="00DC0AE4">
        <w:t>ежегодное формирование муниципальных заданий на оказание муниципальных услуг (выполнение работ) в отношении муниципальных учреждений городского округа город Бор;</w:t>
      </w:r>
    </w:p>
    <w:p w:rsidR="001D6CB6" w:rsidRPr="00DC0AE4" w:rsidRDefault="001D6CB6" w:rsidP="005E2A35">
      <w:pPr>
        <w:spacing w:line="276" w:lineRule="auto"/>
        <w:ind w:firstLine="720"/>
        <w:jc w:val="both"/>
      </w:pPr>
      <w:r w:rsidRPr="00DC0AE4">
        <w:t>-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задолженности;</w:t>
      </w:r>
    </w:p>
    <w:p w:rsidR="001D6CB6" w:rsidRPr="00DC0AE4" w:rsidRDefault="001D6CB6" w:rsidP="005E2A35">
      <w:pPr>
        <w:spacing w:line="276" w:lineRule="auto"/>
        <w:ind w:firstLine="720"/>
        <w:jc w:val="both"/>
      </w:pPr>
      <w:r w:rsidRPr="00DC0AE4">
        <w:t>- обеспечение открытости и прозрачности информации о бюджетном процессе, об исполнении бюджета городского округа город Бор, о бюджетных и социально-экономических показателях городского округа город Бор посредством информационно-телекоммуникационной сети «Интернет» как для специалистов органов местного самоуправления городского округа город Бор, так и для граждан в доступной форме;</w:t>
      </w:r>
    </w:p>
    <w:p w:rsidR="00F46430" w:rsidRPr="005E2A35" w:rsidRDefault="001D6CB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 w:rsidRPr="00DC0AE4">
        <w:t xml:space="preserve">-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</w:t>
      </w:r>
      <w:r w:rsidR="007C5A3C" w:rsidRPr="00DC0AE4">
        <w:t>бюджета городского округа город Бор</w:t>
      </w:r>
      <w:r w:rsidRPr="00DC0AE4">
        <w:t>.</w:t>
      </w:r>
      <w:proofErr w:type="gramEnd"/>
    </w:p>
    <w:p w:rsidR="007D7E74" w:rsidRPr="00DC0AE4" w:rsidRDefault="00496C16" w:rsidP="005E2A35">
      <w:pPr>
        <w:spacing w:line="276" w:lineRule="auto"/>
        <w:ind w:firstLine="720"/>
        <w:jc w:val="both"/>
      </w:pPr>
      <w:proofErr w:type="gramStart"/>
      <w:r w:rsidRPr="00DC0AE4">
        <w:t>Исполнение бюджета городского округа город Бор за январь – июль 2023 года составило по доходам 3 247 217,0 тыс. рублей или 54,2% к годовому плану и превышает уровень 2022 года на 579 800,8 тыс. рублей, в том числе налоговые и неналоговые доходы получены в объеме 1 085 530,8 тыс. рублей, что составляет 58,8% к годовому плану и превышает уровень 2022 года</w:t>
      </w:r>
      <w:proofErr w:type="gramEnd"/>
      <w:r w:rsidRPr="00DC0AE4">
        <w:t xml:space="preserve"> на 193 534,2 тыс. рублей.</w:t>
      </w:r>
      <w:r w:rsidR="007C0A66" w:rsidRPr="00DC0AE4">
        <w:t xml:space="preserve"> </w:t>
      </w:r>
    </w:p>
    <w:p w:rsidR="00AC5EC7" w:rsidRPr="00DC0AE4" w:rsidRDefault="00AC5EC7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Pr="00DC0AE4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Pr="00DC0AE4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008C" w:rsidRPr="00DC0AE4" w:rsidRDefault="0018008C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0AE4">
        <w:rPr>
          <w:rFonts w:ascii="Times New Roman" w:hAnsi="Times New Roman" w:cs="Times New Roman"/>
          <w:b/>
          <w:bCs/>
          <w:sz w:val="24"/>
          <w:szCs w:val="24"/>
        </w:rPr>
        <w:t>2. Основные направления налоговой политики</w:t>
      </w:r>
    </w:p>
    <w:p w:rsidR="0018008C" w:rsidRPr="00DC0AE4" w:rsidRDefault="0018008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Основными направлениями налоговой политики в городском округе город Бор на 20</w:t>
      </w:r>
      <w:r w:rsidR="0074387E" w:rsidRPr="00DC0AE4">
        <w:t>24</w:t>
      </w:r>
      <w:r w:rsidRPr="00DC0AE4">
        <w:t>-202</w:t>
      </w:r>
      <w:r w:rsidR="0074387E" w:rsidRPr="00DC0AE4">
        <w:t>6</w:t>
      </w:r>
      <w:r w:rsidRPr="00DC0AE4">
        <w:t xml:space="preserve"> годы определены: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rPr>
          <w:lang w:val="en-US"/>
        </w:rPr>
        <w:t> </w:t>
      </w:r>
      <w:r w:rsidRPr="00DC0AE4">
        <w:t>увеличение налогового потенциала городского округа город Бор за счет налогового стимулирования деловой активности в</w:t>
      </w:r>
      <w:r w:rsidR="0074387E" w:rsidRPr="00DC0AE4">
        <w:t xml:space="preserve"> городском</w:t>
      </w:r>
      <w:r w:rsidRPr="00DC0AE4">
        <w:t xml:space="preserve"> </w:t>
      </w:r>
      <w:r w:rsidR="00294692" w:rsidRPr="00DC0AE4">
        <w:t>округе</w:t>
      </w:r>
      <w:r w:rsidRPr="00DC0AE4">
        <w:t>, привлечения инвестиций, реализации высокоэффективных инвестиционных и инновационных проектов;</w:t>
      </w:r>
    </w:p>
    <w:p w:rsidR="00026D1A" w:rsidRPr="00DC0AE4" w:rsidRDefault="00026D1A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продолжение политики обоснованности и эффективности применени</w:t>
      </w:r>
      <w:r w:rsidR="00030BC7" w:rsidRPr="00DC0AE4">
        <w:t>я налоговых льгот</w:t>
      </w:r>
      <w:r w:rsidRPr="00DC0AE4">
        <w:t>;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rPr>
          <w:lang w:val="en-US"/>
        </w:rPr>
        <w:t> </w:t>
      </w:r>
      <w:r w:rsidR="004E0C0E" w:rsidRPr="00DC0AE4">
        <w:t xml:space="preserve"> </w:t>
      </w:r>
      <w:r w:rsidRPr="00DC0AE4">
        <w:t>поддержка приоритетных отраслей экономики и организаций малого и среднего бизнеса;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rPr>
          <w:lang w:val="en-US"/>
        </w:rPr>
        <w:t> </w:t>
      </w:r>
      <w:r w:rsidRPr="00DC0AE4">
        <w:t xml:space="preserve">взаимовыгодное сотрудничество с организациями, формирующими налоговый потенциал </w:t>
      </w:r>
      <w:r w:rsidR="00F0296D" w:rsidRPr="00DC0AE4">
        <w:t>округа</w:t>
      </w:r>
      <w:r w:rsidRPr="00DC0AE4">
        <w:t>;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rPr>
          <w:lang w:val="en-US"/>
        </w:rPr>
        <w:t> </w:t>
      </w:r>
      <w:r w:rsidRPr="00DC0AE4"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</w:t>
      </w:r>
      <w:r w:rsidR="00F0296D" w:rsidRPr="00DC0AE4">
        <w:t xml:space="preserve">городского округа город Бор </w:t>
      </w:r>
      <w:r w:rsidRPr="00DC0AE4">
        <w:t xml:space="preserve">и выполнение в полном объеме утвержденных годовых назначений по доходам бюджета </w:t>
      </w:r>
      <w:r w:rsidR="00F0296D" w:rsidRPr="00DC0AE4">
        <w:t>городского округа город Бор</w:t>
      </w:r>
      <w:r w:rsidRPr="00DC0AE4">
        <w:t xml:space="preserve">, активизация </w:t>
      </w:r>
      <w:proofErr w:type="spellStart"/>
      <w:r w:rsidRPr="00DC0AE4">
        <w:t>пр</w:t>
      </w:r>
      <w:r w:rsidR="00296039" w:rsidRPr="00DC0AE4">
        <w:t>етензионно-исковой</w:t>
      </w:r>
      <w:proofErr w:type="spellEnd"/>
      <w:r w:rsidR="00296039" w:rsidRPr="00DC0AE4">
        <w:t xml:space="preserve"> деятельности.</w:t>
      </w:r>
    </w:p>
    <w:p w:rsidR="00CB22BB" w:rsidRPr="00DC0AE4" w:rsidRDefault="00354DC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Формирование налоговых и неналоговых доходов будет основываться на вс</w:t>
      </w:r>
      <w:r w:rsidR="000C776C" w:rsidRPr="00DC0AE4">
        <w:t>тупающих в силу на федеральном,</w:t>
      </w:r>
      <w:r w:rsidRPr="00DC0AE4">
        <w:t xml:space="preserve"> региональном </w:t>
      </w:r>
      <w:r w:rsidR="000C776C" w:rsidRPr="00DC0AE4">
        <w:t>и муниципальном уровнях</w:t>
      </w:r>
      <w:r w:rsidRPr="00DC0AE4">
        <w:t>, а так</w:t>
      </w:r>
      <w:r w:rsidR="00077988" w:rsidRPr="00DC0AE4">
        <w:t xml:space="preserve">же </w:t>
      </w:r>
      <w:r w:rsidR="0011249C" w:rsidRPr="00DC0AE4">
        <w:t>планируемых к принятию с 2024</w:t>
      </w:r>
      <w:r w:rsidRPr="00DC0AE4">
        <w:t xml:space="preserve"> года следующих изменениях законодательства:</w:t>
      </w:r>
    </w:p>
    <w:p w:rsidR="00CC3E02" w:rsidRPr="00DC0AE4" w:rsidRDefault="00354DC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 </w:t>
      </w:r>
      <w:proofErr w:type="gramStart"/>
      <w:r w:rsidR="00B57DE6" w:rsidRPr="00DC0AE4">
        <w:t>- с 1 января 2024 г.</w:t>
      </w:r>
      <w:r w:rsidR="00E52349" w:rsidRPr="00DC0AE4">
        <w:t xml:space="preserve"> увеличивается предельный размер социального вычета по НДФЛ в части расходов на обучение детей с 50 тыс. рублей до 110 тыс. рублей на каждого ребенка, а также по иным расходам (на собственное образование, медицинские услуги и лекарства, физкультурно-оздоровительные услуги) со 120 тыс. рублей до 150 тыс. рублей;</w:t>
      </w:r>
      <w:proofErr w:type="gramEnd"/>
    </w:p>
    <w:p w:rsidR="00A122B3" w:rsidRPr="00DC0AE4" w:rsidRDefault="00B57DE6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с 1 января 2024</w:t>
      </w:r>
      <w:r w:rsidR="001C12C5" w:rsidRPr="00DC0AE4">
        <w:t xml:space="preserve"> г. увеличиваются ставки акцизов на автомобильный бензин</w:t>
      </w:r>
      <w:r w:rsidR="00CB22BB" w:rsidRPr="00DC0AE4">
        <w:t xml:space="preserve"> класса 5</w:t>
      </w:r>
      <w:r w:rsidR="001C12C5" w:rsidRPr="00DC0AE4">
        <w:t>, дизельное топл</w:t>
      </w:r>
      <w:r w:rsidR="00CB22BB" w:rsidRPr="00DC0AE4">
        <w:t>иво и моторные масла на 4,9</w:t>
      </w:r>
      <w:r w:rsidR="001C12C5" w:rsidRPr="00DC0AE4">
        <w:t xml:space="preserve">%; </w:t>
      </w:r>
    </w:p>
    <w:p w:rsidR="00AB2437" w:rsidRPr="00DC0AE4" w:rsidRDefault="00AB243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в 2024 году организации будут уплачивать налог на имущество исходя из кадастровой стоимости объектов недвижимости, определенной в ходе государственной кадастровой оценки в 2023 году;</w:t>
      </w:r>
    </w:p>
    <w:p w:rsidR="00AB2437" w:rsidRPr="00DC0AE4" w:rsidRDefault="00AB243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в 2024 году физические лица будут уплачивать земельный налог за 2023 год по кадастровой стоимости земельных участков, определенной в ходе государственной кадастровой оценки в 2022 году;</w:t>
      </w:r>
    </w:p>
    <w:p w:rsidR="00DF4190" w:rsidRPr="00DC0AE4" w:rsidRDefault="00AB243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="00F960AC" w:rsidRPr="00DC0AE4">
        <w:t xml:space="preserve"> на 2024</w:t>
      </w:r>
      <w:r w:rsidR="00DF4190" w:rsidRPr="00DC0AE4">
        <w:t xml:space="preserve"> год планируется установить коэффициент, используемый для расчета суммы фиксированного авансового платежа по налогу на доходы физических лиц для иностранных граждан в Нижег</w:t>
      </w:r>
      <w:r w:rsidR="00E52349" w:rsidRPr="00DC0AE4">
        <w:t>ородской области, в размере 2,3</w:t>
      </w:r>
      <w:r w:rsidR="00DF4190" w:rsidRPr="00DC0AE4">
        <w:t>;</w:t>
      </w:r>
    </w:p>
    <w:p w:rsidR="009D0407" w:rsidRPr="005E2A35" w:rsidRDefault="00CC3E02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установление</w:t>
      </w:r>
      <w:r w:rsidR="00644494" w:rsidRPr="00DC0AE4">
        <w:t xml:space="preserve"> коэффициен</w:t>
      </w:r>
      <w:r w:rsidRPr="00DC0AE4">
        <w:t>та</w:t>
      </w:r>
      <w:r w:rsidR="00644494" w:rsidRPr="00DC0AE4">
        <w:t xml:space="preserve"> индексации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арендной платы за объекты нежилого фонда на уровне планируемого среднегодов</w:t>
      </w:r>
      <w:r w:rsidR="00A517E7" w:rsidRPr="00DC0AE4">
        <w:t>ого индекса потребительских цен</w:t>
      </w:r>
      <w:r w:rsidR="00F727E0" w:rsidRPr="00DC0AE4">
        <w:t>.</w:t>
      </w:r>
    </w:p>
    <w:p w:rsidR="005D3A45" w:rsidRPr="003D7276" w:rsidRDefault="005D3A45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91FEE" w:rsidRPr="005E2A35" w:rsidRDefault="00691FEE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бюджетной политики</w:t>
      </w:r>
    </w:p>
    <w:p w:rsidR="00691FEE" w:rsidRPr="003D7276" w:rsidRDefault="00691FEE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75652" w:rsidRPr="00DC0AE4" w:rsidRDefault="00AF613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Основной задачей бюджетной политики на 2024 – 2026</w:t>
      </w:r>
      <w:r w:rsidR="00810A26" w:rsidRPr="00DC0AE4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="00810A26" w:rsidRPr="00DC0AE4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</w:t>
      </w:r>
      <w:r w:rsidR="00875652" w:rsidRPr="00DC0AE4">
        <w:rPr>
          <w:rFonts w:ascii="Times New Roman" w:hAnsi="Times New Roman" w:cs="Times New Roman"/>
          <w:sz w:val="24"/>
          <w:szCs w:val="24"/>
        </w:rPr>
        <w:t xml:space="preserve">  бюджета городского округа город Бор, в том числе за счет:</w:t>
      </w:r>
    </w:p>
    <w:p w:rsidR="0000204D" w:rsidRPr="00DC0AE4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tab/>
        <w:t>формирования реалистичного прогноза поступления</w:t>
      </w:r>
      <w:r w:rsidR="00F83773" w:rsidRPr="00DC0AE4">
        <w:t xml:space="preserve"> налоговых и неналоговых доходов</w:t>
      </w:r>
      <w:r w:rsidRPr="00DC0AE4">
        <w:t>, основанного на прогнозе социально-экономического развития городского округа город Бо</w:t>
      </w:r>
      <w:r w:rsidR="00D22592" w:rsidRPr="00DC0AE4">
        <w:t>р</w:t>
      </w:r>
      <w:r w:rsidRPr="00DC0AE4">
        <w:t>;</w:t>
      </w:r>
    </w:p>
    <w:p w:rsidR="0000204D" w:rsidRPr="00DC0AE4" w:rsidRDefault="0000204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-</w:t>
      </w:r>
      <w:r w:rsidRPr="00DC0AE4">
        <w:rPr>
          <w:rFonts w:ascii="Times New Roman" w:hAnsi="Times New Roman" w:cs="Times New Roman"/>
          <w:sz w:val="24"/>
          <w:szCs w:val="24"/>
        </w:rPr>
        <w:tab/>
      </w:r>
      <w:r w:rsidR="00DB0E66" w:rsidRPr="00DC0AE4">
        <w:rPr>
          <w:rFonts w:ascii="Times New Roman" w:hAnsi="Times New Roman" w:cs="Times New Roman"/>
          <w:sz w:val="24"/>
          <w:szCs w:val="24"/>
        </w:rPr>
        <w:t xml:space="preserve">обеспечения финансовыми ресурсами в первую очередь действующих расходных обязательств, гарантированного исполнения социальных обязательств </w:t>
      </w:r>
      <w:r w:rsidR="00E750C2" w:rsidRPr="00DC0AE4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F83773" w:rsidRPr="00DC0AE4">
        <w:rPr>
          <w:rFonts w:ascii="Times New Roman" w:hAnsi="Times New Roman" w:cs="Times New Roman"/>
          <w:sz w:val="24"/>
          <w:szCs w:val="24"/>
        </w:rPr>
        <w:t>, осуществления взвешенного подхода к принятию новых расходных обязательств</w:t>
      </w:r>
      <w:r w:rsidRPr="00DC0AE4">
        <w:rPr>
          <w:rFonts w:ascii="Times New Roman" w:hAnsi="Times New Roman" w:cs="Times New Roman"/>
          <w:sz w:val="24"/>
          <w:szCs w:val="24"/>
        </w:rPr>
        <w:t>;</w:t>
      </w:r>
    </w:p>
    <w:p w:rsidR="0000204D" w:rsidRPr="00DC0AE4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</w:t>
      </w:r>
      <w:r w:rsidRPr="00DC0AE4">
        <w:tab/>
        <w:t>проведения взвешенной долговой политики, реализации мер, направленных на обеспечение безопасного уровня долговой нагрузки на бюджет городского округа город Бор.</w:t>
      </w:r>
    </w:p>
    <w:p w:rsidR="00691FEE" w:rsidRPr="00DC0AE4" w:rsidRDefault="007F0D50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В условиях ограниченности бюджетных ресурсов следующей задачей бюджетной политики является осуществление мер по повышению</w:t>
      </w:r>
      <w:r w:rsidR="00691FEE" w:rsidRPr="00DC0AE4">
        <w:t>  эффективности и оптимизация бюджетных расходов, в том числе за счет:</w:t>
      </w:r>
    </w:p>
    <w:p w:rsidR="00691FEE" w:rsidRPr="00DC0AE4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</w:t>
      </w:r>
      <w:r w:rsidR="003E6869" w:rsidRPr="00DC0AE4">
        <w:t>концентрации финансовых ресурсов на достижении целей и резул</w:t>
      </w:r>
      <w:r w:rsidR="00D32A50" w:rsidRPr="00DC0AE4">
        <w:t>ьтатов</w:t>
      </w:r>
      <w:r w:rsidR="003E6869" w:rsidRPr="00DC0AE4">
        <w:t>, направленных на реализацию национальных проектов</w:t>
      </w:r>
      <w:r w:rsidR="00691FEE" w:rsidRPr="00DC0AE4">
        <w:t>;</w:t>
      </w:r>
    </w:p>
    <w:p w:rsidR="009C581D" w:rsidRPr="00DC0AE4" w:rsidRDefault="009C581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</w:t>
      </w:r>
      <w:r w:rsidR="003E6869" w:rsidRPr="00DC0AE4">
        <w:rPr>
          <w:rFonts w:ascii="Times New Roman" w:hAnsi="Times New Roman" w:cs="Times New Roman"/>
          <w:sz w:val="24"/>
          <w:szCs w:val="24"/>
        </w:rPr>
        <w:t>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</w:t>
      </w:r>
      <w:r w:rsidRPr="00DC0AE4">
        <w:rPr>
          <w:rFonts w:ascii="Times New Roman" w:hAnsi="Times New Roman" w:cs="Times New Roman"/>
          <w:sz w:val="24"/>
          <w:szCs w:val="24"/>
        </w:rPr>
        <w:t>;</w:t>
      </w:r>
    </w:p>
    <w:p w:rsidR="008D0CF6" w:rsidRPr="00DC0AE4" w:rsidRDefault="007E4B83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</w:t>
      </w:r>
      <w:r w:rsidR="008D0CF6" w:rsidRPr="00DC0AE4">
        <w:rPr>
          <w:rFonts w:ascii="Times New Roman" w:hAnsi="Times New Roman" w:cs="Times New Roman"/>
          <w:sz w:val="24"/>
          <w:szCs w:val="24"/>
        </w:rPr>
        <w:t>повышения операционной эффективности использования бюджетных средств;</w:t>
      </w:r>
    </w:p>
    <w:p w:rsidR="0059766B" w:rsidRPr="00DC0AE4" w:rsidRDefault="0059766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</w:t>
      </w:r>
      <w:r w:rsidR="00703757" w:rsidRPr="00DC0AE4">
        <w:rPr>
          <w:rFonts w:ascii="Times New Roman" w:hAnsi="Times New Roman" w:cs="Times New Roman"/>
          <w:sz w:val="24"/>
          <w:szCs w:val="24"/>
        </w:rPr>
        <w:t xml:space="preserve">вовлечения организаций, не являющихся муниципальными учреждениями, в процесс оказания </w:t>
      </w:r>
      <w:r w:rsidR="00CA6449" w:rsidRPr="00DC0AE4">
        <w:rPr>
          <w:rFonts w:ascii="Times New Roman" w:hAnsi="Times New Roman" w:cs="Times New Roman"/>
          <w:sz w:val="24"/>
          <w:szCs w:val="24"/>
        </w:rPr>
        <w:t>муниципаль</w:t>
      </w:r>
      <w:r w:rsidR="00703757" w:rsidRPr="00DC0AE4">
        <w:rPr>
          <w:rFonts w:ascii="Times New Roman" w:hAnsi="Times New Roman" w:cs="Times New Roman"/>
          <w:sz w:val="24"/>
          <w:szCs w:val="24"/>
        </w:rPr>
        <w:t>ных услуг</w:t>
      </w:r>
      <w:r w:rsidRPr="00DC0AE4">
        <w:rPr>
          <w:rFonts w:ascii="Times New Roman" w:hAnsi="Times New Roman" w:cs="Times New Roman"/>
          <w:sz w:val="24"/>
          <w:szCs w:val="24"/>
        </w:rPr>
        <w:t>;</w:t>
      </w:r>
    </w:p>
    <w:p w:rsidR="008D0CF6" w:rsidRPr="00DC0AE4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</w:t>
      </w:r>
      <w:r w:rsidR="008D0CF6" w:rsidRPr="00DC0AE4">
        <w:t>внедрения системы управления налоговыми расходами и обеспечения ее</w:t>
      </w:r>
      <w:r w:rsidR="0059766B" w:rsidRPr="00DC0AE4">
        <w:t xml:space="preserve"> интеграции в бюджетный процесс.</w:t>
      </w:r>
    </w:p>
    <w:p w:rsidR="0059766B" w:rsidRPr="00DC0AE4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Особое внимание будет уделяться повышени</w:t>
      </w:r>
      <w:r w:rsidR="00652CA5" w:rsidRPr="00DC0AE4">
        <w:t>ю эффективности муниципального</w:t>
      </w:r>
      <w:r w:rsidRPr="00DC0AE4">
        <w:t xml:space="preserve"> управления, а именно: </w:t>
      </w:r>
    </w:p>
    <w:p w:rsidR="0059766B" w:rsidRPr="00DC0AE4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повышению качества финансового менеджмента; </w:t>
      </w:r>
    </w:p>
    <w:p w:rsidR="0059766B" w:rsidRPr="00DC0AE4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</w:t>
      </w:r>
      <w:r w:rsidR="009E7CA2" w:rsidRPr="00DC0AE4">
        <w:t>повышению эффективности процедур проведения муниципальных закупок;</w:t>
      </w:r>
    </w:p>
    <w:p w:rsidR="009E7CA2" w:rsidRPr="00DC0AE4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>- развитию информационных технологий и интеграции информационных ресурсов в сфе</w:t>
      </w:r>
      <w:r w:rsidR="005E78BC" w:rsidRPr="00DC0AE4">
        <w:t>ре управления</w:t>
      </w:r>
      <w:r w:rsidRPr="00DC0AE4">
        <w:t xml:space="preserve"> муниципальными</w:t>
      </w:r>
      <w:r w:rsidR="00DA094E" w:rsidRPr="00DC0AE4">
        <w:t xml:space="preserve"> финансами</w:t>
      </w:r>
      <w:r w:rsidRPr="00DC0AE4">
        <w:t xml:space="preserve">; </w:t>
      </w:r>
    </w:p>
    <w:p w:rsidR="009E7CA2" w:rsidRPr="005E2A35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DC0AE4">
        <w:t xml:space="preserve">- </w:t>
      </w:r>
      <w:r w:rsidR="00DA094E" w:rsidRPr="00DC0AE4">
        <w:t>реализации принципов открытости и прозрачности управления муниципальными финансами</w:t>
      </w:r>
      <w:r w:rsidR="008D762D" w:rsidRPr="00DC0AE4">
        <w:t>.</w:t>
      </w:r>
    </w:p>
    <w:p w:rsidR="00627C35" w:rsidRPr="003D7276" w:rsidRDefault="00627C35" w:rsidP="00254A9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95D00" w:rsidRPr="005E2A35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4. Основные подходы к формированию бюджета</w:t>
      </w:r>
      <w:r w:rsidRPr="005E2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D00" w:rsidRPr="005E2A35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2A35">
        <w:rPr>
          <w:rFonts w:ascii="Times New Roman" w:hAnsi="Times New Roman" w:cs="Times New Roman"/>
          <w:b/>
          <w:sz w:val="24"/>
          <w:szCs w:val="24"/>
        </w:rPr>
        <w:t>городского округа город Бор</w:t>
      </w:r>
    </w:p>
    <w:p w:rsidR="006F78F4" w:rsidRPr="003D7276" w:rsidRDefault="006F78F4" w:rsidP="00254A9D">
      <w:pPr>
        <w:ind w:firstLine="720"/>
        <w:jc w:val="both"/>
        <w:rPr>
          <w:sz w:val="16"/>
          <w:szCs w:val="16"/>
        </w:rPr>
      </w:pPr>
    </w:p>
    <w:p w:rsidR="00723CDD" w:rsidRPr="00DC0AE4" w:rsidRDefault="00992655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>В основу формирования бюджетных назначений по доходным источникам бюджета городского округа город Бор будет принят прогноз социально-экономического развития городского округа город</w:t>
      </w:r>
      <w:r w:rsidR="00723CDD" w:rsidRPr="00DC0AE4">
        <w:rPr>
          <w:rFonts w:ascii="Times New Roman" w:hAnsi="Times New Roman" w:cs="Times New Roman"/>
          <w:sz w:val="24"/>
          <w:szCs w:val="24"/>
        </w:rPr>
        <w:t>а Бор</w:t>
      </w:r>
      <w:r w:rsidRPr="00DC0AE4">
        <w:rPr>
          <w:rFonts w:ascii="Times New Roman" w:hAnsi="Times New Roman" w:cs="Times New Roman"/>
          <w:sz w:val="24"/>
          <w:szCs w:val="24"/>
        </w:rPr>
        <w:t xml:space="preserve"> </w:t>
      </w:r>
      <w:r w:rsidR="00E874D3" w:rsidRPr="00DC0AE4">
        <w:rPr>
          <w:rFonts w:ascii="Times New Roman" w:hAnsi="Times New Roman" w:cs="Times New Roman"/>
          <w:sz w:val="24"/>
          <w:szCs w:val="24"/>
        </w:rPr>
        <w:t>на среднесрочный период (на 2024 год и на плановый период 2025 и 2026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годов), предусматривающий динамику развития </w:t>
      </w:r>
      <w:r w:rsidR="00723CDD" w:rsidRPr="00DC0AE4">
        <w:rPr>
          <w:rFonts w:ascii="Times New Roman" w:hAnsi="Times New Roman" w:cs="Times New Roman"/>
          <w:sz w:val="24"/>
          <w:szCs w:val="24"/>
        </w:rPr>
        <w:t>городского округа города Бор</w:t>
      </w:r>
      <w:r w:rsidRPr="00DC0AE4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</w:t>
      </w:r>
      <w:r w:rsidR="007D1AA7" w:rsidRPr="00DC0AE4">
        <w:rPr>
          <w:rFonts w:ascii="Times New Roman" w:hAnsi="Times New Roman" w:cs="Times New Roman"/>
          <w:sz w:val="24"/>
          <w:szCs w:val="24"/>
        </w:rPr>
        <w:t xml:space="preserve"> и рост основных экономических показателей, влияющих на налоговую базу</w:t>
      </w:r>
      <w:r w:rsidRPr="00DC0A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92655" w:rsidRPr="00DC0AE4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>Бюджетная политика городского округа гор</w:t>
      </w:r>
      <w:r w:rsidR="00E874D3" w:rsidRPr="00DC0AE4">
        <w:rPr>
          <w:rFonts w:ascii="Times New Roman" w:hAnsi="Times New Roman" w:cs="Times New Roman"/>
          <w:sz w:val="24"/>
          <w:szCs w:val="24"/>
        </w:rPr>
        <w:t>ода Бор в части расходов на 2024 - 2026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годы в первую очередь будет ориентирована на безусловное достижение приоритетов и целей, определенных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DC0AE4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DC0AE4">
        <w:rPr>
          <w:rFonts w:ascii="Times New Roman" w:hAnsi="Times New Roman" w:cs="Times New Roman"/>
          <w:sz w:val="24"/>
          <w:szCs w:val="24"/>
        </w:rPr>
        <w:t xml:space="preserve">. № 204 "О национальных целях и стратегических задачах развития Российской Федерации на период до 2024 года" и от 21 июля </w:t>
      </w:r>
      <w:smartTag w:uri="urn:schemas-microsoft-com:office:smarttags" w:element="metricconverter">
        <w:smartTagPr>
          <w:attr w:name="ProductID" w:val="2020 г"/>
        </w:smartTagPr>
        <w:r w:rsidRPr="00DC0AE4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DC0AE4">
        <w:rPr>
          <w:rFonts w:ascii="Times New Roman" w:hAnsi="Times New Roman" w:cs="Times New Roman"/>
          <w:sz w:val="24"/>
          <w:szCs w:val="24"/>
        </w:rPr>
        <w:t>. № 474 "О национальных целях</w:t>
      </w:r>
      <w:proofErr w:type="gramEnd"/>
      <w:r w:rsidRPr="00DC0AE4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2030 года".</w:t>
      </w:r>
    </w:p>
    <w:p w:rsidR="006B4361" w:rsidRPr="00DC0AE4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В среднесрочной перспективе сохраняются следующие приоритеты бюджетных расходов</w:t>
      </w:r>
      <w:r w:rsidR="006B4361" w:rsidRPr="00DC0AE4">
        <w:rPr>
          <w:rFonts w:ascii="Times New Roman" w:hAnsi="Times New Roman" w:cs="Times New Roman"/>
          <w:sz w:val="24"/>
          <w:szCs w:val="24"/>
        </w:rPr>
        <w:t>:</w:t>
      </w:r>
    </w:p>
    <w:p w:rsidR="00A31C34" w:rsidRPr="00DC0AE4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обеспечение сохранения параметров по уровню заработной платы отдельных категорий работников социальной сферы, установленных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C0AE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C0AE4">
        <w:rPr>
          <w:rFonts w:ascii="Times New Roman" w:hAnsi="Times New Roman" w:cs="Times New Roman"/>
          <w:sz w:val="24"/>
          <w:szCs w:val="24"/>
        </w:rPr>
        <w:t>. № 597 "О мероприятиях по реализации государственной социальной политики";</w:t>
      </w:r>
    </w:p>
    <w:p w:rsidR="007D1AA7" w:rsidRPr="00DC0AE4" w:rsidRDefault="007D1AA7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реализация мер социальной поддержки населения; </w:t>
      </w:r>
    </w:p>
    <w:p w:rsidR="00ED3D2A" w:rsidRPr="00DC0AE4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</w:t>
      </w:r>
      <w:r w:rsidR="00ED3D2A" w:rsidRPr="00DC0AE4">
        <w:rPr>
          <w:rFonts w:ascii="Times New Roman" w:hAnsi="Times New Roman" w:cs="Times New Roman"/>
          <w:sz w:val="24"/>
          <w:szCs w:val="24"/>
        </w:rPr>
        <w:t>реализация мер адресной поддержки граждан, оказавшихся в трудной жизненной ситуации;</w:t>
      </w:r>
    </w:p>
    <w:p w:rsidR="0066063F" w:rsidRPr="00DC0AE4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66063F" w:rsidRPr="00DC0AE4">
        <w:rPr>
          <w:rFonts w:ascii="Times New Roman" w:hAnsi="Times New Roman" w:cs="Times New Roman"/>
          <w:sz w:val="24"/>
          <w:szCs w:val="24"/>
        </w:rPr>
        <w:t>муниципальных</w:t>
      </w:r>
      <w:r w:rsidRPr="00DC0AE4">
        <w:rPr>
          <w:rFonts w:ascii="Times New Roman" w:hAnsi="Times New Roman" w:cs="Times New Roman"/>
          <w:sz w:val="24"/>
          <w:szCs w:val="24"/>
        </w:rPr>
        <w:t xml:space="preserve"> программ, направленных на содействие устойчивому развитию экономики </w:t>
      </w:r>
      <w:r w:rsidR="0066063F" w:rsidRPr="00DC0AE4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DC0AE4">
        <w:rPr>
          <w:rFonts w:ascii="Times New Roman" w:hAnsi="Times New Roman" w:cs="Times New Roman"/>
          <w:sz w:val="24"/>
          <w:szCs w:val="24"/>
        </w:rPr>
        <w:t>, поддержку приоритетных отраслей эко</w:t>
      </w:r>
      <w:r w:rsidR="00EE24BD" w:rsidRPr="00DC0AE4">
        <w:rPr>
          <w:rFonts w:ascii="Times New Roman" w:hAnsi="Times New Roman" w:cs="Times New Roman"/>
          <w:sz w:val="24"/>
          <w:szCs w:val="24"/>
        </w:rPr>
        <w:t>номики и малого бизнеса</w:t>
      </w:r>
      <w:r w:rsidRPr="00DC0A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1A56" w:rsidRPr="00DC0AE4" w:rsidRDefault="007B1A56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- приведение в нормативное состояние автомобильных дорог общего пользования;</w:t>
      </w:r>
    </w:p>
    <w:p w:rsidR="0066063F" w:rsidRPr="00DC0AE4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 </w:t>
      </w:r>
      <w:r w:rsidR="00E64959" w:rsidRPr="00DC0AE4">
        <w:rPr>
          <w:rFonts w:ascii="Times New Roman" w:hAnsi="Times New Roman" w:cs="Times New Roman"/>
          <w:sz w:val="24"/>
          <w:szCs w:val="24"/>
        </w:rPr>
        <w:t>реализация мероприятий по развитию коммунальной, инженерной и социальной инфраструктуры, в том числе в рамках комплексного развития сельских территорий</w:t>
      </w:r>
      <w:r w:rsidRPr="00DC0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566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Расходы инвестиционного характера будут осущест</w:t>
      </w:r>
      <w:r w:rsidR="00961566" w:rsidRPr="00DC0AE4">
        <w:rPr>
          <w:rFonts w:ascii="Times New Roman" w:hAnsi="Times New Roman" w:cs="Times New Roman"/>
          <w:sz w:val="24"/>
          <w:szCs w:val="24"/>
        </w:rPr>
        <w:t>вляться в рамках муниципальных программ городского округа город Бор</w:t>
      </w:r>
      <w:r w:rsidRPr="00DC0AE4">
        <w:rPr>
          <w:rFonts w:ascii="Times New Roman" w:hAnsi="Times New Roman" w:cs="Times New Roman"/>
          <w:sz w:val="24"/>
          <w:szCs w:val="24"/>
        </w:rPr>
        <w:t xml:space="preserve"> и в соответствии с Адресн</w:t>
      </w:r>
      <w:r w:rsidR="00961566" w:rsidRPr="00DC0AE4">
        <w:rPr>
          <w:rFonts w:ascii="Times New Roman" w:hAnsi="Times New Roman" w:cs="Times New Roman"/>
          <w:sz w:val="24"/>
          <w:szCs w:val="24"/>
        </w:rPr>
        <w:t>ой инвестиционной программой</w:t>
      </w:r>
      <w:r w:rsidRPr="00DC0AE4">
        <w:rPr>
          <w:rFonts w:ascii="Times New Roman" w:hAnsi="Times New Roman" w:cs="Times New Roman"/>
          <w:sz w:val="24"/>
          <w:szCs w:val="24"/>
        </w:rPr>
        <w:t>.</w:t>
      </w:r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5E" w:rsidRPr="005E2A35" w:rsidRDefault="006B7E9E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Основные параметры бюджета городского округа город Бор будут определены исходя из </w:t>
      </w:r>
      <w:r w:rsidR="00797794" w:rsidRPr="00DC0AE4">
        <w:rPr>
          <w:rFonts w:ascii="Times New Roman" w:hAnsi="Times New Roman" w:cs="Times New Roman"/>
          <w:sz w:val="24"/>
          <w:szCs w:val="24"/>
        </w:rPr>
        <w:t>ожидаемог</w:t>
      </w:r>
      <w:r w:rsidR="0001165C" w:rsidRPr="00DC0AE4">
        <w:rPr>
          <w:rFonts w:ascii="Times New Roman" w:hAnsi="Times New Roman" w:cs="Times New Roman"/>
          <w:sz w:val="24"/>
          <w:szCs w:val="24"/>
        </w:rPr>
        <w:t>о прогноза поступления доходов</w:t>
      </w:r>
      <w:r w:rsidR="00797794" w:rsidRPr="00DC0AE4">
        <w:rPr>
          <w:rFonts w:ascii="Times New Roman" w:hAnsi="Times New Roman" w:cs="Times New Roman"/>
          <w:sz w:val="24"/>
          <w:szCs w:val="24"/>
        </w:rPr>
        <w:t xml:space="preserve"> с учетом необходимости соблюдения</w:t>
      </w:r>
      <w:r w:rsidR="000A615E" w:rsidRPr="00DC0AE4">
        <w:rPr>
          <w:rFonts w:ascii="Times New Roman" w:hAnsi="Times New Roman" w:cs="Times New Roman"/>
          <w:sz w:val="24"/>
          <w:szCs w:val="24"/>
        </w:rPr>
        <w:t xml:space="preserve"> целевых показателей по уровню муниципального долга, а также </w:t>
      </w:r>
      <w:r w:rsidR="0001165C" w:rsidRPr="00DC0AE4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="000A615E" w:rsidRPr="00DC0AE4">
        <w:rPr>
          <w:rFonts w:ascii="Times New Roman" w:hAnsi="Times New Roman" w:cs="Times New Roman"/>
          <w:sz w:val="24"/>
          <w:szCs w:val="24"/>
        </w:rPr>
        <w:t>условий муниципальных контрактов.</w:t>
      </w:r>
    </w:p>
    <w:p w:rsidR="00CF53E0" w:rsidRPr="003D7276" w:rsidRDefault="00CF53E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42A50" w:rsidRPr="00DC0AE4" w:rsidRDefault="00842A5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0AE4">
        <w:rPr>
          <w:rFonts w:ascii="Times New Roman" w:hAnsi="Times New Roman" w:cs="Times New Roman"/>
          <w:b/>
          <w:bCs/>
          <w:sz w:val="24"/>
          <w:szCs w:val="24"/>
        </w:rPr>
        <w:t xml:space="preserve">5. Политика в области управления муниципальным долгом </w:t>
      </w:r>
    </w:p>
    <w:p w:rsidR="00842A50" w:rsidRPr="00DC0AE4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>Долговая политика в 20</w:t>
      </w:r>
      <w:r w:rsidR="001149E5" w:rsidRPr="00DC0AE4">
        <w:rPr>
          <w:rFonts w:ascii="Times New Roman" w:hAnsi="Times New Roman" w:cs="Times New Roman"/>
          <w:sz w:val="24"/>
          <w:szCs w:val="24"/>
        </w:rPr>
        <w:t>24</w:t>
      </w:r>
      <w:r w:rsidRPr="00DC0AE4">
        <w:rPr>
          <w:rFonts w:ascii="Times New Roman" w:hAnsi="Times New Roman" w:cs="Times New Roman"/>
          <w:sz w:val="24"/>
          <w:szCs w:val="24"/>
        </w:rPr>
        <w:t>-202</w:t>
      </w:r>
      <w:r w:rsidR="001149E5" w:rsidRPr="00DC0AE4">
        <w:rPr>
          <w:rFonts w:ascii="Times New Roman" w:hAnsi="Times New Roman" w:cs="Times New Roman"/>
          <w:sz w:val="24"/>
          <w:szCs w:val="24"/>
        </w:rPr>
        <w:t>6</w:t>
      </w:r>
      <w:r w:rsidRPr="00DC0AE4">
        <w:rPr>
          <w:rFonts w:ascii="Times New Roman" w:hAnsi="Times New Roman" w:cs="Times New Roman"/>
          <w:sz w:val="24"/>
          <w:szCs w:val="24"/>
        </w:rPr>
        <w:t xml:space="preserve"> годах будет строиться в соответствии с</w:t>
      </w:r>
      <w:r w:rsidR="00AF052F" w:rsidRPr="00DC0AE4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" w:history="1">
        <w:r w:rsidR="00AF052F" w:rsidRPr="00DC0AE4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DC0AE4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3929, а также </w:t>
      </w:r>
      <w:r w:rsidRPr="00DC0AE4">
        <w:rPr>
          <w:rFonts w:ascii="Times New Roman" w:hAnsi="Times New Roman" w:cs="Times New Roman"/>
          <w:sz w:val="24"/>
          <w:szCs w:val="24"/>
        </w:rPr>
        <w:t xml:space="preserve">Планом мероприятий по росту доходов, оптимизации расходов и совершенствованию долговой политики </w:t>
      </w:r>
      <w:r w:rsidR="0014409D" w:rsidRPr="00DC0AE4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961566" w:rsidRPr="00DC0AE4">
        <w:rPr>
          <w:rFonts w:ascii="Times New Roman" w:hAnsi="Times New Roman" w:cs="Times New Roman"/>
          <w:sz w:val="24"/>
          <w:szCs w:val="24"/>
        </w:rPr>
        <w:t>, утверждаемого</w:t>
      </w:r>
      <w:r w:rsidR="00D92E20" w:rsidRPr="00DC0AE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город Бор</w:t>
      </w:r>
      <w:proofErr w:type="gramEnd"/>
      <w:r w:rsidR="00D92E20" w:rsidRPr="00DC0AE4">
        <w:rPr>
          <w:rFonts w:ascii="Times New Roman" w:hAnsi="Times New Roman" w:cs="Times New Roman"/>
          <w:sz w:val="24"/>
          <w:szCs w:val="24"/>
        </w:rPr>
        <w:t xml:space="preserve"> от 13 июля 2020 года № 233</w:t>
      </w:r>
      <w:r w:rsidRPr="00DC0AE4">
        <w:rPr>
          <w:rFonts w:ascii="Times New Roman" w:hAnsi="Times New Roman" w:cs="Times New Roman"/>
          <w:sz w:val="24"/>
          <w:szCs w:val="24"/>
        </w:rPr>
        <w:t>.</w:t>
      </w:r>
    </w:p>
    <w:p w:rsidR="0014409D" w:rsidRPr="00DC0AE4" w:rsidRDefault="00804E85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r w:rsidR="00842A50" w:rsidRPr="00DC0AE4">
        <w:rPr>
          <w:rFonts w:ascii="Times New Roman" w:hAnsi="Times New Roman" w:cs="Times New Roman"/>
          <w:sz w:val="24"/>
          <w:szCs w:val="24"/>
        </w:rPr>
        <w:t xml:space="preserve">будет направлена на обеспечение устойчивого и сбалансированного исполнения бюджета </w:t>
      </w:r>
      <w:r w:rsidR="0014409D" w:rsidRPr="00DC0AE4"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="00842A50" w:rsidRPr="00DC0AE4">
        <w:rPr>
          <w:rFonts w:ascii="Times New Roman" w:hAnsi="Times New Roman" w:cs="Times New Roman"/>
          <w:sz w:val="24"/>
          <w:szCs w:val="24"/>
        </w:rPr>
        <w:t xml:space="preserve">и нацелена на сохранение безопасного уровня долговой нагрузки, безусловное выполнение принятых долговых обязательств </w:t>
      </w:r>
      <w:r w:rsidR="0014409D" w:rsidRPr="00DC0AE4">
        <w:rPr>
          <w:rFonts w:ascii="Times New Roman" w:hAnsi="Times New Roman" w:cs="Times New Roman"/>
          <w:sz w:val="24"/>
          <w:szCs w:val="24"/>
        </w:rPr>
        <w:t>округа</w:t>
      </w:r>
      <w:r w:rsidR="00842A50" w:rsidRPr="00DC0AE4">
        <w:rPr>
          <w:rFonts w:ascii="Times New Roman" w:hAnsi="Times New Roman" w:cs="Times New Roman"/>
          <w:sz w:val="24"/>
          <w:szCs w:val="24"/>
        </w:rPr>
        <w:t xml:space="preserve">. </w:t>
      </w:r>
      <w:r w:rsidR="00AF052F" w:rsidRPr="00DC0AE4">
        <w:rPr>
          <w:rFonts w:ascii="Times New Roman" w:hAnsi="Times New Roman" w:cs="Times New Roman"/>
          <w:sz w:val="24"/>
          <w:szCs w:val="24"/>
        </w:rPr>
        <w:t xml:space="preserve">Это будет способствовать повышению рейтинга городского округа город Бор и, </w:t>
      </w:r>
      <w:r w:rsidR="00E27A73" w:rsidRPr="00DC0AE4">
        <w:rPr>
          <w:rFonts w:ascii="Times New Roman" w:hAnsi="Times New Roman" w:cs="Times New Roman"/>
          <w:sz w:val="24"/>
          <w:szCs w:val="24"/>
        </w:rPr>
        <w:t xml:space="preserve">как следствие, позволит </w:t>
      </w:r>
      <w:r w:rsidR="00AF052F" w:rsidRPr="00DC0AE4">
        <w:rPr>
          <w:rFonts w:ascii="Times New Roman" w:hAnsi="Times New Roman" w:cs="Times New Roman"/>
          <w:sz w:val="24"/>
          <w:szCs w:val="24"/>
        </w:rPr>
        <w:t>снизить стоимость заимствований.</w:t>
      </w: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>Основными задачами реализации долговой политики являются:</w:t>
      </w: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 поддержание объема </w:t>
      </w:r>
      <w:r w:rsidR="0014409D" w:rsidRPr="00DC0A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0AE4">
        <w:rPr>
          <w:rFonts w:ascii="Times New Roman" w:hAnsi="Times New Roman" w:cs="Times New Roman"/>
          <w:sz w:val="24"/>
          <w:szCs w:val="24"/>
        </w:rPr>
        <w:t xml:space="preserve"> долга на экономически безопасном уровне </w:t>
      </w:r>
      <w:r w:rsidR="00AF052F" w:rsidRPr="00DC0AE4">
        <w:rPr>
          <w:rFonts w:ascii="Times New Roman" w:hAnsi="Times New Roman" w:cs="Times New Roman"/>
          <w:sz w:val="24"/>
          <w:szCs w:val="24"/>
        </w:rPr>
        <w:t xml:space="preserve">долговой устойчивости </w:t>
      </w:r>
      <w:r w:rsidRPr="00DC0AE4">
        <w:rPr>
          <w:rFonts w:ascii="Times New Roman" w:hAnsi="Times New Roman" w:cs="Times New Roman"/>
          <w:sz w:val="24"/>
          <w:szCs w:val="24"/>
        </w:rPr>
        <w:t>с учетом всех возможных рисков;</w:t>
      </w: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C0AE4">
        <w:rPr>
          <w:rFonts w:ascii="Times New Roman" w:hAnsi="Times New Roman" w:cs="Times New Roman"/>
          <w:sz w:val="24"/>
          <w:szCs w:val="24"/>
        </w:rPr>
        <w:t xml:space="preserve">- поддержание объема дефицита, объема </w:t>
      </w:r>
      <w:r w:rsidR="0014409D" w:rsidRPr="00DC0A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0AE4">
        <w:rPr>
          <w:rFonts w:ascii="Times New Roman" w:hAnsi="Times New Roman" w:cs="Times New Roman"/>
          <w:sz w:val="24"/>
          <w:szCs w:val="24"/>
        </w:rPr>
        <w:t xml:space="preserve"> долга в пределах ограничений, установленных </w:t>
      </w:r>
      <w:r w:rsidR="0014409D" w:rsidRPr="00DC0AE4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AF052F" w:rsidRPr="00DC0AE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 w:history="1">
        <w:r w:rsidR="00AF052F" w:rsidRPr="00DC0AE4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DC0AE4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</w:t>
      </w:r>
      <w:r w:rsidR="00D92E20" w:rsidRPr="00DC0AE4">
        <w:rPr>
          <w:rFonts w:ascii="Times New Roman" w:hAnsi="Times New Roman" w:cs="Times New Roman"/>
          <w:sz w:val="24"/>
          <w:szCs w:val="24"/>
        </w:rPr>
        <w:t>, а т</w:t>
      </w:r>
      <w:r w:rsidR="00EA7DEC" w:rsidRPr="00DC0AE4">
        <w:rPr>
          <w:rFonts w:ascii="Times New Roman" w:hAnsi="Times New Roman" w:cs="Times New Roman"/>
          <w:sz w:val="24"/>
          <w:szCs w:val="24"/>
        </w:rPr>
        <w:t>акже заключенными соглашениями «О</w:t>
      </w:r>
      <w:r w:rsidR="00D92E20" w:rsidRPr="00DC0AE4">
        <w:rPr>
          <w:rFonts w:ascii="Times New Roman" w:hAnsi="Times New Roman" w:cs="Times New Roman"/>
          <w:sz w:val="24"/>
          <w:szCs w:val="24"/>
        </w:rPr>
        <w:t xml:space="preserve"> социально – экономическом развитии и оздоровлении муниципальных финансов бюджета городского округа город Бор Нижегородской области</w:t>
      </w:r>
      <w:r w:rsidR="00EA7DEC" w:rsidRPr="00DC0AE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 повышение эффективности </w:t>
      </w:r>
      <w:r w:rsidR="00AF052F" w:rsidRPr="00DC0A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0AE4">
        <w:rPr>
          <w:rFonts w:ascii="Times New Roman" w:hAnsi="Times New Roman" w:cs="Times New Roman"/>
          <w:sz w:val="24"/>
          <w:szCs w:val="24"/>
        </w:rPr>
        <w:t>заимствований, сокращение рисков, связанных с их осуществлением;</w:t>
      </w:r>
    </w:p>
    <w:p w:rsidR="00842A50" w:rsidRPr="005E2A35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E57E1">
        <w:rPr>
          <w:rFonts w:ascii="Times New Roman" w:hAnsi="Times New Roman" w:cs="Times New Roman"/>
          <w:sz w:val="24"/>
          <w:szCs w:val="24"/>
        </w:rPr>
        <w:t xml:space="preserve">- оптимизация </w:t>
      </w:r>
      <w:r w:rsidR="008D640C" w:rsidRPr="00AE57E1">
        <w:rPr>
          <w:rFonts w:ascii="Times New Roman" w:hAnsi="Times New Roman" w:cs="Times New Roman"/>
          <w:sz w:val="24"/>
          <w:szCs w:val="24"/>
        </w:rPr>
        <w:t>источников (</w:t>
      </w:r>
      <w:r w:rsidRPr="00AE57E1">
        <w:rPr>
          <w:rFonts w:ascii="Times New Roman" w:hAnsi="Times New Roman" w:cs="Times New Roman"/>
          <w:sz w:val="24"/>
          <w:szCs w:val="24"/>
        </w:rPr>
        <w:t>структуры</w:t>
      </w:r>
      <w:r w:rsidR="008D640C" w:rsidRPr="00AE57E1">
        <w:rPr>
          <w:rFonts w:ascii="Times New Roman" w:hAnsi="Times New Roman" w:cs="Times New Roman"/>
          <w:sz w:val="24"/>
          <w:szCs w:val="24"/>
        </w:rPr>
        <w:t>)</w:t>
      </w:r>
      <w:r w:rsidRPr="00AE57E1">
        <w:rPr>
          <w:rFonts w:ascii="Times New Roman" w:hAnsi="Times New Roman" w:cs="Times New Roman"/>
          <w:sz w:val="24"/>
          <w:szCs w:val="24"/>
        </w:rPr>
        <w:t xml:space="preserve"> </w:t>
      </w:r>
      <w:r w:rsidR="0014409D" w:rsidRPr="00AE57E1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57E1">
        <w:rPr>
          <w:rFonts w:ascii="Times New Roman" w:hAnsi="Times New Roman" w:cs="Times New Roman"/>
          <w:sz w:val="24"/>
          <w:szCs w:val="24"/>
        </w:rPr>
        <w:t xml:space="preserve">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</w:t>
      </w:r>
      <w:r w:rsidR="0014409D" w:rsidRPr="00AE57E1">
        <w:rPr>
          <w:rFonts w:ascii="Times New Roman" w:hAnsi="Times New Roman" w:cs="Times New Roman"/>
          <w:sz w:val="24"/>
          <w:szCs w:val="24"/>
        </w:rPr>
        <w:t xml:space="preserve">и/или областного </w:t>
      </w:r>
      <w:r w:rsidRPr="00AE57E1">
        <w:rPr>
          <w:rFonts w:ascii="Times New Roman" w:hAnsi="Times New Roman" w:cs="Times New Roman"/>
          <w:sz w:val="24"/>
          <w:szCs w:val="24"/>
        </w:rPr>
        <w:t>бюджет</w:t>
      </w:r>
      <w:r w:rsidR="0014409D" w:rsidRPr="00AE57E1">
        <w:rPr>
          <w:rFonts w:ascii="Times New Roman" w:hAnsi="Times New Roman" w:cs="Times New Roman"/>
          <w:sz w:val="24"/>
          <w:szCs w:val="24"/>
        </w:rPr>
        <w:t>ов</w:t>
      </w:r>
      <w:r w:rsidRPr="00AE57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AE4">
        <w:rPr>
          <w:rFonts w:ascii="Times New Roman" w:hAnsi="Times New Roman" w:cs="Times New Roman"/>
          <w:sz w:val="24"/>
          <w:szCs w:val="24"/>
        </w:rPr>
        <w:t xml:space="preserve">- обеспечение открытости и прозрачности информации о </w:t>
      </w:r>
      <w:r w:rsidR="0014409D" w:rsidRPr="00DC0AE4">
        <w:rPr>
          <w:rFonts w:ascii="Times New Roman" w:hAnsi="Times New Roman" w:cs="Times New Roman"/>
          <w:sz w:val="24"/>
          <w:szCs w:val="24"/>
        </w:rPr>
        <w:t>муниципальном</w:t>
      </w:r>
      <w:r w:rsidRPr="00DC0AE4">
        <w:rPr>
          <w:rFonts w:ascii="Times New Roman" w:hAnsi="Times New Roman" w:cs="Times New Roman"/>
          <w:sz w:val="24"/>
          <w:szCs w:val="24"/>
        </w:rPr>
        <w:t xml:space="preserve"> долге </w:t>
      </w:r>
      <w:r w:rsidR="0014409D" w:rsidRPr="00DC0AE4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DC0AE4">
        <w:rPr>
          <w:rFonts w:ascii="Times New Roman" w:hAnsi="Times New Roman" w:cs="Times New Roman"/>
          <w:sz w:val="24"/>
          <w:szCs w:val="24"/>
        </w:rPr>
        <w:t>.</w:t>
      </w:r>
    </w:p>
    <w:p w:rsidR="00566CAF" w:rsidRPr="00DC0AE4" w:rsidRDefault="00566CAF" w:rsidP="00254A9D">
      <w:pPr>
        <w:ind w:firstLine="720"/>
        <w:rPr>
          <w:b/>
          <w:bCs/>
          <w:sz w:val="16"/>
          <w:szCs w:val="16"/>
        </w:rPr>
      </w:pPr>
    </w:p>
    <w:p w:rsidR="00842A50" w:rsidRPr="00DC0AE4" w:rsidRDefault="00457416" w:rsidP="00254A9D">
      <w:pPr>
        <w:ind w:firstLine="720"/>
        <w:jc w:val="center"/>
        <w:rPr>
          <w:b/>
          <w:bCs/>
        </w:rPr>
      </w:pPr>
      <w:r w:rsidRPr="00DC0AE4">
        <w:rPr>
          <w:b/>
          <w:bCs/>
        </w:rPr>
        <w:t>6</w:t>
      </w:r>
      <w:r w:rsidR="00842A50" w:rsidRPr="00DC0AE4">
        <w:rPr>
          <w:b/>
          <w:bCs/>
        </w:rPr>
        <w:t xml:space="preserve">. Повышение эффективности управления исполнением </w:t>
      </w:r>
    </w:p>
    <w:p w:rsidR="00842A50" w:rsidRPr="00DC0AE4" w:rsidRDefault="00457416" w:rsidP="00254A9D">
      <w:pPr>
        <w:ind w:firstLine="720"/>
        <w:jc w:val="center"/>
        <w:rPr>
          <w:b/>
          <w:bCs/>
        </w:rPr>
      </w:pPr>
      <w:r w:rsidRPr="00DC0AE4">
        <w:rPr>
          <w:b/>
          <w:bCs/>
        </w:rPr>
        <w:t>б</w:t>
      </w:r>
      <w:r w:rsidR="00842A50" w:rsidRPr="00DC0AE4">
        <w:rPr>
          <w:b/>
          <w:bCs/>
        </w:rPr>
        <w:t>юджета</w:t>
      </w:r>
      <w:r w:rsidRPr="00DC0AE4">
        <w:rPr>
          <w:b/>
          <w:bCs/>
        </w:rPr>
        <w:t xml:space="preserve"> </w:t>
      </w:r>
      <w:r w:rsidRPr="00DC0AE4">
        <w:rPr>
          <w:b/>
        </w:rPr>
        <w:t>городского округа город Бор</w:t>
      </w:r>
    </w:p>
    <w:p w:rsidR="00842A50" w:rsidRPr="00DC0AE4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517E7" w:rsidRPr="00DC0AE4" w:rsidRDefault="00842A50" w:rsidP="005E2A35">
      <w:pPr>
        <w:spacing w:line="276" w:lineRule="auto"/>
        <w:ind w:firstLine="720"/>
        <w:jc w:val="both"/>
      </w:pPr>
      <w:r w:rsidRPr="00DC0AE4">
        <w:t>В рамках повышения эффективности</w:t>
      </w:r>
      <w:r w:rsidR="00175868" w:rsidRPr="00DC0AE4">
        <w:t xml:space="preserve"> кассового</w:t>
      </w:r>
      <w:r w:rsidRPr="00DC0AE4">
        <w:t xml:space="preserve"> исполнением бюджета </w:t>
      </w:r>
      <w:r w:rsidR="00457416" w:rsidRPr="00DC0AE4">
        <w:t>городского округа город Бор</w:t>
      </w:r>
      <w:r w:rsidR="00175868" w:rsidRPr="00DC0AE4">
        <w:t xml:space="preserve"> планируется</w:t>
      </w:r>
      <w:r w:rsidR="001A3DEE" w:rsidRPr="00DC0AE4">
        <w:t xml:space="preserve">: </w:t>
      </w:r>
    </w:p>
    <w:p w:rsidR="00A517E7" w:rsidRPr="00DC0AE4" w:rsidRDefault="001A3DEE" w:rsidP="005E2A35">
      <w:pPr>
        <w:spacing w:line="276" w:lineRule="auto"/>
        <w:ind w:firstLine="720"/>
        <w:jc w:val="both"/>
      </w:pPr>
      <w:r w:rsidRPr="00DC0AE4">
        <w:t>- дальнейшее применение механизма казначейского сопровождения по целевым средствам;</w:t>
      </w:r>
    </w:p>
    <w:p w:rsidR="00022BA8" w:rsidRPr="00DC0AE4" w:rsidRDefault="00022BA8" w:rsidP="005E2A35">
      <w:pPr>
        <w:spacing w:line="276" w:lineRule="auto"/>
        <w:ind w:firstLine="720"/>
        <w:jc w:val="both"/>
      </w:pPr>
      <w:r w:rsidRPr="00DC0AE4">
        <w:t>- совершенствование п</w:t>
      </w:r>
      <w:r w:rsidR="003C21CF" w:rsidRPr="00DC0AE4">
        <w:t>роцедуры управления средствами</w:t>
      </w:r>
      <w:r w:rsidRPr="00DC0AE4">
        <w:t xml:space="preserve"> на едином счете местного бюджета, повышение качества прогнозирования кассового плана с использованием принципа сбалансированности поступлений и перечислений из местного бюджета, обеспечение непрерыв</w:t>
      </w:r>
      <w:r w:rsidR="003C21CF" w:rsidRPr="00DC0AE4">
        <w:t>ности и своевременности</w:t>
      </w:r>
      <w:r w:rsidRPr="00DC0AE4">
        <w:t xml:space="preserve"> выплат;</w:t>
      </w:r>
    </w:p>
    <w:p w:rsidR="003C21CF" w:rsidRPr="005E2A35" w:rsidRDefault="003C21CF" w:rsidP="005E2A35">
      <w:pPr>
        <w:spacing w:line="276" w:lineRule="auto"/>
        <w:ind w:firstLine="720"/>
        <w:jc w:val="both"/>
      </w:pPr>
      <w:r w:rsidRPr="00DC0AE4">
        <w:t xml:space="preserve">- обеспечение эффективного и полного </w:t>
      </w:r>
      <w:r w:rsidR="00E948E5" w:rsidRPr="00DC0AE4">
        <w:t>использования бюджетных средств.</w:t>
      </w:r>
    </w:p>
    <w:p w:rsidR="00E20E5A" w:rsidRPr="003D7276" w:rsidRDefault="00E20E5A" w:rsidP="00E948E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736E7" w:rsidRPr="005E2A35" w:rsidRDefault="003736E7" w:rsidP="003736E7">
      <w:pPr>
        <w:ind w:firstLine="720"/>
        <w:jc w:val="center"/>
        <w:rPr>
          <w:b/>
          <w:bCs/>
        </w:rPr>
      </w:pPr>
      <w:r w:rsidRPr="005E2A35">
        <w:rPr>
          <w:b/>
          <w:bCs/>
        </w:rPr>
        <w:t>7. Политика в сфере финансового контроля и контроля в сфере закупок</w:t>
      </w:r>
    </w:p>
    <w:p w:rsidR="003736E7" w:rsidRDefault="003736E7" w:rsidP="0045401E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5401E" w:rsidRPr="00DC0AE4" w:rsidRDefault="0045401E" w:rsidP="0045401E">
      <w:pPr>
        <w:spacing w:line="276" w:lineRule="auto"/>
        <w:ind w:firstLine="720"/>
        <w:jc w:val="both"/>
      </w:pPr>
      <w:r w:rsidRPr="00DC0AE4">
        <w:t>Деятельность администрации городского округа город Бор в сфере финансового контроля и контроля в сфере закупок будет направлена на: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- осуществление контрольной деятельности в целях: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обеспечения соблюдения положений правовых актов, регулирующих бюджетные правоотношения и правоотношения в сфере закупок, правовых актов, обусловливающих публичные нормативные обязательства и обязательства по иным выплатам физическим лицам из местного бюджета, формирование доходов и осуществление расходов местного бюджета при управлении и распоряжении муниципальным имуществом и (или) его использовании;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соблюдения условий муниципальных контрактов и договоров (соглашений) о предоставлении средств из местного бюджета, а также условий договоров (соглашений), заключенных в целях исполнения договоров (соглашений) о предоставлении средств из местного бюджета и муниципальных контрактов;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 xml:space="preserve">обеспечения достоверности отчетов о результатах предоставления и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DC0AE4">
        <w:t>значений показателей результативности предоставления средств</w:t>
      </w:r>
      <w:proofErr w:type="gramEnd"/>
      <w:r w:rsidRPr="00DC0AE4">
        <w:t xml:space="preserve"> из местного бюджета;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proofErr w:type="gramStart"/>
      <w:r w:rsidRPr="00DC0AE4">
        <w:t>- 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их проведения и оформления, реализации их результатов и правила составления отчетности о результатах контрольной деятельности,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контроля, правила досудебного обжалования решений и действий (бездействия</w:t>
      </w:r>
      <w:proofErr w:type="gramEnd"/>
      <w:r w:rsidRPr="00DC0AE4">
        <w:t>) органов внутреннего муниципального финансового контроля и их должностных лиц;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- проведение контрольных мероприятий, направленных на предупреждение и предотвращение нарушений бюджетного законодательства и законодательства о контрактной системе в сфере закупок, в том числе при реализации национальных и федеральных проектов;</w:t>
      </w:r>
    </w:p>
    <w:p w:rsidR="0045401E" w:rsidRPr="00DC0AE4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- пресечение и исключение негативных последствий нарушений законодательства, обеспечение применения ответственности за нарушения бюджетного законодательства и законодательства о контрактной системе в сфере закупок;</w:t>
      </w:r>
    </w:p>
    <w:p w:rsidR="0045401E" w:rsidRDefault="0045401E" w:rsidP="0045401E">
      <w:pPr>
        <w:autoSpaceDE w:val="0"/>
        <w:autoSpaceDN w:val="0"/>
        <w:adjustRightInd w:val="0"/>
        <w:ind w:firstLine="540"/>
        <w:jc w:val="both"/>
      </w:pPr>
      <w:r w:rsidRPr="00DC0AE4">
        <w:t>- проведение профилактической работы по предупреждению нарушений бюджетного законодательства и законодательства о контрактной системе в сфере закупок.</w:t>
      </w:r>
    </w:p>
    <w:p w:rsidR="0045401E" w:rsidRPr="00254A9D" w:rsidRDefault="0045401E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E2147" w:rsidRPr="00E22CAB" w:rsidRDefault="00AE2147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A9D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E2147" w:rsidRPr="00E22CAB" w:rsidSect="00254A9D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165C"/>
    <w:rsid w:val="000131F6"/>
    <w:rsid w:val="00015BDD"/>
    <w:rsid w:val="00015CC7"/>
    <w:rsid w:val="000217AC"/>
    <w:rsid w:val="000220DA"/>
    <w:rsid w:val="00022702"/>
    <w:rsid w:val="00022BA8"/>
    <w:rsid w:val="00026D1A"/>
    <w:rsid w:val="00030BC7"/>
    <w:rsid w:val="00033C69"/>
    <w:rsid w:val="000353BF"/>
    <w:rsid w:val="00040495"/>
    <w:rsid w:val="000419B0"/>
    <w:rsid w:val="000433E6"/>
    <w:rsid w:val="00046877"/>
    <w:rsid w:val="00047E56"/>
    <w:rsid w:val="00056045"/>
    <w:rsid w:val="00061C8F"/>
    <w:rsid w:val="00062AC4"/>
    <w:rsid w:val="00063CF0"/>
    <w:rsid w:val="0006478A"/>
    <w:rsid w:val="00074E0A"/>
    <w:rsid w:val="00076379"/>
    <w:rsid w:val="00077988"/>
    <w:rsid w:val="000800AE"/>
    <w:rsid w:val="00082538"/>
    <w:rsid w:val="00084321"/>
    <w:rsid w:val="000853FA"/>
    <w:rsid w:val="00092326"/>
    <w:rsid w:val="00093490"/>
    <w:rsid w:val="000935FA"/>
    <w:rsid w:val="00096D93"/>
    <w:rsid w:val="000A615E"/>
    <w:rsid w:val="000B5CF9"/>
    <w:rsid w:val="000C0D0F"/>
    <w:rsid w:val="000C1572"/>
    <w:rsid w:val="000C38FD"/>
    <w:rsid w:val="000C776C"/>
    <w:rsid w:val="000C78E9"/>
    <w:rsid w:val="000D50DC"/>
    <w:rsid w:val="000D6E4E"/>
    <w:rsid w:val="000E2286"/>
    <w:rsid w:val="000F0515"/>
    <w:rsid w:val="000F0B4D"/>
    <w:rsid w:val="001118ED"/>
    <w:rsid w:val="0011249C"/>
    <w:rsid w:val="001149E5"/>
    <w:rsid w:val="00117E97"/>
    <w:rsid w:val="0012441E"/>
    <w:rsid w:val="001346FB"/>
    <w:rsid w:val="00134EEB"/>
    <w:rsid w:val="00135CFA"/>
    <w:rsid w:val="0013695B"/>
    <w:rsid w:val="00136A79"/>
    <w:rsid w:val="00143370"/>
    <w:rsid w:val="0014409D"/>
    <w:rsid w:val="00145725"/>
    <w:rsid w:val="00151419"/>
    <w:rsid w:val="00162FF2"/>
    <w:rsid w:val="0016743D"/>
    <w:rsid w:val="001710F6"/>
    <w:rsid w:val="00172137"/>
    <w:rsid w:val="00173B90"/>
    <w:rsid w:val="00175233"/>
    <w:rsid w:val="00175868"/>
    <w:rsid w:val="0018008C"/>
    <w:rsid w:val="001801F1"/>
    <w:rsid w:val="001876F1"/>
    <w:rsid w:val="001920C0"/>
    <w:rsid w:val="00196192"/>
    <w:rsid w:val="001A3DEE"/>
    <w:rsid w:val="001A440F"/>
    <w:rsid w:val="001B0F56"/>
    <w:rsid w:val="001B3FD3"/>
    <w:rsid w:val="001C12C5"/>
    <w:rsid w:val="001C5FDB"/>
    <w:rsid w:val="001D4836"/>
    <w:rsid w:val="001D6CB6"/>
    <w:rsid w:val="001E2297"/>
    <w:rsid w:val="001E6360"/>
    <w:rsid w:val="001E74C6"/>
    <w:rsid w:val="001F12D4"/>
    <w:rsid w:val="001F1E4E"/>
    <w:rsid w:val="001F229F"/>
    <w:rsid w:val="001F2C47"/>
    <w:rsid w:val="001F4949"/>
    <w:rsid w:val="00206034"/>
    <w:rsid w:val="002060AA"/>
    <w:rsid w:val="002070A8"/>
    <w:rsid w:val="002150CE"/>
    <w:rsid w:val="00217AFE"/>
    <w:rsid w:val="00221A85"/>
    <w:rsid w:val="00222C3B"/>
    <w:rsid w:val="00224B39"/>
    <w:rsid w:val="00233E9F"/>
    <w:rsid w:val="00243D1B"/>
    <w:rsid w:val="00245207"/>
    <w:rsid w:val="002537B5"/>
    <w:rsid w:val="00254A9D"/>
    <w:rsid w:val="00261EA4"/>
    <w:rsid w:val="00277760"/>
    <w:rsid w:val="00285335"/>
    <w:rsid w:val="0028752E"/>
    <w:rsid w:val="002909B0"/>
    <w:rsid w:val="00294692"/>
    <w:rsid w:val="00296039"/>
    <w:rsid w:val="00296B7D"/>
    <w:rsid w:val="002A3B4C"/>
    <w:rsid w:val="002A501E"/>
    <w:rsid w:val="002B0D27"/>
    <w:rsid w:val="002B2542"/>
    <w:rsid w:val="002B4223"/>
    <w:rsid w:val="002C494A"/>
    <w:rsid w:val="002C6BD5"/>
    <w:rsid w:val="002D1C02"/>
    <w:rsid w:val="002D5154"/>
    <w:rsid w:val="002E429F"/>
    <w:rsid w:val="002F353D"/>
    <w:rsid w:val="002F5C67"/>
    <w:rsid w:val="002F6B0A"/>
    <w:rsid w:val="003026A8"/>
    <w:rsid w:val="00303FF4"/>
    <w:rsid w:val="00310F8E"/>
    <w:rsid w:val="003206CF"/>
    <w:rsid w:val="0032361E"/>
    <w:rsid w:val="00323E4D"/>
    <w:rsid w:val="003308F4"/>
    <w:rsid w:val="003411C1"/>
    <w:rsid w:val="00353F06"/>
    <w:rsid w:val="003549F0"/>
    <w:rsid w:val="00354DC7"/>
    <w:rsid w:val="003571E1"/>
    <w:rsid w:val="003609DA"/>
    <w:rsid w:val="003736E7"/>
    <w:rsid w:val="00383EF7"/>
    <w:rsid w:val="0039116F"/>
    <w:rsid w:val="0039598A"/>
    <w:rsid w:val="003A0C7E"/>
    <w:rsid w:val="003A33A5"/>
    <w:rsid w:val="003A6A95"/>
    <w:rsid w:val="003B1D27"/>
    <w:rsid w:val="003B2455"/>
    <w:rsid w:val="003B2E1D"/>
    <w:rsid w:val="003B4B6D"/>
    <w:rsid w:val="003B67CC"/>
    <w:rsid w:val="003C21CF"/>
    <w:rsid w:val="003C4D7C"/>
    <w:rsid w:val="003C7DBB"/>
    <w:rsid w:val="003D724C"/>
    <w:rsid w:val="003D7276"/>
    <w:rsid w:val="003E6662"/>
    <w:rsid w:val="003E6869"/>
    <w:rsid w:val="003F0C22"/>
    <w:rsid w:val="003F22F8"/>
    <w:rsid w:val="003F70AA"/>
    <w:rsid w:val="0040142D"/>
    <w:rsid w:val="00404494"/>
    <w:rsid w:val="00406ED4"/>
    <w:rsid w:val="00424F4F"/>
    <w:rsid w:val="00427FE0"/>
    <w:rsid w:val="004301C2"/>
    <w:rsid w:val="004314C2"/>
    <w:rsid w:val="004345A4"/>
    <w:rsid w:val="00440C10"/>
    <w:rsid w:val="004418D9"/>
    <w:rsid w:val="00447BF4"/>
    <w:rsid w:val="0045401E"/>
    <w:rsid w:val="00457416"/>
    <w:rsid w:val="00463A64"/>
    <w:rsid w:val="004709B7"/>
    <w:rsid w:val="00476D06"/>
    <w:rsid w:val="00480F72"/>
    <w:rsid w:val="00481256"/>
    <w:rsid w:val="00481FE1"/>
    <w:rsid w:val="00483B2A"/>
    <w:rsid w:val="00485BEA"/>
    <w:rsid w:val="004871D1"/>
    <w:rsid w:val="00487DC8"/>
    <w:rsid w:val="00492F49"/>
    <w:rsid w:val="004937FC"/>
    <w:rsid w:val="00493BF4"/>
    <w:rsid w:val="00496C16"/>
    <w:rsid w:val="004A05B5"/>
    <w:rsid w:val="004A06A2"/>
    <w:rsid w:val="004A4A29"/>
    <w:rsid w:val="004A5D0C"/>
    <w:rsid w:val="004A62A4"/>
    <w:rsid w:val="004A7448"/>
    <w:rsid w:val="004B36FF"/>
    <w:rsid w:val="004C1A36"/>
    <w:rsid w:val="004C2701"/>
    <w:rsid w:val="004D0269"/>
    <w:rsid w:val="004D6F1A"/>
    <w:rsid w:val="004E0C0E"/>
    <w:rsid w:val="004F306F"/>
    <w:rsid w:val="004F54E0"/>
    <w:rsid w:val="004F7154"/>
    <w:rsid w:val="004F7E32"/>
    <w:rsid w:val="005044C4"/>
    <w:rsid w:val="00505036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9E1"/>
    <w:rsid w:val="00563B38"/>
    <w:rsid w:val="00566CAF"/>
    <w:rsid w:val="00570825"/>
    <w:rsid w:val="00571149"/>
    <w:rsid w:val="0057381B"/>
    <w:rsid w:val="00575541"/>
    <w:rsid w:val="0057555E"/>
    <w:rsid w:val="005815B9"/>
    <w:rsid w:val="00581F8A"/>
    <w:rsid w:val="00586A16"/>
    <w:rsid w:val="005941BE"/>
    <w:rsid w:val="00594925"/>
    <w:rsid w:val="0059688C"/>
    <w:rsid w:val="00597638"/>
    <w:rsid w:val="0059766B"/>
    <w:rsid w:val="005A2083"/>
    <w:rsid w:val="005A5279"/>
    <w:rsid w:val="005B1685"/>
    <w:rsid w:val="005B640F"/>
    <w:rsid w:val="005B784B"/>
    <w:rsid w:val="005C0921"/>
    <w:rsid w:val="005C2CB7"/>
    <w:rsid w:val="005C4079"/>
    <w:rsid w:val="005C4EF3"/>
    <w:rsid w:val="005C5833"/>
    <w:rsid w:val="005C76C5"/>
    <w:rsid w:val="005C7D1E"/>
    <w:rsid w:val="005D3A45"/>
    <w:rsid w:val="005D4223"/>
    <w:rsid w:val="005D442C"/>
    <w:rsid w:val="005E0478"/>
    <w:rsid w:val="005E110E"/>
    <w:rsid w:val="005E2A35"/>
    <w:rsid w:val="005E78BC"/>
    <w:rsid w:val="005F2C3A"/>
    <w:rsid w:val="005F2F78"/>
    <w:rsid w:val="005F6369"/>
    <w:rsid w:val="00605AF8"/>
    <w:rsid w:val="00615A72"/>
    <w:rsid w:val="0062286B"/>
    <w:rsid w:val="00623DAC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3C86"/>
    <w:rsid w:val="0065486E"/>
    <w:rsid w:val="00660254"/>
    <w:rsid w:val="0066063F"/>
    <w:rsid w:val="00662DD3"/>
    <w:rsid w:val="00673862"/>
    <w:rsid w:val="006812A4"/>
    <w:rsid w:val="00685333"/>
    <w:rsid w:val="0068680F"/>
    <w:rsid w:val="00691FEE"/>
    <w:rsid w:val="00694672"/>
    <w:rsid w:val="006A323D"/>
    <w:rsid w:val="006A5328"/>
    <w:rsid w:val="006A7990"/>
    <w:rsid w:val="006B0591"/>
    <w:rsid w:val="006B292D"/>
    <w:rsid w:val="006B4361"/>
    <w:rsid w:val="006B5127"/>
    <w:rsid w:val="006B7E9E"/>
    <w:rsid w:val="006C1D61"/>
    <w:rsid w:val="006C2CCE"/>
    <w:rsid w:val="006C5FC2"/>
    <w:rsid w:val="006D425D"/>
    <w:rsid w:val="006D4F03"/>
    <w:rsid w:val="006D53D9"/>
    <w:rsid w:val="006D60B5"/>
    <w:rsid w:val="006E5442"/>
    <w:rsid w:val="006F06DA"/>
    <w:rsid w:val="006F1B58"/>
    <w:rsid w:val="006F1F4D"/>
    <w:rsid w:val="006F78F4"/>
    <w:rsid w:val="00703757"/>
    <w:rsid w:val="00704FB0"/>
    <w:rsid w:val="007068DD"/>
    <w:rsid w:val="00706BC8"/>
    <w:rsid w:val="00710764"/>
    <w:rsid w:val="0071165D"/>
    <w:rsid w:val="00711BCC"/>
    <w:rsid w:val="00712082"/>
    <w:rsid w:val="00715F68"/>
    <w:rsid w:val="00723CDD"/>
    <w:rsid w:val="00743061"/>
    <w:rsid w:val="0074387E"/>
    <w:rsid w:val="00744B85"/>
    <w:rsid w:val="00750B6D"/>
    <w:rsid w:val="00754C71"/>
    <w:rsid w:val="00754D40"/>
    <w:rsid w:val="007708F1"/>
    <w:rsid w:val="0077091B"/>
    <w:rsid w:val="00771716"/>
    <w:rsid w:val="007834D5"/>
    <w:rsid w:val="007905AF"/>
    <w:rsid w:val="00795186"/>
    <w:rsid w:val="00797794"/>
    <w:rsid w:val="007A795F"/>
    <w:rsid w:val="007B1A56"/>
    <w:rsid w:val="007C0A66"/>
    <w:rsid w:val="007C2C63"/>
    <w:rsid w:val="007C2C6F"/>
    <w:rsid w:val="007C5A3C"/>
    <w:rsid w:val="007D0E26"/>
    <w:rsid w:val="007D1AA7"/>
    <w:rsid w:val="007D5A53"/>
    <w:rsid w:val="007D7E74"/>
    <w:rsid w:val="007E4B83"/>
    <w:rsid w:val="007E558E"/>
    <w:rsid w:val="007E5D62"/>
    <w:rsid w:val="007E5E02"/>
    <w:rsid w:val="007F0D50"/>
    <w:rsid w:val="007F3E1C"/>
    <w:rsid w:val="00804E85"/>
    <w:rsid w:val="00810A26"/>
    <w:rsid w:val="00812A0C"/>
    <w:rsid w:val="0081389C"/>
    <w:rsid w:val="008146E5"/>
    <w:rsid w:val="00815499"/>
    <w:rsid w:val="00817158"/>
    <w:rsid w:val="00824C53"/>
    <w:rsid w:val="00825061"/>
    <w:rsid w:val="00825569"/>
    <w:rsid w:val="00832B68"/>
    <w:rsid w:val="00836153"/>
    <w:rsid w:val="00840506"/>
    <w:rsid w:val="00842A50"/>
    <w:rsid w:val="00843B8A"/>
    <w:rsid w:val="00852ACF"/>
    <w:rsid w:val="0085310F"/>
    <w:rsid w:val="00860A60"/>
    <w:rsid w:val="0086101D"/>
    <w:rsid w:val="00861F56"/>
    <w:rsid w:val="008620A1"/>
    <w:rsid w:val="008671B9"/>
    <w:rsid w:val="00873026"/>
    <w:rsid w:val="0087483E"/>
    <w:rsid w:val="00875652"/>
    <w:rsid w:val="008921AC"/>
    <w:rsid w:val="008949FB"/>
    <w:rsid w:val="008A23DA"/>
    <w:rsid w:val="008A3BA0"/>
    <w:rsid w:val="008B17D6"/>
    <w:rsid w:val="008B51AE"/>
    <w:rsid w:val="008C1D51"/>
    <w:rsid w:val="008C2240"/>
    <w:rsid w:val="008D0CF6"/>
    <w:rsid w:val="008D1EFE"/>
    <w:rsid w:val="008D640C"/>
    <w:rsid w:val="008D762D"/>
    <w:rsid w:val="008E0C70"/>
    <w:rsid w:val="008E2FB9"/>
    <w:rsid w:val="008E59B8"/>
    <w:rsid w:val="008F541A"/>
    <w:rsid w:val="008F59A9"/>
    <w:rsid w:val="00901784"/>
    <w:rsid w:val="00911F54"/>
    <w:rsid w:val="0091487C"/>
    <w:rsid w:val="0091537A"/>
    <w:rsid w:val="009177FD"/>
    <w:rsid w:val="009217BD"/>
    <w:rsid w:val="00921F88"/>
    <w:rsid w:val="0092416F"/>
    <w:rsid w:val="00924ED6"/>
    <w:rsid w:val="0093185D"/>
    <w:rsid w:val="00933D8B"/>
    <w:rsid w:val="00936257"/>
    <w:rsid w:val="009425FD"/>
    <w:rsid w:val="009560B2"/>
    <w:rsid w:val="00961566"/>
    <w:rsid w:val="009652F5"/>
    <w:rsid w:val="00972CD0"/>
    <w:rsid w:val="00973945"/>
    <w:rsid w:val="00976C31"/>
    <w:rsid w:val="00980200"/>
    <w:rsid w:val="00986113"/>
    <w:rsid w:val="00992655"/>
    <w:rsid w:val="00995D00"/>
    <w:rsid w:val="00996A24"/>
    <w:rsid w:val="00997FF0"/>
    <w:rsid w:val="009A6607"/>
    <w:rsid w:val="009B4A16"/>
    <w:rsid w:val="009B5406"/>
    <w:rsid w:val="009B5A9C"/>
    <w:rsid w:val="009B65AB"/>
    <w:rsid w:val="009C01B8"/>
    <w:rsid w:val="009C0869"/>
    <w:rsid w:val="009C46DF"/>
    <w:rsid w:val="009C47A0"/>
    <w:rsid w:val="009C581D"/>
    <w:rsid w:val="009D0407"/>
    <w:rsid w:val="009D188A"/>
    <w:rsid w:val="009D5A3B"/>
    <w:rsid w:val="009D6D48"/>
    <w:rsid w:val="009E0B8A"/>
    <w:rsid w:val="009E3426"/>
    <w:rsid w:val="009E48A5"/>
    <w:rsid w:val="009E7CA2"/>
    <w:rsid w:val="009F46C4"/>
    <w:rsid w:val="009F5B28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36553"/>
    <w:rsid w:val="00A418B4"/>
    <w:rsid w:val="00A517E7"/>
    <w:rsid w:val="00A5471B"/>
    <w:rsid w:val="00A56ED0"/>
    <w:rsid w:val="00A617CF"/>
    <w:rsid w:val="00A71CD4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2437"/>
    <w:rsid w:val="00AB4E10"/>
    <w:rsid w:val="00AC31E8"/>
    <w:rsid w:val="00AC3E3D"/>
    <w:rsid w:val="00AC52CB"/>
    <w:rsid w:val="00AC5EC7"/>
    <w:rsid w:val="00AD0E8B"/>
    <w:rsid w:val="00AD4966"/>
    <w:rsid w:val="00AE1167"/>
    <w:rsid w:val="00AE2147"/>
    <w:rsid w:val="00AE363F"/>
    <w:rsid w:val="00AE57E1"/>
    <w:rsid w:val="00AF052F"/>
    <w:rsid w:val="00AF0593"/>
    <w:rsid w:val="00AF09D1"/>
    <w:rsid w:val="00AF155C"/>
    <w:rsid w:val="00AF613D"/>
    <w:rsid w:val="00B039AE"/>
    <w:rsid w:val="00B03F54"/>
    <w:rsid w:val="00B12C5A"/>
    <w:rsid w:val="00B16A94"/>
    <w:rsid w:val="00B24BCB"/>
    <w:rsid w:val="00B34CDD"/>
    <w:rsid w:val="00B41F23"/>
    <w:rsid w:val="00B42774"/>
    <w:rsid w:val="00B463F7"/>
    <w:rsid w:val="00B50359"/>
    <w:rsid w:val="00B5080E"/>
    <w:rsid w:val="00B51B8A"/>
    <w:rsid w:val="00B53749"/>
    <w:rsid w:val="00B57DE6"/>
    <w:rsid w:val="00B653B0"/>
    <w:rsid w:val="00B75582"/>
    <w:rsid w:val="00B772CF"/>
    <w:rsid w:val="00B77597"/>
    <w:rsid w:val="00B80BF2"/>
    <w:rsid w:val="00B82659"/>
    <w:rsid w:val="00B959F1"/>
    <w:rsid w:val="00B95DA5"/>
    <w:rsid w:val="00BA4681"/>
    <w:rsid w:val="00BB13EB"/>
    <w:rsid w:val="00BB6235"/>
    <w:rsid w:val="00BC5F42"/>
    <w:rsid w:val="00BC6029"/>
    <w:rsid w:val="00BD03C0"/>
    <w:rsid w:val="00BD0A49"/>
    <w:rsid w:val="00BD1783"/>
    <w:rsid w:val="00BD1790"/>
    <w:rsid w:val="00BD3A45"/>
    <w:rsid w:val="00BE6082"/>
    <w:rsid w:val="00BF1E95"/>
    <w:rsid w:val="00BF60B5"/>
    <w:rsid w:val="00C03D56"/>
    <w:rsid w:val="00C04E52"/>
    <w:rsid w:val="00C1510E"/>
    <w:rsid w:val="00C159F1"/>
    <w:rsid w:val="00C265A3"/>
    <w:rsid w:val="00C303BC"/>
    <w:rsid w:val="00C36D62"/>
    <w:rsid w:val="00C40CC2"/>
    <w:rsid w:val="00C664F4"/>
    <w:rsid w:val="00C7127A"/>
    <w:rsid w:val="00C721A6"/>
    <w:rsid w:val="00C74344"/>
    <w:rsid w:val="00C773E8"/>
    <w:rsid w:val="00C841C9"/>
    <w:rsid w:val="00C8451E"/>
    <w:rsid w:val="00C865EB"/>
    <w:rsid w:val="00C906FA"/>
    <w:rsid w:val="00C9263F"/>
    <w:rsid w:val="00C97E9D"/>
    <w:rsid w:val="00CA40E9"/>
    <w:rsid w:val="00CA6449"/>
    <w:rsid w:val="00CB22BB"/>
    <w:rsid w:val="00CB7B59"/>
    <w:rsid w:val="00CC06B9"/>
    <w:rsid w:val="00CC3E02"/>
    <w:rsid w:val="00CC5C54"/>
    <w:rsid w:val="00CD0F4A"/>
    <w:rsid w:val="00CD3A32"/>
    <w:rsid w:val="00CD4D24"/>
    <w:rsid w:val="00CD6235"/>
    <w:rsid w:val="00CE1292"/>
    <w:rsid w:val="00CE783F"/>
    <w:rsid w:val="00CF2091"/>
    <w:rsid w:val="00CF3645"/>
    <w:rsid w:val="00CF53E0"/>
    <w:rsid w:val="00D01225"/>
    <w:rsid w:val="00D01EA5"/>
    <w:rsid w:val="00D14796"/>
    <w:rsid w:val="00D175FC"/>
    <w:rsid w:val="00D17B7A"/>
    <w:rsid w:val="00D2099C"/>
    <w:rsid w:val="00D22592"/>
    <w:rsid w:val="00D23374"/>
    <w:rsid w:val="00D23E4B"/>
    <w:rsid w:val="00D24377"/>
    <w:rsid w:val="00D30ED4"/>
    <w:rsid w:val="00D31FF6"/>
    <w:rsid w:val="00D32A50"/>
    <w:rsid w:val="00D349F4"/>
    <w:rsid w:val="00D3644F"/>
    <w:rsid w:val="00D37FF5"/>
    <w:rsid w:val="00D468E3"/>
    <w:rsid w:val="00D56379"/>
    <w:rsid w:val="00D57320"/>
    <w:rsid w:val="00D5798A"/>
    <w:rsid w:val="00D61AD5"/>
    <w:rsid w:val="00D627C0"/>
    <w:rsid w:val="00D66145"/>
    <w:rsid w:val="00D8794A"/>
    <w:rsid w:val="00D905FF"/>
    <w:rsid w:val="00D92E20"/>
    <w:rsid w:val="00D95C1F"/>
    <w:rsid w:val="00D96DCD"/>
    <w:rsid w:val="00DA094E"/>
    <w:rsid w:val="00DA1929"/>
    <w:rsid w:val="00DA1EBD"/>
    <w:rsid w:val="00DA1FDA"/>
    <w:rsid w:val="00DA4318"/>
    <w:rsid w:val="00DA44C8"/>
    <w:rsid w:val="00DA5213"/>
    <w:rsid w:val="00DA7D31"/>
    <w:rsid w:val="00DB0E66"/>
    <w:rsid w:val="00DB16D1"/>
    <w:rsid w:val="00DB197B"/>
    <w:rsid w:val="00DB2306"/>
    <w:rsid w:val="00DC061F"/>
    <w:rsid w:val="00DC0A8B"/>
    <w:rsid w:val="00DC0AE4"/>
    <w:rsid w:val="00DC175F"/>
    <w:rsid w:val="00DC43F6"/>
    <w:rsid w:val="00DD0F7C"/>
    <w:rsid w:val="00DF10E1"/>
    <w:rsid w:val="00DF397E"/>
    <w:rsid w:val="00DF4190"/>
    <w:rsid w:val="00DF5A6A"/>
    <w:rsid w:val="00DF6A06"/>
    <w:rsid w:val="00E01BC7"/>
    <w:rsid w:val="00E03602"/>
    <w:rsid w:val="00E12023"/>
    <w:rsid w:val="00E1263D"/>
    <w:rsid w:val="00E152A3"/>
    <w:rsid w:val="00E15588"/>
    <w:rsid w:val="00E15AD8"/>
    <w:rsid w:val="00E20AD8"/>
    <w:rsid w:val="00E20E5A"/>
    <w:rsid w:val="00E21BA7"/>
    <w:rsid w:val="00E22579"/>
    <w:rsid w:val="00E23987"/>
    <w:rsid w:val="00E25677"/>
    <w:rsid w:val="00E26851"/>
    <w:rsid w:val="00E27A73"/>
    <w:rsid w:val="00E33DFC"/>
    <w:rsid w:val="00E34EB3"/>
    <w:rsid w:val="00E35F92"/>
    <w:rsid w:val="00E378E7"/>
    <w:rsid w:val="00E4600D"/>
    <w:rsid w:val="00E46BA4"/>
    <w:rsid w:val="00E479EF"/>
    <w:rsid w:val="00E5137E"/>
    <w:rsid w:val="00E52349"/>
    <w:rsid w:val="00E5444F"/>
    <w:rsid w:val="00E61034"/>
    <w:rsid w:val="00E619AA"/>
    <w:rsid w:val="00E64655"/>
    <w:rsid w:val="00E64959"/>
    <w:rsid w:val="00E71F25"/>
    <w:rsid w:val="00E73EA8"/>
    <w:rsid w:val="00E750C2"/>
    <w:rsid w:val="00E7663E"/>
    <w:rsid w:val="00E8400A"/>
    <w:rsid w:val="00E85B77"/>
    <w:rsid w:val="00E874D3"/>
    <w:rsid w:val="00E87FC1"/>
    <w:rsid w:val="00E948E5"/>
    <w:rsid w:val="00EA1A7B"/>
    <w:rsid w:val="00EA7DEC"/>
    <w:rsid w:val="00EB3B5D"/>
    <w:rsid w:val="00EB5632"/>
    <w:rsid w:val="00EC006E"/>
    <w:rsid w:val="00EC4FFF"/>
    <w:rsid w:val="00EC6064"/>
    <w:rsid w:val="00EC7D95"/>
    <w:rsid w:val="00ED0D47"/>
    <w:rsid w:val="00ED3D2A"/>
    <w:rsid w:val="00ED5754"/>
    <w:rsid w:val="00ED5FDE"/>
    <w:rsid w:val="00EE15AD"/>
    <w:rsid w:val="00EE24BD"/>
    <w:rsid w:val="00EE6087"/>
    <w:rsid w:val="00EE6849"/>
    <w:rsid w:val="00EF0DDB"/>
    <w:rsid w:val="00EF439E"/>
    <w:rsid w:val="00F0296D"/>
    <w:rsid w:val="00F045FD"/>
    <w:rsid w:val="00F05174"/>
    <w:rsid w:val="00F076A9"/>
    <w:rsid w:val="00F148BC"/>
    <w:rsid w:val="00F21EB9"/>
    <w:rsid w:val="00F26083"/>
    <w:rsid w:val="00F33A2B"/>
    <w:rsid w:val="00F43EC5"/>
    <w:rsid w:val="00F44DD9"/>
    <w:rsid w:val="00F4577C"/>
    <w:rsid w:val="00F46430"/>
    <w:rsid w:val="00F56277"/>
    <w:rsid w:val="00F64B3F"/>
    <w:rsid w:val="00F64CFB"/>
    <w:rsid w:val="00F6738A"/>
    <w:rsid w:val="00F70DB0"/>
    <w:rsid w:val="00F727E0"/>
    <w:rsid w:val="00F744D4"/>
    <w:rsid w:val="00F7469E"/>
    <w:rsid w:val="00F77E91"/>
    <w:rsid w:val="00F82301"/>
    <w:rsid w:val="00F83228"/>
    <w:rsid w:val="00F83773"/>
    <w:rsid w:val="00F90AA4"/>
    <w:rsid w:val="00F960AC"/>
    <w:rsid w:val="00FA2117"/>
    <w:rsid w:val="00FA45E4"/>
    <w:rsid w:val="00FA7388"/>
    <w:rsid w:val="00FB55C6"/>
    <w:rsid w:val="00FB62C0"/>
    <w:rsid w:val="00FD1C57"/>
    <w:rsid w:val="00FD31B7"/>
    <w:rsid w:val="00FD706A"/>
    <w:rsid w:val="00FE041E"/>
    <w:rsid w:val="00FE2FA1"/>
    <w:rsid w:val="00FF2485"/>
    <w:rsid w:val="00FF332A"/>
    <w:rsid w:val="00FF559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basedOn w:val="a0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2537B5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7776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1"/>
    <w:qFormat/>
    <w:rsid w:val="009C47A0"/>
    <w:pPr>
      <w:widowControl w:val="0"/>
      <w:autoSpaceDE w:val="0"/>
      <w:autoSpaceDN w:val="0"/>
      <w:ind w:left="220" w:firstLine="70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C47A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76C202212DE313BA139B4E941CD582136B3722DB09F4CCABA0A8C5EIC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5A9E4C1C79719D97BF2DB19A0B9951BF66F44954FCF57A3EC99677386F4C0408D4DFFB6E74238685DCDEB5u8F" TargetMode="External"/><Relationship Id="rId5" Type="http://schemas.openxmlformats.org/officeDocument/2006/relationships/hyperlink" Target="consultantplus://offline/ref=BF5A9E4C1C79719D97BF2DB19A0B9951BF66F44955F0F0753BC99677386F4C04B0u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8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20947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consultantplus://offline/ref=3EC76C202212DE313BA139B4E941CD582136B3722DB09F4CCABA0A8C5EICB6I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consultantplus://offline/ref=A0C87FAC40BB7878F112F96BA81E104D0E4301CA9C85C6C276627EEFBDF78631A132D0FBF0E9B729499360fABFG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consultantplus://offline/ref=BF5A9E4C1C79719D97BF2DB19A0B9951BF66F44954FCF57A3EC99677386F4C0408D4DFFB6E74238685DCDEB5u8F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consultantplus://offline/ref=BF5A9E4C1C79719D97BF2DB19A0B9951BF66F44955F0F0753BC99677386F4C04B0u8F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userito</cp:lastModifiedBy>
  <cp:revision>36</cp:revision>
  <cp:lastPrinted>2023-09-26T08:09:00Z</cp:lastPrinted>
  <dcterms:created xsi:type="dcterms:W3CDTF">2022-10-12T07:55:00Z</dcterms:created>
  <dcterms:modified xsi:type="dcterms:W3CDTF">2023-09-27T11:22:00Z</dcterms:modified>
</cp:coreProperties>
</file>