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F7" w:rsidRPr="00F9359E" w:rsidRDefault="004B39F7" w:rsidP="004B39F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 xml:space="preserve">ОБЩЕСТВЕННЫЙ СОВЕТ </w:t>
      </w:r>
    </w:p>
    <w:p w:rsidR="004B39F7" w:rsidRPr="00F9359E" w:rsidRDefault="004B39F7" w:rsidP="004B39F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>ГОРОДСКОГО ОКРУГА ГОРОД БОР НИЖЕГОРОДСКОЙ ОБЛАСТИ</w:t>
      </w:r>
    </w:p>
    <w:p w:rsidR="004B39F7" w:rsidRPr="00F9359E" w:rsidRDefault="004B39F7" w:rsidP="004B39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39F7" w:rsidRPr="00F9359E" w:rsidRDefault="004B39F7" w:rsidP="004B39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39F7" w:rsidRPr="00F9359E" w:rsidRDefault="004B39F7" w:rsidP="004B39F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 xml:space="preserve">П Р О Т О К О Л  </w:t>
      </w:r>
    </w:p>
    <w:p w:rsidR="004B39F7" w:rsidRPr="00F9359E" w:rsidRDefault="004B39F7" w:rsidP="004B39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9F7" w:rsidRPr="00F9359E" w:rsidRDefault="004B39F7" w:rsidP="004B39F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>заседания общественного совета</w:t>
      </w:r>
    </w:p>
    <w:p w:rsidR="004B39F7" w:rsidRPr="00F9359E" w:rsidRDefault="004B39F7" w:rsidP="004B39F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>городского округа город Бор Нижегородской области</w:t>
      </w:r>
    </w:p>
    <w:p w:rsidR="004B39F7" w:rsidRPr="00F9359E" w:rsidRDefault="004B39F7" w:rsidP="004B39F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>(далее – Общественный совет)</w:t>
      </w:r>
    </w:p>
    <w:p w:rsidR="004B39F7" w:rsidRPr="00F9359E" w:rsidRDefault="004B39F7" w:rsidP="004B39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39F7" w:rsidRPr="00F9359E" w:rsidRDefault="004B39F7" w:rsidP="004B39F7">
      <w:pPr>
        <w:jc w:val="both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  <w:u w:val="single"/>
        </w:rPr>
        <w:t>01.02.2023</w:t>
      </w:r>
      <w:r w:rsidRPr="00F935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№1        </w:t>
      </w:r>
    </w:p>
    <w:p w:rsidR="004B39F7" w:rsidRPr="00F9359E" w:rsidRDefault="004B39F7" w:rsidP="004B39F7">
      <w:pPr>
        <w:shd w:val="clear" w:color="auto" w:fill="FFFFFF"/>
        <w:tabs>
          <w:tab w:val="left" w:pos="261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B39F7" w:rsidRPr="00F9359E" w:rsidRDefault="004B39F7" w:rsidP="004B39F7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59E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tbl>
      <w:tblPr>
        <w:tblW w:w="0" w:type="auto"/>
        <w:tblLook w:val="04A0"/>
      </w:tblPr>
      <w:tblGrid>
        <w:gridCol w:w="5729"/>
        <w:gridCol w:w="236"/>
        <w:gridCol w:w="3606"/>
      </w:tblGrid>
      <w:tr w:rsidR="004B39F7" w:rsidRPr="00F9359E" w:rsidTr="004B39F7">
        <w:tc>
          <w:tcPr>
            <w:tcW w:w="5729" w:type="dxa"/>
          </w:tcPr>
          <w:p w:rsidR="004B39F7" w:rsidRPr="00F9359E" w:rsidRDefault="004B39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59E">
              <w:rPr>
                <w:rFonts w:ascii="Times New Roman" w:hAnsi="Times New Roman" w:cs="Times New Roman"/>
                <w:sz w:val="28"/>
                <w:szCs w:val="28"/>
              </w:rPr>
              <w:t>Председатель профсоюзной организации городского округа г.Бор организации профессионального союза работников образования и науки РФ</w:t>
            </w:r>
          </w:p>
        </w:tc>
        <w:tc>
          <w:tcPr>
            <w:tcW w:w="236" w:type="dxa"/>
          </w:tcPr>
          <w:p w:rsidR="004B39F7" w:rsidRPr="00F9359E" w:rsidRDefault="004B39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6" w:type="dxa"/>
          </w:tcPr>
          <w:p w:rsidR="004B39F7" w:rsidRPr="00F9359E" w:rsidRDefault="004B39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59E">
              <w:rPr>
                <w:rFonts w:ascii="Times New Roman" w:hAnsi="Times New Roman" w:cs="Times New Roman"/>
                <w:sz w:val="28"/>
                <w:szCs w:val="28"/>
              </w:rPr>
              <w:t xml:space="preserve">Бекетова </w:t>
            </w:r>
          </w:p>
          <w:p w:rsidR="004B39F7" w:rsidRPr="00F9359E" w:rsidRDefault="004B39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59E">
              <w:rPr>
                <w:rFonts w:ascii="Times New Roman" w:hAnsi="Times New Roman" w:cs="Times New Roman"/>
                <w:sz w:val="28"/>
                <w:szCs w:val="28"/>
              </w:rPr>
              <w:t>Ирина Викторовна</w:t>
            </w:r>
          </w:p>
        </w:tc>
      </w:tr>
      <w:tr w:rsidR="004B39F7" w:rsidRPr="00F9359E" w:rsidTr="004B39F7">
        <w:tc>
          <w:tcPr>
            <w:tcW w:w="5729" w:type="dxa"/>
          </w:tcPr>
          <w:p w:rsidR="004B39F7" w:rsidRPr="00F9359E" w:rsidRDefault="004B39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59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 МБУ «СШОР по греко-римской борьбе»</w:t>
            </w:r>
          </w:p>
        </w:tc>
        <w:tc>
          <w:tcPr>
            <w:tcW w:w="236" w:type="dxa"/>
          </w:tcPr>
          <w:p w:rsidR="004B39F7" w:rsidRPr="00F9359E" w:rsidRDefault="004B39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6" w:type="dxa"/>
          </w:tcPr>
          <w:p w:rsidR="004B39F7" w:rsidRPr="00F9359E" w:rsidRDefault="004B39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359E">
              <w:rPr>
                <w:rFonts w:ascii="Times New Roman" w:hAnsi="Times New Roman" w:cs="Times New Roman"/>
                <w:sz w:val="28"/>
                <w:szCs w:val="28"/>
              </w:rPr>
              <w:t>Басыров</w:t>
            </w:r>
            <w:proofErr w:type="spellEnd"/>
            <w:r w:rsidRPr="00F93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39F7" w:rsidRPr="00F9359E" w:rsidRDefault="004B39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59E">
              <w:rPr>
                <w:rFonts w:ascii="Times New Roman" w:hAnsi="Times New Roman" w:cs="Times New Roman"/>
                <w:sz w:val="28"/>
                <w:szCs w:val="28"/>
              </w:rPr>
              <w:t>Геннадий Александрович</w:t>
            </w:r>
          </w:p>
        </w:tc>
      </w:tr>
      <w:tr w:rsidR="004B39F7" w:rsidRPr="00F9359E" w:rsidTr="004B39F7">
        <w:trPr>
          <w:trHeight w:val="615"/>
        </w:trPr>
        <w:tc>
          <w:tcPr>
            <w:tcW w:w="5729" w:type="dxa"/>
          </w:tcPr>
          <w:p w:rsidR="004B39F7" w:rsidRPr="00F9359E" w:rsidRDefault="004B39F7" w:rsidP="00A06B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59E">
              <w:rPr>
                <w:rFonts w:ascii="Times New Roman" w:hAnsi="Times New Roman" w:cs="Times New Roman"/>
                <w:sz w:val="28"/>
                <w:szCs w:val="28"/>
              </w:rPr>
              <w:t>Пенсионер, ветеран труда</w:t>
            </w:r>
          </w:p>
        </w:tc>
        <w:tc>
          <w:tcPr>
            <w:tcW w:w="236" w:type="dxa"/>
          </w:tcPr>
          <w:p w:rsidR="004B39F7" w:rsidRPr="00F9359E" w:rsidRDefault="004B39F7" w:rsidP="00A06B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B39F7" w:rsidRPr="00F9359E" w:rsidRDefault="004B39F7" w:rsidP="00A06B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359E">
              <w:rPr>
                <w:rFonts w:ascii="Times New Roman" w:hAnsi="Times New Roman" w:cs="Times New Roman"/>
                <w:sz w:val="28"/>
                <w:szCs w:val="28"/>
              </w:rPr>
              <w:t>Замашкина</w:t>
            </w:r>
            <w:proofErr w:type="spellEnd"/>
            <w:r w:rsidRPr="00F93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39F7" w:rsidRPr="00F9359E" w:rsidRDefault="004B39F7" w:rsidP="00A06B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59E">
              <w:rPr>
                <w:rFonts w:ascii="Times New Roman" w:hAnsi="Times New Roman" w:cs="Times New Roman"/>
                <w:sz w:val="28"/>
                <w:szCs w:val="28"/>
              </w:rPr>
              <w:t xml:space="preserve">Вера </w:t>
            </w:r>
            <w:proofErr w:type="spellStart"/>
            <w:r w:rsidRPr="00F9359E">
              <w:rPr>
                <w:rFonts w:ascii="Times New Roman" w:hAnsi="Times New Roman" w:cs="Times New Roman"/>
                <w:sz w:val="28"/>
                <w:szCs w:val="28"/>
              </w:rPr>
              <w:t>Поликарповна</w:t>
            </w:r>
            <w:proofErr w:type="spellEnd"/>
          </w:p>
        </w:tc>
      </w:tr>
      <w:tr w:rsidR="004B39F7" w:rsidRPr="00F9359E" w:rsidTr="004B39F7">
        <w:tc>
          <w:tcPr>
            <w:tcW w:w="5729" w:type="dxa"/>
          </w:tcPr>
          <w:p w:rsidR="004B39F7" w:rsidRPr="00F9359E" w:rsidRDefault="004B39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59E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Общественной организации «Ветераны правоохранительных органов» городского округа г.Бор Нижегородской области»</w:t>
            </w:r>
          </w:p>
        </w:tc>
        <w:tc>
          <w:tcPr>
            <w:tcW w:w="236" w:type="dxa"/>
          </w:tcPr>
          <w:p w:rsidR="004B39F7" w:rsidRPr="00F9359E" w:rsidRDefault="004B39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6" w:type="dxa"/>
          </w:tcPr>
          <w:p w:rsidR="004B39F7" w:rsidRPr="00F9359E" w:rsidRDefault="004B39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59E">
              <w:rPr>
                <w:rFonts w:ascii="Times New Roman" w:hAnsi="Times New Roman" w:cs="Times New Roman"/>
                <w:sz w:val="28"/>
                <w:szCs w:val="28"/>
              </w:rPr>
              <w:t>Веселов</w:t>
            </w:r>
          </w:p>
          <w:p w:rsidR="004B39F7" w:rsidRPr="00F9359E" w:rsidRDefault="004B39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59E">
              <w:rPr>
                <w:rFonts w:ascii="Times New Roman" w:hAnsi="Times New Roman" w:cs="Times New Roman"/>
                <w:sz w:val="28"/>
                <w:szCs w:val="28"/>
              </w:rPr>
              <w:t>Владимир Александрович</w:t>
            </w:r>
          </w:p>
        </w:tc>
      </w:tr>
      <w:tr w:rsidR="004B39F7" w:rsidRPr="00F9359E" w:rsidTr="004B39F7">
        <w:tc>
          <w:tcPr>
            <w:tcW w:w="5729" w:type="dxa"/>
            <w:vAlign w:val="center"/>
          </w:tcPr>
          <w:p w:rsidR="004B39F7" w:rsidRPr="00F9359E" w:rsidRDefault="004B39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59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правления  Общественной организации «Ветераны и Инвалиды Боевых действий городского округа г.Бор» </w:t>
            </w:r>
          </w:p>
        </w:tc>
        <w:tc>
          <w:tcPr>
            <w:tcW w:w="236" w:type="dxa"/>
          </w:tcPr>
          <w:p w:rsidR="004B39F7" w:rsidRPr="00F9359E" w:rsidRDefault="004B39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39F7" w:rsidRPr="00F9359E" w:rsidRDefault="004B39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59E">
              <w:rPr>
                <w:rFonts w:ascii="Times New Roman" w:hAnsi="Times New Roman" w:cs="Times New Roman"/>
                <w:sz w:val="28"/>
                <w:szCs w:val="28"/>
              </w:rPr>
              <w:t xml:space="preserve">Коняхин </w:t>
            </w:r>
          </w:p>
          <w:p w:rsidR="004B39F7" w:rsidRPr="00F9359E" w:rsidRDefault="004B39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59E">
              <w:rPr>
                <w:rFonts w:ascii="Times New Roman" w:hAnsi="Times New Roman" w:cs="Times New Roman"/>
                <w:sz w:val="28"/>
                <w:szCs w:val="28"/>
              </w:rPr>
              <w:t>Игорь Николаевич</w:t>
            </w:r>
          </w:p>
        </w:tc>
      </w:tr>
      <w:tr w:rsidR="004B39F7" w:rsidRPr="00F9359E" w:rsidTr="004B39F7">
        <w:tc>
          <w:tcPr>
            <w:tcW w:w="5729" w:type="dxa"/>
          </w:tcPr>
          <w:p w:rsidR="004B39F7" w:rsidRPr="00F9359E" w:rsidRDefault="004B39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59E">
              <w:rPr>
                <w:rFonts w:ascii="Times New Roman" w:hAnsi="Times New Roman" w:cs="Times New Roman"/>
                <w:sz w:val="28"/>
                <w:szCs w:val="28"/>
              </w:rPr>
              <w:t>Директор МАУК «ЦК «Октябрь»</w:t>
            </w:r>
          </w:p>
        </w:tc>
        <w:tc>
          <w:tcPr>
            <w:tcW w:w="236" w:type="dxa"/>
          </w:tcPr>
          <w:p w:rsidR="004B39F7" w:rsidRPr="00F9359E" w:rsidRDefault="004B39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6" w:type="dxa"/>
          </w:tcPr>
          <w:p w:rsidR="004B39F7" w:rsidRPr="00F9359E" w:rsidRDefault="004B39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359E">
              <w:rPr>
                <w:rFonts w:ascii="Times New Roman" w:hAnsi="Times New Roman" w:cs="Times New Roman"/>
                <w:sz w:val="28"/>
                <w:szCs w:val="28"/>
              </w:rPr>
              <w:t>Кочурина</w:t>
            </w:r>
            <w:proofErr w:type="spellEnd"/>
            <w:r w:rsidRPr="00F93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39F7" w:rsidRPr="00F9359E" w:rsidRDefault="004B39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59E">
              <w:rPr>
                <w:rFonts w:ascii="Times New Roman" w:hAnsi="Times New Roman" w:cs="Times New Roman"/>
                <w:sz w:val="28"/>
                <w:szCs w:val="28"/>
              </w:rPr>
              <w:t>Елена Алексеевна</w:t>
            </w:r>
          </w:p>
        </w:tc>
      </w:tr>
      <w:tr w:rsidR="004B39F7" w:rsidRPr="00F9359E" w:rsidTr="00A06B72">
        <w:tc>
          <w:tcPr>
            <w:tcW w:w="5729" w:type="dxa"/>
          </w:tcPr>
          <w:p w:rsidR="004B39F7" w:rsidRPr="00F9359E" w:rsidRDefault="004B39F7" w:rsidP="00A06B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59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правления </w:t>
            </w:r>
            <w:proofErr w:type="spellStart"/>
            <w:r w:rsidRPr="00F9359E">
              <w:rPr>
                <w:rFonts w:ascii="Times New Roman" w:hAnsi="Times New Roman" w:cs="Times New Roman"/>
                <w:sz w:val="28"/>
                <w:szCs w:val="28"/>
              </w:rPr>
              <w:t>Борской</w:t>
            </w:r>
            <w:proofErr w:type="spellEnd"/>
            <w:r w:rsidRPr="00F9359E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организации Нижегородской областной 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236" w:type="dxa"/>
          </w:tcPr>
          <w:p w:rsidR="004B39F7" w:rsidRPr="00F9359E" w:rsidRDefault="004B39F7" w:rsidP="00A06B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6" w:type="dxa"/>
          </w:tcPr>
          <w:p w:rsidR="004B39F7" w:rsidRPr="00F9359E" w:rsidRDefault="004B39F7" w:rsidP="00A06B72">
            <w:pPr>
              <w:pStyle w:val="2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F9359E">
              <w:rPr>
                <w:b w:val="0"/>
                <w:sz w:val="28"/>
                <w:szCs w:val="28"/>
              </w:rPr>
              <w:t xml:space="preserve">Никифорова </w:t>
            </w:r>
          </w:p>
          <w:p w:rsidR="004B39F7" w:rsidRPr="00F9359E" w:rsidRDefault="004B39F7" w:rsidP="00A06B72">
            <w:pPr>
              <w:pStyle w:val="2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F9359E">
              <w:rPr>
                <w:b w:val="0"/>
                <w:sz w:val="28"/>
                <w:szCs w:val="28"/>
              </w:rPr>
              <w:t xml:space="preserve">Марина Михайловна </w:t>
            </w:r>
          </w:p>
          <w:p w:rsidR="004B39F7" w:rsidRPr="00F9359E" w:rsidRDefault="004B39F7" w:rsidP="00A06B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B39F7" w:rsidRPr="00F9359E" w:rsidRDefault="004B39F7" w:rsidP="004B39F7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9F7" w:rsidRPr="00F9359E" w:rsidRDefault="004B39F7" w:rsidP="004B39F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359E">
        <w:rPr>
          <w:rFonts w:ascii="Times New Roman" w:hAnsi="Times New Roman" w:cs="Times New Roman"/>
          <w:b/>
          <w:sz w:val="28"/>
          <w:szCs w:val="28"/>
        </w:rPr>
        <w:t xml:space="preserve">Приглашены: </w:t>
      </w:r>
      <w:r w:rsidRPr="00F9359E">
        <w:rPr>
          <w:rFonts w:ascii="Times New Roman" w:hAnsi="Times New Roman" w:cs="Times New Roman"/>
          <w:sz w:val="28"/>
          <w:szCs w:val="28"/>
        </w:rPr>
        <w:t>Глава местного самоуправления городского округа г.Бор А.В.Боровский,</w:t>
      </w:r>
      <w:r w:rsidRPr="00F935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359E">
        <w:rPr>
          <w:rFonts w:ascii="Times New Roman" w:hAnsi="Times New Roman" w:cs="Times New Roman"/>
          <w:sz w:val="28"/>
          <w:szCs w:val="28"/>
        </w:rPr>
        <w:t>начальник управления социальной политики администрации городского округа г.Бор О.Ю.Ершова, члены Президиума совета ветеранов.</w:t>
      </w:r>
    </w:p>
    <w:p w:rsidR="004B39F7" w:rsidRPr="00F9359E" w:rsidRDefault="004B39F7" w:rsidP="004B39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9F7" w:rsidRPr="00F9359E" w:rsidRDefault="004B39F7" w:rsidP="004B39F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>Основные проекты социально-экономического развития г.о.г. Бор на 2023 год.</w:t>
      </w:r>
    </w:p>
    <w:p w:rsidR="004B39F7" w:rsidRPr="00F9359E" w:rsidRDefault="004B39F7" w:rsidP="004B39F7">
      <w:pPr>
        <w:pStyle w:val="1"/>
        <w:spacing w:before="0" w:after="0"/>
        <w:jc w:val="center"/>
        <w:rPr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</w:pPr>
      <w:r w:rsidRPr="00F9359E">
        <w:rPr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lastRenderedPageBreak/>
        <w:t>Боровский Алексей Викторович, глава местного самоуправления</w:t>
      </w:r>
    </w:p>
    <w:p w:rsidR="004B39F7" w:rsidRPr="00F9359E" w:rsidRDefault="004B39F7" w:rsidP="004B39F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9359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1) </w:t>
      </w:r>
    </w:p>
    <w:p w:rsidR="004B39F7" w:rsidRPr="00F9359E" w:rsidRDefault="004B39F7" w:rsidP="004B39F7">
      <w:pPr>
        <w:pStyle w:val="2"/>
        <w:numPr>
          <w:ilvl w:val="0"/>
          <w:numId w:val="1"/>
        </w:numPr>
        <w:shd w:val="clear" w:color="auto" w:fill="FFFFFF"/>
        <w:tabs>
          <w:tab w:val="left" w:pos="0"/>
          <w:tab w:val="left" w:pos="567"/>
        </w:tabs>
        <w:spacing w:before="0" w:beforeAutospacing="0" w:after="0" w:afterAutospacing="0"/>
        <w:ind w:left="0" w:firstLine="142"/>
        <w:jc w:val="both"/>
        <w:rPr>
          <w:sz w:val="28"/>
          <w:szCs w:val="28"/>
        </w:rPr>
      </w:pPr>
      <w:r w:rsidRPr="00F9359E">
        <w:rPr>
          <w:b w:val="0"/>
          <w:bCs w:val="0"/>
          <w:sz w:val="28"/>
          <w:szCs w:val="28"/>
        </w:rPr>
        <w:t>Принять информацию к сведению.</w:t>
      </w:r>
    </w:p>
    <w:p w:rsidR="004B39F7" w:rsidRPr="00F9359E" w:rsidRDefault="004B39F7" w:rsidP="004B39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9F7" w:rsidRPr="00F9359E" w:rsidRDefault="004B39F7" w:rsidP="004B39F7">
      <w:pPr>
        <w:jc w:val="both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 xml:space="preserve">2. Информация о деятельности Общественного совета за 2022 год </w:t>
      </w:r>
    </w:p>
    <w:p w:rsidR="004B39F7" w:rsidRPr="00F9359E" w:rsidRDefault="004B39F7" w:rsidP="004B39F7">
      <w:pPr>
        <w:pStyle w:val="a3"/>
        <w:spacing w:before="0" w:beforeAutospacing="0" w:after="0" w:afterAutospacing="0"/>
        <w:ind w:left="74"/>
        <w:jc w:val="center"/>
        <w:rPr>
          <w:i/>
          <w:color w:val="000000"/>
          <w:sz w:val="28"/>
          <w:szCs w:val="28"/>
          <w:shd w:val="clear" w:color="auto" w:fill="FFFFFF"/>
        </w:rPr>
      </w:pPr>
      <w:r w:rsidRPr="00F9359E">
        <w:rPr>
          <w:i/>
          <w:color w:val="000000"/>
          <w:sz w:val="28"/>
          <w:szCs w:val="28"/>
          <w:shd w:val="clear" w:color="auto" w:fill="FFFFFF"/>
        </w:rPr>
        <w:t>Бекетова Ирина Викторовна, председатель Общественного совета</w:t>
      </w:r>
    </w:p>
    <w:p w:rsidR="00A06B72" w:rsidRPr="00F9359E" w:rsidRDefault="00A06B72" w:rsidP="00A06B72">
      <w:pPr>
        <w:pStyle w:val="a3"/>
        <w:spacing w:before="0" w:beforeAutospacing="0" w:after="0" w:afterAutospacing="0"/>
        <w:ind w:left="74"/>
        <w:rPr>
          <w:color w:val="000000"/>
          <w:sz w:val="28"/>
          <w:szCs w:val="28"/>
          <w:shd w:val="clear" w:color="auto" w:fill="FFFFFF"/>
        </w:rPr>
      </w:pPr>
      <w:r w:rsidRPr="00F9359E">
        <w:rPr>
          <w:color w:val="000000"/>
          <w:sz w:val="28"/>
          <w:szCs w:val="28"/>
          <w:shd w:val="clear" w:color="auto" w:fill="FFFFFF"/>
        </w:rPr>
        <w:t>(Приложение 2)</w:t>
      </w:r>
    </w:p>
    <w:p w:rsidR="004B39F7" w:rsidRPr="00F9359E" w:rsidRDefault="004B39F7" w:rsidP="004B39F7">
      <w:pPr>
        <w:shd w:val="clear" w:color="auto" w:fill="FFFFFF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9359E">
        <w:rPr>
          <w:rFonts w:ascii="Times New Roman" w:hAnsi="Times New Roman" w:cs="Times New Roman"/>
          <w:spacing w:val="-6"/>
          <w:sz w:val="28"/>
          <w:szCs w:val="28"/>
        </w:rPr>
        <w:t xml:space="preserve"> 2. Принять информацию к сведению.</w:t>
      </w:r>
    </w:p>
    <w:p w:rsidR="004B39F7" w:rsidRPr="00F9359E" w:rsidRDefault="004B39F7" w:rsidP="004B39F7">
      <w:pPr>
        <w:shd w:val="clear" w:color="auto" w:fill="FFFFFF"/>
        <w:jc w:val="both"/>
        <w:rPr>
          <w:rFonts w:ascii="Times New Roman" w:hAnsi="Times New Roman" w:cs="Times New Roman"/>
          <w:u w:val="single"/>
        </w:rPr>
      </w:pPr>
      <w:r w:rsidRPr="00F9359E">
        <w:rPr>
          <w:rFonts w:ascii="Times New Roman" w:hAnsi="Times New Roman" w:cs="Times New Roman"/>
        </w:rPr>
        <w:t xml:space="preserve">  </w:t>
      </w:r>
    </w:p>
    <w:p w:rsidR="004B39F7" w:rsidRPr="00F9359E" w:rsidRDefault="004B39F7" w:rsidP="004B39F7">
      <w:pPr>
        <w:pStyle w:val="a3"/>
        <w:spacing w:before="0" w:beforeAutospacing="0" w:after="0" w:afterAutospacing="0"/>
        <w:ind w:left="74"/>
        <w:rPr>
          <w:i/>
          <w:color w:val="000000"/>
          <w:sz w:val="28"/>
          <w:szCs w:val="28"/>
          <w:shd w:val="clear" w:color="auto" w:fill="FFFFFF"/>
        </w:rPr>
      </w:pPr>
      <w:r w:rsidRPr="00F9359E">
        <w:rPr>
          <w:color w:val="000000"/>
          <w:sz w:val="28"/>
          <w:szCs w:val="28"/>
          <w:shd w:val="clear" w:color="auto" w:fill="FFFFFF"/>
        </w:rPr>
        <w:t>3. Утверждение плана работы Общественного совета на 2023 год</w:t>
      </w:r>
      <w:r w:rsidRPr="00F9359E">
        <w:rPr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4B39F7" w:rsidRPr="00F9359E" w:rsidRDefault="004B39F7" w:rsidP="004B39F7">
      <w:pPr>
        <w:pStyle w:val="a3"/>
        <w:spacing w:before="0" w:beforeAutospacing="0" w:after="0" w:afterAutospacing="0"/>
        <w:ind w:left="74"/>
        <w:jc w:val="center"/>
        <w:rPr>
          <w:i/>
          <w:color w:val="000000"/>
          <w:sz w:val="28"/>
          <w:szCs w:val="28"/>
          <w:shd w:val="clear" w:color="auto" w:fill="FFFFFF"/>
        </w:rPr>
      </w:pPr>
      <w:r w:rsidRPr="00F9359E">
        <w:rPr>
          <w:i/>
          <w:color w:val="000000"/>
          <w:sz w:val="28"/>
          <w:szCs w:val="28"/>
          <w:shd w:val="clear" w:color="auto" w:fill="FFFFFF"/>
        </w:rPr>
        <w:t>Бекетова Ирина Викторовна, председатель Общественного совета, члены Общественного совета</w:t>
      </w:r>
    </w:p>
    <w:p w:rsidR="00A06B72" w:rsidRPr="00F9359E" w:rsidRDefault="00A06B72" w:rsidP="00A06B72">
      <w:pPr>
        <w:pStyle w:val="a3"/>
        <w:spacing w:before="0" w:beforeAutospacing="0" w:after="0" w:afterAutospacing="0"/>
        <w:ind w:left="74"/>
        <w:rPr>
          <w:color w:val="000000"/>
          <w:sz w:val="28"/>
          <w:szCs w:val="28"/>
          <w:shd w:val="clear" w:color="auto" w:fill="FFFFFF"/>
        </w:rPr>
      </w:pPr>
      <w:r w:rsidRPr="00F9359E">
        <w:rPr>
          <w:color w:val="000000"/>
          <w:sz w:val="28"/>
          <w:szCs w:val="28"/>
          <w:shd w:val="clear" w:color="auto" w:fill="FFFFFF"/>
        </w:rPr>
        <w:t>(Приложение 3)</w:t>
      </w:r>
    </w:p>
    <w:p w:rsidR="004B39F7" w:rsidRPr="00F9359E" w:rsidRDefault="004B39F7" w:rsidP="004B39F7">
      <w:pPr>
        <w:pStyle w:val="2"/>
        <w:shd w:val="clear" w:color="auto" w:fill="FFFFFF"/>
        <w:tabs>
          <w:tab w:val="left" w:pos="0"/>
          <w:tab w:val="left" w:pos="567"/>
        </w:tabs>
        <w:spacing w:before="0" w:beforeAutospacing="0" w:after="0" w:afterAutospacing="0"/>
        <w:rPr>
          <w:b w:val="0"/>
          <w:spacing w:val="-6"/>
          <w:sz w:val="28"/>
          <w:szCs w:val="28"/>
        </w:rPr>
      </w:pPr>
      <w:r w:rsidRPr="00F9359E">
        <w:rPr>
          <w:b w:val="0"/>
          <w:sz w:val="28"/>
          <w:szCs w:val="28"/>
        </w:rPr>
        <w:t>3.</w:t>
      </w:r>
      <w:r w:rsidRPr="00F9359E">
        <w:rPr>
          <w:b w:val="0"/>
          <w:spacing w:val="-6"/>
          <w:sz w:val="28"/>
          <w:szCs w:val="28"/>
        </w:rPr>
        <w:t xml:space="preserve"> Утвердить план работы Общественного совета на 2023г.</w:t>
      </w:r>
    </w:p>
    <w:p w:rsidR="004B39F7" w:rsidRPr="00F9359E" w:rsidRDefault="004B39F7" w:rsidP="004B39F7">
      <w:pPr>
        <w:pStyle w:val="2"/>
        <w:shd w:val="clear" w:color="auto" w:fill="FFFFFF"/>
        <w:tabs>
          <w:tab w:val="left" w:pos="0"/>
          <w:tab w:val="left" w:pos="567"/>
        </w:tabs>
        <w:spacing w:before="0" w:beforeAutospacing="0" w:after="0" w:afterAutospacing="0"/>
        <w:rPr>
          <w:sz w:val="28"/>
          <w:szCs w:val="28"/>
        </w:rPr>
      </w:pPr>
    </w:p>
    <w:p w:rsidR="004B39F7" w:rsidRPr="00F9359E" w:rsidRDefault="004B39F7" w:rsidP="004B39F7">
      <w:pPr>
        <w:widowControl w:val="0"/>
        <w:tabs>
          <w:tab w:val="left" w:pos="0"/>
        </w:tabs>
        <w:adjustRightInd w:val="0"/>
        <w:ind w:left="27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B39F7" w:rsidRPr="00F9359E" w:rsidRDefault="004B39F7" w:rsidP="004B39F7">
      <w:pPr>
        <w:widowControl w:val="0"/>
        <w:tabs>
          <w:tab w:val="left" w:pos="0"/>
        </w:tabs>
        <w:adjustRightInd w:val="0"/>
        <w:ind w:left="27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B39F7" w:rsidRPr="00F9359E" w:rsidRDefault="004B39F7" w:rsidP="004B39F7">
      <w:pPr>
        <w:widowControl w:val="0"/>
        <w:tabs>
          <w:tab w:val="left" w:pos="0"/>
        </w:tabs>
        <w:adjustRightInd w:val="0"/>
        <w:ind w:left="270" w:right="-1"/>
        <w:jc w:val="both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           И.В. Бекетова</w:t>
      </w:r>
    </w:p>
    <w:p w:rsidR="004B39F7" w:rsidRPr="00F9359E" w:rsidRDefault="004B39F7" w:rsidP="004B39F7">
      <w:pPr>
        <w:widowControl w:val="0"/>
        <w:tabs>
          <w:tab w:val="left" w:pos="0"/>
        </w:tabs>
        <w:adjustRightInd w:val="0"/>
        <w:ind w:left="270" w:right="-1"/>
        <w:jc w:val="both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4B39F7" w:rsidRPr="00F9359E" w:rsidRDefault="004B39F7" w:rsidP="004B39F7">
      <w:pPr>
        <w:widowControl w:val="0"/>
        <w:tabs>
          <w:tab w:val="left" w:pos="0"/>
        </w:tabs>
        <w:adjustRightInd w:val="0"/>
        <w:ind w:left="270" w:right="-1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             В.П.</w:t>
      </w:r>
      <w:r w:rsidR="00780BB1" w:rsidRPr="00F93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59E">
        <w:rPr>
          <w:rFonts w:ascii="Times New Roman" w:hAnsi="Times New Roman" w:cs="Times New Roman"/>
          <w:sz w:val="28"/>
          <w:szCs w:val="28"/>
        </w:rPr>
        <w:t>Замашкина</w:t>
      </w:r>
      <w:proofErr w:type="spellEnd"/>
    </w:p>
    <w:p w:rsidR="00730238" w:rsidRPr="00F9359E" w:rsidRDefault="00780BB1" w:rsidP="00730238">
      <w:pPr>
        <w:ind w:firstLine="851"/>
        <w:jc w:val="right"/>
        <w:rPr>
          <w:rFonts w:ascii="Times New Roman" w:hAnsi="Times New Roman" w:cs="Times New Roman"/>
          <w:sz w:val="20"/>
          <w:szCs w:val="20"/>
        </w:rPr>
      </w:pPr>
      <w:r w:rsidRPr="00F9359E">
        <w:rPr>
          <w:rFonts w:ascii="Times New Roman" w:hAnsi="Times New Roman" w:cs="Times New Roman"/>
        </w:rPr>
        <w:br w:type="page"/>
      </w:r>
      <w:r w:rsidR="00730238" w:rsidRPr="00F9359E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1 </w:t>
      </w:r>
    </w:p>
    <w:p w:rsidR="00730238" w:rsidRPr="00F9359E" w:rsidRDefault="00730238" w:rsidP="00730238">
      <w:pPr>
        <w:ind w:firstLine="851"/>
        <w:jc w:val="right"/>
        <w:rPr>
          <w:rFonts w:ascii="Times New Roman" w:hAnsi="Times New Roman" w:cs="Times New Roman"/>
          <w:sz w:val="20"/>
          <w:szCs w:val="20"/>
        </w:rPr>
      </w:pPr>
      <w:r w:rsidRPr="00F9359E">
        <w:rPr>
          <w:rFonts w:ascii="Times New Roman" w:hAnsi="Times New Roman" w:cs="Times New Roman"/>
          <w:sz w:val="20"/>
          <w:szCs w:val="20"/>
        </w:rPr>
        <w:t>к протоколу заседания ОС от 01.02.2023г.</w:t>
      </w:r>
    </w:p>
    <w:p w:rsidR="00730238" w:rsidRPr="00F9359E" w:rsidRDefault="00730238" w:rsidP="0035208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52084" w:rsidRPr="00F9359E" w:rsidRDefault="00780BB1" w:rsidP="0035208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 xml:space="preserve">Когда мы строим планы на год, мы опираемся на те события, которые уже были. Как и говорили уже, ведем без исключения все национальные проекты, федеральные, областные программы, которые позволят улучшать проживание жителей округа, в целом продвинуть территорию, привлечь инвестиции, в том числе бюджетные. В 2022 году было сделано многое по </w:t>
      </w:r>
      <w:proofErr w:type="spellStart"/>
      <w:r w:rsidRPr="00F9359E">
        <w:rPr>
          <w:rFonts w:ascii="Times New Roman" w:hAnsi="Times New Roman" w:cs="Times New Roman"/>
          <w:sz w:val="28"/>
          <w:szCs w:val="28"/>
        </w:rPr>
        <w:t>нац</w:t>
      </w:r>
      <w:proofErr w:type="spellEnd"/>
      <w:r w:rsidRPr="00F9359E">
        <w:rPr>
          <w:rFonts w:ascii="Times New Roman" w:hAnsi="Times New Roman" w:cs="Times New Roman"/>
          <w:sz w:val="28"/>
          <w:szCs w:val="28"/>
        </w:rPr>
        <w:t xml:space="preserve">. проекту, которое мы реализовывали. Везде получили наивысшие оценки. Достроили детский сад на 240 мест, заменили подрядчика,  область помогла с оснащением, получили субсидию 15млн руб.на </w:t>
      </w:r>
      <w:r w:rsidR="00352084" w:rsidRPr="00F9359E">
        <w:rPr>
          <w:rFonts w:ascii="Times New Roman" w:hAnsi="Times New Roman" w:cs="Times New Roman"/>
          <w:sz w:val="28"/>
          <w:szCs w:val="28"/>
        </w:rPr>
        <w:t>все, что необходимо(посуда, мягкий инвентарь, игрушки и т.д.</w:t>
      </w:r>
      <w:r w:rsidRPr="00F9359E">
        <w:rPr>
          <w:rFonts w:ascii="Times New Roman" w:hAnsi="Times New Roman" w:cs="Times New Roman"/>
          <w:sz w:val="28"/>
          <w:szCs w:val="28"/>
        </w:rPr>
        <w:t>). Сейчас проходим процедуру лицензирования. К 15 апреля02023 года планируем открыть детский сад.</w:t>
      </w:r>
      <w:r w:rsidR="00352084" w:rsidRPr="00F9359E">
        <w:rPr>
          <w:rFonts w:ascii="Times New Roman" w:hAnsi="Times New Roman" w:cs="Times New Roman"/>
          <w:sz w:val="28"/>
          <w:szCs w:val="28"/>
        </w:rPr>
        <w:t xml:space="preserve"> Приступаем к проектированию новых детских садов. Уже ведется проектирование детского сада в с. Городищи. Многие здания детских садов построены давным-давно и требуют ремонта. Будем проектировать в этом году еще один детский сад на 240 мест в новом жилом районе Парк Горького. Там есть муниципальный участок.</w:t>
      </w:r>
    </w:p>
    <w:p w:rsidR="00352084" w:rsidRPr="00F9359E" w:rsidRDefault="00352084" w:rsidP="00352084">
      <w:pPr>
        <w:shd w:val="clear" w:color="auto" w:fill="FFFFFF"/>
        <w:autoSpaceDE/>
        <w:autoSpaceDN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359E">
        <w:rPr>
          <w:rFonts w:ascii="Times New Roman" w:hAnsi="Times New Roman" w:cs="Times New Roman"/>
          <w:bCs/>
          <w:sz w:val="28"/>
          <w:szCs w:val="28"/>
        </w:rPr>
        <w:t xml:space="preserve">В Нижнем Новгороде прошла очередная жеребьёвка между многодетным семьями за право обладания участком земли в </w:t>
      </w:r>
      <w:proofErr w:type="spellStart"/>
      <w:r w:rsidRPr="00F9359E">
        <w:rPr>
          <w:rFonts w:ascii="Times New Roman" w:hAnsi="Times New Roman" w:cs="Times New Roman"/>
          <w:bCs/>
          <w:sz w:val="28"/>
          <w:szCs w:val="28"/>
        </w:rPr>
        <w:t>Оманово</w:t>
      </w:r>
      <w:proofErr w:type="spellEnd"/>
      <w:r w:rsidRPr="00F9359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F93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Там в ближайшие годы появится целый микрорайон для многодетных семей. На участок в самом </w:t>
      </w:r>
      <w:proofErr w:type="spellStart"/>
      <w:r w:rsidRPr="00F9359E">
        <w:rPr>
          <w:rFonts w:ascii="Times New Roman" w:hAnsi="Times New Roman" w:cs="Times New Roman"/>
          <w:sz w:val="28"/>
          <w:szCs w:val="28"/>
          <w:shd w:val="clear" w:color="auto" w:fill="FFFFFF"/>
        </w:rPr>
        <w:t>Оманово</w:t>
      </w:r>
      <w:proofErr w:type="spellEnd"/>
      <w:r w:rsidRPr="00F93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уже вышли строители для производства инженерной и дорожной инфраструктуры.</w:t>
      </w:r>
    </w:p>
    <w:p w:rsidR="00352084" w:rsidRPr="00F9359E" w:rsidRDefault="00352084" w:rsidP="00352084">
      <w:pPr>
        <w:shd w:val="clear" w:color="auto" w:fill="FFFFFF"/>
        <w:autoSpaceDE/>
        <w:autoSpaceDN/>
        <w:spacing w:line="33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359E">
        <w:rPr>
          <w:rFonts w:ascii="Times New Roman" w:hAnsi="Times New Roman" w:cs="Times New Roman"/>
          <w:bCs/>
          <w:sz w:val="28"/>
          <w:szCs w:val="28"/>
        </w:rPr>
        <w:t xml:space="preserve">В череде событий последних дней, в том числе введения санкций и разрывов отношений с иностранными партнерами, некоторые предприятия на Бору оказались в весьма затруднительном и пока </w:t>
      </w:r>
      <w:proofErr w:type="spellStart"/>
      <w:r w:rsidRPr="00F9359E">
        <w:rPr>
          <w:rFonts w:ascii="Times New Roman" w:hAnsi="Times New Roman" w:cs="Times New Roman"/>
          <w:bCs/>
          <w:sz w:val="28"/>
          <w:szCs w:val="28"/>
        </w:rPr>
        <w:t>сложнопредсказуемом</w:t>
      </w:r>
      <w:proofErr w:type="spellEnd"/>
      <w:r w:rsidRPr="00F9359E">
        <w:rPr>
          <w:rFonts w:ascii="Times New Roman" w:hAnsi="Times New Roman" w:cs="Times New Roman"/>
          <w:bCs/>
          <w:sz w:val="28"/>
          <w:szCs w:val="28"/>
        </w:rPr>
        <w:t xml:space="preserve"> положении</w:t>
      </w:r>
      <w:r w:rsidRPr="00F9359E">
        <w:rPr>
          <w:rFonts w:ascii="Times New Roman" w:hAnsi="Times New Roman" w:cs="Times New Roman"/>
          <w:b/>
          <w:bCs/>
          <w:color w:val="333333"/>
          <w:sz w:val="23"/>
          <w:szCs w:val="23"/>
        </w:rPr>
        <w:t xml:space="preserve">. </w:t>
      </w:r>
      <w:r w:rsidRPr="00F93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Предприятия работают стабильно: заводы </w:t>
      </w:r>
      <w:proofErr w:type="spellStart"/>
      <w:r w:rsidRPr="00F9359E">
        <w:rPr>
          <w:rFonts w:ascii="Times New Roman" w:hAnsi="Times New Roman" w:cs="Times New Roman"/>
          <w:sz w:val="28"/>
          <w:szCs w:val="28"/>
          <w:shd w:val="clear" w:color="auto" w:fill="FFFFFF"/>
        </w:rPr>
        <w:t>Тубор</w:t>
      </w:r>
      <w:proofErr w:type="spellEnd"/>
      <w:r w:rsidRPr="00F9359E">
        <w:rPr>
          <w:rFonts w:ascii="Times New Roman" w:hAnsi="Times New Roman" w:cs="Times New Roman"/>
          <w:sz w:val="28"/>
          <w:szCs w:val="28"/>
          <w:shd w:val="clear" w:color="auto" w:fill="FFFFFF"/>
        </w:rPr>
        <w:t>, Трубный, Силикатный, Теплоход, Новые промышленные технологии.</w:t>
      </w:r>
    </w:p>
    <w:p w:rsidR="00352084" w:rsidRPr="00F9359E" w:rsidRDefault="00352084" w:rsidP="00352084">
      <w:pPr>
        <w:autoSpaceDE/>
        <w:autoSpaceDN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359E">
        <w:rPr>
          <w:rFonts w:ascii="Times New Roman" w:hAnsi="Times New Roman" w:cs="Times New Roman"/>
          <w:sz w:val="28"/>
          <w:szCs w:val="28"/>
          <w:shd w:val="clear" w:color="auto" w:fill="FFFFFF"/>
        </w:rPr>
        <w:t>Угроз особых нет, они ориентированы на наш рынок и используют в основном местное сырьё, материалы, комплектующие. Конечно, есть информация об отказе западных «партнеров» поставлять определенные узлы, но в ближайшей перспективе это решаемо. Правительство готовит и уже реализует меры по поддержке как крупных товаропроизводителей, так и субъектов малого и среднего предпринимательства".</w:t>
      </w:r>
    </w:p>
    <w:p w:rsidR="00730238" w:rsidRPr="00F9359E" w:rsidRDefault="00730238" w:rsidP="0073023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59E">
        <w:rPr>
          <w:color w:val="050624"/>
          <w:sz w:val="28"/>
          <w:szCs w:val="28"/>
        </w:rPr>
        <w:t xml:space="preserve">В этом году в Нижегородской области планируется открытие 31 </w:t>
      </w:r>
      <w:proofErr w:type="spellStart"/>
      <w:r w:rsidRPr="00F9359E">
        <w:rPr>
          <w:color w:val="050624"/>
          <w:sz w:val="28"/>
          <w:szCs w:val="28"/>
        </w:rPr>
        <w:t>ФАПа</w:t>
      </w:r>
      <w:proofErr w:type="spellEnd"/>
      <w:r w:rsidRPr="00F9359E">
        <w:rPr>
          <w:color w:val="050624"/>
          <w:sz w:val="28"/>
          <w:szCs w:val="28"/>
        </w:rPr>
        <w:t xml:space="preserve"> в сельских населенных пунктах, в том числе и в </w:t>
      </w:r>
      <w:proofErr w:type="spellStart"/>
      <w:r w:rsidRPr="00F9359E">
        <w:rPr>
          <w:color w:val="050624"/>
          <w:sz w:val="28"/>
          <w:szCs w:val="28"/>
        </w:rPr>
        <w:t>Большеорловском</w:t>
      </w:r>
      <w:proofErr w:type="spellEnd"/>
      <w:r w:rsidRPr="00F9359E">
        <w:rPr>
          <w:color w:val="050624"/>
          <w:sz w:val="28"/>
          <w:szCs w:val="28"/>
        </w:rPr>
        <w:t xml:space="preserve">. С открытием фельдшерско-акушерских пунктов для жителей практически ничего не изменится. Прийти на прием, сдать анализы,  сделать кардиограмму, получить лечение, больничные и рецепты, все эти услуги останутся доступными. Записаться на прием к профильным врачам в </w:t>
      </w:r>
      <w:proofErr w:type="spellStart"/>
      <w:r w:rsidRPr="00F9359E">
        <w:rPr>
          <w:color w:val="050624"/>
          <w:sz w:val="28"/>
          <w:szCs w:val="28"/>
        </w:rPr>
        <w:t>Борскую</w:t>
      </w:r>
      <w:proofErr w:type="spellEnd"/>
      <w:r w:rsidRPr="00F9359E">
        <w:rPr>
          <w:color w:val="050624"/>
          <w:sz w:val="28"/>
          <w:szCs w:val="28"/>
        </w:rPr>
        <w:t xml:space="preserve"> ЦРБ или в областные медицинские учреждения также можно будет у местного фельдшера в </w:t>
      </w:r>
      <w:proofErr w:type="spellStart"/>
      <w:r w:rsidRPr="00F9359E">
        <w:rPr>
          <w:color w:val="050624"/>
          <w:sz w:val="28"/>
          <w:szCs w:val="28"/>
        </w:rPr>
        <w:t>ФАПе</w:t>
      </w:r>
      <w:proofErr w:type="spellEnd"/>
      <w:r w:rsidRPr="00F9359E">
        <w:rPr>
          <w:sz w:val="28"/>
          <w:szCs w:val="28"/>
        </w:rPr>
        <w:t xml:space="preserve">. </w:t>
      </w:r>
      <w:r w:rsidRPr="00F9359E">
        <w:rPr>
          <w:sz w:val="28"/>
          <w:szCs w:val="28"/>
          <w:shd w:val="clear" w:color="auto" w:fill="FFFFFF"/>
        </w:rPr>
        <w:t xml:space="preserve">В региональную программу газификации п. </w:t>
      </w:r>
      <w:proofErr w:type="spellStart"/>
      <w:r w:rsidRPr="00F9359E">
        <w:rPr>
          <w:sz w:val="28"/>
          <w:szCs w:val="28"/>
          <w:shd w:val="clear" w:color="auto" w:fill="FFFFFF"/>
        </w:rPr>
        <w:t>Рустай</w:t>
      </w:r>
      <w:proofErr w:type="spellEnd"/>
      <w:r w:rsidRPr="00F9359E">
        <w:rPr>
          <w:sz w:val="28"/>
          <w:szCs w:val="28"/>
          <w:shd w:val="clear" w:color="auto" w:fill="FFFFFF"/>
        </w:rPr>
        <w:t xml:space="preserve"> попал, и уже в этом году начнется проектирование. Газопровод свяжет не только этот населенный пункт, но и позволит обеспечить газом соседние  населенные пункты, в том числе и п. Березовский.</w:t>
      </w:r>
      <w:r w:rsidRPr="00F9359E">
        <w:rPr>
          <w:sz w:val="28"/>
          <w:szCs w:val="28"/>
        </w:rPr>
        <w:t> </w:t>
      </w:r>
    </w:p>
    <w:p w:rsidR="00730238" w:rsidRPr="00F9359E" w:rsidRDefault="00730238" w:rsidP="0073023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proofErr w:type="spellStart"/>
      <w:r w:rsidRPr="00F9359E">
        <w:rPr>
          <w:rFonts w:ascii="Times New Roman" w:hAnsi="Times New Roman" w:cs="Times New Roman"/>
          <w:sz w:val="28"/>
          <w:szCs w:val="28"/>
        </w:rPr>
        <w:t>нац</w:t>
      </w:r>
      <w:proofErr w:type="spellEnd"/>
      <w:r w:rsidRPr="00F9359E">
        <w:rPr>
          <w:rFonts w:ascii="Times New Roman" w:hAnsi="Times New Roman" w:cs="Times New Roman"/>
          <w:sz w:val="28"/>
          <w:szCs w:val="28"/>
        </w:rPr>
        <w:t>. проекту «Жилье. Расселение аварийного фонда», программа набирает обороты. В 2020-2021 годы 50 семей получили новое жилье, в 22-23гг 146 семей получат. Два дома строятся в районе Боталово-4 и сейчас приступила подрядчик-компания по улице Садовая в п.Ч.Борское.</w:t>
      </w:r>
    </w:p>
    <w:p w:rsidR="00352084" w:rsidRPr="00F9359E" w:rsidRDefault="00352084" w:rsidP="0035208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39F7" w:rsidRPr="00F9359E" w:rsidRDefault="00F9359E" w:rsidP="00F9359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r w:rsidRPr="00F9359E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2 </w:t>
      </w:r>
    </w:p>
    <w:p w:rsidR="00F9359E" w:rsidRPr="00F9359E" w:rsidRDefault="00F9359E" w:rsidP="00F9359E">
      <w:pPr>
        <w:jc w:val="right"/>
        <w:rPr>
          <w:rFonts w:ascii="Times New Roman" w:hAnsi="Times New Roman" w:cs="Times New Roman"/>
          <w:sz w:val="20"/>
          <w:szCs w:val="20"/>
        </w:rPr>
      </w:pPr>
      <w:r w:rsidRPr="00F9359E">
        <w:rPr>
          <w:rFonts w:ascii="Times New Roman" w:hAnsi="Times New Roman" w:cs="Times New Roman"/>
          <w:sz w:val="20"/>
          <w:szCs w:val="20"/>
        </w:rPr>
        <w:t>к протоколу заседания ОС от 01.02.2023г</w:t>
      </w:r>
    </w:p>
    <w:p w:rsidR="00F9359E" w:rsidRPr="00F9359E" w:rsidRDefault="00F9359E" w:rsidP="00F9359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F9359E" w:rsidRPr="00F9359E" w:rsidRDefault="00F9359E" w:rsidP="00F9359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9359E">
        <w:rPr>
          <w:b/>
          <w:bCs/>
          <w:color w:val="000000"/>
          <w:sz w:val="28"/>
          <w:szCs w:val="28"/>
        </w:rPr>
        <w:t>Информационная справка</w:t>
      </w:r>
    </w:p>
    <w:p w:rsidR="00F9359E" w:rsidRPr="00F9359E" w:rsidRDefault="00F9359E" w:rsidP="00F9359E">
      <w:pPr>
        <w:pStyle w:val="a3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 w:rsidRPr="00F9359E">
        <w:rPr>
          <w:i/>
          <w:iCs/>
          <w:color w:val="000000"/>
          <w:sz w:val="28"/>
          <w:szCs w:val="28"/>
        </w:rPr>
        <w:t xml:space="preserve">о деятельности Общественного совета городского округа город Бор </w:t>
      </w:r>
    </w:p>
    <w:p w:rsidR="00F9359E" w:rsidRPr="00F9359E" w:rsidRDefault="00F9359E" w:rsidP="00F9359E">
      <w:pPr>
        <w:pStyle w:val="a3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 w:rsidRPr="00F9359E">
        <w:rPr>
          <w:i/>
          <w:iCs/>
          <w:color w:val="000000"/>
          <w:sz w:val="28"/>
          <w:szCs w:val="28"/>
        </w:rPr>
        <w:t>за 2022 год.</w:t>
      </w:r>
    </w:p>
    <w:p w:rsidR="00F9359E" w:rsidRPr="00F9359E" w:rsidRDefault="00F9359E" w:rsidP="00F9359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9359E" w:rsidRPr="00F9359E" w:rsidRDefault="00F9359E" w:rsidP="00F9359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9359E">
        <w:rPr>
          <w:color w:val="000000"/>
        </w:rPr>
        <w:t> </w:t>
      </w:r>
      <w:r w:rsidRPr="00F9359E">
        <w:rPr>
          <w:color w:val="000000"/>
        </w:rPr>
        <w:tab/>
      </w:r>
      <w:r w:rsidRPr="00F9359E">
        <w:rPr>
          <w:color w:val="000000"/>
          <w:sz w:val="28"/>
          <w:szCs w:val="28"/>
        </w:rPr>
        <w:t xml:space="preserve">Общественный совет г.о.г. Бор был образован в 2019 году и является постоянно действующим </w:t>
      </w:r>
      <w:proofErr w:type="spellStart"/>
      <w:r w:rsidRPr="00F9359E">
        <w:rPr>
          <w:sz w:val="28"/>
          <w:szCs w:val="28"/>
        </w:rPr>
        <w:t>совещательно-консультативным</w:t>
      </w:r>
      <w:proofErr w:type="spellEnd"/>
      <w:r w:rsidRPr="00F9359E">
        <w:rPr>
          <w:color w:val="000000"/>
          <w:sz w:val="28"/>
          <w:szCs w:val="28"/>
        </w:rPr>
        <w:t xml:space="preserve"> органом и осуществляет свою деятельность на плановой основе. </w:t>
      </w:r>
      <w:r w:rsidRPr="00F9359E">
        <w:rPr>
          <w:sz w:val="28"/>
          <w:szCs w:val="28"/>
          <w:shd w:val="clear" w:color="auto" w:fill="FFFFFF"/>
        </w:rPr>
        <w:t>В 2022 году был сформирован и утвержден новый состав Общественного совета</w:t>
      </w:r>
      <w:r w:rsidRPr="00F9359E">
        <w:rPr>
          <w:color w:val="222222"/>
          <w:sz w:val="28"/>
          <w:szCs w:val="28"/>
          <w:shd w:val="clear" w:color="auto" w:fill="FFFFFF"/>
        </w:rPr>
        <w:t>.</w:t>
      </w:r>
    </w:p>
    <w:p w:rsidR="00F9359E" w:rsidRPr="00F9359E" w:rsidRDefault="00F9359E" w:rsidP="00F9359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9359E">
        <w:rPr>
          <w:color w:val="000000"/>
          <w:sz w:val="28"/>
          <w:szCs w:val="28"/>
        </w:rPr>
        <w:t>Основными целями деятельности Общественного совета является обеспечение взаимодействия органов местного самоуправления района с общественностью, согласование интересов жителей округа, общественных объединений и органов местного самоуправления для решения важных для населения вопросов экономического, социального и культурного развития округа.</w:t>
      </w:r>
    </w:p>
    <w:p w:rsidR="00F9359E" w:rsidRPr="00F9359E" w:rsidRDefault="00F9359E" w:rsidP="00F9359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9359E">
        <w:rPr>
          <w:color w:val="000000"/>
          <w:sz w:val="28"/>
          <w:szCs w:val="28"/>
        </w:rPr>
        <w:tab/>
        <w:t xml:space="preserve">Основной формой работы Общественного совета являются заседания. За 2022 год проведено 4 заседания Общественного совета. Все заседания проходят с участием главы местного самоуправления, представителей администрации </w:t>
      </w:r>
      <w:proofErr w:type="spellStart"/>
      <w:r w:rsidRPr="00F9359E">
        <w:rPr>
          <w:color w:val="000000"/>
          <w:sz w:val="28"/>
          <w:szCs w:val="28"/>
        </w:rPr>
        <w:t>г.о.г.Бор</w:t>
      </w:r>
      <w:proofErr w:type="spellEnd"/>
      <w:r w:rsidRPr="00F9359E">
        <w:rPr>
          <w:color w:val="000000"/>
          <w:sz w:val="28"/>
          <w:szCs w:val="28"/>
        </w:rPr>
        <w:t xml:space="preserve">, </w:t>
      </w:r>
      <w:r w:rsidRPr="00F9359E">
        <w:rPr>
          <w:color w:val="000000"/>
          <w:sz w:val="27"/>
          <w:szCs w:val="27"/>
        </w:rPr>
        <w:t>Совета ветеранов, активных жителей округа.</w:t>
      </w:r>
    </w:p>
    <w:p w:rsidR="00F9359E" w:rsidRPr="00F9359E" w:rsidRDefault="00F9359E" w:rsidP="00F9359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9359E">
        <w:rPr>
          <w:sz w:val="28"/>
          <w:szCs w:val="28"/>
          <w:shd w:val="clear" w:color="auto" w:fill="FFFFFF"/>
        </w:rPr>
        <w:tab/>
        <w:t>На заседаниях Общественного совета обсуждались и были приняты решения по актуальным проблемам, рассматривались злободневные и  общественно-значимые вопросы. Такие как: </w:t>
      </w:r>
    </w:p>
    <w:p w:rsidR="00F9359E" w:rsidRPr="00F9359E" w:rsidRDefault="00F9359E" w:rsidP="00F9359E">
      <w:pPr>
        <w:pStyle w:val="a3"/>
        <w:numPr>
          <w:ilvl w:val="0"/>
          <w:numId w:val="3"/>
        </w:numPr>
        <w:spacing w:before="0" w:beforeAutospacing="0" w:line="360" w:lineRule="auto"/>
        <w:rPr>
          <w:sz w:val="28"/>
          <w:szCs w:val="28"/>
        </w:rPr>
      </w:pPr>
      <w:r w:rsidRPr="00F9359E">
        <w:rPr>
          <w:sz w:val="28"/>
          <w:szCs w:val="28"/>
        </w:rPr>
        <w:t>развитие агропромышленного комплекса в городском округе г. Бор;</w:t>
      </w:r>
    </w:p>
    <w:p w:rsidR="00F9359E" w:rsidRPr="00F9359E" w:rsidRDefault="00F9359E" w:rsidP="00F9359E">
      <w:pPr>
        <w:pStyle w:val="a3"/>
        <w:numPr>
          <w:ilvl w:val="0"/>
          <w:numId w:val="3"/>
        </w:numPr>
        <w:spacing w:before="0" w:beforeAutospacing="0" w:line="360" w:lineRule="auto"/>
        <w:rPr>
          <w:sz w:val="28"/>
          <w:szCs w:val="28"/>
        </w:rPr>
      </w:pPr>
      <w:r w:rsidRPr="00F9359E">
        <w:rPr>
          <w:sz w:val="28"/>
          <w:szCs w:val="28"/>
        </w:rPr>
        <w:t>вовлечение в производственный оборот неиспользуемых земель сельскохозяйственного назначения для дальнейшего включения их в структуру посевных площадей;</w:t>
      </w:r>
    </w:p>
    <w:p w:rsidR="00F9359E" w:rsidRPr="00F9359E" w:rsidRDefault="00F9359E" w:rsidP="00F9359E">
      <w:pPr>
        <w:pStyle w:val="a3"/>
        <w:numPr>
          <w:ilvl w:val="0"/>
          <w:numId w:val="3"/>
        </w:numPr>
        <w:spacing w:before="0" w:beforeAutospacing="0" w:line="360" w:lineRule="auto"/>
        <w:rPr>
          <w:sz w:val="28"/>
          <w:szCs w:val="28"/>
        </w:rPr>
      </w:pPr>
      <w:r w:rsidRPr="00F9359E">
        <w:rPr>
          <w:sz w:val="28"/>
          <w:szCs w:val="28"/>
        </w:rPr>
        <w:t>охрана правопорядка силами добровольных общественных формирований городского округа г. Бор;</w:t>
      </w:r>
    </w:p>
    <w:p w:rsidR="00F9359E" w:rsidRPr="00F9359E" w:rsidRDefault="00F9359E" w:rsidP="00F9359E">
      <w:pPr>
        <w:numPr>
          <w:ilvl w:val="0"/>
          <w:numId w:val="3"/>
        </w:numPr>
        <w:autoSpaceDE/>
        <w:autoSpaceDN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359E">
        <w:rPr>
          <w:rFonts w:ascii="Times New Roman" w:hAnsi="Times New Roman" w:cs="Times New Roman"/>
          <w:color w:val="000000"/>
          <w:sz w:val="28"/>
          <w:szCs w:val="28"/>
        </w:rPr>
        <w:t>развитие сферы жилищно-коммунального хозяйства городского округа г. Бор;</w:t>
      </w:r>
    </w:p>
    <w:p w:rsidR="00F9359E" w:rsidRPr="00F9359E" w:rsidRDefault="00F9359E" w:rsidP="00F9359E">
      <w:pPr>
        <w:pStyle w:val="a3"/>
        <w:numPr>
          <w:ilvl w:val="0"/>
          <w:numId w:val="3"/>
        </w:numPr>
        <w:spacing w:before="0" w:beforeAutospacing="0" w:line="360" w:lineRule="auto"/>
        <w:rPr>
          <w:color w:val="000000"/>
          <w:sz w:val="28"/>
          <w:szCs w:val="28"/>
        </w:rPr>
      </w:pPr>
      <w:r w:rsidRPr="00F9359E">
        <w:rPr>
          <w:color w:val="000000"/>
          <w:sz w:val="28"/>
          <w:szCs w:val="28"/>
        </w:rPr>
        <w:t>экология и охрана окружающей среды в городском округе г. Бор;</w:t>
      </w:r>
    </w:p>
    <w:p w:rsidR="00F9359E" w:rsidRPr="00F9359E" w:rsidRDefault="00F9359E" w:rsidP="00F9359E">
      <w:pPr>
        <w:pStyle w:val="a3"/>
        <w:numPr>
          <w:ilvl w:val="0"/>
          <w:numId w:val="3"/>
        </w:numPr>
        <w:spacing w:before="0" w:beforeAutospacing="0" w:line="360" w:lineRule="auto"/>
        <w:rPr>
          <w:sz w:val="28"/>
          <w:szCs w:val="28"/>
        </w:rPr>
      </w:pPr>
      <w:r w:rsidRPr="00F9359E">
        <w:rPr>
          <w:color w:val="000000"/>
          <w:sz w:val="28"/>
          <w:szCs w:val="28"/>
        </w:rPr>
        <w:lastRenderedPageBreak/>
        <w:t>подготовка к празднованию 77 – ой годовщины Победы советского народа в Великой Отечественной войне 1941-</w:t>
      </w:r>
      <w:smartTag w:uri="urn:schemas-microsoft-com:office:smarttags" w:element="metricconverter">
        <w:smartTagPr>
          <w:attr w:name="ProductID" w:val="1945 г"/>
        </w:smartTagPr>
        <w:r w:rsidRPr="00F9359E">
          <w:rPr>
            <w:color w:val="000000"/>
            <w:sz w:val="28"/>
            <w:szCs w:val="28"/>
          </w:rPr>
          <w:t>1945 г</w:t>
        </w:r>
      </w:smartTag>
      <w:r w:rsidRPr="00F9359E">
        <w:rPr>
          <w:color w:val="000000"/>
          <w:sz w:val="28"/>
          <w:szCs w:val="28"/>
        </w:rPr>
        <w:t>.г.;</w:t>
      </w:r>
    </w:p>
    <w:p w:rsidR="00F9359E" w:rsidRPr="00F9359E" w:rsidRDefault="00F9359E" w:rsidP="00F9359E">
      <w:pPr>
        <w:pStyle w:val="a3"/>
        <w:numPr>
          <w:ilvl w:val="0"/>
          <w:numId w:val="3"/>
        </w:numPr>
        <w:spacing w:before="0" w:beforeAutospacing="0" w:line="360" w:lineRule="auto"/>
        <w:rPr>
          <w:sz w:val="28"/>
          <w:szCs w:val="28"/>
        </w:rPr>
      </w:pPr>
      <w:r w:rsidRPr="00F9359E">
        <w:rPr>
          <w:sz w:val="28"/>
          <w:szCs w:val="28"/>
        </w:rPr>
        <w:t>о развитии малого и среднего предпринимательства на территории городского округа г. Бор;</w:t>
      </w:r>
    </w:p>
    <w:p w:rsidR="00F9359E" w:rsidRPr="00F9359E" w:rsidRDefault="00F9359E" w:rsidP="00F9359E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 w:rsidRPr="00F9359E">
        <w:rPr>
          <w:sz w:val="28"/>
          <w:szCs w:val="28"/>
        </w:rPr>
        <w:t>реализация муниципальной подпрограммы «Профилактика социально значимых заболеваний в г.о.г. Бор. Развитие безвозмездного донорства в г.о.г. Бор»</w:t>
      </w:r>
    </w:p>
    <w:p w:rsidR="00F9359E" w:rsidRPr="00F9359E" w:rsidRDefault="00F9359E" w:rsidP="00F9359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F9359E">
        <w:rPr>
          <w:sz w:val="28"/>
          <w:szCs w:val="28"/>
        </w:rPr>
        <w:tab/>
        <w:t>В ноябре 2022 года были рассмотрены проекты постановления администрации городского округа город Бор Нижегородской области «Об утверждении Программы профилактики рисков причинения вреда (ущерба) охраняемым законом ценностям в сфере благоустройства на территории городского округа город Бор Нижегородской области на 2023 год» и « Об утверждении Программы профилактики рисков причинения вреда (ущерба) охраняемым законом ценностям в сфере муниципального жилищного контроля в границах муниципального образования городской округ город Бор Нижегородской области на 2023 год».</w:t>
      </w:r>
      <w:r w:rsidRPr="00F9359E">
        <w:rPr>
          <w:color w:val="222222"/>
          <w:shd w:val="clear" w:color="auto" w:fill="FFFFFF"/>
        </w:rPr>
        <w:t xml:space="preserve"> </w:t>
      </w:r>
      <w:r w:rsidRPr="00F9359E">
        <w:rPr>
          <w:sz w:val="28"/>
          <w:szCs w:val="28"/>
          <w:shd w:val="clear" w:color="auto" w:fill="FFFFFF"/>
        </w:rPr>
        <w:t>Проведен анализ данных нормативных правых актов.</w:t>
      </w:r>
    </w:p>
    <w:p w:rsidR="00F9359E" w:rsidRPr="00F9359E" w:rsidRDefault="00F9359E" w:rsidP="00F9359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9359E">
        <w:rPr>
          <w:color w:val="000000"/>
          <w:sz w:val="28"/>
          <w:szCs w:val="28"/>
        </w:rPr>
        <w:t>Все члены Совета – это люди с активной гражданской позицией. Они принимали участие во всех проводимых в округе акциях и мероприятиях, в том числе:</w:t>
      </w:r>
    </w:p>
    <w:p w:rsidR="00F9359E" w:rsidRPr="00F9359E" w:rsidRDefault="00F9359E" w:rsidP="00F9359E">
      <w:pPr>
        <w:numPr>
          <w:ilvl w:val="0"/>
          <w:numId w:val="6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 xml:space="preserve">общественные слушания по вопросам благоустройства округа, </w:t>
      </w:r>
      <w:r w:rsidRPr="00F9359E">
        <w:rPr>
          <w:rFonts w:ascii="Times New Roman" w:hAnsi="Times New Roman" w:cs="Times New Roman"/>
          <w:sz w:val="28"/>
          <w:szCs w:val="28"/>
          <w:shd w:val="clear" w:color="auto" w:fill="FFFFFF"/>
        </w:rPr>
        <w:t>по вопросам изменений в работе общественного транспорта Нижегородской агломерации, куда входит и Бор;</w:t>
      </w:r>
    </w:p>
    <w:p w:rsidR="00F9359E" w:rsidRPr="00F9359E" w:rsidRDefault="00F9359E" w:rsidP="00F9359E">
      <w:pPr>
        <w:numPr>
          <w:ilvl w:val="0"/>
          <w:numId w:val="5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>мероприятия, посвященные памятным датам и дням воинской славы России;</w:t>
      </w:r>
    </w:p>
    <w:p w:rsidR="00F9359E" w:rsidRPr="00F9359E" w:rsidRDefault="00F9359E" w:rsidP="00F9359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641" w:hanging="357"/>
        <w:rPr>
          <w:sz w:val="28"/>
          <w:szCs w:val="28"/>
        </w:rPr>
      </w:pPr>
      <w:r w:rsidRPr="00F9359E">
        <w:rPr>
          <w:sz w:val="28"/>
          <w:szCs w:val="28"/>
        </w:rPr>
        <w:t>участие в сборе и оказании гуманитарной помощи беженцам и жителям Мариуполя, ДНР, ЛНР, Запорожской и Херсонской областей;</w:t>
      </w:r>
    </w:p>
    <w:p w:rsidR="00F9359E" w:rsidRPr="00F9359E" w:rsidRDefault="00F9359E" w:rsidP="00F9359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641" w:hanging="357"/>
        <w:rPr>
          <w:sz w:val="28"/>
          <w:szCs w:val="28"/>
        </w:rPr>
      </w:pPr>
      <w:r w:rsidRPr="00F9359E">
        <w:rPr>
          <w:sz w:val="28"/>
          <w:szCs w:val="28"/>
        </w:rPr>
        <w:t>участие в оказании поддержки участникам СВО;</w:t>
      </w:r>
    </w:p>
    <w:p w:rsidR="00F9359E" w:rsidRPr="00F9359E" w:rsidRDefault="00F9359E" w:rsidP="00F9359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641" w:hanging="357"/>
        <w:rPr>
          <w:sz w:val="28"/>
          <w:szCs w:val="28"/>
        </w:rPr>
      </w:pPr>
      <w:r w:rsidRPr="00F9359E">
        <w:rPr>
          <w:sz w:val="28"/>
          <w:szCs w:val="28"/>
        </w:rPr>
        <w:lastRenderedPageBreak/>
        <w:t>участие в акции «Подари Новый год нуждающимся» (целевая аудитория – одинокие престарелые люди, находящиеся на лечении на койках сестринского ухода в больницах округа);</w:t>
      </w:r>
    </w:p>
    <w:p w:rsidR="00F9359E" w:rsidRPr="00F9359E" w:rsidRDefault="00F9359E" w:rsidP="00F9359E">
      <w:pPr>
        <w:pStyle w:val="a3"/>
        <w:numPr>
          <w:ilvl w:val="0"/>
          <w:numId w:val="4"/>
        </w:numPr>
        <w:spacing w:before="0" w:beforeAutospacing="0" w:line="360" w:lineRule="auto"/>
        <w:jc w:val="both"/>
        <w:rPr>
          <w:color w:val="000000"/>
          <w:sz w:val="28"/>
          <w:szCs w:val="28"/>
        </w:rPr>
      </w:pPr>
      <w:r w:rsidRPr="00F9359E">
        <w:rPr>
          <w:sz w:val="28"/>
          <w:szCs w:val="28"/>
        </w:rPr>
        <w:t>мероприятия, направленные на укреплении семейных ценностей и традиций, патриотическое и духовно-нравственное воспитание граждан;</w:t>
      </w:r>
    </w:p>
    <w:p w:rsidR="00F9359E" w:rsidRPr="00F9359E" w:rsidRDefault="00F9359E" w:rsidP="00F9359E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9359E">
        <w:rPr>
          <w:sz w:val="28"/>
          <w:szCs w:val="28"/>
        </w:rPr>
        <w:t>мероприятия, организованные социально ориентированными некоммерческими организациями в рамках реализации социальных проектов и др.</w:t>
      </w:r>
    </w:p>
    <w:p w:rsidR="00F9359E" w:rsidRPr="00F9359E" w:rsidRDefault="00F9359E" w:rsidP="00F9359E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F9359E">
        <w:rPr>
          <w:sz w:val="28"/>
          <w:szCs w:val="28"/>
        </w:rPr>
        <w:tab/>
      </w:r>
      <w:r w:rsidRPr="00F9359E">
        <w:rPr>
          <w:color w:val="000000"/>
          <w:sz w:val="28"/>
          <w:szCs w:val="28"/>
        </w:rPr>
        <w:t>С целью контроля за организацией питания, качества поставляемых продуктов в образовательные учреждения, выявления некачественных продуктов питания, санитарного состояния пищеблоков в период с 11 апреля по 12 апреля 2022 года совместно с Женским советом г.о.г. Бор осуществлялась проверка общеобразовательных учреждений (</w:t>
      </w:r>
      <w:r w:rsidRPr="00F9359E">
        <w:rPr>
          <w:sz w:val="28"/>
          <w:szCs w:val="28"/>
        </w:rPr>
        <w:t xml:space="preserve">МАОУ СШ № 4, МАОУ </w:t>
      </w:r>
      <w:proofErr w:type="spellStart"/>
      <w:r w:rsidRPr="00F9359E">
        <w:rPr>
          <w:sz w:val="28"/>
          <w:szCs w:val="28"/>
        </w:rPr>
        <w:t>Краснослободская</w:t>
      </w:r>
      <w:proofErr w:type="spellEnd"/>
      <w:r w:rsidRPr="00F9359E">
        <w:rPr>
          <w:sz w:val="28"/>
          <w:szCs w:val="28"/>
        </w:rPr>
        <w:t xml:space="preserve"> ОШ, МАОУ СШ № 2, МАОУ </w:t>
      </w:r>
      <w:proofErr w:type="spellStart"/>
      <w:r w:rsidRPr="00F9359E">
        <w:rPr>
          <w:sz w:val="28"/>
          <w:szCs w:val="28"/>
        </w:rPr>
        <w:t>Кантауровская</w:t>
      </w:r>
      <w:proofErr w:type="spellEnd"/>
      <w:r w:rsidRPr="00F9359E">
        <w:rPr>
          <w:sz w:val="28"/>
          <w:szCs w:val="28"/>
        </w:rPr>
        <w:t xml:space="preserve"> СШ)</w:t>
      </w:r>
      <w:r w:rsidRPr="00F9359E">
        <w:rPr>
          <w:color w:val="000000"/>
          <w:sz w:val="28"/>
          <w:szCs w:val="28"/>
        </w:rPr>
        <w:t xml:space="preserve">. В ходе проверки изучались вопросы по организации горячего питания обучающихся, </w:t>
      </w:r>
      <w:r w:rsidRPr="00F9359E">
        <w:rPr>
          <w:sz w:val="28"/>
          <w:szCs w:val="28"/>
        </w:rPr>
        <w:t>условия хранения продуктов питания, качество имеющихся в наличии продуктов, соблюдение сроков их реализации,</w:t>
      </w:r>
      <w:r w:rsidRPr="00F9359E">
        <w:rPr>
          <w:color w:val="000000"/>
          <w:sz w:val="28"/>
          <w:szCs w:val="28"/>
        </w:rPr>
        <w:t xml:space="preserve"> санитарное состояние школьных пищеблоков. По результатам проверки установлено следующее. Питание обучающихся соответствует принципам щадящего питания, предусматривающее использование определенных способов приготовления блюд, таких как варка, приготовление на пару, тушение, </w:t>
      </w:r>
      <w:proofErr w:type="spellStart"/>
      <w:r w:rsidRPr="00F9359E">
        <w:rPr>
          <w:color w:val="000000"/>
          <w:sz w:val="28"/>
          <w:szCs w:val="28"/>
        </w:rPr>
        <w:t>запекание</w:t>
      </w:r>
      <w:proofErr w:type="spellEnd"/>
      <w:r w:rsidRPr="00F9359E">
        <w:rPr>
          <w:color w:val="000000"/>
          <w:sz w:val="28"/>
          <w:szCs w:val="28"/>
        </w:rPr>
        <w:t xml:space="preserve"> и исключены продукты с раздражающими свойствами. Ежедневно в обеденном зале</w:t>
      </w:r>
      <w:r w:rsidRPr="00F9359E">
        <w:rPr>
          <w:color w:val="000000"/>
          <w:sz w:val="27"/>
          <w:szCs w:val="27"/>
        </w:rPr>
        <w:t xml:space="preserve"> вывешивается меню, в котором указываются сведения об объемах блюд и названия кулинарных изделий. </w:t>
      </w:r>
      <w:r w:rsidRPr="00F9359E">
        <w:rPr>
          <w:color w:val="000000"/>
          <w:sz w:val="28"/>
          <w:szCs w:val="28"/>
        </w:rPr>
        <w:t xml:space="preserve">Все приобретаемые продукты имеют сертификат соответствия. Столовые обеспечены достаточным количеством столовой и чайной посуды. Оснащение пищеблоков технологическим и холодильным оборудованием соответствует требованиям </w:t>
      </w:r>
      <w:proofErr w:type="spellStart"/>
      <w:r w:rsidRPr="00F9359E">
        <w:rPr>
          <w:color w:val="000000"/>
          <w:sz w:val="28"/>
          <w:szCs w:val="28"/>
        </w:rPr>
        <w:t>СанПиНа</w:t>
      </w:r>
      <w:proofErr w:type="spellEnd"/>
      <w:r w:rsidRPr="00F9359E">
        <w:rPr>
          <w:color w:val="000000"/>
          <w:sz w:val="28"/>
          <w:szCs w:val="28"/>
        </w:rPr>
        <w:t xml:space="preserve">. Во всех общеобразовательных учреждениях установлен единый питьевой режим. По </w:t>
      </w:r>
      <w:r w:rsidRPr="00F9359E">
        <w:rPr>
          <w:color w:val="000000"/>
          <w:sz w:val="28"/>
          <w:szCs w:val="28"/>
        </w:rPr>
        <w:lastRenderedPageBreak/>
        <w:t>результатам изучения деятельности общеобразовательных учреждений по организации горячего питания школьников сделаны рекомендации:</w:t>
      </w:r>
    </w:p>
    <w:p w:rsidR="00F9359E" w:rsidRPr="00F9359E" w:rsidRDefault="00F9359E" w:rsidP="00F9359E">
      <w:pPr>
        <w:pStyle w:val="a3"/>
        <w:spacing w:line="360" w:lineRule="auto"/>
        <w:rPr>
          <w:color w:val="000000"/>
          <w:sz w:val="28"/>
          <w:szCs w:val="28"/>
        </w:rPr>
      </w:pPr>
      <w:r w:rsidRPr="00F9359E">
        <w:rPr>
          <w:color w:val="000000"/>
          <w:sz w:val="28"/>
          <w:szCs w:val="28"/>
        </w:rPr>
        <w:t>- усилить контроль за организацией питания в общеобразовательных учреждениях в части подачи блюд в горячем виде;</w:t>
      </w:r>
    </w:p>
    <w:p w:rsidR="00F9359E" w:rsidRPr="00F9359E" w:rsidRDefault="00F9359E" w:rsidP="00F9359E">
      <w:pPr>
        <w:pStyle w:val="a3"/>
        <w:spacing w:line="360" w:lineRule="auto"/>
        <w:rPr>
          <w:color w:val="000000"/>
          <w:sz w:val="28"/>
          <w:szCs w:val="28"/>
        </w:rPr>
      </w:pPr>
      <w:r w:rsidRPr="00F9359E">
        <w:rPr>
          <w:color w:val="000000"/>
          <w:sz w:val="28"/>
          <w:szCs w:val="28"/>
        </w:rPr>
        <w:t>- продолжить просветительскую работу по формированию у детей основ культуры питания как составляющей здорового образа жизни;</w:t>
      </w:r>
    </w:p>
    <w:p w:rsidR="00F9359E" w:rsidRPr="00F9359E" w:rsidRDefault="00F9359E" w:rsidP="00F9359E">
      <w:pPr>
        <w:pStyle w:val="a3"/>
        <w:spacing w:line="360" w:lineRule="auto"/>
        <w:rPr>
          <w:color w:val="000000"/>
          <w:sz w:val="28"/>
          <w:szCs w:val="28"/>
        </w:rPr>
      </w:pPr>
      <w:r w:rsidRPr="00F9359E">
        <w:rPr>
          <w:color w:val="000000"/>
          <w:sz w:val="28"/>
          <w:szCs w:val="28"/>
        </w:rPr>
        <w:t>- своевременно обновлять посуду, имеющую сколы, спланировать приобретение современного недостающего оборудования.</w:t>
      </w:r>
    </w:p>
    <w:p w:rsidR="00F9359E" w:rsidRPr="00F9359E" w:rsidRDefault="00F9359E" w:rsidP="00F9359E">
      <w:pPr>
        <w:pStyle w:val="a3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 w:rsidRPr="00F9359E">
        <w:rPr>
          <w:sz w:val="28"/>
          <w:szCs w:val="28"/>
        </w:rPr>
        <w:tab/>
        <w:t xml:space="preserve">В ноябре </w:t>
      </w:r>
      <w:smartTag w:uri="urn:schemas-microsoft-com:office:smarttags" w:element="metricconverter">
        <w:smartTagPr>
          <w:attr w:name="ProductID" w:val="2022 г"/>
        </w:smartTagPr>
        <w:r w:rsidRPr="00F9359E">
          <w:rPr>
            <w:sz w:val="28"/>
            <w:szCs w:val="28"/>
          </w:rPr>
          <w:t>2022 г</w:t>
        </w:r>
      </w:smartTag>
      <w:r w:rsidRPr="00F9359E">
        <w:rPr>
          <w:sz w:val="28"/>
          <w:szCs w:val="28"/>
        </w:rPr>
        <w:t xml:space="preserve">. Общественный совет поддержал инициативу Общественной палаты Нижегородской области и продолжил обследования по доступности социально-значимых объектов для людей с инвалидностью и </w:t>
      </w:r>
      <w:proofErr w:type="spellStart"/>
      <w:r w:rsidRPr="00F9359E">
        <w:rPr>
          <w:sz w:val="28"/>
          <w:szCs w:val="28"/>
        </w:rPr>
        <w:t>маломобильных</w:t>
      </w:r>
      <w:proofErr w:type="spellEnd"/>
      <w:r w:rsidRPr="00F9359E">
        <w:rPr>
          <w:sz w:val="28"/>
          <w:szCs w:val="28"/>
        </w:rPr>
        <w:t xml:space="preserve"> граждан на территории городского округа г. Бор.</w:t>
      </w:r>
    </w:p>
    <w:p w:rsidR="00F9359E" w:rsidRPr="00F9359E" w:rsidRDefault="00F9359E" w:rsidP="00F9359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 xml:space="preserve">В рамках общественного контроля, с целью наличия условий для беспрепятственного передвижения, доступа </w:t>
      </w:r>
      <w:proofErr w:type="spellStart"/>
      <w:r w:rsidRPr="00F9359E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F9359E">
        <w:rPr>
          <w:rFonts w:ascii="Times New Roman" w:hAnsi="Times New Roman" w:cs="Times New Roman"/>
          <w:sz w:val="28"/>
          <w:szCs w:val="28"/>
        </w:rPr>
        <w:t xml:space="preserve"> граждан и их пользования объектами социальной инфраструктуры г.Бор обследован объект, расположенный по адресу:  Нижегородская область, г.Бор, ул. Дачная, 1а (историко-рекреационная территория в районе памятника А.М. Горькому и Ф.И. Шаляпину (Моховые горы). </w:t>
      </w:r>
    </w:p>
    <w:p w:rsidR="00F9359E" w:rsidRPr="00F9359E" w:rsidRDefault="00F9359E" w:rsidP="00F9359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>Выявлены следующие нарушения:</w:t>
      </w:r>
    </w:p>
    <w:p w:rsidR="00F9359E" w:rsidRPr="00F9359E" w:rsidRDefault="00F9359E" w:rsidP="00F9359E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>- отсутствие плавного понижения с уклоном в местах изменения</w:t>
      </w:r>
    </w:p>
    <w:p w:rsidR="00F9359E" w:rsidRPr="00F9359E" w:rsidRDefault="00F9359E" w:rsidP="00F9359E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>поверхностей пешеходных путей, в некоторых местах перепад высоты</w:t>
      </w:r>
    </w:p>
    <w:p w:rsidR="00F9359E" w:rsidRPr="00F9359E" w:rsidRDefault="00F9359E" w:rsidP="00F9359E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 xml:space="preserve">составляет </w:t>
      </w:r>
      <w:smartTag w:uri="urn:schemas-microsoft-com:office:smarttags" w:element="metricconverter">
        <w:smartTagPr>
          <w:attr w:name="ProductID" w:val="0,03 м"/>
        </w:smartTagPr>
        <w:r w:rsidRPr="00F9359E">
          <w:rPr>
            <w:rFonts w:ascii="Times New Roman" w:hAnsi="Times New Roman" w:cs="Times New Roman"/>
            <w:sz w:val="28"/>
            <w:szCs w:val="28"/>
          </w:rPr>
          <w:t>0,03 м</w:t>
        </w:r>
      </w:smartTag>
      <w:r w:rsidRPr="00F9359E">
        <w:rPr>
          <w:rFonts w:ascii="Times New Roman" w:hAnsi="Times New Roman" w:cs="Times New Roman"/>
          <w:sz w:val="28"/>
          <w:szCs w:val="28"/>
        </w:rPr>
        <w:t>. (п. 5.1.8. СП 59.13330.2020. В местах изменения высот</w:t>
      </w:r>
    </w:p>
    <w:p w:rsidR="00F9359E" w:rsidRPr="00F9359E" w:rsidRDefault="00F9359E" w:rsidP="00F9359E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>поверхностей пешеходных путей их выполняют плавным понижением с</w:t>
      </w:r>
    </w:p>
    <w:p w:rsidR="00F9359E" w:rsidRPr="00F9359E" w:rsidRDefault="00F9359E" w:rsidP="00F9359E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>уклоном не более 1:20 или обустраивают пандусами бордюрными.);</w:t>
      </w:r>
    </w:p>
    <w:p w:rsidR="00F9359E" w:rsidRPr="00F9359E" w:rsidRDefault="00F9359E" w:rsidP="00F9359E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 xml:space="preserve">- отсутствие на территории носителей информации для </w:t>
      </w:r>
      <w:proofErr w:type="spellStart"/>
      <w:r w:rsidRPr="00F9359E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</w:p>
    <w:p w:rsidR="00F9359E" w:rsidRPr="00F9359E" w:rsidRDefault="00F9359E" w:rsidP="00F9359E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>граждан (п. 6.5.3. СП 59.13330.2020.Технические средства информации в</w:t>
      </w:r>
    </w:p>
    <w:p w:rsidR="00F9359E" w:rsidRPr="00F9359E" w:rsidRDefault="00F9359E" w:rsidP="00F9359E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>местах массового посещения должны обеспечивать посетителям объекта</w:t>
      </w:r>
    </w:p>
    <w:p w:rsidR="00F9359E" w:rsidRPr="00F9359E" w:rsidRDefault="00F9359E" w:rsidP="00F9359E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>возможности однозначной идентификации объектов и мест посещения,</w:t>
      </w:r>
    </w:p>
    <w:p w:rsidR="00F9359E" w:rsidRPr="00F9359E" w:rsidRDefault="00F9359E" w:rsidP="00F9359E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lastRenderedPageBreak/>
        <w:t>получения информации о размещении и назначении функциональных</w:t>
      </w:r>
    </w:p>
    <w:p w:rsidR="00F9359E" w:rsidRPr="00F9359E" w:rsidRDefault="00F9359E" w:rsidP="00F9359E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>элементов, надежной ориентации в пространстве, своевременного</w:t>
      </w:r>
    </w:p>
    <w:p w:rsidR="00F9359E" w:rsidRPr="00F9359E" w:rsidRDefault="00F9359E" w:rsidP="00F9359E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>предупреждения об опасности в экстремальных ситуациях, расположение</w:t>
      </w:r>
    </w:p>
    <w:p w:rsidR="00F9359E" w:rsidRPr="00F9359E" w:rsidRDefault="00F9359E" w:rsidP="00F9359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>- отсутствие информирующих тактильных табличек перед входом в</w:t>
      </w:r>
    </w:p>
    <w:p w:rsidR="00F9359E" w:rsidRPr="00F9359E" w:rsidRDefault="00F9359E" w:rsidP="00F9359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>универсальные кабины уборных (6.3.6. СП 59.13330.2020.У дверей блоков</w:t>
      </w:r>
    </w:p>
    <w:p w:rsidR="00F9359E" w:rsidRPr="00F9359E" w:rsidRDefault="00F9359E" w:rsidP="00F9359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>санитарно-бытовых помещений, включающих в себя доступные кабины</w:t>
      </w:r>
    </w:p>
    <w:p w:rsidR="00F9359E" w:rsidRPr="00F9359E" w:rsidRDefault="00F9359E" w:rsidP="00F9359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>(уборных, душевых, ванн и т.п.) и универсальной кабины уборной следует</w:t>
      </w:r>
    </w:p>
    <w:p w:rsidR="00F9359E" w:rsidRPr="00F9359E" w:rsidRDefault="00F9359E" w:rsidP="00F9359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>предусматривать со стороны ручки информационные таблички помещений</w:t>
      </w:r>
    </w:p>
    <w:p w:rsidR="00F9359E" w:rsidRPr="00F9359E" w:rsidRDefault="00F9359E" w:rsidP="00F9359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>(выполненные рельефно-графическим и рельефно-точечным способом),</w:t>
      </w:r>
    </w:p>
    <w:p w:rsidR="00F9359E" w:rsidRPr="00F9359E" w:rsidRDefault="00F9359E" w:rsidP="00F9359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 xml:space="preserve">расположенные на высоте от 1,2 до </w:t>
      </w:r>
      <w:smartTag w:uri="urn:schemas-microsoft-com:office:smarttags" w:element="metricconverter">
        <w:smartTagPr>
          <w:attr w:name="ProductID" w:val="1,6 м"/>
        </w:smartTagPr>
        <w:r w:rsidRPr="00F9359E">
          <w:rPr>
            <w:rFonts w:ascii="Times New Roman" w:hAnsi="Times New Roman" w:cs="Times New Roman"/>
            <w:sz w:val="28"/>
            <w:szCs w:val="28"/>
          </w:rPr>
          <w:t>1,6 м</w:t>
        </w:r>
      </w:smartTag>
      <w:r w:rsidRPr="00F9359E">
        <w:rPr>
          <w:rFonts w:ascii="Times New Roman" w:hAnsi="Times New Roman" w:cs="Times New Roman"/>
          <w:sz w:val="28"/>
          <w:szCs w:val="28"/>
        </w:rPr>
        <w:t xml:space="preserve"> от уровня пола и на расстоянии 0,1-</w:t>
      </w:r>
    </w:p>
    <w:p w:rsidR="00F9359E" w:rsidRPr="00F9359E" w:rsidRDefault="00F9359E" w:rsidP="00F9359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>0,5 от края двери.);</w:t>
      </w:r>
    </w:p>
    <w:p w:rsidR="00F9359E" w:rsidRPr="00F9359E" w:rsidRDefault="00F9359E" w:rsidP="00F9359E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>- отсутствие информации для инвалидов о приближении их к зонам</w:t>
      </w:r>
    </w:p>
    <w:p w:rsidR="00F9359E" w:rsidRPr="00F9359E" w:rsidRDefault="00F9359E" w:rsidP="00F9359E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>повышенной опасности (п. 5.1.10. СП 59.13330.2020. Информацию для</w:t>
      </w:r>
    </w:p>
    <w:p w:rsidR="00F9359E" w:rsidRPr="00F9359E" w:rsidRDefault="00F9359E" w:rsidP="00F9359E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>инвалидов с нарушениями зрения о приближении их к зонам повышенной</w:t>
      </w:r>
    </w:p>
    <w:p w:rsidR="00F9359E" w:rsidRPr="00F9359E" w:rsidRDefault="00F9359E" w:rsidP="00F9359E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>опасности (отдельно стоящим опорам, стойкам и другим препятствиям,</w:t>
      </w:r>
    </w:p>
    <w:p w:rsidR="00F9359E" w:rsidRPr="00F9359E" w:rsidRDefault="00F9359E" w:rsidP="00F9359E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>лестницам, пешеходным переходам и т.д.) следует обеспечивать устройством</w:t>
      </w:r>
    </w:p>
    <w:p w:rsidR="00F9359E" w:rsidRPr="00F9359E" w:rsidRDefault="00F9359E" w:rsidP="00F9359E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>тактильно-контрастных наземных указателей по ГОСТ Р 52875 или</w:t>
      </w:r>
    </w:p>
    <w:p w:rsidR="00F9359E" w:rsidRPr="00F9359E" w:rsidRDefault="00F9359E" w:rsidP="00F9359E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>изменением фактуры поверхности пешеходного пути с подобными</w:t>
      </w:r>
    </w:p>
    <w:p w:rsidR="00F9359E" w:rsidRPr="00F9359E" w:rsidRDefault="00F9359E" w:rsidP="00F9359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 xml:space="preserve">характеристиками.) </w:t>
      </w:r>
    </w:p>
    <w:p w:rsidR="00F9359E" w:rsidRPr="00F9359E" w:rsidRDefault="00F9359E" w:rsidP="00F9359E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>Необходимые меры на устранение допущенных нарушений для создания доступной среды  частично выполнены, частично запланированы и будут выполнены</w:t>
      </w:r>
      <w:r w:rsidRPr="00F9359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9359E">
        <w:rPr>
          <w:rFonts w:ascii="Times New Roman" w:hAnsi="Times New Roman" w:cs="Times New Roman"/>
          <w:sz w:val="28"/>
          <w:szCs w:val="28"/>
        </w:rPr>
        <w:t>в марте 2023 года.</w:t>
      </w:r>
    </w:p>
    <w:p w:rsidR="00F9359E" w:rsidRPr="00F9359E" w:rsidRDefault="00F9359E" w:rsidP="00F9359E">
      <w:pPr>
        <w:spacing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ab/>
      </w:r>
      <w:r w:rsidRPr="00F93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единый день голосования 11 сентября 2022 года по выборам депутатов в Совет депутатов, члены Общественного совета координировали деятельность общественных наблюдателей на избирательных участках. </w:t>
      </w:r>
      <w:r w:rsidRPr="00F9359E">
        <w:rPr>
          <w:rFonts w:ascii="Times New Roman" w:hAnsi="Times New Roman" w:cs="Times New Roman"/>
          <w:sz w:val="28"/>
          <w:szCs w:val="28"/>
        </w:rPr>
        <w:t xml:space="preserve">Процесс общественного наблюдения осуществлялся во взаимодействии с членами Общественной палаты Нижегородской области. </w:t>
      </w:r>
    </w:p>
    <w:p w:rsidR="00F9359E" w:rsidRPr="00F9359E" w:rsidRDefault="00F9359E" w:rsidP="00F9359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9359E">
        <w:rPr>
          <w:sz w:val="28"/>
          <w:szCs w:val="28"/>
        </w:rPr>
        <w:tab/>
        <w:t xml:space="preserve">Комиссия Общественной палаты РФ по демографии, защите семьи, детей и традиционных семейных ценностей совместно с Комиссией Общественной палаты РФ по гармонизации межнациональных и </w:t>
      </w:r>
      <w:r w:rsidRPr="00F9359E">
        <w:rPr>
          <w:sz w:val="28"/>
          <w:szCs w:val="28"/>
        </w:rPr>
        <w:lastRenderedPageBreak/>
        <w:t xml:space="preserve">межрелигиозных отношений организовывали фотовыставку «Российская семья – от многообразия к </w:t>
      </w:r>
      <w:proofErr w:type="spellStart"/>
      <w:r w:rsidRPr="00F9359E">
        <w:rPr>
          <w:sz w:val="28"/>
          <w:szCs w:val="28"/>
        </w:rPr>
        <w:t>самоидентичности</w:t>
      </w:r>
      <w:proofErr w:type="spellEnd"/>
      <w:r w:rsidRPr="00F9359E">
        <w:rPr>
          <w:sz w:val="28"/>
          <w:szCs w:val="28"/>
        </w:rPr>
        <w:t xml:space="preserve">», которая прошла на площадке Общественной палаты РФ с 6 июня по 24 июня 2022 года. По инициативе Общественного совета на конкурс были направлены фотографии </w:t>
      </w:r>
      <w:proofErr w:type="spellStart"/>
      <w:r w:rsidRPr="00F9359E">
        <w:rPr>
          <w:sz w:val="28"/>
          <w:szCs w:val="28"/>
        </w:rPr>
        <w:t>борских</w:t>
      </w:r>
      <w:proofErr w:type="spellEnd"/>
      <w:r w:rsidRPr="00F9359E">
        <w:rPr>
          <w:sz w:val="28"/>
          <w:szCs w:val="28"/>
        </w:rPr>
        <w:t xml:space="preserve"> семей; семья </w:t>
      </w:r>
      <w:proofErr w:type="spellStart"/>
      <w:r w:rsidRPr="00F9359E">
        <w:rPr>
          <w:sz w:val="28"/>
          <w:szCs w:val="28"/>
        </w:rPr>
        <w:t>Мужиченковых</w:t>
      </w:r>
      <w:proofErr w:type="spellEnd"/>
      <w:r w:rsidRPr="00F9359E">
        <w:rPr>
          <w:sz w:val="28"/>
          <w:szCs w:val="28"/>
        </w:rPr>
        <w:t xml:space="preserve"> стала победителем в номинации «</w:t>
      </w:r>
      <w:proofErr w:type="spellStart"/>
      <w:r w:rsidRPr="00F9359E">
        <w:rPr>
          <w:sz w:val="28"/>
          <w:szCs w:val="28"/>
        </w:rPr>
        <w:t>Многопоколенная</w:t>
      </w:r>
      <w:proofErr w:type="spellEnd"/>
      <w:r w:rsidRPr="00F9359E">
        <w:rPr>
          <w:sz w:val="28"/>
          <w:szCs w:val="28"/>
        </w:rPr>
        <w:t xml:space="preserve"> семья», а семья Крючковых победителем в номинации «Многодетная молодая семья».</w:t>
      </w:r>
    </w:p>
    <w:p w:rsidR="00F9359E" w:rsidRPr="00F9359E" w:rsidRDefault="00F9359E" w:rsidP="00F9359E">
      <w:pPr>
        <w:spacing w:line="360" w:lineRule="auto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 xml:space="preserve">Активное участие члены Общественного совета приняли в работе некоммерческих общественных организаций округа, как: </w:t>
      </w:r>
    </w:p>
    <w:p w:rsidR="00F9359E" w:rsidRPr="00F9359E" w:rsidRDefault="00F9359E" w:rsidP="00F9359E">
      <w:pPr>
        <w:numPr>
          <w:ilvl w:val="0"/>
          <w:numId w:val="7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 xml:space="preserve">Нижегородский Союз женщин, участие в акции </w:t>
      </w:r>
      <w:r w:rsidRPr="00F93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«Врачи Отчизны» - заложена аллея в знак благодарности медработникам за борьбу с </w:t>
      </w:r>
      <w:r w:rsidRPr="00F9359E">
        <w:rPr>
          <w:rFonts w:ascii="Times New Roman" w:hAnsi="Times New Roman" w:cs="Times New Roman"/>
          <w:color w:val="000000"/>
          <w:sz w:val="28"/>
          <w:szCs w:val="28"/>
        </w:rPr>
        <w:t>COVID-19</w:t>
      </w:r>
      <w:r w:rsidRPr="00F93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F9359E" w:rsidRPr="00F9359E" w:rsidRDefault="00F9359E" w:rsidP="00F9359E">
      <w:pPr>
        <w:numPr>
          <w:ilvl w:val="0"/>
          <w:numId w:val="7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>общественной организации ветеранов войны, труда, вооруженных сил и правоохранительных органов – участие в слете ветеранов на базе детского оздоровительно-образовательного центра «Орленок».</w:t>
      </w:r>
    </w:p>
    <w:p w:rsidR="00F9359E" w:rsidRPr="00F9359E" w:rsidRDefault="00F9359E" w:rsidP="00F9359E">
      <w:pPr>
        <w:spacing w:line="36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sz w:val="28"/>
          <w:szCs w:val="28"/>
        </w:rPr>
        <w:t>В течение года регулярно осуществлялось взаимодействие и документооборот с Общественной палатой Нижегородской области (распоряжения, поручения и официальные письма).</w:t>
      </w:r>
    </w:p>
    <w:p w:rsidR="00F9359E" w:rsidRPr="00F9359E" w:rsidRDefault="00F9359E" w:rsidP="00F935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59E">
        <w:rPr>
          <w:rFonts w:ascii="Times New Roman" w:hAnsi="Times New Roman" w:cs="Times New Roman"/>
          <w:color w:val="000000"/>
          <w:sz w:val="28"/>
          <w:szCs w:val="28"/>
        </w:rPr>
        <w:t xml:space="preserve">В целях открытости деятельности Общественного совета, а также обеспечения наибольшей доступности граждан к его работе, на официальном сайте администрации </w:t>
      </w:r>
      <w:proofErr w:type="spellStart"/>
      <w:r w:rsidRPr="00F9359E">
        <w:rPr>
          <w:rFonts w:ascii="Times New Roman" w:hAnsi="Times New Roman" w:cs="Times New Roman"/>
          <w:color w:val="000000"/>
          <w:sz w:val="28"/>
          <w:szCs w:val="28"/>
        </w:rPr>
        <w:t>г.о.г.Бор</w:t>
      </w:r>
      <w:proofErr w:type="spellEnd"/>
      <w:r w:rsidRPr="00F9359E">
        <w:rPr>
          <w:rFonts w:ascii="Times New Roman" w:hAnsi="Times New Roman" w:cs="Times New Roman"/>
          <w:color w:val="000000"/>
          <w:sz w:val="28"/>
          <w:szCs w:val="28"/>
        </w:rPr>
        <w:t xml:space="preserve"> функционирует целый раздел, посвященный работе Общественного совета.</w:t>
      </w:r>
    </w:p>
    <w:p w:rsidR="00F9359E" w:rsidRPr="00F9359E" w:rsidRDefault="00F9359E" w:rsidP="00F9359E">
      <w:pPr>
        <w:shd w:val="clear" w:color="auto" w:fill="FFFFFF"/>
        <w:rPr>
          <w:rFonts w:ascii="Times New Roman" w:hAnsi="Times New Roman" w:cs="Times New Roman"/>
          <w:color w:val="1A1A1A"/>
          <w:sz w:val="23"/>
          <w:szCs w:val="23"/>
        </w:rPr>
      </w:pPr>
    </w:p>
    <w:p w:rsidR="00F9359E" w:rsidRPr="00F9359E" w:rsidRDefault="00F9359E" w:rsidP="00F9359E">
      <w:pPr>
        <w:shd w:val="clear" w:color="auto" w:fill="FFFFFF"/>
        <w:rPr>
          <w:rFonts w:ascii="Times New Roman" w:hAnsi="Times New Roman" w:cs="Times New Roman"/>
          <w:color w:val="1A1A1A"/>
          <w:sz w:val="23"/>
          <w:szCs w:val="23"/>
        </w:rPr>
      </w:pPr>
    </w:p>
    <w:p w:rsidR="00F9359E" w:rsidRPr="00F9359E" w:rsidRDefault="00F9359E" w:rsidP="00F9359E">
      <w:pPr>
        <w:shd w:val="clear" w:color="auto" w:fill="FFFFFF"/>
        <w:rPr>
          <w:rFonts w:ascii="Times New Roman" w:hAnsi="Times New Roman" w:cs="Times New Roman"/>
          <w:color w:val="1A1A1A"/>
          <w:sz w:val="23"/>
          <w:szCs w:val="23"/>
        </w:rPr>
      </w:pPr>
    </w:p>
    <w:p w:rsidR="00F9359E" w:rsidRPr="00F9359E" w:rsidRDefault="00F9359E" w:rsidP="00F9359E">
      <w:pPr>
        <w:shd w:val="clear" w:color="auto" w:fill="FFFFFF"/>
        <w:rPr>
          <w:rFonts w:ascii="Times New Roman" w:hAnsi="Times New Roman" w:cs="Times New Roman"/>
          <w:color w:val="1A1A1A"/>
          <w:sz w:val="23"/>
          <w:szCs w:val="23"/>
        </w:rPr>
      </w:pPr>
    </w:p>
    <w:p w:rsidR="00F9359E" w:rsidRPr="00F9359E" w:rsidRDefault="00F9359E" w:rsidP="00F9359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1A1A1A"/>
          <w:sz w:val="23"/>
          <w:szCs w:val="23"/>
        </w:rPr>
        <w:br w:type="page"/>
      </w:r>
      <w:r w:rsidRPr="00F9359E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F9359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9359E" w:rsidRDefault="00F9359E" w:rsidP="00F9359E">
      <w:pPr>
        <w:jc w:val="right"/>
        <w:rPr>
          <w:rFonts w:ascii="Times New Roman" w:hAnsi="Times New Roman" w:cs="Times New Roman"/>
          <w:sz w:val="20"/>
          <w:szCs w:val="20"/>
        </w:rPr>
      </w:pPr>
      <w:r w:rsidRPr="00F9359E">
        <w:rPr>
          <w:rFonts w:ascii="Times New Roman" w:hAnsi="Times New Roman" w:cs="Times New Roman"/>
          <w:sz w:val="20"/>
          <w:szCs w:val="20"/>
        </w:rPr>
        <w:t>к протоколу заседания ОС от 01.02.2023г</w:t>
      </w:r>
    </w:p>
    <w:p w:rsidR="00F9359E" w:rsidRDefault="00F9359E" w:rsidP="00F9359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F9359E" w:rsidRDefault="00F9359E" w:rsidP="00F9359E">
      <w:pPr>
        <w:jc w:val="right"/>
      </w:pPr>
      <w:r>
        <w:t>ПРОЕКТ</w:t>
      </w:r>
    </w:p>
    <w:p w:rsidR="00F9359E" w:rsidRDefault="00F9359E" w:rsidP="00F9359E"/>
    <w:tbl>
      <w:tblPr>
        <w:tblW w:w="0" w:type="auto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784"/>
        <w:gridCol w:w="4016"/>
        <w:gridCol w:w="1950"/>
        <w:gridCol w:w="3150"/>
      </w:tblGrid>
      <w:tr w:rsidR="00F9359E" w:rsidRPr="00F9359E" w:rsidTr="00F9359E">
        <w:tc>
          <w:tcPr>
            <w:tcW w:w="9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35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ПЛАН </w:t>
            </w:r>
          </w:p>
          <w:p w:rsidR="00F9359E" w:rsidRPr="00F9359E" w:rsidRDefault="00F9359E" w:rsidP="00F9359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359E">
              <w:rPr>
                <w:rFonts w:ascii="Times New Roman" w:hAnsi="Times New Roman" w:cs="Times New Roman"/>
                <w:b/>
                <w:sz w:val="26"/>
                <w:szCs w:val="26"/>
              </w:rPr>
              <w:t>работы Общественного совета г.о.г. Бор на 2023 год</w:t>
            </w:r>
          </w:p>
        </w:tc>
      </w:tr>
      <w:tr w:rsidR="00F9359E" w:rsidRPr="00F9359E" w:rsidTr="00F9359E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№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Сроки выполнения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Ответственные за выполнение</w:t>
            </w:r>
          </w:p>
        </w:tc>
      </w:tr>
      <w:tr w:rsidR="00F9359E" w:rsidRPr="00F9359E" w:rsidTr="00F9359E">
        <w:tc>
          <w:tcPr>
            <w:tcW w:w="9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rStyle w:val="a4"/>
                <w:sz w:val="26"/>
                <w:szCs w:val="26"/>
              </w:rPr>
              <w:t>Участие в осуществлении местного самоуправления</w:t>
            </w:r>
          </w:p>
        </w:tc>
      </w:tr>
      <w:tr w:rsidR="00F9359E" w:rsidRPr="00F9359E" w:rsidTr="00F9359E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1.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ind w:left="75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Участие в публичных и общественных слушаниях по основным вопросам социально – экономического развития округа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 xml:space="preserve">Члены общественного совета при администрации городского округа г. Бор </w:t>
            </w:r>
          </w:p>
        </w:tc>
      </w:tr>
      <w:tr w:rsidR="00F9359E" w:rsidRPr="00F9359E" w:rsidTr="00F9359E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2.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ind w:left="75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 xml:space="preserve">Участие в работе координационных и совещательных органов, созданных при администрации городского округа г. Бор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Члены общественного совета</w:t>
            </w:r>
          </w:p>
        </w:tc>
      </w:tr>
      <w:tr w:rsidR="00F9359E" w:rsidRPr="00F9359E" w:rsidTr="00F9359E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3.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ind w:left="75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Соучастие в обсуждении и разработке муниципальных целевых программ.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Члены общественного совета</w:t>
            </w:r>
          </w:p>
        </w:tc>
      </w:tr>
      <w:tr w:rsidR="00F9359E" w:rsidRPr="00F9359E" w:rsidTr="00F9359E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4.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9359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Взаимодействие с общественными советами (палатами)муниципальных образований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Члены общественного совета</w:t>
            </w:r>
          </w:p>
        </w:tc>
      </w:tr>
      <w:tr w:rsidR="00F9359E" w:rsidRPr="00F9359E" w:rsidTr="00F9359E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5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9359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Взаимодействие с общественными советами при </w:t>
            </w:r>
            <w:r w:rsidRPr="00F9359E">
              <w:rPr>
                <w:rFonts w:ascii="Times New Roman" w:hAnsi="Times New Roman" w:cs="Times New Roman"/>
                <w:sz w:val="27"/>
                <w:szCs w:val="27"/>
              </w:rPr>
              <w:t>управлениях, организациях, ведомствах.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Члены общественного совета</w:t>
            </w:r>
          </w:p>
        </w:tc>
      </w:tr>
      <w:tr w:rsidR="00F9359E" w:rsidRPr="00F9359E" w:rsidTr="00F9359E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 xml:space="preserve">6. 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shd w:val="clear" w:color="auto" w:fill="FFFFFF"/>
              <w:ind w:left="74" w:right="114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9359E">
              <w:rPr>
                <w:rFonts w:ascii="Times New Roman" w:hAnsi="Times New Roman" w:cs="Times New Roman"/>
                <w:sz w:val="26"/>
                <w:szCs w:val="26"/>
              </w:rPr>
              <w:t>Участие в заседаниях комиссии по рассмотрению вопросов по предоставлению из средств бюджета городского округа г.Бор субсидий социально ориентированным некоммерческим организациям, не являющимся государственными (муниципальными) учреждениями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Председатель Общественного совета</w:t>
            </w:r>
          </w:p>
        </w:tc>
      </w:tr>
      <w:tr w:rsidR="00F9359E" w:rsidRPr="00F9359E" w:rsidTr="00F9359E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7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shd w:val="clear" w:color="auto" w:fill="FFFFFF"/>
              <w:ind w:left="74" w:righ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59E">
              <w:rPr>
                <w:rFonts w:ascii="Times New Roman" w:hAnsi="Times New Roman" w:cs="Times New Roman"/>
                <w:sz w:val="26"/>
                <w:szCs w:val="26"/>
              </w:rPr>
              <w:t>Участие в собраниях граждан по итогам работы органов местного самоуправления.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Члены общественного совета</w:t>
            </w:r>
          </w:p>
        </w:tc>
      </w:tr>
      <w:tr w:rsidR="00F9359E" w:rsidRPr="00F9359E" w:rsidTr="00F9359E">
        <w:tc>
          <w:tcPr>
            <w:tcW w:w="9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rStyle w:val="a4"/>
                <w:sz w:val="26"/>
                <w:szCs w:val="26"/>
              </w:rPr>
              <w:t>Общественно значимые мероприятия</w:t>
            </w:r>
          </w:p>
        </w:tc>
      </w:tr>
      <w:tr w:rsidR="00F9359E" w:rsidRPr="00F9359E" w:rsidTr="00F9359E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color w:val="3C4052"/>
                <w:sz w:val="26"/>
                <w:szCs w:val="26"/>
              </w:rPr>
            </w:pPr>
            <w:r w:rsidRPr="00F9359E">
              <w:rPr>
                <w:color w:val="3C4052"/>
                <w:sz w:val="26"/>
                <w:szCs w:val="26"/>
              </w:rPr>
              <w:t>8.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spacing w:before="0" w:beforeAutospacing="0" w:after="0" w:afterAutospacing="0"/>
              <w:ind w:left="74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Участие в мероприятиях, проводимых органами самоуправления городского округа, по правовому, духовно-</w:t>
            </w:r>
            <w:r w:rsidRPr="00F9359E">
              <w:rPr>
                <w:sz w:val="26"/>
                <w:szCs w:val="26"/>
              </w:rPr>
              <w:lastRenderedPageBreak/>
              <w:t>нравственному, военно-патриотическому воспитанию, пропаганде здорового образа жизни.</w:t>
            </w:r>
          </w:p>
          <w:p w:rsidR="00F9359E" w:rsidRPr="00F9359E" w:rsidRDefault="00F9359E" w:rsidP="00F9359E">
            <w:pPr>
              <w:pStyle w:val="a3"/>
              <w:spacing w:before="0" w:beforeAutospacing="0" w:after="0" w:afterAutospacing="0"/>
              <w:ind w:left="74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Мероприятия, посвященные:</w:t>
            </w:r>
          </w:p>
          <w:p w:rsidR="00F9359E" w:rsidRPr="00F9359E" w:rsidRDefault="00F9359E" w:rsidP="00F9359E">
            <w:pPr>
              <w:pStyle w:val="a3"/>
              <w:spacing w:before="0" w:beforeAutospacing="0" w:after="0" w:afterAutospacing="0" w:line="276" w:lineRule="auto"/>
              <w:ind w:left="74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- Дню Победы;</w:t>
            </w:r>
          </w:p>
          <w:p w:rsidR="00F9359E" w:rsidRPr="00F9359E" w:rsidRDefault="00F9359E" w:rsidP="00F9359E">
            <w:pPr>
              <w:pStyle w:val="a3"/>
              <w:spacing w:before="0" w:beforeAutospacing="0" w:after="0" w:afterAutospacing="0" w:line="276" w:lineRule="auto"/>
              <w:ind w:left="74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- День памяти и скорби;</w:t>
            </w:r>
          </w:p>
          <w:p w:rsidR="00F9359E" w:rsidRPr="00F9359E" w:rsidRDefault="00F9359E" w:rsidP="00F9359E">
            <w:pPr>
              <w:pStyle w:val="a3"/>
              <w:spacing w:before="0" w:beforeAutospacing="0" w:after="0" w:afterAutospacing="0" w:line="276" w:lineRule="auto"/>
              <w:ind w:left="74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- Дню защиты детей;</w:t>
            </w:r>
          </w:p>
          <w:p w:rsidR="00F9359E" w:rsidRPr="00F9359E" w:rsidRDefault="00F9359E" w:rsidP="00F9359E">
            <w:pPr>
              <w:pStyle w:val="a3"/>
              <w:spacing w:before="0" w:beforeAutospacing="0" w:after="0" w:afterAutospacing="0" w:line="276" w:lineRule="auto"/>
              <w:ind w:left="74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- Дню молодежи;</w:t>
            </w:r>
          </w:p>
          <w:p w:rsidR="00F9359E" w:rsidRPr="00F9359E" w:rsidRDefault="00F9359E" w:rsidP="00F9359E">
            <w:pPr>
              <w:pStyle w:val="a3"/>
              <w:spacing w:before="0" w:beforeAutospacing="0" w:after="0" w:afterAutospacing="0" w:line="276" w:lineRule="auto"/>
              <w:ind w:left="74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- Дню пожилого человека;</w:t>
            </w:r>
          </w:p>
          <w:p w:rsidR="00F9359E" w:rsidRPr="00F9359E" w:rsidRDefault="00F9359E" w:rsidP="00F9359E">
            <w:pPr>
              <w:pStyle w:val="a3"/>
              <w:spacing w:before="0" w:beforeAutospacing="0" w:after="0" w:afterAutospacing="0" w:line="276" w:lineRule="auto"/>
              <w:ind w:left="74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 xml:space="preserve">- Дню памяти о россиянах, исполнявших служебный долг за пределами Отечества; </w:t>
            </w:r>
          </w:p>
          <w:p w:rsidR="00F9359E" w:rsidRPr="00F9359E" w:rsidRDefault="00F9359E" w:rsidP="00F9359E">
            <w:pPr>
              <w:pStyle w:val="a3"/>
              <w:spacing w:before="0" w:beforeAutospacing="0" w:after="0" w:afterAutospacing="0" w:line="276" w:lineRule="auto"/>
              <w:ind w:left="74"/>
              <w:rPr>
                <w:bCs/>
                <w:sz w:val="26"/>
                <w:szCs w:val="26"/>
                <w:shd w:val="clear" w:color="auto" w:fill="FFFFFF"/>
              </w:rPr>
            </w:pPr>
            <w:r w:rsidRPr="00F9359E">
              <w:rPr>
                <w:bCs/>
                <w:sz w:val="26"/>
                <w:szCs w:val="26"/>
                <w:shd w:val="clear" w:color="auto" w:fill="FFFFFF"/>
              </w:rPr>
              <w:t>- Дню участников ликвидации последствий радиационных аварий и катастроф и памяти жертв этих аварий и катастроф;</w:t>
            </w:r>
          </w:p>
          <w:p w:rsidR="00F9359E" w:rsidRPr="00F9359E" w:rsidRDefault="00F9359E" w:rsidP="00F9359E">
            <w:pPr>
              <w:pStyle w:val="a3"/>
              <w:spacing w:before="0" w:beforeAutospacing="0" w:after="0" w:afterAutospacing="0" w:line="276" w:lineRule="auto"/>
              <w:ind w:left="74"/>
              <w:rPr>
                <w:bCs/>
                <w:sz w:val="26"/>
                <w:szCs w:val="26"/>
                <w:shd w:val="clear" w:color="auto" w:fill="FFFFFF"/>
              </w:rPr>
            </w:pPr>
            <w:r w:rsidRPr="00F9359E">
              <w:rPr>
                <w:bCs/>
                <w:sz w:val="26"/>
                <w:szCs w:val="26"/>
                <w:shd w:val="clear" w:color="auto" w:fill="FFFFFF"/>
              </w:rPr>
              <w:t>- Дню Героев Отечества;</w:t>
            </w:r>
          </w:p>
          <w:p w:rsidR="00F9359E" w:rsidRPr="00F9359E" w:rsidRDefault="00F9359E" w:rsidP="00F9359E">
            <w:pPr>
              <w:pStyle w:val="a3"/>
              <w:spacing w:before="0" w:beforeAutospacing="0" w:after="0" w:afterAutospacing="0" w:line="276" w:lineRule="auto"/>
              <w:ind w:left="74"/>
              <w:rPr>
                <w:bCs/>
                <w:sz w:val="26"/>
                <w:szCs w:val="26"/>
                <w:shd w:val="clear" w:color="auto" w:fill="FFFFFF"/>
              </w:rPr>
            </w:pPr>
            <w:r w:rsidRPr="00F9359E">
              <w:rPr>
                <w:bCs/>
                <w:sz w:val="26"/>
                <w:szCs w:val="26"/>
                <w:shd w:val="clear" w:color="auto" w:fill="FFFFFF"/>
              </w:rPr>
              <w:t>- Всероссийским Дням здоровья;</w:t>
            </w:r>
          </w:p>
          <w:p w:rsidR="00F9359E" w:rsidRPr="00F9359E" w:rsidRDefault="00F9359E" w:rsidP="00F9359E">
            <w:pPr>
              <w:pStyle w:val="a3"/>
              <w:spacing w:before="0" w:beforeAutospacing="0" w:after="0" w:afterAutospacing="0" w:line="276" w:lineRule="auto"/>
              <w:ind w:left="74"/>
              <w:rPr>
                <w:sz w:val="26"/>
                <w:szCs w:val="26"/>
              </w:rPr>
            </w:pPr>
            <w:r w:rsidRPr="00F9359E">
              <w:rPr>
                <w:bCs/>
                <w:sz w:val="26"/>
                <w:szCs w:val="26"/>
                <w:shd w:val="clear" w:color="auto" w:fill="FFFFFF"/>
              </w:rPr>
              <w:t>- Дню города и др.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Члены общественного совета</w:t>
            </w:r>
          </w:p>
        </w:tc>
      </w:tr>
      <w:tr w:rsidR="00F9359E" w:rsidRPr="00F9359E" w:rsidTr="00F9359E">
        <w:tc>
          <w:tcPr>
            <w:tcW w:w="9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rStyle w:val="a4"/>
                <w:sz w:val="26"/>
                <w:szCs w:val="26"/>
              </w:rPr>
              <w:lastRenderedPageBreak/>
              <w:t>Информационное обеспечение</w:t>
            </w:r>
          </w:p>
        </w:tc>
      </w:tr>
      <w:tr w:rsidR="00F9359E" w:rsidRPr="00F9359E" w:rsidTr="00F9359E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9.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spacing w:beforeAutospacing="0" w:afterAutospacing="0"/>
              <w:ind w:left="75" w:right="114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Освещение в СМИ информации о деятельности общественного совета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постоянно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Члены общественного совета, секретарь общественного совета</w:t>
            </w:r>
          </w:p>
        </w:tc>
      </w:tr>
      <w:tr w:rsidR="00F9359E" w:rsidRPr="00F9359E" w:rsidTr="00F9359E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10.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359E">
              <w:rPr>
                <w:rFonts w:ascii="Times New Roman" w:hAnsi="Times New Roman" w:cs="Times New Roman"/>
                <w:sz w:val="26"/>
                <w:szCs w:val="26"/>
              </w:rPr>
              <w:t>Информационное обеспечение деятельности общественного совета на сайте администрации г.о.г. Бор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постоянно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секретарь общественного совета</w:t>
            </w:r>
          </w:p>
        </w:tc>
      </w:tr>
      <w:tr w:rsidR="00F9359E" w:rsidRPr="00F9359E" w:rsidTr="00F9359E">
        <w:tc>
          <w:tcPr>
            <w:tcW w:w="9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rStyle w:val="a4"/>
                <w:sz w:val="26"/>
                <w:szCs w:val="26"/>
              </w:rPr>
              <w:t>Организационные мероприятия</w:t>
            </w:r>
          </w:p>
        </w:tc>
      </w:tr>
      <w:tr w:rsidR="00F9359E" w:rsidRPr="00F9359E" w:rsidTr="00F9359E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8.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ind w:left="75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Проведение заседаний общественного совета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не реже 1 раза в квартал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секретарь общественного совета</w:t>
            </w:r>
          </w:p>
        </w:tc>
      </w:tr>
      <w:tr w:rsidR="00F9359E" w:rsidRPr="00F9359E" w:rsidTr="00F9359E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9.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ind w:left="75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Содействие образованию новых общественных объединений в округе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Члены общественного совета</w:t>
            </w:r>
          </w:p>
        </w:tc>
      </w:tr>
      <w:tr w:rsidR="00F9359E" w:rsidRPr="00F9359E" w:rsidTr="00F9359E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10.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ind w:left="75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Проведение круглых столов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секретарь общественного Совета</w:t>
            </w:r>
          </w:p>
        </w:tc>
      </w:tr>
      <w:tr w:rsidR="00F9359E" w:rsidRPr="00F9359E" w:rsidTr="00F9359E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11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ind w:left="75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Подготовка общественных наблюдателей для выборов 2023 года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Члены общественного совета</w:t>
            </w:r>
          </w:p>
        </w:tc>
      </w:tr>
      <w:tr w:rsidR="00F9359E" w:rsidRPr="00F9359E" w:rsidTr="00F9359E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12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ind w:left="75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Работа с письмами и обращениями граждан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секретарь общественного Совета</w:t>
            </w:r>
          </w:p>
        </w:tc>
      </w:tr>
      <w:tr w:rsidR="00F9359E" w:rsidRPr="00F9359E" w:rsidTr="00F9359E">
        <w:tc>
          <w:tcPr>
            <w:tcW w:w="9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rStyle w:val="a4"/>
                <w:sz w:val="26"/>
                <w:szCs w:val="26"/>
              </w:rPr>
              <w:t>Вопросы для заслушивания на заседаниях</w:t>
            </w:r>
          </w:p>
        </w:tc>
      </w:tr>
      <w:tr w:rsidR="00F9359E" w:rsidRPr="00F9359E" w:rsidTr="00F9359E">
        <w:trPr>
          <w:trHeight w:val="525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12.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spacing w:before="0" w:beforeAutospacing="0" w:after="0" w:afterAutospacing="0"/>
              <w:ind w:left="74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- Информация о деятельности общественного совета за отчетный период.</w:t>
            </w:r>
          </w:p>
          <w:p w:rsidR="00F9359E" w:rsidRPr="00F9359E" w:rsidRDefault="00F9359E" w:rsidP="00F9359E">
            <w:pPr>
              <w:pStyle w:val="a3"/>
              <w:spacing w:before="0" w:beforeAutospacing="0" w:after="0" w:afterAutospacing="0"/>
              <w:ind w:left="74"/>
              <w:rPr>
                <w:b/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lastRenderedPageBreak/>
              <w:t xml:space="preserve"> - Об утверждении плана работы общественного Совета на 2023 год</w:t>
            </w:r>
            <w:r w:rsidRPr="00F9359E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lastRenderedPageBreak/>
              <w:t>февраль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Члены общественного совета</w:t>
            </w:r>
          </w:p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lastRenderedPageBreak/>
              <w:t> </w:t>
            </w:r>
          </w:p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F9359E" w:rsidRPr="00F9359E" w:rsidTr="00F9359E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lastRenderedPageBreak/>
              <w:t>13.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spacing w:before="0" w:beforeAutospacing="0" w:after="0" w:afterAutospacing="0"/>
              <w:ind w:left="74"/>
              <w:rPr>
                <w:sz w:val="26"/>
                <w:szCs w:val="26"/>
              </w:rPr>
            </w:pPr>
            <w:r w:rsidRPr="00F9359E">
              <w:rPr>
                <w:b/>
                <w:sz w:val="26"/>
                <w:szCs w:val="26"/>
              </w:rPr>
              <w:t>Круглый стол</w:t>
            </w:r>
            <w:r w:rsidRPr="00F9359E">
              <w:rPr>
                <w:sz w:val="26"/>
                <w:szCs w:val="26"/>
              </w:rPr>
              <w:t xml:space="preserve"> « Современные подходы к </w:t>
            </w:r>
            <w:proofErr w:type="spellStart"/>
            <w:r w:rsidRPr="00F9359E">
              <w:rPr>
                <w:sz w:val="26"/>
                <w:szCs w:val="26"/>
              </w:rPr>
              <w:t>гражданско</w:t>
            </w:r>
            <w:proofErr w:type="spellEnd"/>
            <w:r w:rsidRPr="00F9359E">
              <w:rPr>
                <w:sz w:val="26"/>
                <w:szCs w:val="26"/>
              </w:rPr>
              <w:t xml:space="preserve"> – патриотическому  и духовно – нравственному воспитанию молодежи  в современных реалиях» </w:t>
            </w:r>
          </w:p>
          <w:p w:rsidR="00F9359E" w:rsidRPr="00F9359E" w:rsidRDefault="00F9359E" w:rsidP="00F9359E">
            <w:pPr>
              <w:pStyle w:val="a3"/>
              <w:spacing w:before="0" w:beforeAutospacing="0" w:after="0" w:afterAutospacing="0"/>
              <w:ind w:left="74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 xml:space="preserve">-Подготовка к празднованию 78 – ой годовщины Победы советского народа в Великой Отечественной войне 1941-1945 </w:t>
            </w:r>
          </w:p>
          <w:p w:rsidR="00F9359E" w:rsidRPr="00F9359E" w:rsidRDefault="00F9359E" w:rsidP="00F9359E">
            <w:pPr>
              <w:pStyle w:val="a3"/>
              <w:spacing w:before="0" w:beforeAutospacing="0" w:after="0" w:afterAutospacing="0"/>
              <w:ind w:left="74"/>
              <w:rPr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апрель</w:t>
            </w:r>
          </w:p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(</w:t>
            </w:r>
            <w:r w:rsidRPr="00F9359E">
              <w:rPr>
                <w:rStyle w:val="a4"/>
                <w:b w:val="0"/>
                <w:shd w:val="clear" w:color="auto" w:fill="FFFFFF"/>
              </w:rPr>
              <w:t xml:space="preserve">ЧОУ РО "НЕРПЦ (МП)" "Православная гимназия </w:t>
            </w:r>
            <w:proofErr w:type="spellStart"/>
            <w:r w:rsidRPr="00F9359E">
              <w:rPr>
                <w:rStyle w:val="a4"/>
                <w:b w:val="0"/>
                <w:shd w:val="clear" w:color="auto" w:fill="FFFFFF"/>
              </w:rPr>
              <w:t>Димитрия</w:t>
            </w:r>
            <w:proofErr w:type="spellEnd"/>
            <w:r w:rsidRPr="00F9359E">
              <w:rPr>
                <w:rStyle w:val="a4"/>
                <w:b w:val="0"/>
                <w:shd w:val="clear" w:color="auto" w:fill="FFFFFF"/>
              </w:rPr>
              <w:t xml:space="preserve"> Донского"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Члены общественного совета</w:t>
            </w:r>
          </w:p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F9359E" w:rsidRPr="00F9359E" w:rsidTr="00F9359E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14.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359E" w:rsidRPr="00F9359E" w:rsidRDefault="00F9359E" w:rsidP="00F9359E">
            <w:pPr>
              <w:pStyle w:val="headertexttopleveltextcentertext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 xml:space="preserve">- О реализации Закона Нижегородской области </w:t>
            </w:r>
            <w:r w:rsidRPr="00F9359E">
              <w:rPr>
                <w:bCs/>
                <w:sz w:val="26"/>
                <w:szCs w:val="26"/>
              </w:rPr>
              <w:t>от 2 апреля 2019 года № 28-З</w:t>
            </w:r>
          </w:p>
          <w:p w:rsidR="00F9359E" w:rsidRPr="00F9359E" w:rsidRDefault="00F9359E" w:rsidP="00F9359E">
            <w:pPr>
              <w:pStyle w:val="headertexttopleveltextcentertext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sz w:val="26"/>
                <w:szCs w:val="26"/>
              </w:rPr>
            </w:pPr>
            <w:r w:rsidRPr="00F9359E">
              <w:rPr>
                <w:bCs/>
                <w:sz w:val="26"/>
                <w:szCs w:val="26"/>
              </w:rPr>
              <w:t>«О старостах сельских населенных пунктов Нижегородской области</w:t>
            </w:r>
          </w:p>
          <w:p w:rsidR="00F9359E" w:rsidRPr="00F9359E" w:rsidRDefault="00F9359E" w:rsidP="00F9359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9359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 О ходе реализации в округе мероприятий по комфортной городской среде и благоустройству общественных пространств.</w:t>
            </w:r>
          </w:p>
          <w:p w:rsidR="00F9359E" w:rsidRPr="00F9359E" w:rsidRDefault="00F9359E" w:rsidP="00F9359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9359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 О деятельности органов внутренних дел по пресечению, раскрытию и профилактике преступлений, совершенных на улицах, в парках, скверах и других общественных местах.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июнь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</w:p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 Члены общественного совета</w:t>
            </w:r>
          </w:p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F9359E" w:rsidRPr="00F9359E" w:rsidTr="00F9359E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15.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spacing w:before="0" w:beforeAutospacing="0" w:after="0" w:afterAutospacing="0"/>
              <w:ind w:left="74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- О реализации государственных полномочий по опеке и попечительству совершеннолетних  недееспособных граждан.</w:t>
            </w:r>
          </w:p>
          <w:p w:rsidR="00F9359E" w:rsidRPr="00F9359E" w:rsidRDefault="00F9359E" w:rsidP="00F9359E">
            <w:pPr>
              <w:pStyle w:val="a3"/>
              <w:spacing w:before="0" w:beforeAutospacing="0" w:after="0" w:afterAutospacing="0"/>
              <w:ind w:left="74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- О подготовке и проведению мероприятий к празднованию 85-летнего юбилея г. Бор</w:t>
            </w:r>
          </w:p>
          <w:p w:rsidR="00F9359E" w:rsidRPr="00F9359E" w:rsidRDefault="00F9359E" w:rsidP="00F9359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9359E">
              <w:rPr>
                <w:rFonts w:ascii="Times New Roman" w:hAnsi="Times New Roman" w:cs="Times New Roman"/>
                <w:sz w:val="26"/>
                <w:szCs w:val="26"/>
              </w:rPr>
              <w:t>- Об итогах мониторинга деятельности Общественного совета по проведению независимой оценки качества условий осуществления образовательной деятельности</w:t>
            </w:r>
          </w:p>
          <w:p w:rsidR="00F9359E" w:rsidRPr="00F9359E" w:rsidRDefault="00F9359E" w:rsidP="00F9359E">
            <w:pPr>
              <w:pStyle w:val="a3"/>
              <w:spacing w:before="0" w:beforeAutospacing="0" w:after="0" w:afterAutospacing="0"/>
              <w:ind w:left="74"/>
              <w:rPr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октябрь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Члены общественного совета</w:t>
            </w:r>
          </w:p>
        </w:tc>
      </w:tr>
      <w:tr w:rsidR="00F9359E" w:rsidRPr="00F9359E" w:rsidTr="00F9359E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16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9359E">
              <w:rPr>
                <w:rFonts w:ascii="Times New Roman" w:hAnsi="Times New Roman" w:cs="Times New Roman"/>
                <w:sz w:val="26"/>
                <w:szCs w:val="26"/>
              </w:rPr>
              <w:t xml:space="preserve">- Об итогах мониторинга деятельности Общественного совета при </w:t>
            </w:r>
            <w:r w:rsidRPr="00F9359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Отделе МВД России по г.Бор</w:t>
            </w:r>
          </w:p>
          <w:p w:rsidR="00F9359E" w:rsidRPr="00F9359E" w:rsidRDefault="00F9359E" w:rsidP="00F9359E">
            <w:pPr>
              <w:pStyle w:val="a3"/>
              <w:spacing w:before="0" w:beforeAutospacing="0" w:after="0" w:afterAutospacing="0"/>
              <w:ind w:left="74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 xml:space="preserve">-Подведение итогов работы </w:t>
            </w:r>
            <w:r w:rsidRPr="00F9359E">
              <w:rPr>
                <w:sz w:val="26"/>
                <w:szCs w:val="26"/>
              </w:rPr>
              <w:lastRenderedPageBreak/>
              <w:t>общественного совета за 2023 год</w:t>
            </w:r>
          </w:p>
          <w:p w:rsidR="00F9359E" w:rsidRPr="00F9359E" w:rsidRDefault="00F9359E" w:rsidP="00F9359E">
            <w:pPr>
              <w:pStyle w:val="a3"/>
              <w:spacing w:before="0" w:beforeAutospacing="0" w:after="0" w:afterAutospacing="0"/>
              <w:ind w:left="74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-Утверждение плана работы на 2023 год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lastRenderedPageBreak/>
              <w:t>декабрь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Члены общественного совета</w:t>
            </w:r>
          </w:p>
        </w:tc>
      </w:tr>
      <w:tr w:rsidR="00F9359E" w:rsidRPr="00F9359E" w:rsidTr="00F9359E">
        <w:tc>
          <w:tcPr>
            <w:tcW w:w="9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F9359E">
              <w:rPr>
                <w:b/>
                <w:sz w:val="26"/>
                <w:szCs w:val="26"/>
              </w:rPr>
              <w:lastRenderedPageBreak/>
              <w:t>Общественный контроль</w:t>
            </w:r>
          </w:p>
        </w:tc>
      </w:tr>
      <w:tr w:rsidR="00F9359E" w:rsidRPr="00F9359E" w:rsidTr="00F9359E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17.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9359E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деятельности Общественного совета при </w:t>
            </w:r>
            <w:r w:rsidRPr="00F9359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Отделе МВД России по г.Бор</w:t>
            </w:r>
          </w:p>
          <w:p w:rsidR="00F9359E" w:rsidRPr="00F9359E" w:rsidRDefault="00F9359E" w:rsidP="00F9359E">
            <w:pPr>
              <w:pStyle w:val="a3"/>
              <w:spacing w:before="0" w:beforeAutospacing="0" w:after="0" w:afterAutospacing="0"/>
              <w:ind w:left="75"/>
              <w:rPr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1 раз в полугодие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Члены общественного совета</w:t>
            </w:r>
          </w:p>
        </w:tc>
      </w:tr>
      <w:tr w:rsidR="00F9359E" w:rsidRPr="00F9359E" w:rsidTr="00F9359E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18.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9359E">
              <w:rPr>
                <w:rFonts w:ascii="Times New Roman" w:hAnsi="Times New Roman" w:cs="Times New Roman"/>
                <w:sz w:val="26"/>
                <w:szCs w:val="26"/>
              </w:rPr>
              <w:t>Мониторинг Общественного совета по проведению независимой оценки качества условий осуществления образовательной деятельности</w:t>
            </w:r>
          </w:p>
          <w:p w:rsidR="00F9359E" w:rsidRPr="00F9359E" w:rsidRDefault="00F9359E" w:rsidP="00F9359E">
            <w:pPr>
              <w:pStyle w:val="a3"/>
              <w:spacing w:before="0" w:beforeAutospacing="0" w:after="0" w:afterAutospacing="0"/>
              <w:ind w:left="75"/>
              <w:rPr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1 раз в полугодие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359E" w:rsidRPr="00F9359E" w:rsidRDefault="00F9359E" w:rsidP="00F9359E">
            <w:pPr>
              <w:pStyle w:val="a3"/>
              <w:jc w:val="center"/>
              <w:rPr>
                <w:sz w:val="26"/>
                <w:szCs w:val="26"/>
              </w:rPr>
            </w:pPr>
            <w:r w:rsidRPr="00F9359E">
              <w:rPr>
                <w:sz w:val="26"/>
                <w:szCs w:val="26"/>
              </w:rPr>
              <w:t>Члены общественного совета</w:t>
            </w:r>
          </w:p>
        </w:tc>
      </w:tr>
    </w:tbl>
    <w:p w:rsidR="00F9359E" w:rsidRDefault="00F9359E" w:rsidP="00F9359E">
      <w:pPr>
        <w:rPr>
          <w:sz w:val="26"/>
          <w:szCs w:val="26"/>
        </w:rPr>
      </w:pPr>
    </w:p>
    <w:p w:rsidR="00F9359E" w:rsidRDefault="00F9359E" w:rsidP="00F9359E">
      <w:pPr>
        <w:rPr>
          <w:sz w:val="26"/>
          <w:szCs w:val="26"/>
        </w:rPr>
      </w:pPr>
    </w:p>
    <w:p w:rsidR="00F9359E" w:rsidRDefault="00F9359E" w:rsidP="00F9359E">
      <w:pP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</w:pPr>
    </w:p>
    <w:p w:rsidR="00F9359E" w:rsidRPr="00F9359E" w:rsidRDefault="00F9359E" w:rsidP="00F9359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F9359E" w:rsidRPr="00F9359E" w:rsidRDefault="00F9359E" w:rsidP="00F9359E">
      <w:pPr>
        <w:shd w:val="clear" w:color="auto" w:fill="FFFFFF"/>
        <w:rPr>
          <w:rFonts w:ascii="Times New Roman" w:hAnsi="Times New Roman" w:cs="Times New Roman"/>
          <w:color w:val="1A1A1A"/>
          <w:sz w:val="23"/>
          <w:szCs w:val="23"/>
        </w:rPr>
      </w:pPr>
    </w:p>
    <w:p w:rsidR="00F9359E" w:rsidRPr="00F9359E" w:rsidRDefault="00F9359E" w:rsidP="00F9359E">
      <w:pPr>
        <w:pStyle w:val="a3"/>
        <w:spacing w:before="0" w:beforeAutospacing="0"/>
        <w:rPr>
          <w:color w:val="000000"/>
          <w:sz w:val="27"/>
          <w:szCs w:val="27"/>
        </w:rPr>
      </w:pPr>
    </w:p>
    <w:p w:rsidR="00F9359E" w:rsidRPr="00F9359E" w:rsidRDefault="00F9359E" w:rsidP="00F9359E">
      <w:pPr>
        <w:pStyle w:val="a3"/>
        <w:spacing w:before="0" w:beforeAutospacing="0"/>
        <w:rPr>
          <w:color w:val="222222"/>
          <w:shd w:val="clear" w:color="auto" w:fill="FFFFFF"/>
        </w:rPr>
      </w:pPr>
    </w:p>
    <w:p w:rsidR="00F9359E" w:rsidRPr="00F9359E" w:rsidRDefault="00F9359E" w:rsidP="00F9359E">
      <w:pPr>
        <w:pStyle w:val="a3"/>
        <w:spacing w:before="0" w:beforeAutospacing="0"/>
        <w:rPr>
          <w:color w:val="000000"/>
        </w:rPr>
      </w:pPr>
    </w:p>
    <w:p w:rsidR="00F9359E" w:rsidRPr="00F9359E" w:rsidRDefault="00F9359E" w:rsidP="00F9359E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F9359E" w:rsidRPr="00F93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6F95"/>
    <w:multiLevelType w:val="hybridMultilevel"/>
    <w:tmpl w:val="E6F4A642"/>
    <w:lvl w:ilvl="0" w:tplc="B07C1A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>
    <w:nsid w:val="18C44D20"/>
    <w:multiLevelType w:val="hybridMultilevel"/>
    <w:tmpl w:val="24F40A74"/>
    <w:lvl w:ilvl="0" w:tplc="B07C1AF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CB50A3"/>
    <w:multiLevelType w:val="hybridMultilevel"/>
    <w:tmpl w:val="01DA6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5F2772"/>
    <w:multiLevelType w:val="hybridMultilevel"/>
    <w:tmpl w:val="69CC2368"/>
    <w:lvl w:ilvl="0" w:tplc="B07C1AF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E0872"/>
    <w:multiLevelType w:val="hybridMultilevel"/>
    <w:tmpl w:val="506E1652"/>
    <w:lvl w:ilvl="0" w:tplc="B07C1AF4">
      <w:start w:val="1"/>
      <w:numFmt w:val="bullet"/>
      <w:lvlText w:val=""/>
      <w:lvlJc w:val="left"/>
      <w:pPr>
        <w:tabs>
          <w:tab w:val="num" w:pos="284"/>
        </w:tabs>
        <w:ind w:left="28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B43427B"/>
    <w:multiLevelType w:val="hybridMultilevel"/>
    <w:tmpl w:val="F03029B6"/>
    <w:lvl w:ilvl="0" w:tplc="B85E90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BCAA9D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1E4CFE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F4CC16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AD2607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750C84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6C0412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21C817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EFEF33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7D015082"/>
    <w:multiLevelType w:val="hybridMultilevel"/>
    <w:tmpl w:val="A53098D8"/>
    <w:lvl w:ilvl="0" w:tplc="B07C1A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39F7"/>
    <w:rsid w:val="0010155D"/>
    <w:rsid w:val="00230A30"/>
    <w:rsid w:val="00352084"/>
    <w:rsid w:val="004B39F7"/>
    <w:rsid w:val="00730238"/>
    <w:rsid w:val="00780BB1"/>
    <w:rsid w:val="00A06B72"/>
    <w:rsid w:val="00B3223E"/>
    <w:rsid w:val="00F93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9F7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rsid w:val="004B39F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4B39F7"/>
    <w:pPr>
      <w:autoSpaceDE/>
      <w:autoSpaceDN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locked/>
    <w:rsid w:val="004B39F7"/>
    <w:rPr>
      <w:b/>
      <w:bCs/>
      <w:sz w:val="36"/>
      <w:szCs w:val="36"/>
      <w:lang w:val="ru-RU" w:eastAsia="ru-RU" w:bidi="ar-SA"/>
    </w:rPr>
  </w:style>
  <w:style w:type="character" w:customStyle="1" w:styleId="21">
    <w:name w:val=" Знак Знак2"/>
    <w:basedOn w:val="a0"/>
    <w:rsid w:val="004B39F7"/>
    <w:rPr>
      <w:b/>
      <w:bCs/>
      <w:sz w:val="36"/>
      <w:szCs w:val="36"/>
    </w:rPr>
  </w:style>
  <w:style w:type="paragraph" w:styleId="a3">
    <w:name w:val="Normal (Web)"/>
    <w:basedOn w:val="a"/>
    <w:rsid w:val="004B39F7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F9359E"/>
    <w:rPr>
      <w:b/>
      <w:bCs/>
    </w:rPr>
  </w:style>
  <w:style w:type="paragraph" w:customStyle="1" w:styleId="headertexttopleveltextcentertext">
    <w:name w:val="headertext topleveltext centertext"/>
    <w:basedOn w:val="a"/>
    <w:rsid w:val="00F9359E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6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770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999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2967</Words>
  <Characters>16915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Бекетова</dc:creator>
  <cp:lastModifiedBy>Пользователь Windows</cp:lastModifiedBy>
  <cp:revision>3</cp:revision>
  <dcterms:created xsi:type="dcterms:W3CDTF">2023-03-01T06:49:00Z</dcterms:created>
  <dcterms:modified xsi:type="dcterms:W3CDTF">2023-03-01T06:49:00Z</dcterms:modified>
</cp:coreProperties>
</file>