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C4" w:rsidRPr="000A19C4" w:rsidRDefault="000A19C4" w:rsidP="000A19C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A19C4">
        <w:rPr>
          <w:rFonts w:ascii="Times New Roman" w:hAnsi="Times New Roman"/>
          <w:b/>
          <w:szCs w:val="24"/>
        </w:rPr>
        <w:t>Информация о среднемесячной заработной плате</w:t>
      </w:r>
    </w:p>
    <w:p w:rsidR="000A19C4" w:rsidRPr="000A19C4" w:rsidRDefault="000A19C4" w:rsidP="000A19C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A19C4">
        <w:rPr>
          <w:rFonts w:ascii="Times New Roman" w:hAnsi="Times New Roman"/>
          <w:b/>
          <w:szCs w:val="24"/>
        </w:rPr>
        <w:t>руководителя, его заместителей и главного бухгалтера</w:t>
      </w:r>
    </w:p>
    <w:p w:rsidR="000A19C4" w:rsidRPr="000A19C4" w:rsidRDefault="000A19C4" w:rsidP="000A19C4">
      <w:pPr>
        <w:spacing w:line="240" w:lineRule="auto"/>
        <w:jc w:val="center"/>
        <w:rPr>
          <w:rFonts w:ascii="Times New Roman" w:hAnsi="Times New Roman"/>
          <w:szCs w:val="24"/>
        </w:rPr>
      </w:pPr>
      <w:r w:rsidRPr="000A19C4">
        <w:rPr>
          <w:rFonts w:ascii="Times New Roman" w:hAnsi="Times New Roman"/>
          <w:b/>
          <w:szCs w:val="24"/>
        </w:rPr>
        <w:t>за  202</w:t>
      </w:r>
      <w:r w:rsidR="00F67BA5">
        <w:rPr>
          <w:rFonts w:ascii="Times New Roman" w:hAnsi="Times New Roman"/>
          <w:b/>
          <w:szCs w:val="24"/>
        </w:rPr>
        <w:t>2</w:t>
      </w:r>
      <w:r w:rsidRPr="000A19C4">
        <w:rPr>
          <w:rFonts w:ascii="Times New Roman" w:hAnsi="Times New Roman"/>
          <w:b/>
          <w:szCs w:val="24"/>
        </w:rPr>
        <w:t xml:space="preserve"> год</w:t>
      </w:r>
    </w:p>
    <w:p w:rsidR="000A19C4" w:rsidRPr="000A19C4" w:rsidRDefault="000A19C4">
      <w:pPr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3470"/>
        <w:gridCol w:w="69"/>
        <w:gridCol w:w="3402"/>
        <w:gridCol w:w="2971"/>
      </w:tblGrid>
      <w:tr w:rsidR="00F3314C" w:rsidRPr="000A19C4" w:rsidTr="005108B8">
        <w:tc>
          <w:tcPr>
            <w:tcW w:w="9912" w:type="dxa"/>
            <w:gridSpan w:val="4"/>
          </w:tcPr>
          <w:p w:rsidR="009E3277" w:rsidRPr="00AD3E8E" w:rsidRDefault="009E3277" w:rsidP="00F3314C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>Муниципальное автономное учреждение</w:t>
            </w:r>
          </w:p>
          <w:p w:rsidR="00F3314C" w:rsidRPr="00AD3E8E" w:rsidRDefault="003338AC" w:rsidP="00F3314C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«Физкультурно-оздоровительный комплекс</w:t>
            </w:r>
            <w:r w:rsidR="00F3314C" w:rsidRPr="00AD3E8E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«Красная горка»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AD3E8E" w:rsidRDefault="003338AC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3338AC" w:rsidRPr="00AD3E8E" w:rsidRDefault="003338AC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ФИО</w:t>
            </w:r>
          </w:p>
        </w:tc>
        <w:tc>
          <w:tcPr>
            <w:tcW w:w="2971" w:type="dxa"/>
          </w:tcPr>
          <w:p w:rsidR="003338AC" w:rsidRPr="00AD3E8E" w:rsidRDefault="003338AC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Размер среднемесячной заработной платы, руб.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AD3E8E" w:rsidRDefault="003338AC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3338AC" w:rsidRPr="00AD3E8E" w:rsidRDefault="00D87ECF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Пржевальский Георгий Викторович</w:t>
            </w:r>
          </w:p>
        </w:tc>
        <w:tc>
          <w:tcPr>
            <w:tcW w:w="2971" w:type="dxa"/>
          </w:tcPr>
          <w:p w:rsidR="003338AC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  <w:lang w:val="en-US"/>
              </w:rPr>
              <w:t>78 705</w:t>
            </w: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,26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AD3E8E" w:rsidRDefault="003338AC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3338AC" w:rsidRPr="00AD3E8E" w:rsidRDefault="00D87ECF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Смирнова Елена Юрьевна</w:t>
            </w:r>
          </w:p>
        </w:tc>
        <w:tc>
          <w:tcPr>
            <w:tcW w:w="2971" w:type="dxa"/>
          </w:tcPr>
          <w:p w:rsidR="003338AC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61 818,80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AD3E8E" w:rsidRDefault="003338AC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3338AC" w:rsidRPr="00AD3E8E" w:rsidRDefault="00D87ECF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proofErr w:type="spellStart"/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Бабинова</w:t>
            </w:r>
            <w:proofErr w:type="spellEnd"/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 xml:space="preserve"> Светлана Георгиевна</w:t>
            </w:r>
          </w:p>
          <w:p w:rsidR="00AD3E8E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(с 01.01.2022 г. – 10.04.2022 г.)</w:t>
            </w:r>
          </w:p>
        </w:tc>
        <w:tc>
          <w:tcPr>
            <w:tcW w:w="2971" w:type="dxa"/>
          </w:tcPr>
          <w:p w:rsidR="003338AC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55 434,44</w:t>
            </w:r>
          </w:p>
        </w:tc>
      </w:tr>
      <w:tr w:rsidR="00AD3E8E" w:rsidRPr="000A19C4" w:rsidTr="00896A85">
        <w:tc>
          <w:tcPr>
            <w:tcW w:w="3539" w:type="dxa"/>
            <w:gridSpan w:val="2"/>
          </w:tcPr>
          <w:p w:rsidR="00AD3E8E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AD3E8E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Шипунова Марина Александровна (11.04.2022 г. – 31.12.2022 г.)</w:t>
            </w:r>
          </w:p>
        </w:tc>
        <w:tc>
          <w:tcPr>
            <w:tcW w:w="2971" w:type="dxa"/>
          </w:tcPr>
          <w:p w:rsidR="00AD3E8E" w:rsidRPr="00AD3E8E" w:rsidRDefault="00AD3E8E" w:rsidP="00F3314C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D3E8E">
              <w:rPr>
                <w:rFonts w:ascii="Times New Roman" w:eastAsia="Arial Unicode MS" w:hAnsi="Times New Roman"/>
                <w:color w:val="000000" w:themeColor="text1"/>
                <w:szCs w:val="24"/>
              </w:rPr>
              <w:t>64 717,87</w:t>
            </w:r>
          </w:p>
        </w:tc>
      </w:tr>
      <w:tr w:rsidR="005108B8" w:rsidRPr="000A19C4" w:rsidTr="005108B8">
        <w:tc>
          <w:tcPr>
            <w:tcW w:w="9912" w:type="dxa"/>
            <w:gridSpan w:val="4"/>
          </w:tcPr>
          <w:p w:rsidR="008B5C33" w:rsidRPr="000A19C4" w:rsidRDefault="008B5C33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Муниципальное автономное учреждение </w:t>
            </w:r>
          </w:p>
          <w:p w:rsidR="005108B8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«С</w:t>
            </w:r>
            <w:r w:rsidR="003338AC" w:rsidRPr="000A19C4">
              <w:rPr>
                <w:rFonts w:ascii="Times New Roman" w:eastAsia="Arial Unicode MS" w:hAnsi="Times New Roman"/>
                <w:b/>
                <w:szCs w:val="24"/>
              </w:rPr>
              <w:t>портивно-оздоровительный комплекс</w:t>
            </w:r>
            <w:r w:rsidR="005108B8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«Взлёт»</w:t>
            </w:r>
          </w:p>
        </w:tc>
      </w:tr>
      <w:tr w:rsidR="00D87ECF" w:rsidRPr="000A19C4" w:rsidTr="00896A85">
        <w:tc>
          <w:tcPr>
            <w:tcW w:w="3539" w:type="dxa"/>
            <w:gridSpan w:val="2"/>
          </w:tcPr>
          <w:p w:rsidR="00D87ECF" w:rsidRPr="000A19C4" w:rsidRDefault="00D87EC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D87ECF" w:rsidRPr="000A19C4" w:rsidRDefault="00D87EC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D87ECF" w:rsidRPr="000A19C4" w:rsidRDefault="00D87EC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D87ECF" w:rsidRPr="000A19C4" w:rsidTr="00896A85">
        <w:trPr>
          <w:trHeight w:val="555"/>
        </w:trPr>
        <w:tc>
          <w:tcPr>
            <w:tcW w:w="3539" w:type="dxa"/>
            <w:gridSpan w:val="2"/>
          </w:tcPr>
          <w:p w:rsidR="00D87ECF" w:rsidRPr="00405B4F" w:rsidRDefault="00A33536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D87ECF" w:rsidRPr="00A33536" w:rsidRDefault="00D87ECF" w:rsidP="00A33536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33536">
              <w:rPr>
                <w:rFonts w:ascii="Times New Roman" w:eastAsia="Arial Unicode MS" w:hAnsi="Times New Roman"/>
                <w:color w:val="000000" w:themeColor="text1"/>
                <w:szCs w:val="24"/>
              </w:rPr>
              <w:t xml:space="preserve">Лобанов Александр Сергеевич </w:t>
            </w:r>
          </w:p>
        </w:tc>
        <w:tc>
          <w:tcPr>
            <w:tcW w:w="2971" w:type="dxa"/>
          </w:tcPr>
          <w:p w:rsidR="00D87ECF" w:rsidRPr="000A19C4" w:rsidRDefault="00A33536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58 840,70</w:t>
            </w:r>
          </w:p>
        </w:tc>
      </w:tr>
      <w:tr w:rsidR="00D87ECF" w:rsidRPr="000A19C4" w:rsidTr="00896A85">
        <w:trPr>
          <w:trHeight w:val="135"/>
        </w:trPr>
        <w:tc>
          <w:tcPr>
            <w:tcW w:w="3539" w:type="dxa"/>
            <w:gridSpan w:val="2"/>
          </w:tcPr>
          <w:p w:rsidR="00D87ECF" w:rsidRPr="00405B4F" w:rsidRDefault="00A33536" w:rsidP="005108B8">
            <w:pPr>
              <w:jc w:val="center"/>
              <w:rPr>
                <w:rFonts w:ascii="Times New Roman" w:eastAsia="Arial Unicode MS" w:hAnsi="Times New Roman"/>
                <w:color w:val="FF0000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D87ECF" w:rsidRPr="00A33536" w:rsidRDefault="00D87ECF" w:rsidP="00A33536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A33536">
              <w:rPr>
                <w:rFonts w:ascii="Times New Roman" w:eastAsia="Arial Unicode MS" w:hAnsi="Times New Roman"/>
                <w:color w:val="000000" w:themeColor="text1"/>
                <w:szCs w:val="24"/>
              </w:rPr>
              <w:t xml:space="preserve">Бородуля Алена Александровна </w:t>
            </w:r>
          </w:p>
        </w:tc>
        <w:tc>
          <w:tcPr>
            <w:tcW w:w="2971" w:type="dxa"/>
          </w:tcPr>
          <w:p w:rsidR="00D87ECF" w:rsidRPr="000A19C4" w:rsidRDefault="00A33536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38 000,99</w:t>
            </w:r>
          </w:p>
        </w:tc>
      </w:tr>
      <w:tr w:rsidR="00D87ECF" w:rsidRPr="000A19C4" w:rsidTr="00896A85">
        <w:tc>
          <w:tcPr>
            <w:tcW w:w="3539" w:type="dxa"/>
            <w:gridSpan w:val="2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Жаркова Марина Андреевна</w:t>
            </w:r>
          </w:p>
        </w:tc>
        <w:tc>
          <w:tcPr>
            <w:tcW w:w="2971" w:type="dxa"/>
          </w:tcPr>
          <w:p w:rsidR="00D87ECF" w:rsidRPr="000A19C4" w:rsidRDefault="00A33536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48 365,99</w:t>
            </w:r>
          </w:p>
        </w:tc>
      </w:tr>
      <w:tr w:rsidR="005108B8" w:rsidRPr="000A19C4" w:rsidTr="00FE5C88">
        <w:tc>
          <w:tcPr>
            <w:tcW w:w="9912" w:type="dxa"/>
            <w:gridSpan w:val="4"/>
          </w:tcPr>
          <w:p w:rsidR="008B5C33" w:rsidRPr="000A19C4" w:rsidRDefault="008B5C33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Муниципальное автономное учреждение</w:t>
            </w:r>
          </w:p>
          <w:p w:rsidR="005108B8" w:rsidRPr="000A19C4" w:rsidRDefault="00896A85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«Спортивная школа</w:t>
            </w:r>
            <w:r w:rsidR="005108B8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«Спартак»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Белов Артемий Александрович</w:t>
            </w:r>
          </w:p>
        </w:tc>
        <w:tc>
          <w:tcPr>
            <w:tcW w:w="2971" w:type="dxa"/>
          </w:tcPr>
          <w:p w:rsidR="00896A85" w:rsidRPr="000A19C4" w:rsidRDefault="00F80027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80 660,00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Александров Валерий Константинович</w:t>
            </w:r>
          </w:p>
        </w:tc>
        <w:tc>
          <w:tcPr>
            <w:tcW w:w="2971" w:type="dxa"/>
          </w:tcPr>
          <w:p w:rsidR="00896A85" w:rsidRPr="000A19C4" w:rsidRDefault="00A33536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50 430,35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Овсянникова Елена Сергеевна</w:t>
            </w:r>
          </w:p>
        </w:tc>
        <w:tc>
          <w:tcPr>
            <w:tcW w:w="2971" w:type="dxa"/>
          </w:tcPr>
          <w:p w:rsidR="00896A85" w:rsidRPr="000A19C4" w:rsidRDefault="00A33536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57 115,15</w:t>
            </w:r>
          </w:p>
        </w:tc>
      </w:tr>
      <w:tr w:rsidR="005108B8" w:rsidRPr="000A19C4" w:rsidTr="006306D1">
        <w:tc>
          <w:tcPr>
            <w:tcW w:w="9912" w:type="dxa"/>
            <w:gridSpan w:val="4"/>
          </w:tcPr>
          <w:p w:rsidR="005E211C" w:rsidRDefault="005E211C" w:rsidP="005E211C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</w:p>
          <w:p w:rsidR="00270336" w:rsidRDefault="00270336" w:rsidP="005E211C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</w:p>
          <w:p w:rsidR="009E3277" w:rsidRPr="005E211C" w:rsidRDefault="009E3277" w:rsidP="005E211C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>Муниципальное автономное учреждение</w:t>
            </w:r>
          </w:p>
          <w:p w:rsidR="005108B8" w:rsidRPr="005E211C" w:rsidRDefault="00845CEE" w:rsidP="005108B8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«Физкультурно-оздоровительный комплекс</w:t>
            </w:r>
            <w:r w:rsidR="005108B8" w:rsidRPr="005E211C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«Кварц»</w:t>
            </w:r>
            <w:bookmarkStart w:id="0" w:name="_GoBack"/>
            <w:bookmarkEnd w:id="0"/>
          </w:p>
        </w:tc>
      </w:tr>
      <w:tr w:rsidR="00845CEE" w:rsidRPr="000A19C4" w:rsidTr="006D11F0">
        <w:tc>
          <w:tcPr>
            <w:tcW w:w="3470" w:type="dxa"/>
          </w:tcPr>
          <w:p w:rsidR="00845CEE" w:rsidRPr="005E211C" w:rsidRDefault="00845CEE" w:rsidP="00597EAD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845CEE" w:rsidRPr="005E211C" w:rsidRDefault="00845CEE" w:rsidP="00597EAD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ФИО</w:t>
            </w:r>
          </w:p>
        </w:tc>
        <w:tc>
          <w:tcPr>
            <w:tcW w:w="2971" w:type="dxa"/>
          </w:tcPr>
          <w:p w:rsidR="00845CEE" w:rsidRPr="005E211C" w:rsidRDefault="00845CEE" w:rsidP="00597EAD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Размер среднемесячной заработной платы, руб.</w:t>
            </w:r>
          </w:p>
        </w:tc>
      </w:tr>
      <w:tr w:rsidR="00845CEE" w:rsidRPr="000A19C4" w:rsidTr="00C01292">
        <w:tc>
          <w:tcPr>
            <w:tcW w:w="3470" w:type="dxa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Горшков Михаил Анатольевич</w:t>
            </w:r>
          </w:p>
        </w:tc>
        <w:tc>
          <w:tcPr>
            <w:tcW w:w="2971" w:type="dxa"/>
          </w:tcPr>
          <w:p w:rsidR="00845CEE" w:rsidRPr="005E211C" w:rsidRDefault="005E211C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157 786,70</w:t>
            </w:r>
          </w:p>
        </w:tc>
      </w:tr>
      <w:tr w:rsidR="00845CEE" w:rsidRPr="000A19C4" w:rsidTr="00845CEE">
        <w:trPr>
          <w:trHeight w:val="135"/>
        </w:trPr>
        <w:tc>
          <w:tcPr>
            <w:tcW w:w="3470" w:type="dxa"/>
            <w:vMerge w:val="restart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Чегодаев Александр Владимирович</w:t>
            </w:r>
          </w:p>
        </w:tc>
        <w:tc>
          <w:tcPr>
            <w:tcW w:w="2971" w:type="dxa"/>
          </w:tcPr>
          <w:p w:rsidR="00845CEE" w:rsidRPr="005E211C" w:rsidRDefault="005E211C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87 003,37</w:t>
            </w:r>
          </w:p>
        </w:tc>
      </w:tr>
      <w:tr w:rsidR="00845CEE" w:rsidRPr="000A19C4" w:rsidTr="00845CEE">
        <w:trPr>
          <w:trHeight w:val="135"/>
        </w:trPr>
        <w:tc>
          <w:tcPr>
            <w:tcW w:w="3470" w:type="dxa"/>
            <w:vMerge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</w:p>
        </w:tc>
        <w:tc>
          <w:tcPr>
            <w:tcW w:w="3471" w:type="dxa"/>
            <w:gridSpan w:val="2"/>
          </w:tcPr>
          <w:p w:rsidR="00845CEE" w:rsidRPr="005E211C" w:rsidRDefault="00845CEE" w:rsidP="00845CEE">
            <w:pPr>
              <w:ind w:left="708" w:hanging="708"/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Жужгова Елена Витальевна</w:t>
            </w:r>
          </w:p>
        </w:tc>
        <w:tc>
          <w:tcPr>
            <w:tcW w:w="2971" w:type="dxa"/>
          </w:tcPr>
          <w:p w:rsidR="00845CEE" w:rsidRPr="005E211C" w:rsidRDefault="005E211C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87 598,63</w:t>
            </w:r>
          </w:p>
        </w:tc>
      </w:tr>
      <w:tr w:rsidR="00845CEE" w:rsidRPr="000A19C4" w:rsidTr="00BA2090">
        <w:trPr>
          <w:trHeight w:val="135"/>
        </w:trPr>
        <w:tc>
          <w:tcPr>
            <w:tcW w:w="3470" w:type="dxa"/>
            <w:vMerge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</w:p>
        </w:tc>
        <w:tc>
          <w:tcPr>
            <w:tcW w:w="3471" w:type="dxa"/>
            <w:gridSpan w:val="2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Потапова Татьяна Игоревна</w:t>
            </w:r>
          </w:p>
        </w:tc>
        <w:tc>
          <w:tcPr>
            <w:tcW w:w="2971" w:type="dxa"/>
          </w:tcPr>
          <w:p w:rsidR="00845CEE" w:rsidRPr="005E211C" w:rsidRDefault="005E211C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90 863,66</w:t>
            </w:r>
          </w:p>
        </w:tc>
      </w:tr>
      <w:tr w:rsidR="00845CEE" w:rsidRPr="000A19C4" w:rsidTr="00933D43">
        <w:tc>
          <w:tcPr>
            <w:tcW w:w="3470" w:type="dxa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Главный бухгалтер</w:t>
            </w:r>
          </w:p>
        </w:tc>
        <w:tc>
          <w:tcPr>
            <w:tcW w:w="3471" w:type="dxa"/>
            <w:gridSpan w:val="2"/>
          </w:tcPr>
          <w:p w:rsidR="00845CEE" w:rsidRPr="005E211C" w:rsidRDefault="00845CEE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Шляпунова Марина Николаевна</w:t>
            </w:r>
          </w:p>
        </w:tc>
        <w:tc>
          <w:tcPr>
            <w:tcW w:w="2971" w:type="dxa"/>
          </w:tcPr>
          <w:p w:rsidR="00845CEE" w:rsidRPr="005E211C" w:rsidRDefault="005E211C" w:rsidP="005108B8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5E211C">
              <w:rPr>
                <w:rFonts w:ascii="Times New Roman" w:eastAsia="Arial Unicode MS" w:hAnsi="Times New Roman"/>
                <w:color w:val="000000" w:themeColor="text1"/>
                <w:szCs w:val="24"/>
              </w:rPr>
              <w:t>86 372,99</w:t>
            </w:r>
          </w:p>
        </w:tc>
      </w:tr>
      <w:tr w:rsidR="003E5B19" w:rsidRPr="000A19C4" w:rsidTr="00F5499A">
        <w:tc>
          <w:tcPr>
            <w:tcW w:w="9912" w:type="dxa"/>
            <w:gridSpan w:val="4"/>
          </w:tcPr>
          <w:p w:rsidR="008B5C33" w:rsidRDefault="008B5C33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270336" w:rsidRDefault="00270336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270336" w:rsidRPr="000A19C4" w:rsidRDefault="00270336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Муниципальное </w:t>
            </w:r>
            <w:r w:rsidR="008C2CE9" w:rsidRPr="005E211C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>автономное</w:t>
            </w: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учреждение</w:t>
            </w:r>
          </w:p>
          <w:p w:rsidR="003E5B19" w:rsidRPr="000A19C4" w:rsidRDefault="00524962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«Спортивная школа</w:t>
            </w:r>
            <w:r w:rsidR="003E5B19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по лёгкой атлетике»</w:t>
            </w:r>
          </w:p>
        </w:tc>
      </w:tr>
      <w:tr w:rsidR="00524962" w:rsidRPr="000A19C4" w:rsidTr="002B2204">
        <w:tc>
          <w:tcPr>
            <w:tcW w:w="3470" w:type="dxa"/>
          </w:tcPr>
          <w:p w:rsidR="00524962" w:rsidRPr="000A19C4" w:rsidRDefault="00524962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lastRenderedPageBreak/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524962" w:rsidRPr="000A19C4" w:rsidRDefault="00524962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524962" w:rsidRPr="000A19C4" w:rsidTr="00BF09CA">
        <w:tc>
          <w:tcPr>
            <w:tcW w:w="3470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Золотов Александр Викторович</w:t>
            </w:r>
          </w:p>
        </w:tc>
        <w:tc>
          <w:tcPr>
            <w:tcW w:w="2971" w:type="dxa"/>
          </w:tcPr>
          <w:p w:rsidR="00A33536" w:rsidRPr="000A19C4" w:rsidRDefault="00A33536" w:rsidP="00A33536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49 813,49</w:t>
            </w:r>
          </w:p>
        </w:tc>
      </w:tr>
      <w:tr w:rsidR="00524962" w:rsidRPr="000A19C4" w:rsidTr="00095D3C">
        <w:tc>
          <w:tcPr>
            <w:tcW w:w="3470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Федосеев Валерий Владимирович</w:t>
            </w:r>
          </w:p>
        </w:tc>
        <w:tc>
          <w:tcPr>
            <w:tcW w:w="2971" w:type="dxa"/>
          </w:tcPr>
          <w:p w:rsidR="00524962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48 619,92</w:t>
            </w:r>
          </w:p>
          <w:p w:rsidR="00A33536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524962" w:rsidRPr="000A19C4" w:rsidTr="00024B2B">
        <w:tc>
          <w:tcPr>
            <w:tcW w:w="3470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Веселовская Юлия Николаевна</w:t>
            </w:r>
          </w:p>
        </w:tc>
        <w:tc>
          <w:tcPr>
            <w:tcW w:w="2971" w:type="dxa"/>
          </w:tcPr>
          <w:p w:rsidR="00524962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43 669,07</w:t>
            </w:r>
          </w:p>
        </w:tc>
      </w:tr>
      <w:tr w:rsidR="003E5B19" w:rsidRPr="000A19C4" w:rsidTr="00477E99">
        <w:tc>
          <w:tcPr>
            <w:tcW w:w="9912" w:type="dxa"/>
            <w:gridSpan w:val="4"/>
          </w:tcPr>
          <w:p w:rsidR="008B5C33" w:rsidRPr="000A19C4" w:rsidRDefault="008B5C33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Муниципальное </w:t>
            </w:r>
            <w:r w:rsidR="008C2CE9" w:rsidRPr="005E211C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>автономное</w:t>
            </w: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учреждение </w:t>
            </w:r>
          </w:p>
          <w:p w:rsidR="003E5B19" w:rsidRPr="000A19C4" w:rsidRDefault="0012230F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«Спортивная школа олимпийского резерва</w:t>
            </w:r>
            <w:r w:rsidR="003E5B19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по греко-римской борьбе»</w:t>
            </w:r>
          </w:p>
        </w:tc>
      </w:tr>
      <w:tr w:rsidR="0012230F" w:rsidRPr="000A19C4" w:rsidTr="005E30B7">
        <w:tc>
          <w:tcPr>
            <w:tcW w:w="3470" w:type="dxa"/>
          </w:tcPr>
          <w:p w:rsidR="0012230F" w:rsidRPr="000A19C4" w:rsidRDefault="0012230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12230F" w:rsidRPr="000A19C4" w:rsidRDefault="0012230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12230F" w:rsidRPr="000A19C4" w:rsidTr="00EA6A3D">
        <w:tc>
          <w:tcPr>
            <w:tcW w:w="3470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Гунько Игорь Николаевич</w:t>
            </w:r>
          </w:p>
        </w:tc>
        <w:tc>
          <w:tcPr>
            <w:tcW w:w="2971" w:type="dxa"/>
          </w:tcPr>
          <w:p w:rsidR="0012230F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95 329,07</w:t>
            </w:r>
          </w:p>
        </w:tc>
      </w:tr>
      <w:tr w:rsidR="0012230F" w:rsidRPr="000A19C4" w:rsidTr="0012230F">
        <w:trPr>
          <w:trHeight w:val="90"/>
        </w:trPr>
        <w:tc>
          <w:tcPr>
            <w:tcW w:w="3470" w:type="dxa"/>
            <w:vMerge w:val="restart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Басыров Геннадий Александрович</w:t>
            </w:r>
          </w:p>
        </w:tc>
        <w:tc>
          <w:tcPr>
            <w:tcW w:w="2971" w:type="dxa"/>
          </w:tcPr>
          <w:p w:rsidR="0012230F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44 781,44</w:t>
            </w:r>
          </w:p>
        </w:tc>
      </w:tr>
      <w:tr w:rsidR="0012230F" w:rsidRPr="000A19C4" w:rsidTr="006536A6">
        <w:trPr>
          <w:trHeight w:val="90"/>
        </w:trPr>
        <w:tc>
          <w:tcPr>
            <w:tcW w:w="3470" w:type="dxa"/>
            <w:vMerge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Железнова Галина Григорьевна</w:t>
            </w:r>
          </w:p>
        </w:tc>
        <w:tc>
          <w:tcPr>
            <w:tcW w:w="2971" w:type="dxa"/>
          </w:tcPr>
          <w:p w:rsidR="0012230F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44 454,08</w:t>
            </w:r>
          </w:p>
        </w:tc>
      </w:tr>
      <w:tr w:rsidR="0012230F" w:rsidRPr="000A19C4" w:rsidTr="0012230F">
        <w:trPr>
          <w:trHeight w:val="135"/>
        </w:trPr>
        <w:tc>
          <w:tcPr>
            <w:tcW w:w="3470" w:type="dxa"/>
            <w:vMerge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Торопов Сергей Леонидович</w:t>
            </w:r>
          </w:p>
        </w:tc>
        <w:tc>
          <w:tcPr>
            <w:tcW w:w="2971" w:type="dxa"/>
          </w:tcPr>
          <w:p w:rsidR="0012230F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35 624,44</w:t>
            </w:r>
          </w:p>
        </w:tc>
      </w:tr>
      <w:tr w:rsidR="0012230F" w:rsidRPr="000A19C4" w:rsidTr="006536A6">
        <w:trPr>
          <w:trHeight w:val="135"/>
        </w:trPr>
        <w:tc>
          <w:tcPr>
            <w:tcW w:w="3470" w:type="dxa"/>
            <w:vMerge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Додонова Елена Александровна</w:t>
            </w:r>
          </w:p>
        </w:tc>
        <w:tc>
          <w:tcPr>
            <w:tcW w:w="2971" w:type="dxa"/>
          </w:tcPr>
          <w:p w:rsidR="0012230F" w:rsidRPr="008C2CE9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Cs w:val="24"/>
              </w:rPr>
              <w:t>45 682,05</w:t>
            </w:r>
          </w:p>
        </w:tc>
      </w:tr>
      <w:tr w:rsidR="0012230F" w:rsidRPr="000A19C4" w:rsidTr="00567E32">
        <w:tc>
          <w:tcPr>
            <w:tcW w:w="3470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Морозова Елена Валерьевна</w:t>
            </w:r>
          </w:p>
        </w:tc>
        <w:tc>
          <w:tcPr>
            <w:tcW w:w="2971" w:type="dxa"/>
          </w:tcPr>
          <w:p w:rsidR="0012230F" w:rsidRPr="000A19C4" w:rsidRDefault="00A33536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53 186,94</w:t>
            </w:r>
          </w:p>
        </w:tc>
      </w:tr>
      <w:tr w:rsidR="003E5B19" w:rsidRPr="000A19C4" w:rsidTr="002A178F">
        <w:tc>
          <w:tcPr>
            <w:tcW w:w="9912" w:type="dxa"/>
            <w:gridSpan w:val="4"/>
          </w:tcPr>
          <w:p w:rsidR="008B5C33" w:rsidRPr="008C2CE9" w:rsidRDefault="008B5C33" w:rsidP="005108B8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</w:p>
          <w:p w:rsidR="009E3277" w:rsidRPr="008C2CE9" w:rsidRDefault="009E3277" w:rsidP="005108B8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Муниципальное </w:t>
            </w:r>
            <w:r w:rsidR="008C2CE9" w:rsidRPr="005E211C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>автономное</w:t>
            </w:r>
            <w:r w:rsidRPr="008C2CE9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учреждение</w:t>
            </w:r>
          </w:p>
          <w:p w:rsidR="003E5B19" w:rsidRPr="008C2CE9" w:rsidRDefault="003E5B19" w:rsidP="005108B8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«</w:t>
            </w:r>
            <w:r w:rsidR="009E3277" w:rsidRPr="008C2CE9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>Спортивная школа</w:t>
            </w:r>
            <w:r w:rsidR="00B32621" w:rsidRPr="008C2CE9">
              <w:rPr>
                <w:rFonts w:ascii="Times New Roman" w:eastAsia="Arial Unicode MS" w:hAnsi="Times New Roman"/>
                <w:b/>
                <w:color w:val="000000" w:themeColor="text1"/>
                <w:szCs w:val="24"/>
              </w:rPr>
              <w:t xml:space="preserve"> по дзюдо»</w:t>
            </w:r>
          </w:p>
        </w:tc>
      </w:tr>
      <w:tr w:rsidR="009E3277" w:rsidRPr="000A19C4" w:rsidTr="00E45624">
        <w:tc>
          <w:tcPr>
            <w:tcW w:w="3470" w:type="dxa"/>
          </w:tcPr>
          <w:p w:rsidR="009E3277" w:rsidRPr="008C2CE9" w:rsidRDefault="009E3277" w:rsidP="00597EAD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9E3277" w:rsidRPr="008C2CE9" w:rsidRDefault="009E3277" w:rsidP="00597EAD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ФИО</w:t>
            </w:r>
          </w:p>
        </w:tc>
        <w:tc>
          <w:tcPr>
            <w:tcW w:w="2971" w:type="dxa"/>
          </w:tcPr>
          <w:p w:rsidR="009E3277" w:rsidRPr="008C2CE9" w:rsidRDefault="009E3277" w:rsidP="00597EAD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Размер среднемесячной заработной платы, руб.</w:t>
            </w:r>
          </w:p>
        </w:tc>
      </w:tr>
      <w:tr w:rsidR="009E3277" w:rsidRPr="000A19C4" w:rsidTr="00B54DD9">
        <w:tc>
          <w:tcPr>
            <w:tcW w:w="3470" w:type="dxa"/>
          </w:tcPr>
          <w:p w:rsidR="009E3277" w:rsidRPr="008C2CE9" w:rsidRDefault="009E3277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9E3277" w:rsidRPr="008C2CE9" w:rsidRDefault="009E3277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Грошев Сергей Николаевич</w:t>
            </w:r>
          </w:p>
        </w:tc>
        <w:tc>
          <w:tcPr>
            <w:tcW w:w="2971" w:type="dxa"/>
          </w:tcPr>
          <w:p w:rsidR="009E3277" w:rsidRPr="008C2CE9" w:rsidRDefault="008C2CE9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51 032,59</w:t>
            </w:r>
          </w:p>
        </w:tc>
      </w:tr>
      <w:tr w:rsidR="009E3277" w:rsidRPr="000A19C4" w:rsidTr="00F31088">
        <w:tc>
          <w:tcPr>
            <w:tcW w:w="3470" w:type="dxa"/>
          </w:tcPr>
          <w:p w:rsidR="009E3277" w:rsidRPr="008C2CE9" w:rsidRDefault="009E3277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9E3277" w:rsidRPr="008C2CE9" w:rsidRDefault="009E3277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Трофимова Екатерина Валерьевна</w:t>
            </w:r>
          </w:p>
        </w:tc>
        <w:tc>
          <w:tcPr>
            <w:tcW w:w="2971" w:type="dxa"/>
          </w:tcPr>
          <w:p w:rsidR="009E3277" w:rsidRPr="008C2CE9" w:rsidRDefault="008C2CE9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43 434,25</w:t>
            </w:r>
          </w:p>
        </w:tc>
      </w:tr>
      <w:tr w:rsidR="009E3277" w:rsidRPr="000A19C4" w:rsidTr="00073610">
        <w:tc>
          <w:tcPr>
            <w:tcW w:w="3470" w:type="dxa"/>
          </w:tcPr>
          <w:p w:rsidR="009E3277" w:rsidRPr="008C2CE9" w:rsidRDefault="009E3277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Главный бухгалтер (0,5 ставки)</w:t>
            </w:r>
          </w:p>
        </w:tc>
        <w:tc>
          <w:tcPr>
            <w:tcW w:w="3471" w:type="dxa"/>
            <w:gridSpan w:val="2"/>
          </w:tcPr>
          <w:p w:rsidR="009E3277" w:rsidRPr="008C2CE9" w:rsidRDefault="009E3277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Улыбина Ольга Анатольевна</w:t>
            </w:r>
          </w:p>
        </w:tc>
        <w:tc>
          <w:tcPr>
            <w:tcW w:w="2971" w:type="dxa"/>
          </w:tcPr>
          <w:p w:rsidR="009E3277" w:rsidRPr="008C2CE9" w:rsidRDefault="008C2CE9" w:rsidP="003E5B19">
            <w:pPr>
              <w:jc w:val="center"/>
              <w:rPr>
                <w:rFonts w:ascii="Times New Roman" w:eastAsia="Arial Unicode MS" w:hAnsi="Times New Roman"/>
                <w:color w:val="000000" w:themeColor="text1"/>
                <w:szCs w:val="24"/>
              </w:rPr>
            </w:pPr>
            <w:r w:rsidRPr="008C2CE9">
              <w:rPr>
                <w:rFonts w:ascii="Times New Roman" w:eastAsia="Arial Unicode MS" w:hAnsi="Times New Roman"/>
                <w:color w:val="000000" w:themeColor="text1"/>
                <w:szCs w:val="24"/>
              </w:rPr>
              <w:t>27 333,67</w:t>
            </w:r>
          </w:p>
        </w:tc>
      </w:tr>
    </w:tbl>
    <w:p w:rsidR="001C61B5" w:rsidRPr="000A19C4" w:rsidRDefault="001C61B5" w:rsidP="001C61B5">
      <w:pPr>
        <w:rPr>
          <w:rFonts w:ascii="Times New Roman" w:eastAsia="Arial Unicode MS" w:hAnsi="Times New Roman"/>
          <w:szCs w:val="24"/>
        </w:rPr>
      </w:pPr>
    </w:p>
    <w:p w:rsidR="001C61B5" w:rsidRPr="000A19C4" w:rsidRDefault="008A531B" w:rsidP="00D95FC3">
      <w:pPr>
        <w:jc w:val="center"/>
        <w:rPr>
          <w:rFonts w:ascii="Times New Roman" w:eastAsia="Arial Unicode MS" w:hAnsi="Times New Roman"/>
          <w:szCs w:val="24"/>
        </w:rPr>
      </w:pPr>
      <w:r w:rsidRPr="000A19C4">
        <w:rPr>
          <w:rFonts w:ascii="Times New Roman" w:eastAsia="Arial Unicode MS" w:hAnsi="Times New Roman"/>
          <w:szCs w:val="24"/>
        </w:rPr>
        <w:t>Начальник</w:t>
      </w:r>
      <w:r w:rsidR="001C61B5" w:rsidRPr="000A19C4">
        <w:rPr>
          <w:rFonts w:ascii="Times New Roman" w:eastAsia="Arial Unicode MS" w:hAnsi="Times New Roman"/>
          <w:szCs w:val="24"/>
        </w:rPr>
        <w:t xml:space="preserve"> Управления                                 Р.Е. Домахин</w:t>
      </w:r>
    </w:p>
    <w:p w:rsidR="001C61B5" w:rsidRPr="000A19C4" w:rsidRDefault="001C61B5" w:rsidP="00D95FC3">
      <w:pPr>
        <w:jc w:val="center"/>
        <w:rPr>
          <w:rFonts w:ascii="Times New Roman" w:eastAsia="Arial Unicode MS" w:hAnsi="Times New Roman"/>
          <w:szCs w:val="24"/>
        </w:rPr>
      </w:pPr>
    </w:p>
    <w:p w:rsidR="001C61B5" w:rsidRPr="000A19C4" w:rsidRDefault="00823EED" w:rsidP="00D95FC3">
      <w:pPr>
        <w:jc w:val="center"/>
        <w:rPr>
          <w:rFonts w:ascii="Times New Roman" w:eastAsia="Arial Unicode MS" w:hAnsi="Times New Roman"/>
          <w:szCs w:val="24"/>
        </w:rPr>
      </w:pPr>
      <w:r w:rsidRPr="000A19C4">
        <w:rPr>
          <w:rFonts w:ascii="Times New Roman" w:eastAsia="Arial Unicode MS" w:hAnsi="Times New Roman"/>
          <w:szCs w:val="24"/>
        </w:rPr>
        <w:t>Главный бухгалтер                            И.Л. Бажутова</w:t>
      </w:r>
    </w:p>
    <w:sectPr w:rsidR="001C61B5" w:rsidRPr="000A19C4" w:rsidSect="000A19C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YaGP9tZpeyLaopTk8Jz0Pf7PEtM=" w:salt="uJMeWC9accCjEbkh22bTZw=="/>
  <w:defaultTabStop w:val="708"/>
  <w:characterSpacingControl w:val="doNotCompress"/>
  <w:compat/>
  <w:rsids>
    <w:rsidRoot w:val="001C61B5"/>
    <w:rsid w:val="000A19C4"/>
    <w:rsid w:val="000C3D5B"/>
    <w:rsid w:val="000C7BC8"/>
    <w:rsid w:val="000D21FE"/>
    <w:rsid w:val="0012230F"/>
    <w:rsid w:val="00177C90"/>
    <w:rsid w:val="001C61B5"/>
    <w:rsid w:val="002168F1"/>
    <w:rsid w:val="00236FFC"/>
    <w:rsid w:val="00270336"/>
    <w:rsid w:val="003338AC"/>
    <w:rsid w:val="003E5B19"/>
    <w:rsid w:val="00405B4F"/>
    <w:rsid w:val="004C28D3"/>
    <w:rsid w:val="005108B8"/>
    <w:rsid w:val="00524962"/>
    <w:rsid w:val="0059654E"/>
    <w:rsid w:val="005A514F"/>
    <w:rsid w:val="005E211C"/>
    <w:rsid w:val="007C34A7"/>
    <w:rsid w:val="00823EED"/>
    <w:rsid w:val="00845CEE"/>
    <w:rsid w:val="0087425B"/>
    <w:rsid w:val="00896A85"/>
    <w:rsid w:val="008A531B"/>
    <w:rsid w:val="008B5C33"/>
    <w:rsid w:val="008C2CE9"/>
    <w:rsid w:val="00912EA4"/>
    <w:rsid w:val="009E3277"/>
    <w:rsid w:val="00A052D1"/>
    <w:rsid w:val="00A267BF"/>
    <w:rsid w:val="00A278B6"/>
    <w:rsid w:val="00A33536"/>
    <w:rsid w:val="00A400C6"/>
    <w:rsid w:val="00A72525"/>
    <w:rsid w:val="00A9042E"/>
    <w:rsid w:val="00AB0147"/>
    <w:rsid w:val="00AD3E8E"/>
    <w:rsid w:val="00B32621"/>
    <w:rsid w:val="00D87ECF"/>
    <w:rsid w:val="00D95FC3"/>
    <w:rsid w:val="00E02BCB"/>
    <w:rsid w:val="00E6638F"/>
    <w:rsid w:val="00E92802"/>
    <w:rsid w:val="00EA562F"/>
    <w:rsid w:val="00F31701"/>
    <w:rsid w:val="00F3314C"/>
    <w:rsid w:val="00F66CED"/>
    <w:rsid w:val="00F67BA5"/>
    <w:rsid w:val="00F8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8"/>
    <w:rPr>
      <w:rFonts w:ascii="TimesDL" w:eastAsia="Times New Roman" w:hAnsi="TimesD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1C61B5"/>
    <w:pPr>
      <w:keepNext/>
    </w:pPr>
    <w:rPr>
      <w:rFonts w:ascii="Times New Roman" w:hAnsi="Times New Roman"/>
      <w:b/>
      <w:sz w:val="32"/>
    </w:rPr>
  </w:style>
  <w:style w:type="table" w:styleId="a3">
    <w:name w:val="Table Grid"/>
    <w:basedOn w:val="a1"/>
    <w:uiPriority w:val="39"/>
    <w:rsid w:val="002168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6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6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8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BB19-E2EB-4DC3-ADD0-8AB3DC64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473</Words>
  <Characters>2701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спорта 2</dc:creator>
  <cp:lastModifiedBy>userito</cp:lastModifiedBy>
  <cp:revision>11</cp:revision>
  <cp:lastPrinted>2023-03-09T06:17:00Z</cp:lastPrinted>
  <dcterms:created xsi:type="dcterms:W3CDTF">2023-02-20T13:42:00Z</dcterms:created>
  <dcterms:modified xsi:type="dcterms:W3CDTF">2023-03-15T06:20:00Z</dcterms:modified>
</cp:coreProperties>
</file>