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65" w:rsidRDefault="00580365" w:rsidP="00343F37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343F37">
        <w:rPr>
          <w:color w:val="auto"/>
        </w:rP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201</w:t>
      </w:r>
      <w:r w:rsidR="00BF4B01" w:rsidRPr="00343F37">
        <w:rPr>
          <w:color w:val="auto"/>
        </w:rPr>
        <w:t>8</w:t>
      </w:r>
      <w:r w:rsidRPr="00343F37">
        <w:rPr>
          <w:color w:val="auto"/>
        </w:rPr>
        <w:t xml:space="preserve"> года</w:t>
      </w:r>
    </w:p>
    <w:p w:rsidR="00343F37" w:rsidRPr="00343F37" w:rsidRDefault="00343F37" w:rsidP="00343F37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tbl>
      <w:tblPr>
        <w:tblW w:w="17224" w:type="dxa"/>
        <w:tblInd w:w="-25" w:type="dxa"/>
        <w:tblLayout w:type="fixed"/>
        <w:tblLook w:val="0000"/>
      </w:tblPr>
      <w:tblGrid>
        <w:gridCol w:w="1551"/>
        <w:gridCol w:w="1417"/>
        <w:gridCol w:w="1418"/>
        <w:gridCol w:w="1230"/>
        <w:gridCol w:w="1313"/>
        <w:gridCol w:w="1051"/>
        <w:gridCol w:w="1051"/>
        <w:gridCol w:w="1314"/>
        <w:gridCol w:w="1313"/>
        <w:gridCol w:w="919"/>
        <w:gridCol w:w="1051"/>
        <w:gridCol w:w="1758"/>
        <w:gridCol w:w="919"/>
        <w:gridCol w:w="919"/>
      </w:tblGrid>
      <w:tr w:rsidR="00663F6A" w:rsidRPr="00343F37" w:rsidTr="009C6B89">
        <w:trPr>
          <w:gridAfter w:val="2"/>
          <w:wAfter w:w="1838" w:type="dxa"/>
          <w:cantSplit/>
          <w:trHeight w:val="661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Декларированный годовой доход за 2018 год (руб.)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spacing w:line="240" w:lineRule="auto"/>
              <w:jc w:val="center"/>
            </w:pPr>
            <w:r w:rsidRPr="00343F37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63F6A" w:rsidRPr="00343F37" w:rsidTr="009C6B89">
        <w:trPr>
          <w:gridAfter w:val="2"/>
          <w:wAfter w:w="1838" w:type="dxa"/>
          <w:cantSplit/>
          <w:trHeight w:val="345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Вид объектов недвижи</w:t>
            </w:r>
            <w:r w:rsidR="009C6B89">
              <w:rPr>
                <w:color w:val="auto"/>
                <w:sz w:val="20"/>
                <w:szCs w:val="20"/>
              </w:rPr>
              <w:t>-мос</w:t>
            </w:r>
            <w:r w:rsidRPr="00343F37">
              <w:rPr>
                <w:color w:val="auto"/>
                <w:sz w:val="20"/>
                <w:szCs w:val="20"/>
              </w:rPr>
              <w:t>ти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Площадь (кв.м)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Страна распо-ложения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9C6B89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Транс</w:t>
            </w:r>
            <w:r w:rsidR="009C6B89">
              <w:rPr>
                <w:color w:val="auto"/>
                <w:sz w:val="20"/>
                <w:szCs w:val="20"/>
              </w:rPr>
              <w:t>-</w:t>
            </w:r>
            <w:r w:rsidRPr="00343F37">
              <w:rPr>
                <w:color w:val="auto"/>
                <w:sz w:val="20"/>
                <w:szCs w:val="20"/>
              </w:rPr>
              <w:t>портные средства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9C6B89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Вид объектов недвижи</w:t>
            </w:r>
            <w:r w:rsidR="009C6B89">
              <w:rPr>
                <w:color w:val="auto"/>
                <w:sz w:val="20"/>
                <w:szCs w:val="20"/>
              </w:rPr>
              <w:t>-</w:t>
            </w:r>
            <w:r w:rsidRPr="00343F37">
              <w:rPr>
                <w:color w:val="auto"/>
                <w:sz w:val="20"/>
                <w:szCs w:val="20"/>
              </w:rPr>
              <w:t>мости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Пло-щадь (кв.м)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Страна распо-ложения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cantSplit/>
          <w:trHeight w:val="457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Доход за отчетный период (вкл. пенсии, пособия и.т.д.)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446499">
        <w:trPr>
          <w:gridAfter w:val="2"/>
          <w:wAfter w:w="1838" w:type="dxa"/>
          <w:trHeight w:val="822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Алексеева Людмила Анатольевна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555DD7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Начальник</w:t>
            </w:r>
            <w:r w:rsidR="00663F6A"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1248421,78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1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Садовый 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1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1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Садовый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trHeight w:val="141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43F37">
              <w:rPr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3F37">
              <w:rPr>
                <w:sz w:val="24"/>
                <w:szCs w:val="24"/>
              </w:rPr>
              <w:t>132979,86</w:t>
            </w:r>
          </w:p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43F37">
              <w:rPr>
                <w:sz w:val="22"/>
                <w:szCs w:val="22"/>
                <w:lang w:val="en-US"/>
              </w:rPr>
              <w:t xml:space="preserve">VOLKSWAGEN 2K </w:t>
            </w:r>
          </w:p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3F37">
              <w:rPr>
                <w:sz w:val="24"/>
                <w:szCs w:val="24"/>
              </w:rPr>
              <w:t xml:space="preserve">2011 год выпуска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663F6A" w:rsidRPr="00343F37" w:rsidTr="00446499">
        <w:trPr>
          <w:gridAfter w:val="2"/>
          <w:wAfter w:w="1838" w:type="dxa"/>
          <w:trHeight w:val="1046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Садовый 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446499">
        <w:trPr>
          <w:gridAfter w:val="2"/>
          <w:wAfter w:w="1838" w:type="dxa"/>
          <w:trHeight w:val="707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Default="00663F6A" w:rsidP="00343F37">
            <w:pPr>
              <w:pStyle w:val="a3"/>
              <w:spacing w:before="0" w:beforeAutospacing="0" w:after="0" w:afterAutospacing="0"/>
              <w:ind w:right="-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Садовый дом</w:t>
            </w:r>
          </w:p>
          <w:p w:rsidR="00446499" w:rsidRPr="00343F37" w:rsidRDefault="00446499" w:rsidP="00343F37">
            <w:pPr>
              <w:pStyle w:val="a3"/>
              <w:spacing w:before="0" w:beforeAutospacing="0" w:after="0" w:afterAutospacing="0"/>
              <w:ind w:right="-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446499">
        <w:trPr>
          <w:gridAfter w:val="2"/>
          <w:wAfter w:w="1838" w:type="dxa"/>
          <w:trHeight w:val="86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b/>
                <w:bCs/>
                <w:color w:val="auto"/>
                <w:sz w:val="20"/>
                <w:szCs w:val="20"/>
              </w:rPr>
              <w:t>Буренина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заместитель начальника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778998,21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488,0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65"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83,5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446499">
        <w:trPr>
          <w:gridAfter w:val="2"/>
          <w:wAfter w:w="1838" w:type="dxa"/>
          <w:trHeight w:val="12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735190,79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446499">
            <w:pPr>
              <w:spacing w:line="240" w:lineRule="auto"/>
              <w:ind w:hanging="75"/>
              <w:jc w:val="center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 xml:space="preserve">автомобиль </w:t>
            </w:r>
            <w:r w:rsidRPr="00343F37">
              <w:rPr>
                <w:sz w:val="20"/>
                <w:szCs w:val="20"/>
                <w:lang w:val="en-US"/>
              </w:rPr>
              <w:t>Toyota</w:t>
            </w:r>
            <w:r w:rsidRPr="00343F37">
              <w:rPr>
                <w:sz w:val="20"/>
                <w:szCs w:val="20"/>
              </w:rPr>
              <w:t xml:space="preserve"> </w:t>
            </w:r>
            <w:r w:rsidRPr="00343F37">
              <w:rPr>
                <w:sz w:val="20"/>
                <w:szCs w:val="20"/>
                <w:lang w:val="en-US"/>
              </w:rPr>
              <w:t>Camry</w:t>
            </w:r>
            <w:r w:rsidRPr="00343F37">
              <w:rPr>
                <w:sz w:val="20"/>
                <w:szCs w:val="20"/>
              </w:rPr>
              <w:t>, 2015 г.в.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55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108"/>
              <w:rPr>
                <w:b/>
                <w:bCs/>
                <w:color w:val="auto"/>
                <w:sz w:val="20"/>
                <w:szCs w:val="20"/>
              </w:rPr>
            </w:pPr>
            <w:r w:rsidRPr="00343F37">
              <w:rPr>
                <w:b/>
                <w:bCs/>
                <w:color w:val="auto"/>
                <w:sz w:val="20"/>
                <w:szCs w:val="20"/>
              </w:rPr>
              <w:lastRenderedPageBreak/>
              <w:t>Ветрова Галина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108"/>
              <w:rPr>
                <w:color w:val="auto"/>
                <w:sz w:val="20"/>
                <w:szCs w:val="20"/>
              </w:rPr>
            </w:pPr>
            <w:r w:rsidRPr="00343F37">
              <w:rPr>
                <w:b/>
                <w:bCs/>
                <w:color w:val="auto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right="-108" w:firstLine="34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заместитель начальника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717509,75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966,0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462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33,4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421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Жилой дом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152,60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Баня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71,1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243,0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453031">
        <w:trPr>
          <w:gridAfter w:val="2"/>
          <w:wAfter w:w="1838" w:type="dxa"/>
          <w:trHeight w:val="131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99200,00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участок №1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606,0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453031">
            <w:pPr>
              <w:spacing w:line="240" w:lineRule="auto"/>
              <w:ind w:hanging="75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Автомобиль</w:t>
            </w:r>
          </w:p>
          <w:p w:rsidR="00663F6A" w:rsidRPr="00343F37" w:rsidRDefault="00663F6A" w:rsidP="00453031">
            <w:pPr>
              <w:spacing w:line="240" w:lineRule="auto"/>
              <w:ind w:hanging="75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  <w:lang w:val="en-US"/>
              </w:rPr>
              <w:t>HYUNDAI</w:t>
            </w:r>
          </w:p>
          <w:p w:rsidR="00663F6A" w:rsidRPr="00343F37" w:rsidRDefault="00663F6A" w:rsidP="00453031">
            <w:pPr>
              <w:spacing w:line="240" w:lineRule="auto"/>
              <w:ind w:hanging="75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  <w:lang w:val="en-US"/>
              </w:rPr>
              <w:t>SANTA</w:t>
            </w:r>
          </w:p>
          <w:p w:rsidR="00663F6A" w:rsidRPr="00343F37" w:rsidRDefault="00663F6A" w:rsidP="00453031">
            <w:pPr>
              <w:spacing w:line="240" w:lineRule="auto"/>
              <w:ind w:hanging="75"/>
              <w:rPr>
                <w:sz w:val="20"/>
                <w:szCs w:val="20"/>
              </w:rPr>
            </w:pPr>
          </w:p>
          <w:p w:rsidR="00663F6A" w:rsidRPr="00343F37" w:rsidRDefault="00663F6A" w:rsidP="00453031">
            <w:pPr>
              <w:spacing w:line="240" w:lineRule="auto"/>
              <w:ind w:hanging="75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Автомобиль</w:t>
            </w:r>
          </w:p>
          <w:p w:rsidR="00663F6A" w:rsidRPr="00343F37" w:rsidRDefault="00663F6A" w:rsidP="00453031">
            <w:pPr>
              <w:spacing w:line="240" w:lineRule="auto"/>
              <w:ind w:hanging="75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  <w:lang w:val="en-US"/>
              </w:rPr>
              <w:t>PEUGEOT</w:t>
            </w:r>
            <w:r w:rsidRPr="00343F37">
              <w:rPr>
                <w:sz w:val="20"/>
                <w:szCs w:val="20"/>
              </w:rPr>
              <w:t xml:space="preserve"> 307</w:t>
            </w:r>
          </w:p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28"/>
              <w:rPr>
                <w:color w:val="auto"/>
                <w:sz w:val="20"/>
                <w:szCs w:val="20"/>
                <w:lang w:val="en-US"/>
              </w:rPr>
            </w:pPr>
            <w:r w:rsidRPr="00343F37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152,60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</w:tr>
      <w:tr w:rsidR="00663F6A" w:rsidRPr="00343F37" w:rsidTr="00453031">
        <w:trPr>
          <w:gridAfter w:val="2"/>
          <w:wAfter w:w="1838" w:type="dxa"/>
          <w:trHeight w:val="877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участок №2</w:t>
            </w: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966,0</w:t>
            </w: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spacing w:line="240" w:lineRule="auto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 №3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Баня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71,1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48,9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243,0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</w:tr>
      <w:tr w:rsidR="00663F6A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napToGrid w:val="0"/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7200,00</w:t>
            </w:r>
          </w:p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spacing w:line="240" w:lineRule="auto"/>
              <w:ind w:firstLine="142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Жилой</w:t>
            </w: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дом</w:t>
            </w: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Баня</w:t>
            </w: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right="-65" w:firstLine="28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152,60</w:t>
            </w:r>
          </w:p>
          <w:p w:rsidR="00453031" w:rsidRPr="00343F37" w:rsidRDefault="00453031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63F6A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71,1</w:t>
            </w:r>
          </w:p>
          <w:p w:rsidR="00453031" w:rsidRPr="00343F37" w:rsidRDefault="00453031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63F6A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966,0</w:t>
            </w:r>
          </w:p>
          <w:p w:rsidR="00453031" w:rsidRDefault="00453031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53031" w:rsidRPr="00343F37" w:rsidRDefault="00453031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11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243,0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663F6A" w:rsidRPr="00343F37" w:rsidRDefault="00663F6A" w:rsidP="00343F37">
            <w:pPr>
              <w:pStyle w:val="a3"/>
              <w:snapToGrid w:val="0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</w:tc>
      </w:tr>
      <w:tr w:rsidR="000902E8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left="-117" w:right="-108"/>
              <w:rPr>
                <w:color w:val="auto"/>
                <w:sz w:val="20"/>
                <w:szCs w:val="20"/>
              </w:rPr>
            </w:pPr>
            <w:r w:rsidRPr="00343F37">
              <w:rPr>
                <w:b/>
                <w:bCs/>
                <w:color w:val="auto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52" w:rsidRDefault="005B4552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0902E8" w:rsidRDefault="000902E8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заместитель начальника</w:t>
            </w:r>
          </w:p>
          <w:p w:rsidR="005B4552" w:rsidRDefault="005B4552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5B4552" w:rsidRDefault="005B4552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5B4552" w:rsidRDefault="005B4552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  <w:p w:rsidR="005B4552" w:rsidRPr="00343F37" w:rsidRDefault="005B4552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778535,63</w:t>
            </w: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-</w:t>
            </w: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1284,0</w:t>
            </w: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162,2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343F37">
              <w:rPr>
                <w:color w:val="auto"/>
                <w:sz w:val="20"/>
                <w:szCs w:val="20"/>
              </w:rPr>
              <w:t xml:space="preserve">Хундай </w:t>
            </w:r>
            <w:r w:rsidRPr="00343F37">
              <w:rPr>
                <w:color w:val="auto"/>
                <w:sz w:val="20"/>
                <w:szCs w:val="20"/>
                <w:lang w:val="en-US"/>
              </w:rPr>
              <w:t>CRETA</w:t>
            </w:r>
            <w:r w:rsidRPr="00343F37">
              <w:rPr>
                <w:color w:val="auto"/>
                <w:sz w:val="20"/>
                <w:szCs w:val="20"/>
              </w:rPr>
              <w:t xml:space="preserve"> </w:t>
            </w:r>
            <w:r w:rsidRPr="00343F37">
              <w:rPr>
                <w:color w:val="auto"/>
                <w:sz w:val="20"/>
                <w:szCs w:val="20"/>
                <w:lang w:val="en-US"/>
              </w:rPr>
              <w:t>2017</w:t>
            </w:r>
          </w:p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  <w:lang w:val="en-US"/>
              </w:rPr>
              <w:t>45</w:t>
            </w:r>
            <w:r w:rsidRPr="00343F37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02E8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343F37">
              <w:rPr>
                <w:b/>
                <w:bCs/>
                <w:color w:val="auto"/>
                <w:sz w:val="20"/>
                <w:szCs w:val="20"/>
              </w:rPr>
              <w:lastRenderedPageBreak/>
              <w:t>Чулкова Наталья Витальевна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34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763738,67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right="-116" w:firstLine="33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600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343F37">
              <w:rPr>
                <w:sz w:val="20"/>
                <w:szCs w:val="20"/>
              </w:rPr>
              <w:t xml:space="preserve">Мотоцикл </w:t>
            </w:r>
            <w:r w:rsidRPr="00343F37">
              <w:rPr>
                <w:sz w:val="20"/>
                <w:szCs w:val="20"/>
                <w:lang w:val="en-US"/>
              </w:rPr>
              <w:t>YAMAHA</w:t>
            </w:r>
            <w:r w:rsidRPr="00343F37">
              <w:rPr>
                <w:sz w:val="20"/>
                <w:szCs w:val="20"/>
              </w:rPr>
              <w:t xml:space="preserve"> </w:t>
            </w:r>
            <w:r w:rsidRPr="00343F37">
              <w:rPr>
                <w:sz w:val="20"/>
                <w:szCs w:val="20"/>
                <w:lang w:val="en-US"/>
              </w:rPr>
              <w:t>XV</w:t>
            </w:r>
            <w:r w:rsidRPr="00343F37">
              <w:rPr>
                <w:sz w:val="20"/>
                <w:szCs w:val="20"/>
              </w:rPr>
              <w:t xml:space="preserve"> 1800, 2008 г.в.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02E8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right="-116" w:firstLine="33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02E8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right="-116" w:firstLine="33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5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58,1</w:t>
            </w:r>
          </w:p>
          <w:p w:rsidR="000902E8" w:rsidRPr="00343F37" w:rsidRDefault="000902E8" w:rsidP="00343F37">
            <w:pPr>
              <w:pStyle w:val="a5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3F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(индивидуальная)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02E8" w:rsidRPr="00343F37" w:rsidTr="009C6B89">
        <w:trPr>
          <w:gridAfter w:val="2"/>
          <w:wAfter w:w="1838" w:type="dxa"/>
          <w:trHeight w:val="141"/>
        </w:trPr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ind w:right="-116" w:firstLine="33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Нежилое здание (автомойка)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154,7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43F37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rPr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ind w:firstLine="1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E8" w:rsidRPr="00343F37" w:rsidRDefault="000902E8" w:rsidP="00343F37">
            <w:pPr>
              <w:pStyle w:val="a3"/>
              <w:snapToGrid w:val="0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24FC9" w:rsidRPr="00343F37" w:rsidRDefault="00924FC9" w:rsidP="00343F37">
      <w:pPr>
        <w:spacing w:line="240" w:lineRule="auto"/>
      </w:pPr>
    </w:p>
    <w:sectPr w:rsidR="00924FC9" w:rsidRPr="00343F37" w:rsidSect="009C6B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ocumentProtection w:edit="readOnly" w:enforcement="1" w:cryptProviderType="rsaFull" w:cryptAlgorithmClass="hash" w:cryptAlgorithmType="typeAny" w:cryptAlgorithmSid="4" w:cryptSpinCount="50000" w:hash="2t3XN7Obi/5VPF17e3MAH1mugcU=" w:salt="mypek8mbOAsM8YRBKSxqh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FC9"/>
    <w:rsid w:val="00043B54"/>
    <w:rsid w:val="00062EC1"/>
    <w:rsid w:val="000902E8"/>
    <w:rsid w:val="0011495D"/>
    <w:rsid w:val="00147784"/>
    <w:rsid w:val="001B4AC1"/>
    <w:rsid w:val="001B7156"/>
    <w:rsid w:val="00343F37"/>
    <w:rsid w:val="003E5B2A"/>
    <w:rsid w:val="00446499"/>
    <w:rsid w:val="00453031"/>
    <w:rsid w:val="00555DD7"/>
    <w:rsid w:val="00580365"/>
    <w:rsid w:val="00592264"/>
    <w:rsid w:val="005B4552"/>
    <w:rsid w:val="00606447"/>
    <w:rsid w:val="00663F6A"/>
    <w:rsid w:val="006973FF"/>
    <w:rsid w:val="006E1730"/>
    <w:rsid w:val="008E1686"/>
    <w:rsid w:val="00924FC9"/>
    <w:rsid w:val="009A11AD"/>
    <w:rsid w:val="009C6B89"/>
    <w:rsid w:val="00A4507A"/>
    <w:rsid w:val="00A75A3D"/>
    <w:rsid w:val="00A832D0"/>
    <w:rsid w:val="00AE7F56"/>
    <w:rsid w:val="00BF4B01"/>
    <w:rsid w:val="00C555AB"/>
    <w:rsid w:val="00CE7A68"/>
    <w:rsid w:val="00DB71E8"/>
    <w:rsid w:val="00E20B21"/>
    <w:rsid w:val="00E47EF0"/>
    <w:rsid w:val="00E91524"/>
    <w:rsid w:val="00F27A6F"/>
    <w:rsid w:val="00F7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FC9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924FC9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4FC9"/>
    <w:rPr>
      <w:rFonts w:ascii="Arial" w:hAnsi="Arial" w:cs="Arial"/>
      <w:b/>
      <w:bCs/>
      <w:color w:val="323232"/>
      <w:kern w:val="36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924FC9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customStyle="1" w:styleId="11">
    <w:name w:val="Без интервала1"/>
    <w:rsid w:val="00924FC9"/>
    <w:pPr>
      <w:spacing w:before="100" w:beforeAutospacing="1" w:after="100" w:afterAutospacing="1"/>
    </w:pPr>
    <w:rPr>
      <w:rFonts w:ascii="Arial" w:hAnsi="Arial" w:cs="Arial"/>
      <w:color w:val="323232"/>
      <w:sz w:val="21"/>
      <w:szCs w:val="21"/>
    </w:rPr>
  </w:style>
  <w:style w:type="table" w:styleId="a4">
    <w:name w:val="Table Grid"/>
    <w:basedOn w:val="a1"/>
    <w:rsid w:val="00924FC9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02E8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16BC-C33E-4D27-B61E-274D4B02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руководителей муниципальных образовательных учреждений, подведомственных Управлению народного образования администрации городского округа г</vt:lpstr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руководителей муниципальных образовательных учреждений, подведомственных Управлению народного образования администрации городского округа г</dc:title>
  <dc:subject/>
  <dc:creator>User</dc:creator>
  <cp:keywords/>
  <cp:lastModifiedBy>1</cp:lastModifiedBy>
  <cp:revision>13</cp:revision>
  <cp:lastPrinted>2014-04-29T04:30:00Z</cp:lastPrinted>
  <dcterms:created xsi:type="dcterms:W3CDTF">2019-05-14T07:02:00Z</dcterms:created>
  <dcterms:modified xsi:type="dcterms:W3CDTF">2019-05-16T10:49:00Z</dcterms:modified>
</cp:coreProperties>
</file>