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CA7180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Pr="00CA7180" w:rsidRDefault="0068590F" w:rsidP="0068590F"/>
    <w:p w:rsidR="0068590F" w:rsidRDefault="00F35ED4" w:rsidP="0068590F">
      <w:r>
        <w:t>От 17.10.2022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</w:t>
      </w:r>
      <w:r>
        <w:t xml:space="preserve">                           № 80</w:t>
      </w:r>
    </w:p>
    <w:p w:rsidR="0068590F" w:rsidRPr="00CA7180" w:rsidRDefault="0068590F" w:rsidP="0068590F"/>
    <w:p w:rsidR="00CF397B" w:rsidRDefault="00777088" w:rsidP="00CF397B">
      <w:r>
        <w:t xml:space="preserve">О назначении </w:t>
      </w:r>
      <w:r w:rsidR="00CF397B">
        <w:t>общественных</w:t>
      </w:r>
      <w:r w:rsidR="00BA6833">
        <w:t xml:space="preserve"> </w:t>
      </w:r>
      <w:r w:rsidR="00CF397B">
        <w:t>обсуждений</w:t>
      </w:r>
    </w:p>
    <w:p w:rsidR="0068590F" w:rsidRPr="00CA7180" w:rsidRDefault="0068590F" w:rsidP="00777088">
      <w:pPr>
        <w:ind w:firstLine="709"/>
        <w:jc w:val="both"/>
      </w:pPr>
    </w:p>
    <w:p w:rsidR="00AF061C" w:rsidRDefault="0068590F" w:rsidP="00D77FA1">
      <w:pPr>
        <w:widowControl w:val="0"/>
        <w:ind w:firstLine="720"/>
        <w:jc w:val="both"/>
      </w:pPr>
      <w:r w:rsidRPr="00BC6039">
        <w:t xml:space="preserve">В соответствии с </w:t>
      </w:r>
      <w:r w:rsidR="00E21AB1">
        <w:t>п. 2.1. ст. 11.10 Земельного кодекса РФ и 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D77FA1">
      <w:pPr>
        <w:widowControl w:val="0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схеме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территории, в границах которой расположен многоквартирный жилой дом с кадастровым номером 52:19:0206037:110.</w:t>
      </w:r>
    </w:p>
    <w:p w:rsidR="004F3BA3" w:rsidRDefault="00CF397B" w:rsidP="00D77FA1">
      <w:pPr>
        <w:widowControl w:val="0"/>
        <w:tabs>
          <w:tab w:val="left" w:pos="709"/>
        </w:tabs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A94F72">
        <w:t>15</w:t>
      </w:r>
      <w:r w:rsidR="00D32BC7">
        <w:t>.</w:t>
      </w:r>
      <w:r w:rsidR="00A94F72">
        <w:t>11</w:t>
      </w:r>
      <w:r w:rsidR="00D32BC7">
        <w:t>.</w:t>
      </w:r>
      <w:r w:rsidR="005A5B2B">
        <w:t>202</w:t>
      </w:r>
      <w:r w:rsidR="00584D9B">
        <w:t>2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D77FA1">
      <w:pPr>
        <w:pStyle w:val="a5"/>
        <w:spacing w:after="0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D77FA1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D77FA1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Pr="008266F3" w:rsidRDefault="00777088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    </w:t>
      </w:r>
      <w:r w:rsidR="00CA7180">
        <w:t xml:space="preserve">    </w:t>
      </w:r>
      <w:r w:rsidR="00B31FA7">
        <w:t xml:space="preserve"> А.В. </w:t>
      </w:r>
      <w:proofErr w:type="gramStart"/>
      <w:r w:rsidR="00B31FA7">
        <w:t>Боровский</w:t>
      </w:r>
      <w:proofErr w:type="gramEnd"/>
    </w:p>
    <w:p w:rsidR="00A65AAD" w:rsidRPr="00CA7180" w:rsidRDefault="00A65AAD" w:rsidP="00A65AAD"/>
    <w:p w:rsidR="00CA7180" w:rsidRDefault="00CA7180" w:rsidP="00A65AAD">
      <w:pPr>
        <w:rPr>
          <w:sz w:val="18"/>
          <w:szCs w:val="18"/>
        </w:rPr>
      </w:pPr>
    </w:p>
    <w:p w:rsidR="00A65AAD" w:rsidRPr="00A65AAD" w:rsidRDefault="00A65AAD" w:rsidP="00A65AAD">
      <w:pPr>
        <w:rPr>
          <w:sz w:val="18"/>
          <w:szCs w:val="18"/>
        </w:rPr>
      </w:pPr>
      <w:r w:rsidRPr="00A65AAD">
        <w:rPr>
          <w:sz w:val="18"/>
          <w:szCs w:val="18"/>
        </w:rPr>
        <w:t>Н.Н. Жукова</w:t>
      </w:r>
    </w:p>
    <w:p w:rsidR="00A65AAD" w:rsidRPr="00A65AAD" w:rsidRDefault="00A65AAD" w:rsidP="00A65AAD">
      <w:r w:rsidRPr="00A65AAD">
        <w:rPr>
          <w:sz w:val="18"/>
          <w:szCs w:val="18"/>
        </w:rPr>
        <w:t>3-71-84</w:t>
      </w:r>
    </w:p>
    <w:p w:rsidR="005B473B" w:rsidRPr="00777088" w:rsidRDefault="00777088" w:rsidP="00A65AAD">
      <w:pPr>
        <w:pStyle w:val="NoSpacing"/>
        <w:suppressAutoHyphens/>
        <w:jc w:val="right"/>
      </w:pPr>
      <w:r w:rsidRPr="008266F3">
        <w:rPr>
          <w:sz w:val="28"/>
          <w:szCs w:val="28"/>
        </w:rPr>
        <w:br w:type="page"/>
      </w:r>
      <w:r w:rsidR="005B473B" w:rsidRPr="00777088">
        <w:lastRenderedPageBreak/>
        <w:t>Приложение  к распоряжению</w:t>
      </w:r>
    </w:p>
    <w:p w:rsidR="005B473B" w:rsidRPr="00F35ED4" w:rsidRDefault="00F35ED4" w:rsidP="005B473B">
      <w:pPr>
        <w:pStyle w:val="NoSpacing"/>
        <w:jc w:val="right"/>
        <w:rPr>
          <w:bCs/>
        </w:rPr>
      </w:pPr>
      <w:r w:rsidRPr="00F35ED4">
        <w:rPr>
          <w:bCs/>
        </w:rPr>
        <w:t>От 17.10.2022 № 80</w:t>
      </w:r>
    </w:p>
    <w:p w:rsidR="00A65AAD" w:rsidRDefault="00A65AAD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территории, в границах которой расположен многоквартирный жилой дом с кадастровым номером 52:19:0206037:110</w:t>
      </w:r>
      <w:r w:rsidR="00D32BC7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</w:t>
      </w:r>
      <w:r w:rsidR="006E6445">
        <w:t>7</w:t>
      </w:r>
      <w:r w:rsidR="002F6B87">
        <w:t>.</w:t>
      </w:r>
      <w:r w:rsidR="006E6445">
        <w:t>10</w:t>
      </w:r>
      <w:r w:rsidRPr="00B82664">
        <w:t>.202</w:t>
      </w:r>
      <w:r w:rsidR="00584D9B">
        <w:t>2</w:t>
      </w:r>
      <w:r w:rsidRPr="00B82664">
        <w:t xml:space="preserve"> по </w:t>
      </w:r>
      <w:r w:rsidR="006E6445">
        <w:t>15.11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территории, в границах которой расположен многоквартирный жилой дом с кадастровым номером 52:19:0206037:110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 xml:space="preserve">, в срок до </w:t>
      </w:r>
      <w:r w:rsidR="006E6445">
        <w:t>15</w:t>
      </w:r>
      <w:r w:rsidR="00571937" w:rsidRPr="00B82664">
        <w:t>.</w:t>
      </w:r>
      <w:r w:rsidR="006E6445">
        <w:t>11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CA7180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5B3B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65AAD"/>
    <w:rsid w:val="00A851FD"/>
    <w:rsid w:val="00A8556E"/>
    <w:rsid w:val="00A93EBE"/>
    <w:rsid w:val="00A94F72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180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77FA1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5ED4"/>
    <w:rsid w:val="00F3627F"/>
    <w:rsid w:val="00F451A2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2022-10-17T07:47:00Z</cp:lastPrinted>
  <dcterms:created xsi:type="dcterms:W3CDTF">2022-10-17T11:11:00Z</dcterms:created>
  <dcterms:modified xsi:type="dcterms:W3CDTF">2022-10-17T11:11:00Z</dcterms:modified>
</cp:coreProperties>
</file>