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Pr="00CE71A8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 w:rsidRPr="00CE71A8">
        <w:rPr>
          <w:sz w:val="36"/>
          <w:szCs w:val="36"/>
        </w:rPr>
        <w:t>Глава местного самоуправления</w:t>
      </w:r>
    </w:p>
    <w:p w:rsidR="0068590F" w:rsidRPr="00CE71A8" w:rsidRDefault="0068590F" w:rsidP="00CF397B">
      <w:pPr>
        <w:jc w:val="center"/>
        <w:rPr>
          <w:sz w:val="36"/>
          <w:szCs w:val="36"/>
        </w:rPr>
      </w:pPr>
      <w:r w:rsidRPr="00CE71A8">
        <w:rPr>
          <w:sz w:val="36"/>
          <w:szCs w:val="36"/>
        </w:rPr>
        <w:t>городского округа город Бор Нижегородской области</w:t>
      </w:r>
    </w:p>
    <w:p w:rsidR="0068590F" w:rsidRPr="0070451C" w:rsidRDefault="0068590F" w:rsidP="0068590F">
      <w:pPr>
        <w:pStyle w:val="11"/>
        <w:rPr>
          <w:rFonts w:ascii="Times New Roman" w:hAnsi="Times New Roman" w:cs="Times New Roman"/>
          <w:b/>
          <w:bCs/>
          <w:sz w:val="24"/>
        </w:rPr>
      </w:pPr>
    </w:p>
    <w:p w:rsidR="0068590F" w:rsidRPr="0070451C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44"/>
        </w:rPr>
      </w:pPr>
      <w:r w:rsidRPr="0070451C">
        <w:rPr>
          <w:rFonts w:ascii="Times New Roman" w:hAnsi="Times New Roman" w:cs="Times New Roman"/>
          <w:b/>
          <w:bCs/>
          <w:spacing w:val="40"/>
          <w:sz w:val="36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263F01" w:rsidRPr="00CE71A8" w:rsidRDefault="00CE71A8" w:rsidP="00263F01">
      <w:r>
        <w:t>От 19.09.2022</w:t>
      </w:r>
      <w:r w:rsidR="00263F01" w:rsidRPr="00CE71A8">
        <w:tab/>
      </w:r>
      <w:r w:rsidR="00263F01" w:rsidRPr="00CE71A8">
        <w:tab/>
      </w:r>
      <w:r w:rsidR="00263F01" w:rsidRPr="00CE71A8">
        <w:tab/>
      </w:r>
      <w:r w:rsidR="00263F01" w:rsidRPr="00CE71A8">
        <w:tab/>
      </w:r>
      <w:r w:rsidR="00263F01" w:rsidRPr="00CE71A8">
        <w:tab/>
      </w:r>
      <w:r w:rsidR="00263F01" w:rsidRPr="00CE71A8">
        <w:tab/>
        <w:t xml:space="preserve">           </w:t>
      </w:r>
      <w:r>
        <w:t xml:space="preserve">                         </w:t>
      </w:r>
      <w:r w:rsidR="00263F01" w:rsidRPr="00CE71A8">
        <w:t xml:space="preserve">          </w:t>
      </w:r>
      <w:r>
        <w:t>№ 75</w:t>
      </w:r>
    </w:p>
    <w:p w:rsidR="00263F01" w:rsidRPr="00CE71A8" w:rsidRDefault="00263F01" w:rsidP="00263F01"/>
    <w:p w:rsidR="00263F01" w:rsidRPr="00CE71A8" w:rsidRDefault="00263F01" w:rsidP="00263F01">
      <w:r w:rsidRPr="00CE71A8">
        <w:t xml:space="preserve">О назначении </w:t>
      </w:r>
      <w:proofErr w:type="gramStart"/>
      <w:r w:rsidRPr="00CE71A8">
        <w:t>общественных</w:t>
      </w:r>
      <w:proofErr w:type="gramEnd"/>
    </w:p>
    <w:p w:rsidR="00263F01" w:rsidRPr="00CE71A8" w:rsidRDefault="00263F01" w:rsidP="00263F01">
      <w:r w:rsidRPr="00CE71A8">
        <w:t>обсуждений</w:t>
      </w:r>
    </w:p>
    <w:p w:rsidR="00263F01" w:rsidRPr="00CE71A8" w:rsidRDefault="00263F01" w:rsidP="00263F01">
      <w:pPr>
        <w:ind w:firstLine="709"/>
        <w:jc w:val="both"/>
      </w:pPr>
    </w:p>
    <w:p w:rsidR="00263F01" w:rsidRPr="00CE71A8" w:rsidRDefault="00263F01" w:rsidP="00CE71A8">
      <w:pPr>
        <w:widowControl w:val="0"/>
        <w:spacing w:line="360" w:lineRule="auto"/>
        <w:ind w:firstLine="720"/>
        <w:jc w:val="both"/>
      </w:pPr>
      <w:r w:rsidRPr="00CE71A8">
        <w:t>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предлагаю:</w:t>
      </w:r>
    </w:p>
    <w:p w:rsidR="00263F01" w:rsidRPr="00CE71A8" w:rsidRDefault="00263F01" w:rsidP="00CE71A8">
      <w:pPr>
        <w:spacing w:line="360" w:lineRule="auto"/>
        <w:ind w:firstLine="720"/>
        <w:jc w:val="both"/>
      </w:pPr>
      <w:r w:rsidRPr="00CE71A8">
        <w:t xml:space="preserve">1. Назначить общественные обсуждения по проекту 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</w:t>
      </w:r>
      <w:proofErr w:type="gramStart"/>
      <w:r w:rsidRPr="00CE71A8">
        <w:t>использования</w:t>
      </w:r>
      <w:proofErr w:type="gramEnd"/>
      <w:r w:rsidRPr="00CE71A8">
        <w:t xml:space="preserve"> особо охраняемых природных территорий  в городском округе город Бор Нижегородской области на 2023 год", согласно приложению 1 к настоящему распоряжению.</w:t>
      </w:r>
    </w:p>
    <w:p w:rsidR="00263F01" w:rsidRPr="00CE71A8" w:rsidRDefault="00263F01" w:rsidP="00CE71A8">
      <w:pPr>
        <w:widowControl w:val="0"/>
        <w:spacing w:line="360" w:lineRule="auto"/>
        <w:ind w:firstLine="720"/>
        <w:jc w:val="both"/>
      </w:pPr>
      <w:r w:rsidRPr="00CE71A8">
        <w:t xml:space="preserve">2.  Начальнику сектора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 И.В. </w:t>
      </w:r>
      <w:proofErr w:type="spellStart"/>
      <w:r w:rsidRPr="00CE71A8">
        <w:t>Земцову</w:t>
      </w:r>
      <w:proofErr w:type="spellEnd"/>
      <w:r w:rsidRPr="00CE71A8">
        <w:t xml:space="preserve"> обеспечить размещение проекта 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</w:t>
      </w:r>
      <w:proofErr w:type="gramStart"/>
      <w:r w:rsidRPr="00CE71A8">
        <w:t>использования</w:t>
      </w:r>
      <w:proofErr w:type="gramEnd"/>
      <w:r w:rsidRPr="00CE71A8">
        <w:t xml:space="preserve"> особо охраняемых природных территорий  в городском округе город Бор Нижегородской области на 2023 год" в соответствии с приложенным оповещением о начале общественных обсуждений.</w:t>
      </w:r>
    </w:p>
    <w:p w:rsidR="00263F01" w:rsidRPr="00CE71A8" w:rsidRDefault="00263F01" w:rsidP="00CE71A8">
      <w:pPr>
        <w:pStyle w:val="a5"/>
        <w:tabs>
          <w:tab w:val="left" w:pos="709"/>
          <w:tab w:val="left" w:pos="851"/>
        </w:tabs>
        <w:spacing w:after="0" w:line="360" w:lineRule="auto"/>
        <w:ind w:firstLine="720"/>
        <w:jc w:val="both"/>
      </w:pPr>
      <w:r w:rsidRPr="00CE71A8">
        <w:t>3. Утвердить прилагаемое оповещение о начале общественных обсуждений согласно приложению 2 к настоящему распоряжению.</w:t>
      </w:r>
    </w:p>
    <w:p w:rsidR="00263F01" w:rsidRPr="00CE71A8" w:rsidRDefault="00263F01" w:rsidP="00CE71A8">
      <w:pPr>
        <w:pStyle w:val="ac"/>
        <w:spacing w:line="360" w:lineRule="auto"/>
        <w:ind w:firstLine="720"/>
        <w:jc w:val="both"/>
        <w:rPr>
          <w:sz w:val="28"/>
          <w:szCs w:val="28"/>
        </w:rPr>
      </w:pPr>
      <w:r w:rsidRPr="00CE71A8">
        <w:rPr>
          <w:color w:val="auto"/>
          <w:sz w:val="28"/>
          <w:szCs w:val="28"/>
        </w:rPr>
        <w:t xml:space="preserve">4. </w:t>
      </w:r>
      <w:r w:rsidRPr="00CE71A8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CE71A8">
        <w:rPr>
          <w:sz w:val="28"/>
          <w:szCs w:val="28"/>
        </w:rPr>
        <w:t>г</w:t>
      </w:r>
      <w:proofErr w:type="gramEnd"/>
      <w:r w:rsidRPr="00CE71A8">
        <w:rPr>
          <w:sz w:val="28"/>
          <w:szCs w:val="28"/>
        </w:rPr>
        <w:t xml:space="preserve">. Бор (Е.А. </w:t>
      </w:r>
      <w:proofErr w:type="spellStart"/>
      <w:r w:rsidRPr="00CE71A8">
        <w:rPr>
          <w:sz w:val="28"/>
          <w:szCs w:val="28"/>
        </w:rPr>
        <w:lastRenderedPageBreak/>
        <w:t>Копцова</w:t>
      </w:r>
      <w:proofErr w:type="spellEnd"/>
      <w:r w:rsidRPr="00CE71A8">
        <w:rPr>
          <w:sz w:val="28"/>
          <w:szCs w:val="28"/>
        </w:rPr>
        <w:t>) обеспечить опубликование о</w:t>
      </w:r>
      <w:r w:rsidRPr="00CE71A8">
        <w:rPr>
          <w:color w:val="auto"/>
          <w:sz w:val="28"/>
          <w:szCs w:val="28"/>
        </w:rPr>
        <w:t>повещения о начале общественных обсуждений</w:t>
      </w:r>
      <w:r w:rsidRPr="00CE71A8">
        <w:rPr>
          <w:sz w:val="28"/>
          <w:szCs w:val="28"/>
        </w:rPr>
        <w:t xml:space="preserve"> в газете «Бор сегодня» и размещение на официальном сайте органа местного самоуправления </w:t>
      </w:r>
      <w:hyperlink r:id="rId5" w:history="1">
        <w:r w:rsidRPr="00CE71A8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CE71A8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CE71A8">
          <w:rPr>
            <w:rStyle w:val="a4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CE71A8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CE71A8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E71A8">
        <w:rPr>
          <w:sz w:val="28"/>
          <w:szCs w:val="28"/>
        </w:rPr>
        <w:t>.</w:t>
      </w:r>
    </w:p>
    <w:p w:rsidR="00263F01" w:rsidRPr="00CE71A8" w:rsidRDefault="00263F01" w:rsidP="00CE71A8">
      <w:pPr>
        <w:pStyle w:val="ac"/>
        <w:spacing w:line="360" w:lineRule="auto"/>
        <w:ind w:firstLine="720"/>
        <w:jc w:val="both"/>
        <w:rPr>
          <w:sz w:val="28"/>
          <w:szCs w:val="28"/>
        </w:rPr>
      </w:pPr>
      <w:r w:rsidRPr="00CE71A8">
        <w:rPr>
          <w:sz w:val="28"/>
          <w:szCs w:val="28"/>
        </w:rPr>
        <w:t xml:space="preserve">5. Проект 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</w:t>
      </w:r>
      <w:proofErr w:type="gramStart"/>
      <w:r w:rsidRPr="00CE71A8">
        <w:rPr>
          <w:sz w:val="28"/>
          <w:szCs w:val="28"/>
        </w:rPr>
        <w:t>использования</w:t>
      </w:r>
      <w:proofErr w:type="gramEnd"/>
      <w:r w:rsidRPr="00CE71A8">
        <w:rPr>
          <w:sz w:val="28"/>
          <w:szCs w:val="28"/>
        </w:rPr>
        <w:t xml:space="preserve"> особо охраняемых природных территорий  в городском округе город Бор Нижегородской области на 2023 год " подлежит опубликованию и размещению на сайте </w:t>
      </w:r>
      <w:hyperlink r:id="rId6" w:history="1">
        <w:r w:rsidRPr="00CE71A8">
          <w:rPr>
            <w:rStyle w:val="a4"/>
            <w:color w:val="000000"/>
            <w:sz w:val="28"/>
            <w:szCs w:val="28"/>
            <w:u w:val="none"/>
            <w:lang w:val="en-US"/>
          </w:rPr>
          <w:t>www</w:t>
        </w:r>
        <w:r w:rsidRPr="00CE71A8">
          <w:rPr>
            <w:rStyle w:val="a4"/>
            <w:color w:val="000000"/>
            <w:sz w:val="28"/>
            <w:szCs w:val="28"/>
            <w:u w:val="none"/>
          </w:rPr>
          <w:t>.</w:t>
        </w:r>
        <w:proofErr w:type="spellStart"/>
        <w:r w:rsidRPr="00CE71A8">
          <w:rPr>
            <w:rStyle w:val="a4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CE71A8">
          <w:rPr>
            <w:rStyle w:val="a4"/>
            <w:color w:val="000000"/>
            <w:sz w:val="28"/>
            <w:szCs w:val="28"/>
            <w:u w:val="none"/>
          </w:rPr>
          <w:t>.</w:t>
        </w:r>
        <w:proofErr w:type="spellStart"/>
        <w:r w:rsidRPr="00CE71A8">
          <w:rPr>
            <w:rStyle w:val="a4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E71A8">
        <w:rPr>
          <w:sz w:val="28"/>
          <w:szCs w:val="28"/>
        </w:rPr>
        <w:t>.</w:t>
      </w:r>
    </w:p>
    <w:p w:rsidR="00263F01" w:rsidRPr="00CE71A8" w:rsidRDefault="00263F01" w:rsidP="00263F01">
      <w:pPr>
        <w:rPr>
          <w:color w:val="000000"/>
        </w:rPr>
      </w:pPr>
    </w:p>
    <w:p w:rsidR="00263F01" w:rsidRPr="00CE71A8" w:rsidRDefault="00263F01" w:rsidP="00263F01">
      <w:pPr>
        <w:rPr>
          <w:color w:val="000000"/>
        </w:rPr>
      </w:pPr>
    </w:p>
    <w:p w:rsidR="00263F01" w:rsidRPr="00CE71A8" w:rsidRDefault="00263F01" w:rsidP="00263F01">
      <w:pPr>
        <w:rPr>
          <w:color w:val="000000"/>
        </w:rPr>
      </w:pPr>
    </w:p>
    <w:p w:rsidR="0068590F" w:rsidRPr="00CE71A8" w:rsidRDefault="00263F01" w:rsidP="00263F01">
      <w:pPr>
        <w:pStyle w:val="3"/>
        <w:ind w:firstLine="0"/>
      </w:pPr>
      <w:r w:rsidRPr="00CE71A8">
        <w:t xml:space="preserve">Глава местного самоуправления        </w:t>
      </w:r>
      <w:r w:rsidRPr="00CE71A8">
        <w:tab/>
      </w:r>
      <w:r w:rsidRPr="00CE71A8">
        <w:tab/>
      </w:r>
      <w:r w:rsidRPr="00CE71A8">
        <w:tab/>
        <w:t xml:space="preserve">                 А.В. </w:t>
      </w:r>
      <w:proofErr w:type="gramStart"/>
      <w:r w:rsidRPr="00CE71A8">
        <w:t>Боровский</w:t>
      </w:r>
      <w:proofErr w:type="gramEnd"/>
    </w:p>
    <w:p w:rsidR="005A5B2B" w:rsidRPr="00526BB1" w:rsidRDefault="005A5B2B" w:rsidP="007F33A1">
      <w:pPr>
        <w:pStyle w:val="af"/>
        <w:rPr>
          <w:rFonts w:cs="Calibri"/>
          <w:spacing w:val="-1"/>
          <w:sz w:val="26"/>
          <w:szCs w:val="26"/>
        </w:rPr>
      </w:pPr>
    </w:p>
    <w:p w:rsidR="005A5B2B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Default="00CE71A8" w:rsidP="00CE71A8">
      <w:pPr>
        <w:pStyle w:val="af"/>
        <w:jc w:val="left"/>
        <w:rPr>
          <w:rFonts w:ascii="Times New Roman" w:hAnsi="Times New Roman" w:cs="Times New Roman"/>
          <w:b w:val="0"/>
          <w:spacing w:val="-1"/>
          <w:sz w:val="20"/>
          <w:szCs w:val="20"/>
        </w:rPr>
      </w:pPr>
      <w:r>
        <w:rPr>
          <w:rFonts w:ascii="Times New Roman" w:hAnsi="Times New Roman" w:cs="Times New Roman"/>
          <w:b w:val="0"/>
          <w:spacing w:val="-1"/>
          <w:sz w:val="20"/>
          <w:szCs w:val="20"/>
        </w:rPr>
        <w:t>М.И. Бычкова</w:t>
      </w:r>
    </w:p>
    <w:p w:rsidR="00CE71A8" w:rsidRDefault="00CE71A8" w:rsidP="00CE71A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0"/>
          <w:szCs w:val="20"/>
        </w:rPr>
        <w:sectPr w:rsidR="00CE71A8" w:rsidSect="00CE71A8">
          <w:pgSz w:w="11906" w:h="16838"/>
          <w:pgMar w:top="851" w:right="851" w:bottom="851" w:left="1418" w:header="709" w:footer="709" w:gutter="0"/>
          <w:cols w:space="709"/>
          <w:docGrid w:linePitch="381"/>
        </w:sectPr>
      </w:pPr>
      <w:r w:rsidRPr="00CE71A8">
        <w:rPr>
          <w:spacing w:val="-1"/>
          <w:sz w:val="20"/>
          <w:szCs w:val="20"/>
        </w:rPr>
        <w:t>9-13-89</w:t>
      </w:r>
    </w:p>
    <w:p w:rsidR="00CE71A8" w:rsidRPr="00777088" w:rsidRDefault="00CE71A8" w:rsidP="00CE71A8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777088">
        <w:rPr>
          <w:sz w:val="24"/>
          <w:szCs w:val="24"/>
        </w:rPr>
        <w:t xml:space="preserve"> к распоряжению</w:t>
      </w:r>
    </w:p>
    <w:p w:rsidR="00CE71A8" w:rsidRPr="00777088" w:rsidRDefault="00CE71A8" w:rsidP="00CE71A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19.09.2022 № 75</w:t>
      </w:r>
    </w:p>
    <w:p w:rsidR="00CE71A8" w:rsidRDefault="00CE71A8" w:rsidP="00CE71A8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CE71A8" w:rsidRPr="009A55BA" w:rsidRDefault="00CE71A8" w:rsidP="00CE71A8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CE71A8" w:rsidRPr="009F6EF0" w:rsidRDefault="00CE71A8" w:rsidP="00CE71A8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</w:t>
      </w:r>
      <w:r w:rsidRPr="00D76DFF">
        <w:rPr>
          <w:rFonts w:cs="Calibri"/>
          <w:spacing w:val="-1"/>
          <w:sz w:val="26"/>
          <w:szCs w:val="26"/>
        </w:rPr>
        <w:t xml:space="preserve">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</w:t>
      </w:r>
      <w:r w:rsidRPr="00775A5A">
        <w:rPr>
          <w:rFonts w:cs="Calibri"/>
          <w:spacing w:val="-1"/>
          <w:sz w:val="26"/>
          <w:szCs w:val="26"/>
        </w:rPr>
        <w:t xml:space="preserve">в сфере муниципального контроля в области охраны и </w:t>
      </w:r>
      <w:proofErr w:type="gramStart"/>
      <w:r w:rsidRPr="00775A5A">
        <w:rPr>
          <w:rFonts w:cs="Calibri"/>
          <w:spacing w:val="-1"/>
          <w:sz w:val="26"/>
          <w:szCs w:val="26"/>
        </w:rPr>
        <w:t>использования</w:t>
      </w:r>
      <w:proofErr w:type="gramEnd"/>
      <w:r w:rsidRPr="00775A5A">
        <w:rPr>
          <w:rFonts w:cs="Calibri"/>
          <w:spacing w:val="-1"/>
          <w:sz w:val="26"/>
          <w:szCs w:val="26"/>
        </w:rPr>
        <w:t xml:space="preserve"> особо охраняемых природных территорий  в городском округе город Бор Нижегородской области на 202</w:t>
      </w:r>
      <w:r>
        <w:rPr>
          <w:rFonts w:cs="Calibri"/>
          <w:spacing w:val="-1"/>
          <w:sz w:val="26"/>
          <w:szCs w:val="26"/>
        </w:rPr>
        <w:t>3</w:t>
      </w:r>
      <w:r w:rsidRPr="00775A5A">
        <w:rPr>
          <w:rFonts w:cs="Calibri"/>
          <w:spacing w:val="-1"/>
          <w:sz w:val="26"/>
          <w:szCs w:val="26"/>
        </w:rPr>
        <w:t xml:space="preserve"> год </w:t>
      </w:r>
      <w:r w:rsidRPr="00D76DFF">
        <w:rPr>
          <w:rFonts w:cs="Calibri"/>
          <w:spacing w:val="-1"/>
          <w:sz w:val="26"/>
          <w:szCs w:val="26"/>
        </w:rPr>
        <w:t>"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CE71A8" w:rsidRPr="000758DA" w:rsidRDefault="00CE71A8" w:rsidP="00CE71A8">
      <w:pPr>
        <w:jc w:val="both"/>
        <w:rPr>
          <w:rFonts w:cs="Calibri"/>
          <w:spacing w:val="-1"/>
          <w:sz w:val="26"/>
          <w:szCs w:val="26"/>
        </w:rPr>
      </w:pPr>
    </w:p>
    <w:p w:rsidR="00CE71A8" w:rsidRPr="006E612F" w:rsidRDefault="00CE71A8" w:rsidP="00CE71A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r>
        <w:rPr>
          <w:rFonts w:cs="Calibri"/>
          <w:spacing w:val="-1"/>
          <w:sz w:val="26"/>
          <w:szCs w:val="26"/>
        </w:rPr>
        <w:t xml:space="preserve">соответствии с </w:t>
      </w:r>
      <w:r w:rsidRPr="00D76DFF">
        <w:rPr>
          <w:rFonts w:cs="Calibri"/>
          <w:spacing w:val="-1"/>
          <w:sz w:val="26"/>
          <w:szCs w:val="26"/>
        </w:rPr>
        <w:t xml:space="preserve">постановлением Правительства РФ от 25.06.2021 N 990 "Об утверждении Правил разработки и утверждения </w:t>
      </w:r>
      <w:r w:rsidRPr="006E612F">
        <w:rPr>
          <w:rFonts w:cs="Calibri"/>
          <w:spacing w:val="-1"/>
          <w:sz w:val="26"/>
          <w:szCs w:val="26"/>
        </w:rPr>
        <w:t>контрольными (надзорными) органами программы профилактики рисков причинения вреда (ущерба) охраняемым законом ценностям".</w:t>
      </w:r>
    </w:p>
    <w:p w:rsidR="00CE71A8" w:rsidRPr="006E612F" w:rsidRDefault="00CE71A8" w:rsidP="00CE71A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E71A8" w:rsidRPr="006E612F" w:rsidRDefault="00CE71A8" w:rsidP="00CE71A8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>Информационный материал по теме общественных обсуждений (</w:t>
      </w:r>
      <w:r w:rsidRPr="006E612F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</w:t>
      </w:r>
      <w:r w:rsidRPr="00775A5A">
        <w:rPr>
          <w:sz w:val="26"/>
          <w:szCs w:val="26"/>
        </w:rPr>
        <w:t xml:space="preserve">в сфере муниципального контроля в области охраны и </w:t>
      </w:r>
      <w:proofErr w:type="gramStart"/>
      <w:r w:rsidRPr="00775A5A">
        <w:rPr>
          <w:sz w:val="26"/>
          <w:szCs w:val="26"/>
        </w:rPr>
        <w:t>использования</w:t>
      </w:r>
      <w:proofErr w:type="gramEnd"/>
      <w:r w:rsidRPr="00775A5A">
        <w:rPr>
          <w:sz w:val="26"/>
          <w:szCs w:val="26"/>
        </w:rPr>
        <w:t xml:space="preserve"> особо охраняемых природных территорий  в городском округе город Бор Нижегородской области на 202</w:t>
      </w:r>
      <w:r>
        <w:rPr>
          <w:sz w:val="26"/>
          <w:szCs w:val="26"/>
        </w:rPr>
        <w:t>3</w:t>
      </w:r>
      <w:r w:rsidRPr="00775A5A">
        <w:rPr>
          <w:sz w:val="26"/>
          <w:szCs w:val="26"/>
        </w:rPr>
        <w:t xml:space="preserve"> год</w:t>
      </w:r>
      <w:r w:rsidRPr="006E612F">
        <w:rPr>
          <w:sz w:val="26"/>
          <w:szCs w:val="26"/>
        </w:rPr>
        <w:t xml:space="preserve">") </w:t>
      </w:r>
      <w:r w:rsidRPr="006E612F">
        <w:rPr>
          <w:rFonts w:cs="Calibri"/>
          <w:spacing w:val="-1"/>
          <w:sz w:val="26"/>
          <w:szCs w:val="26"/>
        </w:rPr>
        <w:t>будет размещен на официальном сайте органа местного самоуправления городского округа город Бор Нижегородской области (</w:t>
      </w:r>
      <w:hyperlink r:id="rId7" w:history="1">
        <w:r w:rsidRPr="006E612F">
          <w:rPr>
            <w:rFonts w:cs="Calibri"/>
            <w:spacing w:val="-1"/>
            <w:sz w:val="26"/>
            <w:szCs w:val="26"/>
          </w:rPr>
          <w:t>www.borcity.ru</w:t>
        </w:r>
      </w:hyperlink>
      <w:r w:rsidRPr="006E612F">
        <w:rPr>
          <w:rFonts w:cs="Calibri"/>
          <w:spacing w:val="-1"/>
          <w:sz w:val="26"/>
          <w:szCs w:val="26"/>
        </w:rPr>
        <w:t>) с 01.10.202</w:t>
      </w:r>
      <w:r>
        <w:rPr>
          <w:rFonts w:cs="Calibri"/>
          <w:spacing w:val="-1"/>
          <w:sz w:val="26"/>
          <w:szCs w:val="26"/>
        </w:rPr>
        <w:t>2</w:t>
      </w:r>
      <w:r w:rsidRPr="006E612F">
        <w:rPr>
          <w:rFonts w:cs="Calibri"/>
          <w:spacing w:val="-1"/>
          <w:sz w:val="26"/>
          <w:szCs w:val="26"/>
        </w:rPr>
        <w:t xml:space="preserve"> по 01.11</w:t>
      </w:r>
      <w:r>
        <w:rPr>
          <w:rFonts w:cs="Calibri"/>
          <w:spacing w:val="-1"/>
          <w:sz w:val="26"/>
          <w:szCs w:val="26"/>
        </w:rPr>
        <w:t>.2022</w:t>
      </w:r>
      <w:r w:rsidRPr="006E612F">
        <w:rPr>
          <w:rFonts w:cs="Calibri"/>
          <w:spacing w:val="-1"/>
          <w:sz w:val="26"/>
          <w:szCs w:val="26"/>
        </w:rPr>
        <w:t>.</w:t>
      </w:r>
    </w:p>
    <w:p w:rsidR="00CE71A8" w:rsidRPr="006E612F" w:rsidRDefault="00CE71A8" w:rsidP="00CE71A8">
      <w:pPr>
        <w:jc w:val="both"/>
        <w:rPr>
          <w:rFonts w:cs="Calibri"/>
          <w:spacing w:val="-1"/>
          <w:sz w:val="26"/>
          <w:szCs w:val="26"/>
        </w:rPr>
      </w:pPr>
    </w:p>
    <w:p w:rsidR="00CE71A8" w:rsidRPr="006E612F" w:rsidRDefault="00CE71A8" w:rsidP="00CE71A8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</w:t>
      </w:r>
      <w:r>
        <w:rPr>
          <w:rFonts w:cs="Calibri"/>
          <w:spacing w:val="-1"/>
          <w:sz w:val="26"/>
          <w:szCs w:val="26"/>
        </w:rPr>
        <w:t>91389</w:t>
      </w:r>
      <w:r w:rsidRPr="006E612F">
        <w:rPr>
          <w:rFonts w:cs="Calibri"/>
          <w:spacing w:val="-1"/>
          <w:sz w:val="26"/>
          <w:szCs w:val="26"/>
        </w:rPr>
        <w:t xml:space="preserve">, понедельник - четверг с 8-00 до 12-00, с 12-48 до 17-00; пятница с 8-00 </w:t>
      </w:r>
      <w:proofErr w:type="gramStart"/>
      <w:r w:rsidRPr="006E612F">
        <w:rPr>
          <w:rFonts w:cs="Calibri"/>
          <w:spacing w:val="-1"/>
          <w:sz w:val="26"/>
          <w:szCs w:val="26"/>
        </w:rPr>
        <w:t>до</w:t>
      </w:r>
      <w:proofErr w:type="gramEnd"/>
      <w:r w:rsidRPr="006E612F">
        <w:rPr>
          <w:rFonts w:cs="Calibri"/>
          <w:spacing w:val="-1"/>
          <w:sz w:val="26"/>
          <w:szCs w:val="26"/>
        </w:rPr>
        <w:t xml:space="preserve"> 12-00, с 12-48 до 16-00. </w:t>
      </w:r>
    </w:p>
    <w:p w:rsidR="00CE71A8" w:rsidRPr="00526BB1" w:rsidRDefault="00CE71A8" w:rsidP="00CE71A8">
      <w:pPr>
        <w:jc w:val="both"/>
        <w:rPr>
          <w:rFonts w:cs="Calibri"/>
          <w:spacing w:val="-1"/>
          <w:sz w:val="26"/>
          <w:szCs w:val="26"/>
        </w:rPr>
      </w:pPr>
    </w:p>
    <w:p w:rsidR="00CE71A8" w:rsidRPr="00526BB1" w:rsidRDefault="00CE71A8" w:rsidP="00CE71A8">
      <w:pPr>
        <w:ind w:right="-426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01.11</w:t>
      </w:r>
      <w:r w:rsidRPr="00526BB1">
        <w:rPr>
          <w:rFonts w:cs="Calibri"/>
          <w:spacing w:val="-1"/>
          <w:sz w:val="26"/>
          <w:szCs w:val="26"/>
        </w:rPr>
        <w:t>.202</w:t>
      </w:r>
      <w:r>
        <w:rPr>
          <w:rFonts w:cs="Calibri"/>
          <w:spacing w:val="-1"/>
          <w:sz w:val="26"/>
          <w:szCs w:val="26"/>
        </w:rPr>
        <w:t>2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</w:t>
      </w:r>
      <w:r>
        <w:rPr>
          <w:rFonts w:cs="Calibri"/>
          <w:spacing w:val="-1"/>
          <w:sz w:val="26"/>
          <w:szCs w:val="26"/>
        </w:rPr>
        <w:t xml:space="preserve">ений и замечаний на электронную </w:t>
      </w:r>
      <w:r w:rsidRPr="00526BB1">
        <w:rPr>
          <w:rFonts w:cs="Calibri"/>
          <w:spacing w:val="-1"/>
          <w:sz w:val="26"/>
          <w:szCs w:val="26"/>
        </w:rPr>
        <w:t>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6E612F">
        <w:rPr>
          <w:rFonts w:cs="Calibri"/>
          <w:spacing w:val="-1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Pr="006E612F">
        <w:rPr>
          <w:sz w:val="26"/>
          <w:szCs w:val="26"/>
          <w:u w:val="single"/>
          <w:lang w:val="en-US"/>
        </w:rPr>
        <w:t>zemkontrol</w:t>
      </w:r>
      <w:proofErr w:type="spellEnd"/>
      <w:r w:rsidRPr="006E612F">
        <w:rPr>
          <w:sz w:val="26"/>
          <w:szCs w:val="26"/>
          <w:u w:val="single"/>
        </w:rPr>
        <w:t>@</w:t>
      </w:r>
      <w:proofErr w:type="spellStart"/>
      <w:r w:rsidRPr="006E612F">
        <w:rPr>
          <w:sz w:val="26"/>
          <w:szCs w:val="26"/>
          <w:u w:val="single"/>
          <w:lang w:val="en-US"/>
        </w:rPr>
        <w:t>adm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bor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nnov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ru</w:t>
      </w:r>
      <w:proofErr w:type="spellEnd"/>
      <w:r w:rsidRPr="006E612F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6E612F">
        <w:rPr>
          <w:rFonts w:cs="Calibri"/>
          <w:spacing w:val="-1"/>
          <w:sz w:val="26"/>
          <w:szCs w:val="26"/>
        </w:rPr>
        <w:t>official</w:t>
      </w:r>
      <w:r w:rsidRPr="00526BB1">
        <w:rPr>
          <w:rFonts w:cs="Calibri"/>
          <w:spacing w:val="-1"/>
          <w:sz w:val="26"/>
          <w:szCs w:val="26"/>
        </w:rPr>
        <w:t>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. </w:t>
      </w:r>
      <w:r>
        <w:rPr>
          <w:rFonts w:cs="Calibri"/>
          <w:spacing w:val="-1"/>
          <w:sz w:val="26"/>
          <w:szCs w:val="26"/>
        </w:rPr>
        <w:t>210</w:t>
      </w:r>
      <w:r w:rsidRPr="00526BB1">
        <w:rPr>
          <w:rFonts w:cs="Calibri"/>
          <w:spacing w:val="-1"/>
          <w:sz w:val="26"/>
          <w:szCs w:val="26"/>
        </w:rPr>
        <w:t>.</w:t>
      </w:r>
      <w:proofErr w:type="gramEnd"/>
    </w:p>
    <w:sectPr w:rsidR="00CE71A8" w:rsidRPr="00526BB1" w:rsidSect="009D25C0">
      <w:pgSz w:w="11906" w:h="16838"/>
      <w:pgMar w:top="426" w:right="707" w:bottom="709" w:left="1276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038DE"/>
    <w:rsid w:val="00013F15"/>
    <w:rsid w:val="00020D78"/>
    <w:rsid w:val="00025C3B"/>
    <w:rsid w:val="000344C6"/>
    <w:rsid w:val="00044AD7"/>
    <w:rsid w:val="00046E2F"/>
    <w:rsid w:val="000507EC"/>
    <w:rsid w:val="000547B5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72561"/>
    <w:rsid w:val="001916C9"/>
    <w:rsid w:val="001931F7"/>
    <w:rsid w:val="00196C70"/>
    <w:rsid w:val="001A23B5"/>
    <w:rsid w:val="001B4CC4"/>
    <w:rsid w:val="001C7469"/>
    <w:rsid w:val="001D1E12"/>
    <w:rsid w:val="001D20ED"/>
    <w:rsid w:val="001D5404"/>
    <w:rsid w:val="001E2D45"/>
    <w:rsid w:val="001E35C6"/>
    <w:rsid w:val="001F2772"/>
    <w:rsid w:val="001F4963"/>
    <w:rsid w:val="001F664D"/>
    <w:rsid w:val="002243EB"/>
    <w:rsid w:val="00233AB2"/>
    <w:rsid w:val="00245A2B"/>
    <w:rsid w:val="00256068"/>
    <w:rsid w:val="00263F01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3F7902"/>
    <w:rsid w:val="00400CC3"/>
    <w:rsid w:val="00406B35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879B8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F0C64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B02D2"/>
    <w:rsid w:val="005B473B"/>
    <w:rsid w:val="005C1DA4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2397A"/>
    <w:rsid w:val="0063509F"/>
    <w:rsid w:val="0063698A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32ADF"/>
    <w:rsid w:val="00736230"/>
    <w:rsid w:val="007379B1"/>
    <w:rsid w:val="007712BE"/>
    <w:rsid w:val="0077500F"/>
    <w:rsid w:val="00775A5A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7F33A1"/>
    <w:rsid w:val="00803D8D"/>
    <w:rsid w:val="008138D8"/>
    <w:rsid w:val="00822255"/>
    <w:rsid w:val="00824392"/>
    <w:rsid w:val="00825904"/>
    <w:rsid w:val="00826C35"/>
    <w:rsid w:val="008303DB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1CD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25C0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B03C39"/>
    <w:rsid w:val="00B13894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5DC9"/>
    <w:rsid w:val="00BD67BA"/>
    <w:rsid w:val="00BD6C65"/>
    <w:rsid w:val="00BE3ABE"/>
    <w:rsid w:val="00BE6AB1"/>
    <w:rsid w:val="00BF33D9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1A8"/>
    <w:rsid w:val="00CE7CE8"/>
    <w:rsid w:val="00CF397B"/>
    <w:rsid w:val="00D056E2"/>
    <w:rsid w:val="00D54539"/>
    <w:rsid w:val="00D61D33"/>
    <w:rsid w:val="00D66BDD"/>
    <w:rsid w:val="00D67074"/>
    <w:rsid w:val="00D6730D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40038"/>
    <w:rsid w:val="00E431DC"/>
    <w:rsid w:val="00E5755D"/>
    <w:rsid w:val="00E61775"/>
    <w:rsid w:val="00E64336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D38C9"/>
    <w:rsid w:val="00FD6EE1"/>
    <w:rsid w:val="00FD72C2"/>
    <w:rsid w:val="00FE0578"/>
    <w:rsid w:val="00FF56F4"/>
    <w:rsid w:val="00FF5BF4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4478</CharactersWithSpaces>
  <SharedDoc>false</SharedDoc>
  <HLinks>
    <vt:vector size="18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2022-09-19T10:24:00Z</cp:lastPrinted>
  <dcterms:created xsi:type="dcterms:W3CDTF">2022-09-20T06:47:00Z</dcterms:created>
  <dcterms:modified xsi:type="dcterms:W3CDTF">2022-09-20T06:47:00Z</dcterms:modified>
</cp:coreProperties>
</file>