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2" w:rsidRPr="008C3632" w:rsidRDefault="009F6604" w:rsidP="008C3632">
      <w:pPr>
        <w:tabs>
          <w:tab w:val="left" w:pos="9071"/>
        </w:tabs>
        <w:spacing w:line="240" w:lineRule="auto"/>
        <w:ind w:left="142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C3632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  <w:r w:rsidR="006C5B86" w:rsidRPr="008C3632">
        <w:rPr>
          <w:rFonts w:ascii="Times New Roman" w:hAnsi="Times New Roman" w:cs="Times New Roman"/>
          <w:bCs/>
          <w:sz w:val="36"/>
          <w:szCs w:val="36"/>
        </w:rPr>
        <w:t>городского округа город Бор</w:t>
      </w:r>
    </w:p>
    <w:p w:rsidR="009F6604" w:rsidRPr="008C3632" w:rsidRDefault="009F6604" w:rsidP="008C3632">
      <w:pPr>
        <w:tabs>
          <w:tab w:val="left" w:pos="9071"/>
        </w:tabs>
        <w:spacing w:line="240" w:lineRule="auto"/>
        <w:ind w:left="142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C3632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8C3632" w:rsidRPr="008C3632" w:rsidRDefault="008C3632" w:rsidP="008C3632">
      <w:pPr>
        <w:tabs>
          <w:tab w:val="left" w:pos="9071"/>
        </w:tabs>
        <w:spacing w:line="240" w:lineRule="auto"/>
        <w:ind w:left="142" w:hanging="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0098B" w:rsidRPr="008C3632" w:rsidRDefault="009F6604" w:rsidP="008C3632">
      <w:pPr>
        <w:tabs>
          <w:tab w:val="left" w:pos="9071"/>
        </w:tabs>
        <w:spacing w:line="240" w:lineRule="auto"/>
        <w:ind w:left="0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3632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8C3632" w:rsidRPr="008C3632" w:rsidRDefault="008C3632" w:rsidP="008C3632">
      <w:pPr>
        <w:tabs>
          <w:tab w:val="left" w:pos="9071"/>
        </w:tabs>
        <w:spacing w:line="240" w:lineRule="auto"/>
        <w:ind w:left="0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32" w:rsidRPr="008C3632" w:rsidRDefault="008C3632" w:rsidP="008C3632">
      <w:pPr>
        <w:tabs>
          <w:tab w:val="left" w:pos="9071"/>
        </w:tabs>
        <w:spacing w:line="240" w:lineRule="auto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C3632">
        <w:rPr>
          <w:rFonts w:ascii="Times New Roman" w:hAnsi="Times New Roman" w:cs="Times New Roman"/>
          <w:bCs/>
          <w:sz w:val="28"/>
          <w:szCs w:val="28"/>
        </w:rPr>
        <w:t>от 25.03.2021                                                                                                        № 105</w:t>
      </w:r>
    </w:p>
    <w:p w:rsidR="008C3632" w:rsidRPr="008C3632" w:rsidRDefault="008C3632" w:rsidP="008C3632">
      <w:pPr>
        <w:tabs>
          <w:tab w:val="left" w:pos="9071"/>
        </w:tabs>
        <w:ind w:left="0" w:right="-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 xml:space="preserve">Об утверждении Плана 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мероприятий  ("дорожной карты"),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направленного на погашение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просроченной кредиторской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задолженности органами местного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самоуправления городского округа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город Бор Нижегородской области</w:t>
      </w:r>
    </w:p>
    <w:p w:rsidR="008C3632" w:rsidRPr="008C3632" w:rsidRDefault="008C3632" w:rsidP="008C3632">
      <w:pPr>
        <w:pStyle w:val="ab"/>
        <w:jc w:val="left"/>
        <w:rPr>
          <w:b w:val="0"/>
          <w:sz w:val="28"/>
          <w:szCs w:val="28"/>
        </w:rPr>
      </w:pPr>
      <w:r w:rsidRPr="008C3632">
        <w:rPr>
          <w:b w:val="0"/>
          <w:sz w:val="28"/>
          <w:szCs w:val="28"/>
        </w:rPr>
        <w:t>на 2021 - 2023 годы</w:t>
      </w:r>
    </w:p>
    <w:p w:rsidR="009F6604" w:rsidRPr="008C3632" w:rsidRDefault="009F6604" w:rsidP="008E23E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C3632" w:rsidRPr="008C3632" w:rsidRDefault="008C3632" w:rsidP="008C3632">
      <w:pPr>
        <w:pStyle w:val="ConsPlusNormal"/>
        <w:spacing w:line="360" w:lineRule="auto"/>
        <w:ind w:firstLine="748"/>
        <w:jc w:val="both"/>
      </w:pPr>
      <w:r w:rsidRPr="008C3632">
        <w:t>В целях исполнения пункта 1 Плана мероприятий ("дорожной карты") по погашению просроченной кредиторской задолженности муниципальных образований Нижегородской области на 2021 - 2023 годы, утвержденного приказом министерства финансов Нижегородской области от 13.01.2021 № 5:</w:t>
      </w:r>
    </w:p>
    <w:p w:rsidR="008C3632" w:rsidRPr="008C3632" w:rsidRDefault="008C3632" w:rsidP="008C3632">
      <w:pPr>
        <w:pStyle w:val="ConsPlusNormal"/>
        <w:spacing w:line="360" w:lineRule="auto"/>
        <w:ind w:firstLine="748"/>
        <w:jc w:val="both"/>
      </w:pPr>
      <w:r w:rsidRPr="008C3632">
        <w:t>1. Утвердить прилагаемый План мероприятий ("дорожную карту"), направленный на погашение просроченной кредиторской задолженности органами местного самоуправления городского округа город Бор Нижегородской области на 2021 - 2023 годы.</w:t>
      </w:r>
    </w:p>
    <w:p w:rsidR="008C3632" w:rsidRPr="008C3632" w:rsidRDefault="008C3632" w:rsidP="008C3632">
      <w:pPr>
        <w:pStyle w:val="ConsPlusNormal"/>
        <w:spacing w:line="360" w:lineRule="auto"/>
        <w:ind w:firstLine="748"/>
        <w:jc w:val="both"/>
      </w:pPr>
      <w:r w:rsidRPr="008C3632">
        <w:t xml:space="preserve">2. Общему отделу администрации городского округа г. Бор (Е.А. Копцова) обеспечить размещение настоящего распоряжения на сайте </w:t>
      </w:r>
      <w:hyperlink r:id="rId7" w:history="1">
        <w:r w:rsidRPr="008C3632">
          <w:rPr>
            <w:rStyle w:val="a5"/>
            <w:color w:val="auto"/>
            <w:u w:val="none"/>
            <w:lang w:val="en-US"/>
          </w:rPr>
          <w:t>www</w:t>
        </w:r>
        <w:r w:rsidRPr="008C3632">
          <w:rPr>
            <w:rStyle w:val="a5"/>
            <w:color w:val="auto"/>
            <w:u w:val="none"/>
          </w:rPr>
          <w:t>.</w:t>
        </w:r>
        <w:r w:rsidRPr="008C3632">
          <w:rPr>
            <w:rStyle w:val="a5"/>
            <w:color w:val="auto"/>
            <w:u w:val="none"/>
            <w:lang w:val="en-US"/>
          </w:rPr>
          <w:t>borcity</w:t>
        </w:r>
        <w:r w:rsidRPr="008C3632">
          <w:rPr>
            <w:rStyle w:val="a5"/>
            <w:color w:val="auto"/>
            <w:u w:val="none"/>
          </w:rPr>
          <w:t>.</w:t>
        </w:r>
        <w:r w:rsidRPr="008C3632">
          <w:rPr>
            <w:rStyle w:val="a5"/>
            <w:color w:val="auto"/>
            <w:u w:val="none"/>
            <w:lang w:val="en-US"/>
          </w:rPr>
          <w:t>ru</w:t>
        </w:r>
      </w:hyperlink>
      <w:r w:rsidRPr="008C3632">
        <w:t xml:space="preserve">. </w:t>
      </w:r>
    </w:p>
    <w:p w:rsidR="009F6604" w:rsidRPr="008C3632" w:rsidRDefault="008C3632" w:rsidP="008C3632">
      <w:pPr>
        <w:tabs>
          <w:tab w:val="left" w:pos="9071"/>
        </w:tabs>
        <w:spacing w:line="360" w:lineRule="auto"/>
        <w:ind w:left="0" w:firstLine="748"/>
        <w:rPr>
          <w:rFonts w:ascii="Times New Roman" w:hAnsi="Times New Roman" w:cs="Times New Roman"/>
          <w:sz w:val="28"/>
          <w:szCs w:val="28"/>
        </w:rPr>
      </w:pPr>
      <w:r w:rsidRPr="008C3632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исполняющего обязанности директора Департамента финансов администрации городского округа город Бор Нижегородской области  М.Ф. Колесова.</w:t>
      </w:r>
    </w:p>
    <w:p w:rsidR="008C3632" w:rsidRPr="008C3632" w:rsidRDefault="008C3632" w:rsidP="008C3632">
      <w:pPr>
        <w:tabs>
          <w:tab w:val="left" w:pos="9071"/>
        </w:tabs>
        <w:spacing w:line="360" w:lineRule="auto"/>
        <w:ind w:left="0" w:firstLine="748"/>
        <w:rPr>
          <w:rFonts w:ascii="Times New Roman" w:hAnsi="Times New Roman" w:cs="Times New Roman"/>
          <w:sz w:val="24"/>
          <w:szCs w:val="24"/>
        </w:rPr>
      </w:pPr>
    </w:p>
    <w:p w:rsidR="008C3632" w:rsidRPr="008C3632" w:rsidRDefault="008C3632" w:rsidP="008C3632">
      <w:pPr>
        <w:tabs>
          <w:tab w:val="left" w:pos="9071"/>
        </w:tabs>
        <w:spacing w:line="360" w:lineRule="auto"/>
        <w:ind w:left="0" w:firstLine="748"/>
        <w:rPr>
          <w:rFonts w:ascii="Times New Roman" w:hAnsi="Times New Roman" w:cs="Times New Roman"/>
          <w:sz w:val="24"/>
          <w:szCs w:val="24"/>
        </w:rPr>
      </w:pPr>
    </w:p>
    <w:p w:rsidR="00042028" w:rsidRPr="008C3632" w:rsidRDefault="008C3632" w:rsidP="006626D5">
      <w:pPr>
        <w:tabs>
          <w:tab w:val="left" w:pos="9071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8C3632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8C3632" w:rsidRPr="008C3632" w:rsidRDefault="008C3632" w:rsidP="006626D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C3632" w:rsidRPr="008C3632" w:rsidRDefault="008C3632" w:rsidP="006626D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31348" w:rsidRPr="008C3632" w:rsidRDefault="008C3632" w:rsidP="006626D5">
      <w:pPr>
        <w:ind w:left="0"/>
        <w:rPr>
          <w:rFonts w:ascii="Times New Roman" w:hAnsi="Times New Roman" w:cs="Times New Roman"/>
          <w:sz w:val="24"/>
          <w:szCs w:val="24"/>
        </w:rPr>
      </w:pPr>
      <w:r w:rsidRPr="008C3632">
        <w:rPr>
          <w:rFonts w:ascii="Times New Roman" w:hAnsi="Times New Roman" w:cs="Times New Roman"/>
          <w:sz w:val="24"/>
          <w:szCs w:val="24"/>
        </w:rPr>
        <w:t>О.Л. Рыжакова, 3 71 28</w:t>
      </w:r>
    </w:p>
    <w:p w:rsidR="000637F0" w:rsidRPr="008C3632" w:rsidRDefault="000637F0" w:rsidP="00AE2B82">
      <w:pPr>
        <w:widowControl/>
        <w:spacing w:line="380" w:lineRule="auto"/>
        <w:ind w:left="0"/>
        <w:sectPr w:rsidR="000637F0" w:rsidRPr="008C3632" w:rsidSect="008C3632">
          <w:headerReference w:type="even" r:id="rId8"/>
          <w:headerReference w:type="default" r:id="rId9"/>
          <w:footerReference w:type="even" r:id="rId10"/>
          <w:footerReference w:type="default" r:id="rId11"/>
          <w:pgSz w:w="11901" w:h="16817"/>
          <w:pgMar w:top="851" w:right="851" w:bottom="360" w:left="1418" w:header="709" w:footer="709" w:gutter="0"/>
          <w:cols w:space="60"/>
          <w:noEndnote/>
          <w:titlePg/>
        </w:sectPr>
      </w:pPr>
    </w:p>
    <w:p w:rsidR="008C3632" w:rsidRPr="008C3632" w:rsidRDefault="000637F0" w:rsidP="008C3632">
      <w:pPr>
        <w:pStyle w:val="2"/>
        <w:shd w:val="clear" w:color="auto" w:fill="FFFFFF"/>
        <w:ind w:right="440"/>
        <w:jc w:val="right"/>
        <w:textAlignment w:val="baseline"/>
        <w:rPr>
          <w:rFonts w:ascii="Times New Roman" w:hAnsi="Times New Roman" w:cs="Times New Roman"/>
        </w:rPr>
      </w:pPr>
      <w:r w:rsidRPr="008C3632">
        <w:rPr>
          <w:rFonts w:ascii="Times New Roman" w:hAnsi="Times New Roman" w:cs="Times New Roman"/>
        </w:rPr>
        <w:lastRenderedPageBreak/>
        <w:t>Утвержден</w:t>
      </w:r>
      <w:r w:rsidRPr="008C3632">
        <w:rPr>
          <w:rFonts w:ascii="Times New Roman" w:hAnsi="Times New Roman" w:cs="Times New Roman"/>
        </w:rPr>
        <w:br/>
        <w:t>распоряжением</w:t>
      </w:r>
      <w:r w:rsidR="008C3632" w:rsidRPr="008C3632">
        <w:rPr>
          <w:rFonts w:ascii="Times New Roman" w:hAnsi="Times New Roman" w:cs="Times New Roman"/>
        </w:rPr>
        <w:t xml:space="preserve"> </w:t>
      </w:r>
      <w:r w:rsidRPr="008C3632">
        <w:rPr>
          <w:rFonts w:ascii="Times New Roman" w:hAnsi="Times New Roman" w:cs="Times New Roman"/>
        </w:rPr>
        <w:t xml:space="preserve">администрации </w:t>
      </w:r>
    </w:p>
    <w:p w:rsidR="007B5842" w:rsidRPr="008C3632" w:rsidRDefault="000637F0" w:rsidP="008C3632">
      <w:pPr>
        <w:pStyle w:val="2"/>
        <w:shd w:val="clear" w:color="auto" w:fill="FFFFFF"/>
        <w:ind w:right="440"/>
        <w:jc w:val="right"/>
        <w:textAlignment w:val="baseline"/>
        <w:rPr>
          <w:rFonts w:ascii="Times New Roman" w:hAnsi="Times New Roman" w:cs="Times New Roman"/>
        </w:rPr>
      </w:pPr>
      <w:r w:rsidRPr="008C3632">
        <w:rPr>
          <w:rFonts w:ascii="Times New Roman" w:hAnsi="Times New Roman" w:cs="Times New Roman"/>
        </w:rPr>
        <w:t>городского округа г. Бор</w:t>
      </w:r>
      <w:r w:rsidRPr="008C3632">
        <w:rPr>
          <w:rFonts w:ascii="Times New Roman" w:hAnsi="Times New Roman" w:cs="Times New Roman"/>
        </w:rPr>
        <w:br/>
        <w:t xml:space="preserve">от </w:t>
      </w:r>
      <w:r w:rsidR="008C3632" w:rsidRPr="008C3632">
        <w:rPr>
          <w:rFonts w:ascii="Times New Roman" w:hAnsi="Times New Roman" w:cs="Times New Roman"/>
        </w:rPr>
        <w:t xml:space="preserve">25.03.2021 </w:t>
      </w:r>
      <w:r w:rsidRPr="008C3632">
        <w:rPr>
          <w:rFonts w:ascii="Times New Roman" w:hAnsi="Times New Roman" w:cs="Times New Roman"/>
        </w:rPr>
        <w:t xml:space="preserve"> № </w:t>
      </w:r>
      <w:r w:rsidR="008C3632" w:rsidRPr="008C3632">
        <w:rPr>
          <w:rFonts w:ascii="Times New Roman" w:hAnsi="Times New Roman" w:cs="Times New Roman"/>
        </w:rPr>
        <w:t>105</w:t>
      </w:r>
    </w:p>
    <w:p w:rsidR="004F0C31" w:rsidRPr="008C3632" w:rsidRDefault="004F0C31" w:rsidP="00AC44C2">
      <w:pPr>
        <w:widowControl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3632" w:rsidRPr="008C3632" w:rsidRDefault="008C3632" w:rsidP="00AC44C2">
      <w:pPr>
        <w:widowControl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637F0" w:rsidRPr="008C3632" w:rsidRDefault="00AC44C2" w:rsidP="00AC44C2">
      <w:pPr>
        <w:widowControl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3632">
        <w:rPr>
          <w:rFonts w:ascii="Times New Roman" w:hAnsi="Times New Roman" w:cs="Times New Roman"/>
          <w:sz w:val="28"/>
          <w:szCs w:val="28"/>
        </w:rPr>
        <w:t>План мероприятий ("дорожная карта</w:t>
      </w:r>
      <w:r w:rsidR="000637F0" w:rsidRPr="008C3632">
        <w:rPr>
          <w:rFonts w:ascii="Times New Roman" w:hAnsi="Times New Roman" w:cs="Times New Roman"/>
          <w:sz w:val="28"/>
          <w:szCs w:val="28"/>
        </w:rPr>
        <w:t>"), направленный на погашение просроченной кредиторской задолженности</w:t>
      </w:r>
      <w:r w:rsidRPr="008C36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37F0" w:rsidRPr="008C363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городского округа город Бор Нижегородской области на 2021 - 2023 годы</w:t>
      </w:r>
    </w:p>
    <w:p w:rsidR="0018524A" w:rsidRPr="008C3632" w:rsidRDefault="0018524A" w:rsidP="00AC44C2">
      <w:pPr>
        <w:widowControl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44C2" w:rsidRPr="008C3632" w:rsidRDefault="00AC44C2" w:rsidP="00AC44C2">
      <w:pPr>
        <w:widowControl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5670"/>
        <w:gridCol w:w="4642"/>
        <w:gridCol w:w="3438"/>
      </w:tblGrid>
      <w:tr w:rsidR="008C1659" w:rsidRPr="008C36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2" w:type="dxa"/>
          </w:tcPr>
          <w:p w:rsidR="0011645A" w:rsidRPr="008C3632" w:rsidRDefault="0034077D" w:rsidP="00975BC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659" w:rsidRPr="008C3632" w:rsidRDefault="0034077D" w:rsidP="00975BC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8C1659" w:rsidRPr="008C3632" w:rsidRDefault="0034077D" w:rsidP="008C1659">
            <w:pPr>
              <w:widowControl/>
              <w:spacing w:line="240" w:lineRule="auto"/>
              <w:ind w:left="-10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42" w:type="dxa"/>
          </w:tcPr>
          <w:p w:rsidR="008C1659" w:rsidRPr="008C3632" w:rsidRDefault="0034077D" w:rsidP="0034077D">
            <w:pPr>
              <w:widowControl/>
              <w:spacing w:line="240" w:lineRule="auto"/>
              <w:ind w:left="-1048" w:firstLine="9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438" w:type="dxa"/>
          </w:tcPr>
          <w:p w:rsidR="008C1659" w:rsidRPr="008C3632" w:rsidRDefault="0034077D" w:rsidP="008C1659">
            <w:pPr>
              <w:widowControl/>
              <w:spacing w:line="240" w:lineRule="auto"/>
              <w:ind w:left="-10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C1659" w:rsidRPr="008C3632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992" w:type="dxa"/>
          </w:tcPr>
          <w:p w:rsidR="008C1659" w:rsidRPr="008C3632" w:rsidRDefault="0034077D" w:rsidP="00975BC5">
            <w:pPr>
              <w:widowControl/>
              <w:tabs>
                <w:tab w:val="left" w:pos="2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1645A" w:rsidRPr="008C3632" w:rsidRDefault="0011645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кредиторской</w:t>
            </w:r>
          </w:p>
          <w:p w:rsidR="0011645A" w:rsidRPr="008C3632" w:rsidRDefault="0011645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перед составлением </w:t>
            </w:r>
          </w:p>
          <w:p w:rsidR="00254661" w:rsidRPr="008C3632" w:rsidRDefault="0011645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годовой бухгалтерской (бюджетной) </w:t>
            </w:r>
          </w:p>
          <w:p w:rsidR="008C1659" w:rsidRPr="008C3632" w:rsidRDefault="0011645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4642" w:type="dxa"/>
          </w:tcPr>
          <w:p w:rsidR="0074430A" w:rsidRPr="008C3632" w:rsidRDefault="0011645A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имеющие просроч</w:t>
            </w:r>
            <w:r w:rsidR="00254661" w:rsidRPr="008C3632">
              <w:rPr>
                <w:rFonts w:ascii="Times New Roman" w:hAnsi="Times New Roman" w:cs="Times New Roman"/>
                <w:sz w:val="28"/>
                <w:szCs w:val="28"/>
              </w:rPr>
              <w:t>енную кредиторскую задолженность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подведомственных</w:t>
            </w:r>
          </w:p>
          <w:p w:rsidR="008C1659" w:rsidRPr="008C3632" w:rsidRDefault="0074430A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11645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3438" w:type="dxa"/>
          </w:tcPr>
          <w:p w:rsidR="00BC694E" w:rsidRPr="008C3632" w:rsidRDefault="0011645A" w:rsidP="00BC694E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4661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инвентаризации </w:t>
            </w:r>
          </w:p>
          <w:p w:rsidR="0011645A" w:rsidRPr="008C3632" w:rsidRDefault="0011645A" w:rsidP="00B5191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финансовых обязательств перед составлением годовой бухгалтерской (бюджетной) отчетности</w:t>
            </w:r>
          </w:p>
          <w:p w:rsidR="0011645A" w:rsidRPr="008C3632" w:rsidRDefault="0011645A" w:rsidP="00B5191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59" w:rsidRPr="008C36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92" w:type="dxa"/>
          </w:tcPr>
          <w:p w:rsidR="008C1659" w:rsidRPr="008C3632" w:rsidRDefault="00254661" w:rsidP="00975BC5">
            <w:pPr>
              <w:widowControl/>
              <w:tabs>
                <w:tab w:val="center" w:pos="-277"/>
                <w:tab w:val="left" w:pos="34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54661" w:rsidRPr="008C3632" w:rsidRDefault="00254661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возможной </w:t>
            </w:r>
          </w:p>
          <w:p w:rsidR="00254661" w:rsidRPr="008C3632" w:rsidRDefault="00254661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реструктуризации просроченной</w:t>
            </w:r>
          </w:p>
          <w:p w:rsidR="0018524A" w:rsidRPr="008C3632" w:rsidRDefault="00254661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кредиторской задолженности</w:t>
            </w:r>
            <w:r w:rsidR="0018524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524A" w:rsidRPr="008C3632" w:rsidRDefault="0018524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с кредиторами соглашений </w:t>
            </w:r>
          </w:p>
          <w:p w:rsidR="004F0C31" w:rsidRPr="008C3632" w:rsidRDefault="0074430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о реструктуризации </w:t>
            </w:r>
            <w:r w:rsidR="0018524A" w:rsidRPr="008C3632">
              <w:rPr>
                <w:rFonts w:ascii="Times New Roman" w:hAnsi="Times New Roman" w:cs="Times New Roman"/>
                <w:sz w:val="28"/>
                <w:szCs w:val="28"/>
              </w:rPr>
              <w:t>просроченной кредиторской задолженности</w:t>
            </w:r>
          </w:p>
          <w:p w:rsidR="0018524A" w:rsidRPr="008C3632" w:rsidRDefault="0066398D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с составлением графиков погашения</w:t>
            </w:r>
          </w:p>
        </w:tc>
        <w:tc>
          <w:tcPr>
            <w:tcW w:w="4642" w:type="dxa"/>
          </w:tcPr>
          <w:p w:rsidR="008C1659" w:rsidRPr="008C3632" w:rsidRDefault="00254661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бюджетных средств, имеющие просроченную кредиторскую задолженность с учетом подведомственных 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3438" w:type="dxa"/>
          </w:tcPr>
          <w:p w:rsidR="008C1659" w:rsidRPr="008C3632" w:rsidRDefault="00227492" w:rsidP="00B5191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До  15 апреля 2021 года</w:t>
            </w:r>
          </w:p>
          <w:p w:rsidR="00227492" w:rsidRPr="008C3632" w:rsidRDefault="00227492" w:rsidP="00B51915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4A" w:rsidRPr="008C36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92" w:type="dxa"/>
          </w:tcPr>
          <w:p w:rsidR="0018524A" w:rsidRPr="008C3632" w:rsidRDefault="0018524A" w:rsidP="00975BC5">
            <w:pPr>
              <w:widowControl/>
              <w:tabs>
                <w:tab w:val="center" w:pos="-277"/>
                <w:tab w:val="left" w:pos="34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524A" w:rsidRPr="008C3632" w:rsidRDefault="0018524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отсутствия просроченной кредиторской задолженности органов местного самоуправления и  муниципальных учреждений городского округа город Бор  Нижегородской области в части расходов           на оплату труда, уплату страховых взносов во внебюджетные фонды Российской 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на иные выплаты  работникам, </w:t>
            </w:r>
          </w:p>
          <w:p w:rsidR="0018524A" w:rsidRPr="008C3632" w:rsidRDefault="0018524A" w:rsidP="0018524A"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а также на обеспечение мер социальной поддержки отдельных категорий граждан</w:t>
            </w:r>
          </w:p>
        </w:tc>
        <w:tc>
          <w:tcPr>
            <w:tcW w:w="4642" w:type="dxa"/>
          </w:tcPr>
          <w:p w:rsidR="0018524A" w:rsidRPr="008C3632" w:rsidRDefault="0018524A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бюджетных средств с учетом подведомственных муниципальных учреждений</w:t>
            </w:r>
          </w:p>
        </w:tc>
        <w:tc>
          <w:tcPr>
            <w:tcW w:w="3438" w:type="dxa"/>
          </w:tcPr>
          <w:p w:rsidR="0018524A" w:rsidRPr="008C3632" w:rsidRDefault="0018524A" w:rsidP="00B5191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1659" w:rsidRPr="008C36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2" w:type="dxa"/>
          </w:tcPr>
          <w:p w:rsidR="008C1659" w:rsidRPr="008C3632" w:rsidRDefault="004C78AF" w:rsidP="00975BC5">
            <w:pPr>
              <w:widowControl/>
              <w:tabs>
                <w:tab w:val="left" w:pos="4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975BC5" w:rsidRPr="008C3632" w:rsidRDefault="00B51915" w:rsidP="0018524A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  за счет оптимизации бюджетных расходов</w:t>
            </w:r>
          </w:p>
          <w:p w:rsidR="008C1659" w:rsidRPr="008C3632" w:rsidRDefault="00B51915" w:rsidP="0018524A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направлением средств от достигнутой экономии на сокращение просроченной кредиторской задолженности</w:t>
            </w:r>
          </w:p>
        </w:tc>
        <w:tc>
          <w:tcPr>
            <w:tcW w:w="4642" w:type="dxa"/>
          </w:tcPr>
          <w:p w:rsidR="008C1659" w:rsidRPr="008C3632" w:rsidRDefault="00975BC5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 с учетом подведомственных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3438" w:type="dxa"/>
          </w:tcPr>
          <w:p w:rsidR="008C1659" w:rsidRPr="008C3632" w:rsidRDefault="00975BC5" w:rsidP="00B51915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C78AF" w:rsidRPr="008C36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2" w:type="dxa"/>
          </w:tcPr>
          <w:p w:rsidR="004C78AF" w:rsidRPr="008C3632" w:rsidRDefault="004C78AF" w:rsidP="00975BC5">
            <w:pPr>
              <w:widowControl/>
              <w:tabs>
                <w:tab w:val="left" w:pos="4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80054" w:rsidRPr="008C3632" w:rsidRDefault="004C78AF" w:rsidP="0018524A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осуществлением своевременной оплаты по муниципальным контрактам на закупку товаров, выполнение работ и оказание услуг для муниципальных нужд</w:t>
            </w:r>
            <w:r w:rsidR="00380054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с принятием мер, направленных на предотвращение образования</w:t>
            </w:r>
            <w:r w:rsidR="002D2618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по ним</w:t>
            </w:r>
            <w:r w:rsidR="00380054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просроченной  кредиторской задолженности </w:t>
            </w:r>
          </w:p>
        </w:tc>
        <w:tc>
          <w:tcPr>
            <w:tcW w:w="4642" w:type="dxa"/>
          </w:tcPr>
          <w:p w:rsidR="004C78AF" w:rsidRPr="008C3632" w:rsidRDefault="004C78AF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 с учетом подведомственных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3438" w:type="dxa"/>
          </w:tcPr>
          <w:p w:rsidR="004C78AF" w:rsidRPr="008C3632" w:rsidRDefault="004C78AF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C78AF" w:rsidRPr="008C36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2" w:type="dxa"/>
          </w:tcPr>
          <w:p w:rsidR="004C78AF" w:rsidRPr="008C3632" w:rsidRDefault="004C78AF" w:rsidP="00975BC5">
            <w:pPr>
              <w:widowControl/>
              <w:tabs>
                <w:tab w:val="left" w:pos="4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85B78" w:rsidRPr="008C3632" w:rsidRDefault="0074430A" w:rsidP="00885B78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78AF" w:rsidRPr="008C3632">
              <w:rPr>
                <w:rFonts w:ascii="Times New Roman" w:hAnsi="Times New Roman" w:cs="Times New Roman"/>
                <w:sz w:val="28"/>
                <w:szCs w:val="28"/>
              </w:rPr>
              <w:t>редоставление информации в Департ</w:t>
            </w:r>
            <w:r w:rsidR="002D3AA6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амент финансов администрации городского округа город Бор Нижегородской области </w:t>
            </w:r>
          </w:p>
          <w:p w:rsidR="00885B78" w:rsidRPr="008C3632" w:rsidRDefault="0074430A" w:rsidP="00885B78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просроченной кредиторской задолженности по оплате обязательств </w:t>
            </w:r>
          </w:p>
          <w:p w:rsidR="0074430A" w:rsidRPr="008C3632" w:rsidRDefault="0074430A" w:rsidP="00885B78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по исполненным контрактам</w:t>
            </w:r>
          </w:p>
        </w:tc>
        <w:tc>
          <w:tcPr>
            <w:tcW w:w="4642" w:type="dxa"/>
          </w:tcPr>
          <w:p w:rsidR="004C78AF" w:rsidRPr="008C3632" w:rsidRDefault="004C78AF" w:rsidP="008C3632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информации</w:t>
            </w:r>
            <w:r w:rsidR="002D2618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по подведомственным муниципальным учреждениям</w:t>
            </w:r>
          </w:p>
        </w:tc>
        <w:tc>
          <w:tcPr>
            <w:tcW w:w="3438" w:type="dxa"/>
          </w:tcPr>
          <w:p w:rsidR="002D3AA6" w:rsidRPr="008C3632" w:rsidRDefault="002D3AA6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Ежемесячно в срок</w:t>
            </w:r>
          </w:p>
          <w:p w:rsidR="004C78AF" w:rsidRPr="008C3632" w:rsidRDefault="002D3AA6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до 7 числа месяца, следующего за отчетным</w:t>
            </w:r>
          </w:p>
        </w:tc>
      </w:tr>
      <w:tr w:rsidR="0074430A" w:rsidRPr="008C36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2" w:type="dxa"/>
          </w:tcPr>
          <w:p w:rsidR="0074430A" w:rsidRPr="008C3632" w:rsidRDefault="0074430A" w:rsidP="00975BC5">
            <w:pPr>
              <w:widowControl/>
              <w:tabs>
                <w:tab w:val="left" w:pos="4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524A" w:rsidRPr="008C3632" w:rsidRDefault="0074430A" w:rsidP="0018524A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Предоставление в Департамент финансов администрации городского округа город Бор Нижегородской области пояснений о причинах возникновения просроченной кредиторской задолженности, о мерах, принимаемых для ее погашения, и сроках погашения (в разрезе подведомственных учреждений)</w:t>
            </w:r>
          </w:p>
        </w:tc>
        <w:tc>
          <w:tcPr>
            <w:tcW w:w="4642" w:type="dxa"/>
          </w:tcPr>
          <w:p w:rsidR="0074430A" w:rsidRPr="008C3632" w:rsidRDefault="0074430A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  <w:r w:rsidR="006F02A9" w:rsidRPr="008C3632">
              <w:rPr>
                <w:rFonts w:ascii="Times New Roman" w:hAnsi="Times New Roman" w:cs="Times New Roman"/>
                <w:sz w:val="28"/>
                <w:szCs w:val="28"/>
              </w:rPr>
              <w:t>, централизованные бухгалтерии</w:t>
            </w:r>
          </w:p>
        </w:tc>
        <w:tc>
          <w:tcPr>
            <w:tcW w:w="3438" w:type="dxa"/>
          </w:tcPr>
          <w:p w:rsidR="004D2EA7" w:rsidRPr="008C3632" w:rsidRDefault="0074430A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В сроки предоставления ежемесячной</w:t>
            </w:r>
            <w:r w:rsidR="004D2EA7" w:rsidRPr="008C3632">
              <w:rPr>
                <w:rFonts w:ascii="Times New Roman" w:hAnsi="Times New Roman" w:cs="Times New Roman"/>
                <w:sz w:val="28"/>
                <w:szCs w:val="28"/>
              </w:rPr>
              <w:t>, ежеквартальной,</w:t>
            </w:r>
          </w:p>
          <w:p w:rsidR="0074430A" w:rsidRPr="008C3632" w:rsidRDefault="004D2EA7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годовой </w:t>
            </w:r>
            <w:r w:rsidR="0074430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ной                 и бухгалтерской отчетностей</w:t>
            </w:r>
          </w:p>
        </w:tc>
      </w:tr>
      <w:tr w:rsidR="0066398D" w:rsidRPr="008C36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2" w:type="dxa"/>
          </w:tcPr>
          <w:p w:rsidR="0066398D" w:rsidRPr="008C3632" w:rsidRDefault="0066398D" w:rsidP="00975BC5">
            <w:pPr>
              <w:widowControl/>
              <w:tabs>
                <w:tab w:val="left" w:pos="4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</w:tcPr>
          <w:p w:rsidR="004D2EA7" w:rsidRPr="008C3632" w:rsidRDefault="0066398D" w:rsidP="0018524A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Департамент финансов администрации городского округа  город Бор Нижегородской области  </w:t>
            </w:r>
            <w:r w:rsidR="00F2251B" w:rsidRPr="008C363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18524A"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об исполне</w:t>
            </w:r>
            <w:r w:rsidR="0018524A" w:rsidRPr="008C3632">
              <w:rPr>
                <w:rFonts w:ascii="Times New Roman" w:hAnsi="Times New Roman" w:cs="Times New Roman"/>
                <w:sz w:val="28"/>
                <w:szCs w:val="28"/>
              </w:rPr>
              <w:t>нии Плана мероприятий ("дорожной карты</w:t>
            </w: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"), направленного </w:t>
            </w:r>
          </w:p>
          <w:p w:rsidR="0066398D" w:rsidRPr="008C3632" w:rsidRDefault="0066398D" w:rsidP="0018524A">
            <w:pPr>
              <w:widowControl/>
              <w:tabs>
                <w:tab w:val="left" w:pos="82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на погашение просроченной кредиторской задолженности  органами местного самоуправления городского округа город Бор Нижегородской области на 2021 - 2023 годы</w:t>
            </w:r>
          </w:p>
        </w:tc>
        <w:tc>
          <w:tcPr>
            <w:tcW w:w="4642" w:type="dxa"/>
          </w:tcPr>
          <w:p w:rsidR="0066398D" w:rsidRPr="008C3632" w:rsidRDefault="0066398D" w:rsidP="0018524A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3438" w:type="dxa"/>
          </w:tcPr>
          <w:p w:rsidR="0066398D" w:rsidRPr="008C3632" w:rsidRDefault="0066398D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>Ежеквартально до 20 числа месяца, следующего</w:t>
            </w:r>
          </w:p>
          <w:p w:rsidR="0066398D" w:rsidRPr="008C3632" w:rsidRDefault="0066398D" w:rsidP="003A31CC">
            <w:pPr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32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отчетным кварталом</w:t>
            </w:r>
          </w:p>
        </w:tc>
      </w:tr>
    </w:tbl>
    <w:p w:rsidR="00AC44C2" w:rsidRPr="008C3632" w:rsidRDefault="00AC44C2" w:rsidP="008C1659">
      <w:pPr>
        <w:widowControl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AC44C2" w:rsidRPr="008C3632" w:rsidSect="0018524A">
      <w:pgSz w:w="16817" w:h="11901" w:orient="landscape"/>
      <w:pgMar w:top="426" w:right="567" w:bottom="794" w:left="289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24" w:rsidRDefault="00BA4124">
      <w:r>
        <w:separator/>
      </w:r>
    </w:p>
  </w:endnote>
  <w:endnote w:type="continuationSeparator" w:id="0">
    <w:p w:rsidR="00BA4124" w:rsidRDefault="00BA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61" w:rsidRDefault="00384361" w:rsidP="004703A9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361" w:rsidRDefault="00384361" w:rsidP="00560D4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61" w:rsidRDefault="00384361" w:rsidP="00560D4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24" w:rsidRDefault="00BA4124">
      <w:r>
        <w:separator/>
      </w:r>
    </w:p>
  </w:footnote>
  <w:footnote w:type="continuationSeparator" w:id="0">
    <w:p w:rsidR="00BA4124" w:rsidRDefault="00BA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61" w:rsidRDefault="00384361" w:rsidP="00C31237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361" w:rsidRDefault="00384361" w:rsidP="005E440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61" w:rsidRDefault="00384361" w:rsidP="00C31237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EB0">
      <w:rPr>
        <w:rStyle w:val="a4"/>
        <w:noProof/>
      </w:rPr>
      <w:t>4</w:t>
    </w:r>
    <w:r>
      <w:rPr>
        <w:rStyle w:val="a4"/>
      </w:rPr>
      <w:fldChar w:fldCharType="end"/>
    </w:r>
  </w:p>
  <w:p w:rsidR="00384361" w:rsidRDefault="00384361" w:rsidP="005E440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324A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35117"/>
    <w:multiLevelType w:val="hybridMultilevel"/>
    <w:tmpl w:val="2AB4C262"/>
    <w:lvl w:ilvl="0" w:tplc="B424805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6AC725A"/>
    <w:multiLevelType w:val="hybridMultilevel"/>
    <w:tmpl w:val="AD621FA8"/>
    <w:lvl w:ilvl="0" w:tplc="EC74A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87027"/>
    <w:multiLevelType w:val="hybridMultilevel"/>
    <w:tmpl w:val="CA582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827D9"/>
    <w:multiLevelType w:val="hybridMultilevel"/>
    <w:tmpl w:val="F1F4A136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cs="Wingdings" w:hint="default"/>
      </w:rPr>
    </w:lvl>
  </w:abstractNum>
  <w:abstractNum w:abstractNumId="5">
    <w:nsid w:val="18FA6B00"/>
    <w:multiLevelType w:val="hybridMultilevel"/>
    <w:tmpl w:val="68C81E28"/>
    <w:lvl w:ilvl="0" w:tplc="8EEEE4B6">
      <w:start w:val="1"/>
      <w:numFmt w:val="bullet"/>
      <w:lvlText w:val="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5A27B9E"/>
    <w:multiLevelType w:val="hybridMultilevel"/>
    <w:tmpl w:val="85904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03817"/>
    <w:multiLevelType w:val="hybridMultilevel"/>
    <w:tmpl w:val="B8820CEA"/>
    <w:lvl w:ilvl="0" w:tplc="EEC8F8DE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DDEEAE5A">
      <w:numFmt w:val="none"/>
      <w:lvlText w:val=""/>
      <w:lvlJc w:val="left"/>
      <w:pPr>
        <w:tabs>
          <w:tab w:val="num" w:pos="360"/>
        </w:tabs>
      </w:pPr>
    </w:lvl>
    <w:lvl w:ilvl="2" w:tplc="5220188A">
      <w:numFmt w:val="none"/>
      <w:lvlText w:val=""/>
      <w:lvlJc w:val="left"/>
      <w:pPr>
        <w:tabs>
          <w:tab w:val="num" w:pos="360"/>
        </w:tabs>
      </w:pPr>
    </w:lvl>
    <w:lvl w:ilvl="3" w:tplc="EA2C430C">
      <w:numFmt w:val="none"/>
      <w:lvlText w:val=""/>
      <w:lvlJc w:val="left"/>
      <w:pPr>
        <w:tabs>
          <w:tab w:val="num" w:pos="360"/>
        </w:tabs>
      </w:pPr>
    </w:lvl>
    <w:lvl w:ilvl="4" w:tplc="B928A814">
      <w:numFmt w:val="none"/>
      <w:lvlText w:val=""/>
      <w:lvlJc w:val="left"/>
      <w:pPr>
        <w:tabs>
          <w:tab w:val="num" w:pos="360"/>
        </w:tabs>
      </w:pPr>
    </w:lvl>
    <w:lvl w:ilvl="5" w:tplc="896C8246">
      <w:numFmt w:val="none"/>
      <w:lvlText w:val=""/>
      <w:lvlJc w:val="left"/>
      <w:pPr>
        <w:tabs>
          <w:tab w:val="num" w:pos="360"/>
        </w:tabs>
      </w:pPr>
    </w:lvl>
    <w:lvl w:ilvl="6" w:tplc="52D04AD2">
      <w:numFmt w:val="none"/>
      <w:lvlText w:val=""/>
      <w:lvlJc w:val="left"/>
      <w:pPr>
        <w:tabs>
          <w:tab w:val="num" w:pos="360"/>
        </w:tabs>
      </w:pPr>
    </w:lvl>
    <w:lvl w:ilvl="7" w:tplc="E57080BE">
      <w:numFmt w:val="none"/>
      <w:lvlText w:val=""/>
      <w:lvlJc w:val="left"/>
      <w:pPr>
        <w:tabs>
          <w:tab w:val="num" w:pos="360"/>
        </w:tabs>
      </w:pPr>
    </w:lvl>
    <w:lvl w:ilvl="8" w:tplc="97341F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4B2042"/>
    <w:multiLevelType w:val="hybridMultilevel"/>
    <w:tmpl w:val="975ABD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3C7474FE"/>
    <w:multiLevelType w:val="hybridMultilevel"/>
    <w:tmpl w:val="1646CB5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abstractNum w:abstractNumId="10">
    <w:nsid w:val="3D6E6FE0"/>
    <w:multiLevelType w:val="hybridMultilevel"/>
    <w:tmpl w:val="DA86D15E"/>
    <w:lvl w:ilvl="0" w:tplc="5BE273FA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1">
    <w:nsid w:val="40E25FDF"/>
    <w:multiLevelType w:val="multilevel"/>
    <w:tmpl w:val="B70CC146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2.%3."/>
      <w:lvlJc w:val="left"/>
      <w:pPr>
        <w:tabs>
          <w:tab w:val="num" w:pos="1047"/>
        </w:tabs>
        <w:ind w:left="1047" w:hanging="567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2">
    <w:nsid w:val="481F12A2"/>
    <w:multiLevelType w:val="hybridMultilevel"/>
    <w:tmpl w:val="5CFCB14A"/>
    <w:lvl w:ilvl="0" w:tplc="1102B76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1C3AB2"/>
    <w:multiLevelType w:val="hybridMultilevel"/>
    <w:tmpl w:val="80A48EBA"/>
    <w:lvl w:ilvl="0" w:tplc="E95E6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56001"/>
    <w:multiLevelType w:val="hybridMultilevel"/>
    <w:tmpl w:val="A53C74C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522E7E10"/>
    <w:multiLevelType w:val="hybridMultilevel"/>
    <w:tmpl w:val="E6D65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E935CF"/>
    <w:multiLevelType w:val="hybridMultilevel"/>
    <w:tmpl w:val="2F2880D8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cs="Wingdings" w:hint="default"/>
      </w:rPr>
    </w:lvl>
  </w:abstractNum>
  <w:abstractNum w:abstractNumId="17">
    <w:nsid w:val="60BF43D1"/>
    <w:multiLevelType w:val="multilevel"/>
    <w:tmpl w:val="EA3CA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636B4701"/>
    <w:multiLevelType w:val="hybridMultilevel"/>
    <w:tmpl w:val="48567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33CAB"/>
    <w:multiLevelType w:val="hybridMultilevel"/>
    <w:tmpl w:val="761CA42C"/>
    <w:lvl w:ilvl="0" w:tplc="DE92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876B1"/>
    <w:multiLevelType w:val="hybridMultilevel"/>
    <w:tmpl w:val="53AAF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555013"/>
    <w:multiLevelType w:val="hybridMultilevel"/>
    <w:tmpl w:val="3AFE96D2"/>
    <w:lvl w:ilvl="0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22">
    <w:nsid w:val="6D301B74"/>
    <w:multiLevelType w:val="hybridMultilevel"/>
    <w:tmpl w:val="67C2E536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3">
    <w:nsid w:val="6E1A1ECD"/>
    <w:multiLevelType w:val="hybridMultilevel"/>
    <w:tmpl w:val="7D244EB0"/>
    <w:lvl w:ilvl="0" w:tplc="8EEEE4B6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6F542A6C"/>
    <w:multiLevelType w:val="multilevel"/>
    <w:tmpl w:val="DD908EE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0914005"/>
    <w:multiLevelType w:val="hybridMultilevel"/>
    <w:tmpl w:val="72DE4B2C"/>
    <w:lvl w:ilvl="0" w:tplc="A8544FB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ED11C2"/>
    <w:multiLevelType w:val="hybridMultilevel"/>
    <w:tmpl w:val="C11C0810"/>
    <w:lvl w:ilvl="0" w:tplc="04190001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>
    <w:nsid w:val="74844B15"/>
    <w:multiLevelType w:val="hybridMultilevel"/>
    <w:tmpl w:val="48288910"/>
    <w:lvl w:ilvl="0" w:tplc="0419000F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cs="Wingdings" w:hint="default"/>
      </w:rPr>
    </w:lvl>
  </w:abstractNum>
  <w:abstractNum w:abstractNumId="28">
    <w:nsid w:val="749E132D"/>
    <w:multiLevelType w:val="hybridMultilevel"/>
    <w:tmpl w:val="92CC10C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95387"/>
    <w:multiLevelType w:val="hybridMultilevel"/>
    <w:tmpl w:val="37680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E45C6E"/>
    <w:multiLevelType w:val="multilevel"/>
    <w:tmpl w:val="82F452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1">
    <w:nsid w:val="78441189"/>
    <w:multiLevelType w:val="hybridMultilevel"/>
    <w:tmpl w:val="22301314"/>
    <w:lvl w:ilvl="0" w:tplc="1494E762">
      <w:start w:val="2008"/>
      <w:numFmt w:val="decimal"/>
      <w:lvlText w:val="%1"/>
      <w:lvlJc w:val="left"/>
      <w:pPr>
        <w:tabs>
          <w:tab w:val="num" w:pos="2025"/>
        </w:tabs>
        <w:ind w:left="20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2">
    <w:nsid w:val="787D1C1A"/>
    <w:multiLevelType w:val="hybridMultilevel"/>
    <w:tmpl w:val="5CB2A84A"/>
    <w:lvl w:ilvl="0" w:tplc="240A1A68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3">
    <w:nsid w:val="793C45B2"/>
    <w:multiLevelType w:val="hybridMultilevel"/>
    <w:tmpl w:val="2584A4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6C1D4A"/>
    <w:multiLevelType w:val="hybridMultilevel"/>
    <w:tmpl w:val="B40CD32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8"/>
  </w:num>
  <w:num w:numId="5">
    <w:abstractNumId w:val="21"/>
  </w:num>
  <w:num w:numId="6">
    <w:abstractNumId w:val="15"/>
  </w:num>
  <w:num w:numId="7">
    <w:abstractNumId w:val="28"/>
  </w:num>
  <w:num w:numId="8">
    <w:abstractNumId w:val="10"/>
  </w:num>
  <w:num w:numId="9">
    <w:abstractNumId w:val="16"/>
  </w:num>
  <w:num w:numId="10">
    <w:abstractNumId w:val="9"/>
  </w:num>
  <w:num w:numId="11">
    <w:abstractNumId w:val="27"/>
  </w:num>
  <w:num w:numId="12">
    <w:abstractNumId w:val="26"/>
  </w:num>
  <w:num w:numId="13">
    <w:abstractNumId w:val="14"/>
  </w:num>
  <w:num w:numId="14">
    <w:abstractNumId w:val="22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30"/>
  </w:num>
  <w:num w:numId="19">
    <w:abstractNumId w:val="3"/>
  </w:num>
  <w:num w:numId="20">
    <w:abstractNumId w:val="31"/>
  </w:num>
  <w:num w:numId="21">
    <w:abstractNumId w:val="29"/>
  </w:num>
  <w:num w:numId="22">
    <w:abstractNumId w:val="25"/>
  </w:num>
  <w:num w:numId="23">
    <w:abstractNumId w:val="0"/>
  </w:num>
  <w:num w:numId="24">
    <w:abstractNumId w:val="6"/>
  </w:num>
  <w:num w:numId="25">
    <w:abstractNumId w:val="20"/>
  </w:num>
  <w:num w:numId="26">
    <w:abstractNumId w:val="34"/>
  </w:num>
  <w:num w:numId="27">
    <w:abstractNumId w:val="32"/>
  </w:num>
  <w:num w:numId="28">
    <w:abstractNumId w:val="5"/>
  </w:num>
  <w:num w:numId="29">
    <w:abstractNumId w:val="23"/>
  </w:num>
  <w:num w:numId="30">
    <w:abstractNumId w:val="7"/>
  </w:num>
  <w:num w:numId="31">
    <w:abstractNumId w:val="1"/>
  </w:num>
  <w:num w:numId="32">
    <w:abstractNumId w:val="2"/>
  </w:num>
  <w:num w:numId="33">
    <w:abstractNumId w:val="19"/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77F7"/>
    <w:rsid w:val="00002E26"/>
    <w:rsid w:val="0001129F"/>
    <w:rsid w:val="00014DA6"/>
    <w:rsid w:val="00021A4F"/>
    <w:rsid w:val="00022E80"/>
    <w:rsid w:val="00040D1C"/>
    <w:rsid w:val="00041F5E"/>
    <w:rsid w:val="00042028"/>
    <w:rsid w:val="00046785"/>
    <w:rsid w:val="000526C8"/>
    <w:rsid w:val="00054A47"/>
    <w:rsid w:val="000637F0"/>
    <w:rsid w:val="000A4EB9"/>
    <w:rsid w:val="000A5A71"/>
    <w:rsid w:val="000B002A"/>
    <w:rsid w:val="000B0CA6"/>
    <w:rsid w:val="000B4504"/>
    <w:rsid w:val="000C173E"/>
    <w:rsid w:val="000C237C"/>
    <w:rsid w:val="000D3E09"/>
    <w:rsid w:val="000E6562"/>
    <w:rsid w:val="000E77AB"/>
    <w:rsid w:val="000F34CF"/>
    <w:rsid w:val="000F4064"/>
    <w:rsid w:val="000F5E03"/>
    <w:rsid w:val="000F6DD9"/>
    <w:rsid w:val="00103619"/>
    <w:rsid w:val="0010654D"/>
    <w:rsid w:val="00111FF3"/>
    <w:rsid w:val="0011645A"/>
    <w:rsid w:val="001306F4"/>
    <w:rsid w:val="00135E19"/>
    <w:rsid w:val="00150CDD"/>
    <w:rsid w:val="00153B67"/>
    <w:rsid w:val="00155543"/>
    <w:rsid w:val="00155ED8"/>
    <w:rsid w:val="001671FD"/>
    <w:rsid w:val="00175582"/>
    <w:rsid w:val="001813C6"/>
    <w:rsid w:val="0018524A"/>
    <w:rsid w:val="00190E72"/>
    <w:rsid w:val="00195C8B"/>
    <w:rsid w:val="00197D99"/>
    <w:rsid w:val="001A58BB"/>
    <w:rsid w:val="001A7779"/>
    <w:rsid w:val="001B601F"/>
    <w:rsid w:val="001C23B0"/>
    <w:rsid w:val="001D04F9"/>
    <w:rsid w:val="001D07C8"/>
    <w:rsid w:val="001D33C0"/>
    <w:rsid w:val="001D4754"/>
    <w:rsid w:val="001E3CBC"/>
    <w:rsid w:val="001E78C5"/>
    <w:rsid w:val="001F218B"/>
    <w:rsid w:val="001F25B6"/>
    <w:rsid w:val="001F2BEC"/>
    <w:rsid w:val="00203A44"/>
    <w:rsid w:val="002150C3"/>
    <w:rsid w:val="00223C79"/>
    <w:rsid w:val="00227492"/>
    <w:rsid w:val="002375EA"/>
    <w:rsid w:val="00241A66"/>
    <w:rsid w:val="002428B6"/>
    <w:rsid w:val="00251B0E"/>
    <w:rsid w:val="00254661"/>
    <w:rsid w:val="00255A4E"/>
    <w:rsid w:val="00255DB9"/>
    <w:rsid w:val="0027641D"/>
    <w:rsid w:val="00291A59"/>
    <w:rsid w:val="00295D6C"/>
    <w:rsid w:val="002A019C"/>
    <w:rsid w:val="002A2E0D"/>
    <w:rsid w:val="002C13EC"/>
    <w:rsid w:val="002C33F5"/>
    <w:rsid w:val="002D2618"/>
    <w:rsid w:val="002D3AA6"/>
    <w:rsid w:val="002D5891"/>
    <w:rsid w:val="002D5A88"/>
    <w:rsid w:val="002E0941"/>
    <w:rsid w:val="002E20EC"/>
    <w:rsid w:val="002E5121"/>
    <w:rsid w:val="002E7DB3"/>
    <w:rsid w:val="002F7BF1"/>
    <w:rsid w:val="00306A9E"/>
    <w:rsid w:val="003245DF"/>
    <w:rsid w:val="00334E1F"/>
    <w:rsid w:val="0034077D"/>
    <w:rsid w:val="00351C86"/>
    <w:rsid w:val="00364724"/>
    <w:rsid w:val="00370319"/>
    <w:rsid w:val="00373264"/>
    <w:rsid w:val="003756E6"/>
    <w:rsid w:val="00380054"/>
    <w:rsid w:val="0038225E"/>
    <w:rsid w:val="00384361"/>
    <w:rsid w:val="00393A4C"/>
    <w:rsid w:val="003960B7"/>
    <w:rsid w:val="003A31CC"/>
    <w:rsid w:val="003A63DE"/>
    <w:rsid w:val="003B4DF0"/>
    <w:rsid w:val="003B5B90"/>
    <w:rsid w:val="003D3710"/>
    <w:rsid w:val="003D7D4D"/>
    <w:rsid w:val="003E1061"/>
    <w:rsid w:val="003E5904"/>
    <w:rsid w:val="003E72F4"/>
    <w:rsid w:val="00400586"/>
    <w:rsid w:val="0040147D"/>
    <w:rsid w:val="0040147E"/>
    <w:rsid w:val="00404DBC"/>
    <w:rsid w:val="00417922"/>
    <w:rsid w:val="00422578"/>
    <w:rsid w:val="00425252"/>
    <w:rsid w:val="00442F01"/>
    <w:rsid w:val="004433A8"/>
    <w:rsid w:val="0044517F"/>
    <w:rsid w:val="00446A0B"/>
    <w:rsid w:val="004516AA"/>
    <w:rsid w:val="00451B7A"/>
    <w:rsid w:val="00451DF0"/>
    <w:rsid w:val="00456472"/>
    <w:rsid w:val="00456F34"/>
    <w:rsid w:val="00467047"/>
    <w:rsid w:val="004703A9"/>
    <w:rsid w:val="00476226"/>
    <w:rsid w:val="00481B09"/>
    <w:rsid w:val="0048244E"/>
    <w:rsid w:val="00486CCC"/>
    <w:rsid w:val="00491253"/>
    <w:rsid w:val="004B1CDF"/>
    <w:rsid w:val="004B1DBC"/>
    <w:rsid w:val="004B3B54"/>
    <w:rsid w:val="004C2CD2"/>
    <w:rsid w:val="004C78AF"/>
    <w:rsid w:val="004D2EA7"/>
    <w:rsid w:val="004D4160"/>
    <w:rsid w:val="004D6BB3"/>
    <w:rsid w:val="004E6E8D"/>
    <w:rsid w:val="004F0C31"/>
    <w:rsid w:val="004F150B"/>
    <w:rsid w:val="004F40BC"/>
    <w:rsid w:val="005030E5"/>
    <w:rsid w:val="00530DF1"/>
    <w:rsid w:val="005403E7"/>
    <w:rsid w:val="005516F8"/>
    <w:rsid w:val="00557B5A"/>
    <w:rsid w:val="00560D42"/>
    <w:rsid w:val="00562E47"/>
    <w:rsid w:val="00563EE3"/>
    <w:rsid w:val="0056674A"/>
    <w:rsid w:val="00566E14"/>
    <w:rsid w:val="00567CA4"/>
    <w:rsid w:val="0057352F"/>
    <w:rsid w:val="00581231"/>
    <w:rsid w:val="00593B7D"/>
    <w:rsid w:val="005A1645"/>
    <w:rsid w:val="005A1BCD"/>
    <w:rsid w:val="005B03D0"/>
    <w:rsid w:val="005B2891"/>
    <w:rsid w:val="005D35F2"/>
    <w:rsid w:val="005D48F9"/>
    <w:rsid w:val="005D602B"/>
    <w:rsid w:val="005E1DB0"/>
    <w:rsid w:val="005E4404"/>
    <w:rsid w:val="005F01A3"/>
    <w:rsid w:val="005F0EB6"/>
    <w:rsid w:val="005F3AA5"/>
    <w:rsid w:val="00600F9E"/>
    <w:rsid w:val="0060106F"/>
    <w:rsid w:val="00601216"/>
    <w:rsid w:val="00606848"/>
    <w:rsid w:val="00617183"/>
    <w:rsid w:val="00622BBF"/>
    <w:rsid w:val="00636CF4"/>
    <w:rsid w:val="0064011F"/>
    <w:rsid w:val="00650D9E"/>
    <w:rsid w:val="00660E9E"/>
    <w:rsid w:val="006626D5"/>
    <w:rsid w:val="0066398D"/>
    <w:rsid w:val="00663CF5"/>
    <w:rsid w:val="00675007"/>
    <w:rsid w:val="00690A9E"/>
    <w:rsid w:val="006A0888"/>
    <w:rsid w:val="006A1386"/>
    <w:rsid w:val="006A1BD3"/>
    <w:rsid w:val="006A73F6"/>
    <w:rsid w:val="006B4445"/>
    <w:rsid w:val="006C16FB"/>
    <w:rsid w:val="006C1FDB"/>
    <w:rsid w:val="006C5B86"/>
    <w:rsid w:val="006D2C7B"/>
    <w:rsid w:val="006D3BEF"/>
    <w:rsid w:val="006D3F6B"/>
    <w:rsid w:val="006D5129"/>
    <w:rsid w:val="006D5FF8"/>
    <w:rsid w:val="006D6E16"/>
    <w:rsid w:val="006F02A9"/>
    <w:rsid w:val="006F5A30"/>
    <w:rsid w:val="007011B1"/>
    <w:rsid w:val="00705439"/>
    <w:rsid w:val="00712CD0"/>
    <w:rsid w:val="007179B9"/>
    <w:rsid w:val="007218EA"/>
    <w:rsid w:val="0072780E"/>
    <w:rsid w:val="00734A14"/>
    <w:rsid w:val="00735974"/>
    <w:rsid w:val="007413D7"/>
    <w:rsid w:val="0074430A"/>
    <w:rsid w:val="00751BED"/>
    <w:rsid w:val="007602DE"/>
    <w:rsid w:val="007608A0"/>
    <w:rsid w:val="0077344F"/>
    <w:rsid w:val="00783F8B"/>
    <w:rsid w:val="00785B08"/>
    <w:rsid w:val="00787BE3"/>
    <w:rsid w:val="007901A8"/>
    <w:rsid w:val="007907B7"/>
    <w:rsid w:val="007B396A"/>
    <w:rsid w:val="007B5366"/>
    <w:rsid w:val="007B5842"/>
    <w:rsid w:val="007C112B"/>
    <w:rsid w:val="007C431F"/>
    <w:rsid w:val="007D66DF"/>
    <w:rsid w:val="007E1D1A"/>
    <w:rsid w:val="007E281F"/>
    <w:rsid w:val="007E34AF"/>
    <w:rsid w:val="007F3FC7"/>
    <w:rsid w:val="007F6F18"/>
    <w:rsid w:val="008042AE"/>
    <w:rsid w:val="00810EB7"/>
    <w:rsid w:val="008141EC"/>
    <w:rsid w:val="0081452D"/>
    <w:rsid w:val="0081482E"/>
    <w:rsid w:val="008208A1"/>
    <w:rsid w:val="00824312"/>
    <w:rsid w:val="00826813"/>
    <w:rsid w:val="0082773E"/>
    <w:rsid w:val="008331E8"/>
    <w:rsid w:val="00834A60"/>
    <w:rsid w:val="00844FD8"/>
    <w:rsid w:val="00847EB0"/>
    <w:rsid w:val="00855D1D"/>
    <w:rsid w:val="00856ABF"/>
    <w:rsid w:val="0086465E"/>
    <w:rsid w:val="008646AD"/>
    <w:rsid w:val="00867289"/>
    <w:rsid w:val="00872668"/>
    <w:rsid w:val="00874FD6"/>
    <w:rsid w:val="00885B78"/>
    <w:rsid w:val="0088634A"/>
    <w:rsid w:val="00886931"/>
    <w:rsid w:val="00891D9B"/>
    <w:rsid w:val="008A5712"/>
    <w:rsid w:val="008C1659"/>
    <w:rsid w:val="008C3632"/>
    <w:rsid w:val="008C76B6"/>
    <w:rsid w:val="008C7701"/>
    <w:rsid w:val="008D26A0"/>
    <w:rsid w:val="008D34E8"/>
    <w:rsid w:val="008D63BB"/>
    <w:rsid w:val="008E19EC"/>
    <w:rsid w:val="008E23E0"/>
    <w:rsid w:val="008E2D3E"/>
    <w:rsid w:val="008F2A9B"/>
    <w:rsid w:val="009045A7"/>
    <w:rsid w:val="009174C7"/>
    <w:rsid w:val="00924595"/>
    <w:rsid w:val="00932C4F"/>
    <w:rsid w:val="00941FE2"/>
    <w:rsid w:val="0094564E"/>
    <w:rsid w:val="009526E8"/>
    <w:rsid w:val="00953216"/>
    <w:rsid w:val="00975BC5"/>
    <w:rsid w:val="009763AA"/>
    <w:rsid w:val="00976842"/>
    <w:rsid w:val="00980903"/>
    <w:rsid w:val="00985836"/>
    <w:rsid w:val="009872BE"/>
    <w:rsid w:val="0098784D"/>
    <w:rsid w:val="009A376E"/>
    <w:rsid w:val="009A77F7"/>
    <w:rsid w:val="009B0A6E"/>
    <w:rsid w:val="009B5658"/>
    <w:rsid w:val="009B59C0"/>
    <w:rsid w:val="009B5F00"/>
    <w:rsid w:val="009D01BB"/>
    <w:rsid w:val="009E1D1B"/>
    <w:rsid w:val="009E25E5"/>
    <w:rsid w:val="009E3089"/>
    <w:rsid w:val="009F007B"/>
    <w:rsid w:val="009F6604"/>
    <w:rsid w:val="00A10055"/>
    <w:rsid w:val="00A210AD"/>
    <w:rsid w:val="00A24688"/>
    <w:rsid w:val="00A32633"/>
    <w:rsid w:val="00A406C9"/>
    <w:rsid w:val="00A42F94"/>
    <w:rsid w:val="00A52733"/>
    <w:rsid w:val="00A54E9E"/>
    <w:rsid w:val="00A55572"/>
    <w:rsid w:val="00A57DEA"/>
    <w:rsid w:val="00A61681"/>
    <w:rsid w:val="00A64560"/>
    <w:rsid w:val="00A65073"/>
    <w:rsid w:val="00A74273"/>
    <w:rsid w:val="00A86082"/>
    <w:rsid w:val="00A86E04"/>
    <w:rsid w:val="00A93563"/>
    <w:rsid w:val="00A94025"/>
    <w:rsid w:val="00A9710B"/>
    <w:rsid w:val="00AA6704"/>
    <w:rsid w:val="00AB7BB4"/>
    <w:rsid w:val="00AC44C2"/>
    <w:rsid w:val="00AC511F"/>
    <w:rsid w:val="00AC513B"/>
    <w:rsid w:val="00AE2B82"/>
    <w:rsid w:val="00AE5219"/>
    <w:rsid w:val="00B11238"/>
    <w:rsid w:val="00B11531"/>
    <w:rsid w:val="00B311A9"/>
    <w:rsid w:val="00B31877"/>
    <w:rsid w:val="00B35CDB"/>
    <w:rsid w:val="00B372F6"/>
    <w:rsid w:val="00B4541F"/>
    <w:rsid w:val="00B50060"/>
    <w:rsid w:val="00B51915"/>
    <w:rsid w:val="00B5389D"/>
    <w:rsid w:val="00B571DB"/>
    <w:rsid w:val="00B61693"/>
    <w:rsid w:val="00B62DF1"/>
    <w:rsid w:val="00B65A3B"/>
    <w:rsid w:val="00B805E8"/>
    <w:rsid w:val="00B8729A"/>
    <w:rsid w:val="00B877DD"/>
    <w:rsid w:val="00B95C9B"/>
    <w:rsid w:val="00BA076E"/>
    <w:rsid w:val="00BA4124"/>
    <w:rsid w:val="00BB533E"/>
    <w:rsid w:val="00BC0F88"/>
    <w:rsid w:val="00BC65F7"/>
    <w:rsid w:val="00BC694E"/>
    <w:rsid w:val="00BE186C"/>
    <w:rsid w:val="00BE3B75"/>
    <w:rsid w:val="00BF143D"/>
    <w:rsid w:val="00BF25FA"/>
    <w:rsid w:val="00BF37C9"/>
    <w:rsid w:val="00C0089C"/>
    <w:rsid w:val="00C02EF7"/>
    <w:rsid w:val="00C044AF"/>
    <w:rsid w:val="00C076B7"/>
    <w:rsid w:val="00C22FE5"/>
    <w:rsid w:val="00C24814"/>
    <w:rsid w:val="00C25868"/>
    <w:rsid w:val="00C2739F"/>
    <w:rsid w:val="00C310CE"/>
    <w:rsid w:val="00C31237"/>
    <w:rsid w:val="00C34E1C"/>
    <w:rsid w:val="00C36EB9"/>
    <w:rsid w:val="00C37175"/>
    <w:rsid w:val="00C4228E"/>
    <w:rsid w:val="00C51DDB"/>
    <w:rsid w:val="00C534F5"/>
    <w:rsid w:val="00C53C46"/>
    <w:rsid w:val="00C56AF9"/>
    <w:rsid w:val="00C66B37"/>
    <w:rsid w:val="00C66E74"/>
    <w:rsid w:val="00C672D7"/>
    <w:rsid w:val="00C678CA"/>
    <w:rsid w:val="00C703CB"/>
    <w:rsid w:val="00C7467A"/>
    <w:rsid w:val="00C85D21"/>
    <w:rsid w:val="00C8699C"/>
    <w:rsid w:val="00C87FAF"/>
    <w:rsid w:val="00C90A13"/>
    <w:rsid w:val="00CA53BC"/>
    <w:rsid w:val="00CA5C08"/>
    <w:rsid w:val="00CB0259"/>
    <w:rsid w:val="00CC0AB5"/>
    <w:rsid w:val="00CC120C"/>
    <w:rsid w:val="00CD7192"/>
    <w:rsid w:val="00CE4622"/>
    <w:rsid w:val="00D0304C"/>
    <w:rsid w:val="00D0787D"/>
    <w:rsid w:val="00D15A5A"/>
    <w:rsid w:val="00D16055"/>
    <w:rsid w:val="00D2206E"/>
    <w:rsid w:val="00D2573A"/>
    <w:rsid w:val="00D264AC"/>
    <w:rsid w:val="00D27C97"/>
    <w:rsid w:val="00D30A5E"/>
    <w:rsid w:val="00D40DFF"/>
    <w:rsid w:val="00D40F12"/>
    <w:rsid w:val="00D4155D"/>
    <w:rsid w:val="00D430AD"/>
    <w:rsid w:val="00D4346A"/>
    <w:rsid w:val="00D54A01"/>
    <w:rsid w:val="00D60ECF"/>
    <w:rsid w:val="00D614DE"/>
    <w:rsid w:val="00D732D0"/>
    <w:rsid w:val="00D74339"/>
    <w:rsid w:val="00D81539"/>
    <w:rsid w:val="00D82A8A"/>
    <w:rsid w:val="00D873E8"/>
    <w:rsid w:val="00D94A54"/>
    <w:rsid w:val="00D975E4"/>
    <w:rsid w:val="00DB3965"/>
    <w:rsid w:val="00DB49CA"/>
    <w:rsid w:val="00DB4BCF"/>
    <w:rsid w:val="00DC50E8"/>
    <w:rsid w:val="00DE280D"/>
    <w:rsid w:val="00DE2962"/>
    <w:rsid w:val="00DE5DB0"/>
    <w:rsid w:val="00DF30D1"/>
    <w:rsid w:val="00E0084A"/>
    <w:rsid w:val="00E0098B"/>
    <w:rsid w:val="00E018A5"/>
    <w:rsid w:val="00E02E9A"/>
    <w:rsid w:val="00E0703D"/>
    <w:rsid w:val="00E11D39"/>
    <w:rsid w:val="00E149E0"/>
    <w:rsid w:val="00E20BE2"/>
    <w:rsid w:val="00E25A26"/>
    <w:rsid w:val="00E25C1C"/>
    <w:rsid w:val="00E31348"/>
    <w:rsid w:val="00E37311"/>
    <w:rsid w:val="00E526D6"/>
    <w:rsid w:val="00E534C8"/>
    <w:rsid w:val="00E57E1D"/>
    <w:rsid w:val="00E6612A"/>
    <w:rsid w:val="00E8605C"/>
    <w:rsid w:val="00E90949"/>
    <w:rsid w:val="00E91803"/>
    <w:rsid w:val="00E966EB"/>
    <w:rsid w:val="00E971EC"/>
    <w:rsid w:val="00EA5352"/>
    <w:rsid w:val="00EB35BA"/>
    <w:rsid w:val="00EB4472"/>
    <w:rsid w:val="00EC075B"/>
    <w:rsid w:val="00EC1396"/>
    <w:rsid w:val="00EC4636"/>
    <w:rsid w:val="00EC6A42"/>
    <w:rsid w:val="00ED0E4D"/>
    <w:rsid w:val="00ED59D9"/>
    <w:rsid w:val="00EE0B94"/>
    <w:rsid w:val="00EE3700"/>
    <w:rsid w:val="00EF1817"/>
    <w:rsid w:val="00EF37E0"/>
    <w:rsid w:val="00EF7CE4"/>
    <w:rsid w:val="00F20E7D"/>
    <w:rsid w:val="00F2251B"/>
    <w:rsid w:val="00F30CB2"/>
    <w:rsid w:val="00F32005"/>
    <w:rsid w:val="00F43B95"/>
    <w:rsid w:val="00F47274"/>
    <w:rsid w:val="00F47868"/>
    <w:rsid w:val="00F50892"/>
    <w:rsid w:val="00F54EBF"/>
    <w:rsid w:val="00F63B38"/>
    <w:rsid w:val="00F72E23"/>
    <w:rsid w:val="00F757E7"/>
    <w:rsid w:val="00F8035E"/>
    <w:rsid w:val="00F82FE9"/>
    <w:rsid w:val="00F92932"/>
    <w:rsid w:val="00F95D07"/>
    <w:rsid w:val="00FA0F9E"/>
    <w:rsid w:val="00FA1C33"/>
    <w:rsid w:val="00FA2B9E"/>
    <w:rsid w:val="00FC4804"/>
    <w:rsid w:val="00FC7943"/>
    <w:rsid w:val="00FE2BF2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DBC"/>
    <w:pPr>
      <w:widowControl w:val="0"/>
      <w:autoSpaceDE w:val="0"/>
      <w:autoSpaceDN w:val="0"/>
      <w:spacing w:line="320" w:lineRule="auto"/>
      <w:ind w:left="280"/>
      <w:jc w:val="both"/>
    </w:pPr>
    <w:rPr>
      <w:rFonts w:ascii="Courier New" w:hAnsi="Courier New" w:cs="Courier New"/>
      <w:sz w:val="18"/>
      <w:szCs w:val="18"/>
    </w:rPr>
  </w:style>
  <w:style w:type="paragraph" w:styleId="1">
    <w:name w:val="heading 1"/>
    <w:basedOn w:val="a"/>
    <w:next w:val="a"/>
    <w:qFormat/>
    <w:rsid w:val="009F6604"/>
    <w:pPr>
      <w:keepNext/>
      <w:widowControl/>
      <w:spacing w:line="240" w:lineRule="auto"/>
      <w:ind w:left="0"/>
      <w:jc w:val="center"/>
      <w:outlineLvl w:val="0"/>
    </w:pPr>
    <w:rPr>
      <w:rFonts w:ascii="Arial" w:hAnsi="Arial" w:cs="Arial"/>
      <w:vanish/>
      <w:color w:val="000000"/>
      <w:sz w:val="28"/>
      <w:szCs w:val="28"/>
    </w:rPr>
  </w:style>
  <w:style w:type="paragraph" w:styleId="2">
    <w:name w:val="heading 2"/>
    <w:basedOn w:val="a"/>
    <w:next w:val="a"/>
    <w:qFormat/>
    <w:rsid w:val="009F6604"/>
    <w:pPr>
      <w:keepNext/>
      <w:widowControl/>
      <w:tabs>
        <w:tab w:val="left" w:pos="9071"/>
      </w:tabs>
      <w:spacing w:line="240" w:lineRule="auto"/>
      <w:ind w:left="0" w:right="-1"/>
      <w:jc w:val="left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qFormat/>
    <w:rsid w:val="003B4DF0"/>
    <w:pPr>
      <w:widowControl/>
      <w:tabs>
        <w:tab w:val="num" w:pos="720"/>
      </w:tabs>
      <w:autoSpaceDE/>
      <w:autoSpaceDN/>
      <w:spacing w:before="100" w:beforeAutospacing="1" w:after="100" w:afterAutospacing="1" w:line="240" w:lineRule="auto"/>
      <w:ind w:left="720" w:hanging="72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qFormat/>
    <w:rsid w:val="003B4DF0"/>
    <w:pPr>
      <w:keepNext/>
      <w:widowControl/>
      <w:tabs>
        <w:tab w:val="num" w:pos="864"/>
      </w:tabs>
      <w:autoSpaceDE/>
      <w:autoSpaceDN/>
      <w:spacing w:before="240" w:after="60" w:line="240" w:lineRule="auto"/>
      <w:ind w:left="864" w:hanging="864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3B4DF0"/>
    <w:pPr>
      <w:widowControl/>
      <w:tabs>
        <w:tab w:val="num" w:pos="1008"/>
      </w:tabs>
      <w:autoSpaceDE/>
      <w:autoSpaceDN/>
      <w:spacing w:before="240" w:after="60" w:line="240" w:lineRule="auto"/>
      <w:ind w:left="1008" w:hanging="1008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4DF0"/>
    <w:pPr>
      <w:widowControl/>
      <w:tabs>
        <w:tab w:val="num" w:pos="1152"/>
      </w:tabs>
      <w:autoSpaceDE/>
      <w:autoSpaceDN/>
      <w:spacing w:before="240" w:after="60" w:line="240" w:lineRule="auto"/>
      <w:ind w:left="1152" w:hanging="1152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B4DF0"/>
    <w:pPr>
      <w:widowControl/>
      <w:tabs>
        <w:tab w:val="num" w:pos="1296"/>
      </w:tabs>
      <w:autoSpaceDE/>
      <w:autoSpaceDN/>
      <w:spacing w:before="240" w:after="60" w:line="240" w:lineRule="auto"/>
      <w:ind w:left="1296" w:hanging="1296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3B4DF0"/>
    <w:pPr>
      <w:widowControl/>
      <w:tabs>
        <w:tab w:val="num" w:pos="1440"/>
      </w:tabs>
      <w:autoSpaceDE/>
      <w:autoSpaceDN/>
      <w:spacing w:before="240" w:after="60" w:line="240" w:lineRule="auto"/>
      <w:ind w:left="1440" w:hanging="144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3B4DF0"/>
    <w:pPr>
      <w:widowControl/>
      <w:tabs>
        <w:tab w:val="num" w:pos="1584"/>
      </w:tabs>
      <w:autoSpaceDE/>
      <w:autoSpaceDN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4DBC"/>
    <w:pPr>
      <w:widowControl w:val="0"/>
      <w:autoSpaceDE w:val="0"/>
      <w:autoSpaceDN w:val="0"/>
      <w:spacing w:line="320" w:lineRule="auto"/>
      <w:ind w:left="280"/>
      <w:jc w:val="both"/>
    </w:pPr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4D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page number"/>
    <w:basedOn w:val="a0"/>
    <w:rsid w:val="00F92932"/>
  </w:style>
  <w:style w:type="character" w:styleId="a5">
    <w:name w:val="Hyperlink"/>
    <w:basedOn w:val="a0"/>
    <w:rsid w:val="006A73F6"/>
    <w:rPr>
      <w:color w:val="0000FF"/>
      <w:u w:val="single"/>
    </w:rPr>
  </w:style>
  <w:style w:type="paragraph" w:styleId="a6">
    <w:name w:val="Balloon Text"/>
    <w:basedOn w:val="a"/>
    <w:semiHidden/>
    <w:rsid w:val="001E3CBC"/>
    <w:rPr>
      <w:rFonts w:ascii="Tahoma" w:hAnsi="Tahoma" w:cs="Tahoma"/>
      <w:sz w:val="16"/>
      <w:szCs w:val="16"/>
    </w:rPr>
  </w:style>
  <w:style w:type="paragraph" w:customStyle="1" w:styleId="Char">
    <w:name w:val=" Char Знак"/>
    <w:basedOn w:val="a"/>
    <w:rsid w:val="003B4DF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List Number"/>
    <w:basedOn w:val="a"/>
    <w:rsid w:val="003B4DF0"/>
    <w:pPr>
      <w:widowControl/>
      <w:tabs>
        <w:tab w:val="num" w:pos="576"/>
      </w:tabs>
      <w:autoSpaceDE/>
      <w:autoSpaceDN/>
      <w:spacing w:line="240" w:lineRule="auto"/>
      <w:ind w:left="576" w:hanging="576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 Знак"/>
    <w:basedOn w:val="a"/>
    <w:rsid w:val="008C7701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rsid w:val="00E8605C"/>
    <w:pPr>
      <w:autoSpaceDE/>
      <w:autoSpaceDN/>
      <w:spacing w:before="280" w:line="240" w:lineRule="auto"/>
      <w:ind w:left="0"/>
      <w:jc w:val="center"/>
    </w:pPr>
    <w:rPr>
      <w:rFonts w:ascii="Times New Roman" w:hAnsi="Times New Roman" w:cs="Times New Roman"/>
      <w:sz w:val="28"/>
      <w:szCs w:val="20"/>
    </w:rPr>
  </w:style>
  <w:style w:type="paragraph" w:styleId="aa">
    <w:name w:val="Body Text Indent"/>
    <w:basedOn w:val="a"/>
    <w:rsid w:val="007B396A"/>
    <w:pPr>
      <w:spacing w:after="120"/>
      <w:ind w:left="283"/>
    </w:pPr>
  </w:style>
  <w:style w:type="paragraph" w:customStyle="1" w:styleId="ab">
    <w:name w:val="основной"/>
    <w:basedOn w:val="a"/>
    <w:rsid w:val="00EB4472"/>
    <w:pPr>
      <w:widowControl/>
      <w:autoSpaceDE/>
      <w:autoSpaceDN/>
      <w:spacing w:line="240" w:lineRule="auto"/>
      <w:ind w:left="0"/>
      <w:jc w:val="center"/>
    </w:pPr>
    <w:rPr>
      <w:rFonts w:ascii="Times New Roman" w:hAnsi="Times New Roman" w:cs="Times New Roman"/>
      <w:b/>
      <w:sz w:val="32"/>
      <w:szCs w:val="20"/>
    </w:rPr>
  </w:style>
  <w:style w:type="paragraph" w:styleId="30">
    <w:name w:val="Body Text 3"/>
    <w:basedOn w:val="a"/>
    <w:rsid w:val="00EB4472"/>
    <w:pPr>
      <w:spacing w:after="120"/>
    </w:pPr>
    <w:rPr>
      <w:sz w:val="16"/>
      <w:szCs w:val="16"/>
    </w:rPr>
  </w:style>
  <w:style w:type="paragraph" w:styleId="ac">
    <w:name w:val="Plain Text"/>
    <w:basedOn w:val="a"/>
    <w:rsid w:val="00EB4472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paragraph" w:styleId="20">
    <w:name w:val="Body Text 2"/>
    <w:basedOn w:val="a"/>
    <w:rsid w:val="002E7DB3"/>
    <w:pPr>
      <w:spacing w:after="120" w:line="480" w:lineRule="auto"/>
    </w:pPr>
  </w:style>
  <w:style w:type="paragraph" w:customStyle="1" w:styleId="ad">
    <w:name w:val="Знак"/>
    <w:basedOn w:val="a"/>
    <w:rsid w:val="00C703C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9094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footer"/>
    <w:basedOn w:val="a"/>
    <w:rsid w:val="00560D42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5E4404"/>
    <w:pPr>
      <w:tabs>
        <w:tab w:val="center" w:pos="4677"/>
        <w:tab w:val="right" w:pos="9355"/>
      </w:tabs>
    </w:pPr>
  </w:style>
  <w:style w:type="paragraph" w:customStyle="1" w:styleId="CharCharCharChar">
    <w:name w:val=" Знак Знак Char Char Знак Знак Char Char Знак Знак Знак Знак Знак Знак"/>
    <w:basedOn w:val="a"/>
    <w:semiHidden/>
    <w:rsid w:val="00DE5DB0"/>
    <w:pPr>
      <w:widowControl/>
      <w:autoSpaceDE/>
      <w:autoSpaceDN/>
      <w:spacing w:after="160" w:line="240" w:lineRule="exact"/>
      <w:ind w:left="0"/>
      <w:jc w:val="lef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467047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БСЗ</Company>
  <LinksUpToDate>false</LinksUpToDate>
  <CharactersWithSpaces>5105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чугунова</dc:creator>
  <cp:lastModifiedBy>Ноут</cp:lastModifiedBy>
  <cp:revision>2</cp:revision>
  <cp:lastPrinted>2021-03-24T08:55:00Z</cp:lastPrinted>
  <dcterms:created xsi:type="dcterms:W3CDTF">2021-03-25T15:41:00Z</dcterms:created>
  <dcterms:modified xsi:type="dcterms:W3CDTF">2021-03-25T15:41:00Z</dcterms:modified>
</cp:coreProperties>
</file>