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F286F" w:rsidRPr="00BF286F" w:rsidRDefault="00BF286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F286F" w:rsidRDefault="00BF286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286F" w:rsidRDefault="00BF286F" w:rsidP="00BF286F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BF286F">
        <w:rPr>
          <w:rFonts w:ascii="Times New Roman" w:hAnsi="Times New Roman" w:cs="Times New Roman"/>
          <w:bCs/>
          <w:sz w:val="28"/>
          <w:szCs w:val="28"/>
        </w:rPr>
        <w:t>От 16.02.2021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№ 769</w:t>
      </w:r>
    </w:p>
    <w:p w:rsidR="00BF286F" w:rsidRDefault="00BF286F" w:rsidP="00BF286F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BF286F" w:rsidRPr="00E31558" w:rsidRDefault="00BF286F" w:rsidP="00BF28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земельных участков, предназначенных </w:t>
      </w:r>
    </w:p>
    <w:p w:rsidR="00BF286F" w:rsidRPr="00E31558" w:rsidRDefault="00BF286F" w:rsidP="00BF28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бесплатного предоставления в 2021 году многодетным семьям </w:t>
      </w:r>
    </w:p>
    <w:p w:rsidR="00BF286F" w:rsidRDefault="00BF286F" w:rsidP="00BF286F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558">
        <w:rPr>
          <w:rFonts w:ascii="Times New Roman" w:hAnsi="Times New Roman" w:cs="Times New Roman"/>
          <w:b/>
          <w:color w:val="000000"/>
          <w:sz w:val="28"/>
          <w:szCs w:val="28"/>
        </w:rPr>
        <w:t>для ведения личного подсобного хозяйства</w:t>
      </w:r>
    </w:p>
    <w:p w:rsidR="00BF286F" w:rsidRPr="00BF286F" w:rsidRDefault="00BF286F" w:rsidP="00BF286F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p w:rsidR="00BF286F" w:rsidRPr="00E31558" w:rsidRDefault="00BF286F" w:rsidP="00BF286F">
      <w:pPr>
        <w:pStyle w:val="21"/>
        <w:spacing w:line="360" w:lineRule="auto"/>
        <w:rPr>
          <w:rFonts w:ascii="Times New Roman" w:hAnsi="Times New Roman"/>
        </w:rPr>
      </w:pPr>
      <w:r w:rsidRPr="00E31558">
        <w:rPr>
          <w:rFonts w:ascii="Times New Roman" w:hAnsi="Times New Roman"/>
        </w:rPr>
        <w:t>В соответствии с Законом Нижегородской области от 01.12.2011 № 168-З «О бесплатном предоставлении многодетным семьям в собственность земельных участков для индивидуального жилищного строительства в Нижегородской области» администрация городского окр</w:t>
      </w:r>
      <w:r>
        <w:rPr>
          <w:rFonts w:ascii="Times New Roman" w:hAnsi="Times New Roman"/>
        </w:rPr>
        <w:t>5</w:t>
      </w:r>
      <w:r w:rsidRPr="00E31558">
        <w:rPr>
          <w:rFonts w:ascii="Times New Roman" w:hAnsi="Times New Roman"/>
        </w:rPr>
        <w:t xml:space="preserve">уга г. Бор </w:t>
      </w:r>
      <w:r w:rsidRPr="00E31558">
        <w:rPr>
          <w:rFonts w:ascii="Times New Roman" w:hAnsi="Times New Roman"/>
          <w:b/>
          <w:bCs/>
        </w:rPr>
        <w:t>постановляет:</w:t>
      </w:r>
    </w:p>
    <w:p w:rsidR="00BF286F" w:rsidRDefault="00BF286F" w:rsidP="00BF28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58">
        <w:rPr>
          <w:rFonts w:ascii="Times New Roman" w:hAnsi="Times New Roman" w:cs="Times New Roman"/>
          <w:sz w:val="28"/>
          <w:szCs w:val="28"/>
        </w:rPr>
        <w:t>1. Утвердить Перечень земельных участков, предназначенных для бесплатного предоставления в 2021 году многодетным семьям в рамках Закона Нижегородской области от 01.12.2011 № 168-З «О бесплатном предоставлении многодетным семьям в собственность земельных участков для индивидуального жилищного строительства в Нижегородской области» для ведения личного подсобного хозяйства: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245"/>
        <w:gridCol w:w="992"/>
        <w:gridCol w:w="1106"/>
        <w:gridCol w:w="2126"/>
      </w:tblGrid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BF286F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52:20:1600007:760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52:20:1600007:818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52:20:1600007:817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52:20:1600007:796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52:20:1600007:816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35 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52:20:1600007:800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52:20:1600007:803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52:20:1600007:799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37 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52:20:1600007:794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52:20:1600007:793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52:20:1600007:801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39 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52:20:1600007:804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52:20:1600007:798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52:20:1600007:795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52:20:1600007:814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52:20:1600007:808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52:20:1600007:807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Пионерское (О</w:t>
            </w:r>
            <w:r w:rsidRPr="00E31558">
              <w:rPr>
                <w:rFonts w:ascii="Times New Roman" w:hAnsi="Times New Roman" w:cs="Times New Roman"/>
              </w:rPr>
              <w:t>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</w:t>
            </w:r>
            <w:r>
              <w:rPr>
                <w:rFonts w:ascii="Times New Roman" w:hAnsi="Times New Roman" w:cs="Times New Roman"/>
              </w:rPr>
              <w:t>819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52:20:1600007:809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52:20:1600007:797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52:20:1600007:812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52:20:1600007:802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52:20:1600007:805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52:20:1600007:810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52:20:1600007:815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52:20:1600007:811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52:20:1600007:777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52:20:1600007:806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52:20:1600007:813</w:t>
            </w:r>
          </w:p>
        </w:tc>
      </w:tr>
      <w:tr w:rsidR="00BF286F" w:rsidRPr="00E31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д. Пионерское (Останкинский с/с), 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86F" w:rsidRPr="00E31558" w:rsidRDefault="00BF286F" w:rsidP="00BF286F">
            <w:pPr>
              <w:jc w:val="center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52:20:1600007:782</w:t>
            </w:r>
          </w:p>
        </w:tc>
      </w:tr>
    </w:tbl>
    <w:p w:rsidR="00BF286F" w:rsidRDefault="00BF286F" w:rsidP="00BF28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CBA" w:rsidRPr="00E31558" w:rsidRDefault="00522896" w:rsidP="00BF28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58">
        <w:rPr>
          <w:rFonts w:ascii="Times New Roman" w:hAnsi="Times New Roman" w:cs="Times New Roman"/>
          <w:sz w:val="28"/>
          <w:szCs w:val="28"/>
        </w:rPr>
        <w:t>2. Общему отделу администрации городского округа г.</w:t>
      </w:r>
      <w:r w:rsidR="00E31558">
        <w:rPr>
          <w:rFonts w:ascii="Times New Roman" w:hAnsi="Times New Roman" w:cs="Times New Roman"/>
          <w:sz w:val="28"/>
          <w:szCs w:val="28"/>
        </w:rPr>
        <w:t> </w:t>
      </w:r>
      <w:r w:rsidRPr="00E31558">
        <w:rPr>
          <w:rFonts w:ascii="Times New Roman" w:hAnsi="Times New Roman" w:cs="Times New Roman"/>
          <w:sz w:val="28"/>
          <w:szCs w:val="28"/>
        </w:rPr>
        <w:t xml:space="preserve">Бор обеспечить размещение настоящего постановления на сайте </w:t>
      </w:r>
      <w:r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</w:p>
    <w:p w:rsidR="00522896" w:rsidRPr="00E31558" w:rsidRDefault="00522896" w:rsidP="00BF286F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96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E31558" w:rsidRDefault="008A587D" w:rsidP="00C23520">
      <w:pPr>
        <w:pStyle w:val="8"/>
      </w:pPr>
      <w:r w:rsidRPr="00E31558">
        <w:t>Г</w:t>
      </w:r>
      <w:r w:rsidR="00234F3F" w:rsidRPr="00E31558">
        <w:t>лав</w:t>
      </w:r>
      <w:r w:rsidRPr="00E31558">
        <w:t>а</w:t>
      </w:r>
      <w:r w:rsidR="00E87273" w:rsidRPr="00E31558">
        <w:t xml:space="preserve"> </w:t>
      </w:r>
      <w:r w:rsidR="009A4808" w:rsidRPr="00E31558">
        <w:t>местного самоуправления</w:t>
      </w:r>
      <w:r w:rsidR="00E87273" w:rsidRPr="00E31558">
        <w:t xml:space="preserve">             </w:t>
      </w:r>
      <w:r w:rsidR="008D1C15" w:rsidRPr="00E31558">
        <w:t xml:space="preserve">    </w:t>
      </w:r>
      <w:r w:rsidR="00EC22AB" w:rsidRPr="00E31558">
        <w:t xml:space="preserve">           </w:t>
      </w:r>
      <w:r w:rsidR="00F51A30" w:rsidRPr="00E31558">
        <w:t xml:space="preserve"> </w:t>
      </w:r>
      <w:r w:rsidR="00737938" w:rsidRPr="00E31558">
        <w:t xml:space="preserve">   </w:t>
      </w:r>
      <w:r w:rsidRPr="00E31558">
        <w:t xml:space="preserve">             </w:t>
      </w:r>
      <w:r w:rsidR="00737938" w:rsidRPr="00E31558">
        <w:t xml:space="preserve">  </w:t>
      </w:r>
      <w:r w:rsidR="00F51A30" w:rsidRPr="00E31558">
        <w:t xml:space="preserve">        </w:t>
      </w:r>
      <w:r w:rsidR="00270F26" w:rsidRPr="00E31558">
        <w:t xml:space="preserve">     </w:t>
      </w:r>
      <w:r w:rsidR="00234F3F" w:rsidRPr="00E31558">
        <w:t xml:space="preserve">А.В. </w:t>
      </w:r>
      <w:r w:rsidR="009A4808" w:rsidRPr="00E31558">
        <w:t>Боровский</w:t>
      </w:r>
    </w:p>
    <w:p w:rsidR="00CF6CBA" w:rsidRDefault="00CF6CBA" w:rsidP="00C23520">
      <w:pPr>
        <w:rPr>
          <w:rFonts w:ascii="Times New Roman" w:hAnsi="Times New Roman" w:cs="Times New Roman"/>
          <w:sz w:val="16"/>
          <w:szCs w:val="16"/>
        </w:rPr>
      </w:pPr>
    </w:p>
    <w:p w:rsidR="00084CAF" w:rsidRDefault="00084CAF" w:rsidP="00C23520">
      <w:pPr>
        <w:rPr>
          <w:rFonts w:ascii="Times New Roman" w:hAnsi="Times New Roman" w:cs="Times New Roman"/>
          <w:sz w:val="16"/>
          <w:szCs w:val="16"/>
        </w:rPr>
      </w:pPr>
    </w:p>
    <w:p w:rsidR="00E31558" w:rsidRDefault="00E31558" w:rsidP="00C23520">
      <w:pPr>
        <w:rPr>
          <w:rFonts w:ascii="Times New Roman" w:hAnsi="Times New Roman" w:cs="Times New Roman"/>
          <w:sz w:val="16"/>
          <w:szCs w:val="16"/>
        </w:rPr>
      </w:pPr>
    </w:p>
    <w:p w:rsidR="00E31558" w:rsidRDefault="00E31558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Default="00BF286F" w:rsidP="00C23520">
      <w:pPr>
        <w:rPr>
          <w:rFonts w:ascii="Times New Roman" w:hAnsi="Times New Roman" w:cs="Times New Roman"/>
          <w:sz w:val="16"/>
          <w:szCs w:val="16"/>
        </w:rPr>
      </w:pPr>
    </w:p>
    <w:p w:rsidR="00BF286F" w:rsidRPr="00BF286F" w:rsidRDefault="00BF286F" w:rsidP="00BF286F">
      <w:pPr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BF286F">
        <w:rPr>
          <w:rFonts w:ascii="Times New Roman" w:hAnsi="Times New Roman" w:cs="Times New Roman"/>
        </w:rPr>
        <w:t>Т.А. Колыванова</w:t>
      </w:r>
    </w:p>
    <w:p w:rsidR="00E87273" w:rsidRPr="00281268" w:rsidRDefault="00BF286F" w:rsidP="00BF286F">
      <w:pPr>
        <w:rPr>
          <w:rFonts w:ascii="Times New Roman" w:hAnsi="Times New Roman" w:cs="Times New Roman"/>
          <w:color w:val="000000"/>
          <w:sz w:val="4"/>
          <w:szCs w:val="4"/>
        </w:rPr>
      </w:pPr>
      <w:r w:rsidRPr="00BF286F">
        <w:rPr>
          <w:rFonts w:ascii="Times New Roman" w:hAnsi="Times New Roman" w:cs="Times New Roman"/>
        </w:rPr>
        <w:t>9-13-88</w:t>
      </w:r>
    </w:p>
    <w:sectPr w:rsidR="00E87273" w:rsidRPr="00281268" w:rsidSect="00BF286F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0E774F"/>
    <w:rsid w:val="00126410"/>
    <w:rsid w:val="00140D18"/>
    <w:rsid w:val="00152E44"/>
    <w:rsid w:val="0015355E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97F7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20868"/>
    <w:rsid w:val="00653E4B"/>
    <w:rsid w:val="00670C8E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4808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9467D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286F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1558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rPr>
      <w:color w:val="000000"/>
      <w:sz w:val="26"/>
      <w:szCs w:val="26"/>
    </w:r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2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8F39AA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d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Ноут</cp:lastModifiedBy>
  <cp:revision>2</cp:revision>
  <cp:lastPrinted>2021-02-11T07:36:00Z</cp:lastPrinted>
  <dcterms:created xsi:type="dcterms:W3CDTF">2021-02-16T12:32:00Z</dcterms:created>
  <dcterms:modified xsi:type="dcterms:W3CDTF">2021-02-16T12:32:00Z</dcterms:modified>
</cp:coreProperties>
</file>