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82" w:rsidRDefault="0076028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60282" w:rsidRDefault="00760282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60282" w:rsidRPr="005C4BEC" w:rsidRDefault="00760282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760282" w:rsidRDefault="00760282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60282" w:rsidRPr="005C4BEC" w:rsidRDefault="00760282" w:rsidP="00E972D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760282" w:rsidTr="005C4BE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60282" w:rsidRPr="00EA0DBC" w:rsidRDefault="0076028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04.12.2023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760282" w:rsidRDefault="0076028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7218</w:t>
            </w:r>
          </w:p>
        </w:tc>
      </w:tr>
      <w:tr w:rsidR="00760282" w:rsidTr="005C4BE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60282" w:rsidRDefault="00760282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760282" w:rsidRDefault="00760282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760282" w:rsidRPr="00A91230" w:rsidRDefault="00760282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760282" w:rsidRDefault="0076028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760282" w:rsidRDefault="00760282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760282" w:rsidRPr="0096441A" w:rsidRDefault="00760282" w:rsidP="005C4B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760282" w:rsidRDefault="00760282" w:rsidP="005C4B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 5981, от 02.12.2019 № 6480, от 26.12.2019 №7076, от </w:t>
      </w:r>
      <w:r>
        <w:rPr>
          <w:color w:val="000000"/>
          <w:sz w:val="28"/>
          <w:szCs w:val="28"/>
        </w:rPr>
        <w:lastRenderedPageBreak/>
        <w:t xml:space="preserve"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</w:t>
      </w:r>
      <w:r>
        <w:rPr>
          <w:color w:val="000000"/>
          <w:sz w:val="28"/>
          <w:szCs w:val="28"/>
        </w:rPr>
        <w:t>, от 01.08.2023 № 4426, от 04.09.2023 №5186, от 03.10.2023 № 5876, от 03.11.2023 №6575</w:t>
      </w:r>
      <w:bookmarkStart w:id="0" w:name="_GoBack"/>
      <w:bookmarkEnd w:id="0"/>
      <w:r w:rsidRPr="00EC0D0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согласно приложению.</w:t>
      </w:r>
    </w:p>
    <w:p w:rsidR="00760282" w:rsidRDefault="00760282" w:rsidP="005C4BE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5C4BEC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5C4BEC">
        <w:rPr>
          <w:color w:val="000000"/>
          <w:sz w:val="28"/>
          <w:szCs w:val="28"/>
        </w:rPr>
        <w:t>.</w:t>
      </w:r>
    </w:p>
    <w:p w:rsidR="00760282" w:rsidRDefault="0076028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282" w:rsidRDefault="0076028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282" w:rsidRDefault="00760282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282" w:rsidRPr="00FB53DF" w:rsidRDefault="00760282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 xml:space="preserve">местного самоуправления                                                      </w:t>
      </w:r>
      <w:r>
        <w:rPr>
          <w:sz w:val="28"/>
          <w:szCs w:val="28"/>
        </w:rPr>
        <w:t xml:space="preserve">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>.</w:t>
      </w:r>
      <w:r>
        <w:rPr>
          <w:sz w:val="28"/>
          <w:szCs w:val="28"/>
        </w:rPr>
        <w:t xml:space="preserve"> Боровский</w:t>
      </w: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Default="00760282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0282" w:rsidRPr="00C80B0B" w:rsidRDefault="00760282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760282" w:rsidRDefault="00760282" w:rsidP="00D12BA6">
      <w:pPr>
        <w:pStyle w:val="ConsPlusNormal"/>
        <w:jc w:val="both"/>
        <w:rPr>
          <w:rFonts w:ascii="Times New Roman" w:hAnsi="Times New Roman" w:cs="Times New Roman"/>
        </w:rPr>
        <w:sectPr w:rsidR="00760282" w:rsidSect="005C4BE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760282" w:rsidRPr="00C319A2" w:rsidRDefault="00760282" w:rsidP="005C4BE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319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0282" w:rsidRPr="00C319A2" w:rsidRDefault="00760282" w:rsidP="005C4BE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319A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60282" w:rsidRPr="00C319A2" w:rsidRDefault="00760282" w:rsidP="005C4BE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319A2"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760282" w:rsidRPr="00C319A2" w:rsidRDefault="00760282" w:rsidP="005C4BE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 2023 № 7218</w:t>
      </w:r>
    </w:p>
    <w:p w:rsidR="00760282" w:rsidRPr="00C319A2" w:rsidRDefault="00760282" w:rsidP="005C4BE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319A2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760282" w:rsidRPr="00C319A2" w:rsidRDefault="00760282" w:rsidP="005C4BE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319A2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760282" w:rsidRPr="00C319A2" w:rsidRDefault="00760282" w:rsidP="005C4BE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319A2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760282" w:rsidRPr="00C319A2" w:rsidRDefault="00760282" w:rsidP="005C4BEC">
      <w:pPr>
        <w:pStyle w:val="a5"/>
        <w:jc w:val="both"/>
        <w:rPr>
          <w:sz w:val="26"/>
          <w:szCs w:val="26"/>
        </w:rPr>
      </w:pPr>
    </w:p>
    <w:p w:rsidR="00760282" w:rsidRPr="00C319A2" w:rsidRDefault="00760282" w:rsidP="005C4BE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C319A2">
        <w:rPr>
          <w:sz w:val="26"/>
          <w:szCs w:val="26"/>
        </w:rPr>
        <w:t>В разделе 1 «Паспорт программы»:</w:t>
      </w:r>
    </w:p>
    <w:p w:rsidR="00760282" w:rsidRPr="00C319A2" w:rsidRDefault="00760282" w:rsidP="005C4BEC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 w:rsidRPr="00C319A2">
        <w:rPr>
          <w:sz w:val="26"/>
          <w:szCs w:val="26"/>
        </w:rPr>
        <w:t>Позици</w:t>
      </w:r>
      <w:r>
        <w:rPr>
          <w:sz w:val="26"/>
          <w:szCs w:val="26"/>
        </w:rPr>
        <w:t>ю</w:t>
      </w:r>
      <w:r w:rsidRPr="00C319A2">
        <w:rPr>
          <w:sz w:val="26"/>
          <w:szCs w:val="26"/>
        </w:rPr>
        <w:t xml:space="preserve"> 7 изложить в новой редакции:</w:t>
      </w:r>
    </w:p>
    <w:p w:rsidR="00760282" w:rsidRPr="00C319A2" w:rsidRDefault="00760282" w:rsidP="005C4BEC">
      <w:pPr>
        <w:pStyle w:val="a5"/>
        <w:tabs>
          <w:tab w:val="left" w:pos="3705"/>
        </w:tabs>
        <w:jc w:val="both"/>
        <w:rPr>
          <w:sz w:val="26"/>
          <w:szCs w:val="26"/>
        </w:rPr>
      </w:pPr>
      <w:r w:rsidRPr="00C319A2"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760282" w:rsidRPr="00C319A2" w:rsidTr="00CE5D14">
        <w:trPr>
          <w:trHeight w:val="684"/>
          <w:jc w:val="center"/>
        </w:trPr>
        <w:tc>
          <w:tcPr>
            <w:tcW w:w="634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7.</w:t>
            </w:r>
          </w:p>
        </w:tc>
        <w:tc>
          <w:tcPr>
            <w:tcW w:w="4185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760282" w:rsidRPr="00C319A2" w:rsidTr="00CE5D14">
        <w:trPr>
          <w:trHeight w:val="433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48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04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760282" w:rsidRPr="00C319A2" w:rsidTr="00CE5D14">
        <w:trPr>
          <w:trHeight w:val="451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760282" w:rsidRPr="00C319A2" w:rsidRDefault="00760282" w:rsidP="00CE5D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319A2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3 832 427,0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1 070 703,5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831 597,0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942 733,8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987 392,7</w:t>
            </w:r>
          </w:p>
        </w:tc>
      </w:tr>
      <w:tr w:rsidR="00760282" w:rsidRPr="00C319A2" w:rsidTr="00CE5D14">
        <w:trPr>
          <w:trHeight w:val="461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290 741,9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68 898,0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76 783,8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86 161,9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58 898,2</w:t>
            </w:r>
          </w:p>
        </w:tc>
      </w:tr>
      <w:tr w:rsidR="00760282" w:rsidRPr="00C319A2" w:rsidTr="00CE5D14">
        <w:trPr>
          <w:trHeight w:val="938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3 078 745,8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939 921,2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760282" w:rsidRPr="00C319A2" w:rsidTr="00CE5D14">
        <w:trPr>
          <w:trHeight w:val="272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433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556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319A2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3 747 951,7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1 049 394,8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810 481,4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921 813,7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966 261,8</w:t>
            </w:r>
          </w:p>
        </w:tc>
      </w:tr>
      <w:tr w:rsidR="00760282" w:rsidRPr="00C319A2" w:rsidTr="00CE5D14">
        <w:trPr>
          <w:trHeight w:val="550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206 266,6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47 589,3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55 668,2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65 241,8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37 767,3</w:t>
            </w:r>
          </w:p>
        </w:tc>
      </w:tr>
      <w:tr w:rsidR="00760282" w:rsidRPr="00C319A2" w:rsidTr="00CE5D14">
        <w:trPr>
          <w:trHeight w:val="416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3 078 745,8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939 921,2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760282" w:rsidRPr="00C319A2" w:rsidTr="00CE5D14">
        <w:trPr>
          <w:trHeight w:val="743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261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477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319A2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459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723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64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67"/>
          <w:jc w:val="center"/>
        </w:trPr>
        <w:tc>
          <w:tcPr>
            <w:tcW w:w="634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60282" w:rsidRPr="00C319A2" w:rsidRDefault="00760282" w:rsidP="005C4BEC">
      <w:pPr>
        <w:pStyle w:val="a5"/>
        <w:jc w:val="both"/>
        <w:rPr>
          <w:sz w:val="26"/>
          <w:szCs w:val="26"/>
        </w:rPr>
      </w:pPr>
    </w:p>
    <w:p w:rsidR="00760282" w:rsidRPr="00C319A2" w:rsidRDefault="00760282" w:rsidP="005C4BE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C319A2">
        <w:rPr>
          <w:sz w:val="26"/>
          <w:szCs w:val="26"/>
        </w:rPr>
        <w:t>В разделе  2 текстовой части Программы:</w:t>
      </w:r>
    </w:p>
    <w:p w:rsidR="00760282" w:rsidRDefault="00760282" w:rsidP="005C4BEC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319A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C319A2">
        <w:rPr>
          <w:sz w:val="26"/>
          <w:szCs w:val="26"/>
        </w:rPr>
        <w:t xml:space="preserve">. В подразделе 2.4 таблицу 1 изложить в </w:t>
      </w:r>
      <w:r w:rsidRPr="00C319A2">
        <w:rPr>
          <w:b/>
          <w:bCs/>
          <w:sz w:val="26"/>
          <w:szCs w:val="26"/>
        </w:rPr>
        <w:t>новой редакции:</w:t>
      </w:r>
    </w:p>
    <w:p w:rsidR="00760282" w:rsidRPr="00C319A2" w:rsidRDefault="00760282" w:rsidP="005C4BEC">
      <w:pPr>
        <w:pStyle w:val="a5"/>
        <w:jc w:val="both"/>
        <w:rPr>
          <w:b/>
          <w:bCs/>
          <w:sz w:val="26"/>
          <w:szCs w:val="26"/>
        </w:rPr>
      </w:pP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760282" w:rsidRPr="00C319A2" w:rsidTr="00CE5D14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В том числе по годам реализации, тыс. руб.</w:t>
            </w:r>
          </w:p>
        </w:tc>
      </w:tr>
      <w:tr w:rsidR="00760282" w:rsidRPr="00C319A2" w:rsidTr="00CE5D14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2024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2026</w:t>
            </w:r>
            <w:r w:rsidRPr="00C319A2">
              <w:rPr>
                <w:lang w:val="en-US"/>
              </w:rPr>
              <w:t xml:space="preserve"> </w:t>
            </w:r>
            <w:r w:rsidRPr="00C319A2">
              <w:t>г</w:t>
            </w:r>
          </w:p>
        </w:tc>
      </w:tr>
      <w:tr w:rsidR="00760282" w:rsidRPr="00C319A2" w:rsidTr="00CE5D14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Всего по муниципальной программе: «</w:t>
            </w:r>
            <w:r w:rsidRPr="00C319A2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C319A2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  <w:lang w:val="en-US"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3 832 427,0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1 070 703,5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831 597,0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942 733,8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987 392,7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3 078 745,8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939 921,2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290 741,9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68 898,0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76 783,8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86 161,9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58 898,2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 Подпрограмма 1</w:t>
            </w:r>
            <w:r w:rsidRPr="00C319A2">
              <w:t xml:space="preserve"> </w:t>
            </w:r>
            <w:r w:rsidRPr="00C319A2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C319A2">
              <w:t>,</w:t>
            </w:r>
            <w:r w:rsidRPr="00C319A2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3 747 951,7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1 049 394,8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810 481,4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921 813,7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966 261,8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3 078 745,8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939 921,2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206 266,6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47 589,3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55 668,2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65 241,8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37 767,3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Основное мероприятие 1. </w:t>
            </w:r>
            <w:r w:rsidRPr="00C319A2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13 338,9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4 546,9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2 939,0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2 941,2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13 338,9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4 546,9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2 939,0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2 941,2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 Основное мероприятие 2. </w:t>
            </w:r>
            <w:r w:rsidRPr="00C319A2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347 217,5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334 767,5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328 927,4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18 290,1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5 840,1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 Основное мероприятие 3. </w:t>
            </w:r>
            <w:r w:rsidRPr="00C319A2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222 805,0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165 103,2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41 141,8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168 703,2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141 487,2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27 216,0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54 101,8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23 616,0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13 925,8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 Основное мероприятие 4. </w:t>
            </w:r>
            <w:r w:rsidRPr="00C319A2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59 065,1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5 443,8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10 621,3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59 065,1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5 443,8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10 621,3</w:t>
            </w:r>
          </w:p>
        </w:tc>
      </w:tr>
      <w:tr w:rsidR="00760282" w:rsidRPr="00C319A2" w:rsidTr="00CE5D1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rPr>
                <w:b/>
                <w:bCs/>
              </w:rPr>
              <w:t xml:space="preserve">Основное мероприятие 5. </w:t>
            </w:r>
            <w:r w:rsidRPr="00C319A2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16 600,0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760282" w:rsidRPr="00C319A2" w:rsidTr="00CE5D14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16 600,0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760282" w:rsidRPr="00C319A2" w:rsidTr="00CE5D14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rPr>
                <w:b/>
                <w:bCs/>
              </w:rPr>
              <w:t>Основное мероприятие 6.</w:t>
            </w:r>
            <w:r w:rsidRPr="00C319A2">
              <w:t xml:space="preserve"> Строительство, реконструкция, проектно-изыскательские</w:t>
            </w:r>
          </w:p>
          <w:p w:rsidR="00760282" w:rsidRPr="00C319A2" w:rsidRDefault="00760282" w:rsidP="00CE5D14">
            <w:r w:rsidRPr="00C319A2">
              <w:t>работы в рамках реализации Национального проекта " Жилье и городская</w:t>
            </w:r>
          </w:p>
          <w:p w:rsidR="00760282" w:rsidRPr="00C319A2" w:rsidRDefault="00760282" w:rsidP="00CE5D14">
            <w:r w:rsidRPr="00C319A2">
              <w:t>среда", федерального проекта "Обеспечение устойчивого сокращения</w:t>
            </w:r>
          </w:p>
          <w:p w:rsidR="00760282" w:rsidRPr="00C319A2" w:rsidRDefault="00760282" w:rsidP="00CE5D14">
            <w:r w:rsidRPr="00C319A2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</w:rPr>
              <w:t>02 1 F3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226 686,0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226 686,0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224 872,4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224 872,4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1 813,6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1 813,6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lastRenderedPageBreak/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rPr>
                <w:b/>
                <w:bCs/>
              </w:rPr>
              <w:t>Основное мероприятие 7.</w:t>
            </w:r>
            <w:r w:rsidRPr="00C319A2"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</w:rPr>
              <w:t>02</w:t>
            </w:r>
            <w:r w:rsidRPr="00C319A2">
              <w:rPr>
                <w:b/>
                <w:bCs/>
                <w:lang w:val="en-US"/>
              </w:rPr>
              <w:t xml:space="preserve"> </w:t>
            </w:r>
            <w:r w:rsidRPr="00C319A2">
              <w:rPr>
                <w:b/>
                <w:bCs/>
              </w:rPr>
              <w:t>1</w:t>
            </w:r>
            <w:r w:rsidRPr="00C319A2">
              <w:rPr>
                <w:b/>
                <w:bCs/>
                <w:lang w:val="en-US"/>
              </w:rPr>
              <w:t xml:space="preserve"> </w:t>
            </w:r>
            <w:r w:rsidRPr="00C319A2">
              <w:rPr>
                <w:b/>
                <w:bCs/>
              </w:rPr>
              <w:t>F1</w:t>
            </w:r>
            <w:r w:rsidRPr="00C319A2">
              <w:rPr>
                <w:b/>
                <w:bCs/>
                <w:lang w:val="en-US"/>
              </w:rPr>
              <w:t xml:space="preserve"> </w:t>
            </w:r>
            <w:r w:rsidRPr="00C319A2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 xml:space="preserve">Администрация городского округа г.Бор </w:t>
            </w:r>
          </w:p>
          <w:p w:rsidR="00760282" w:rsidRPr="00C319A2" w:rsidRDefault="00760282" w:rsidP="00CE5D14">
            <w:pPr>
              <w:jc w:val="center"/>
            </w:pPr>
            <w:r w:rsidRPr="00C319A2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1 988 033,0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122 795,8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937 873,3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1 968 152,6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19 880,4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1 228,0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8 652,2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9 378,8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rPr>
                <w:b/>
                <w:bCs/>
              </w:rPr>
              <w:t xml:space="preserve">Основное мероприятие 8. </w:t>
            </w:r>
            <w:r w:rsidRPr="00C319A2">
              <w:t>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02 1 </w:t>
            </w:r>
            <w:r w:rsidRPr="00C319A2"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  <w:lang w:val="en-US"/>
              </w:rPr>
            </w:pPr>
            <w:r w:rsidRPr="00C319A2">
              <w:rPr>
                <w:b/>
                <w:bCs/>
                <w:lang w:val="en-US"/>
              </w:rPr>
              <w:t>2023-2026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 xml:space="preserve">Администрация городского округа г.Бор </w:t>
            </w:r>
          </w:p>
          <w:p w:rsidR="00760282" w:rsidRPr="00C319A2" w:rsidRDefault="00760282" w:rsidP="00CE5D14">
            <w:pPr>
              <w:jc w:val="center"/>
            </w:pPr>
            <w:r w:rsidRPr="00C319A2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871 029,5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250 000,1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621 029,4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388 090,2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183 115,8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204 974,4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rPr>
                <w:b/>
                <w:bCs/>
              </w:rPr>
              <w:t>Основное мероприятие 9.</w:t>
            </w:r>
          </w:p>
          <w:p w:rsidR="00760282" w:rsidRPr="00C319A2" w:rsidRDefault="00760282" w:rsidP="00CE5D14">
            <w:r w:rsidRPr="00C319A2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</w:rPr>
              <w:t>02 1 07 00000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</w:rPr>
              <w:t>2023-2026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 xml:space="preserve">Администрация городского округа г.Бор </w:t>
            </w:r>
          </w:p>
          <w:p w:rsidR="00760282" w:rsidRPr="00C319A2" w:rsidRDefault="00760282" w:rsidP="00CE5D14">
            <w:pPr>
              <w:jc w:val="center"/>
            </w:pPr>
            <w:r w:rsidRPr="00C319A2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3 176,7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825,4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826,0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3 176,7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825,4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760282" w:rsidRPr="00C319A2" w:rsidTr="00CE5D1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 Подпрограмма 2</w:t>
            </w:r>
            <w:r w:rsidRPr="00C319A2">
              <w:t>«Обеспечение реализации адресной инвестиционной программы»</w:t>
            </w:r>
            <w:r w:rsidRPr="00C319A2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t xml:space="preserve">Администрация городского округа г.Бор </w:t>
            </w:r>
            <w:r w:rsidRPr="00C319A2">
              <w:lastRenderedPageBreak/>
              <w:t>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lastRenderedPageBreak/>
              <w:t>84 475,3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rPr>
                <w:b/>
                <w:bCs/>
              </w:rPr>
            </w:pPr>
            <w:r w:rsidRPr="00C319A2">
              <w:rPr>
                <w:b/>
                <w:bCs/>
              </w:rPr>
              <w:t xml:space="preserve">Основное мероприятие 1 </w:t>
            </w:r>
            <w:r w:rsidRPr="00C319A2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b/>
                <w:bCs/>
              </w:rPr>
            </w:pPr>
            <w:r w:rsidRPr="00C319A2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  <w:r w:rsidRPr="00C319A2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r w:rsidRPr="00C319A2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C319A2" w:rsidRDefault="00760282" w:rsidP="00CE5D14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60282" w:rsidRPr="00C319A2" w:rsidRDefault="00760282" w:rsidP="005C4BEC">
      <w:pPr>
        <w:pStyle w:val="a5"/>
        <w:jc w:val="both"/>
        <w:rPr>
          <w:sz w:val="26"/>
          <w:szCs w:val="26"/>
        </w:rPr>
      </w:pP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C319A2">
        <w:rPr>
          <w:color w:val="000000"/>
          <w:sz w:val="26"/>
          <w:szCs w:val="26"/>
        </w:rPr>
        <w:t>3.</w:t>
      </w:r>
      <w:r w:rsidRPr="00C319A2">
        <w:rPr>
          <w:sz w:val="26"/>
          <w:szCs w:val="26"/>
        </w:rPr>
        <w:t xml:space="preserve"> В разделе 3.1 «Паспорт подпрограммы 1»:</w:t>
      </w:r>
    </w:p>
    <w:p w:rsidR="00760282" w:rsidRDefault="00760282" w:rsidP="005C4BEC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C319A2">
        <w:rPr>
          <w:color w:val="000000"/>
          <w:sz w:val="26"/>
          <w:szCs w:val="26"/>
        </w:rPr>
        <w:t>3.1.</w:t>
      </w:r>
      <w:r>
        <w:rPr>
          <w:sz w:val="26"/>
          <w:szCs w:val="26"/>
        </w:rPr>
        <w:t xml:space="preserve"> Позицию</w:t>
      </w:r>
      <w:r w:rsidRPr="00C319A2">
        <w:rPr>
          <w:sz w:val="26"/>
          <w:szCs w:val="26"/>
        </w:rPr>
        <w:t xml:space="preserve"> 6 изложить в новой редакции: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760282" w:rsidRPr="00C319A2" w:rsidTr="00CE5D14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6.</w:t>
            </w:r>
          </w:p>
        </w:tc>
        <w:tc>
          <w:tcPr>
            <w:tcW w:w="4090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760282" w:rsidRPr="00C319A2" w:rsidTr="00CE5D14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79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86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3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760282" w:rsidRPr="00C319A2" w:rsidTr="00CE5D14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760282" w:rsidRPr="00C319A2" w:rsidRDefault="00760282" w:rsidP="00CE5D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319A2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3 747 951,7</w:t>
            </w:r>
          </w:p>
        </w:tc>
        <w:tc>
          <w:tcPr>
            <w:tcW w:w="1562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1 049 394,8</w:t>
            </w:r>
          </w:p>
        </w:tc>
        <w:tc>
          <w:tcPr>
            <w:tcW w:w="1279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810 481,4</w:t>
            </w:r>
          </w:p>
        </w:tc>
        <w:tc>
          <w:tcPr>
            <w:tcW w:w="1286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921 813,7</w:t>
            </w:r>
          </w:p>
        </w:tc>
        <w:tc>
          <w:tcPr>
            <w:tcW w:w="1443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966 261,8</w:t>
            </w:r>
          </w:p>
        </w:tc>
      </w:tr>
      <w:tr w:rsidR="00760282" w:rsidRPr="00C319A2" w:rsidTr="00CE5D14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206 266,6</w:t>
            </w:r>
          </w:p>
        </w:tc>
        <w:tc>
          <w:tcPr>
            <w:tcW w:w="1562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47 589,3</w:t>
            </w:r>
          </w:p>
        </w:tc>
        <w:tc>
          <w:tcPr>
            <w:tcW w:w="12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55 668,2</w:t>
            </w:r>
          </w:p>
        </w:tc>
        <w:tc>
          <w:tcPr>
            <w:tcW w:w="128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65 241,8</w:t>
            </w:r>
          </w:p>
        </w:tc>
        <w:tc>
          <w:tcPr>
            <w:tcW w:w="144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37 767,3</w:t>
            </w:r>
          </w:p>
        </w:tc>
      </w:tr>
      <w:tr w:rsidR="00760282" w:rsidRPr="00C319A2" w:rsidTr="00CE5D14">
        <w:trPr>
          <w:trHeight w:val="743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3 078 745,8</w:t>
            </w:r>
          </w:p>
        </w:tc>
        <w:tc>
          <w:tcPr>
            <w:tcW w:w="1562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939 921,2</w:t>
            </w:r>
          </w:p>
        </w:tc>
        <w:tc>
          <w:tcPr>
            <w:tcW w:w="12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8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44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928 494,5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0282" w:rsidRPr="00C319A2" w:rsidTr="00CE5D14">
        <w:trPr>
          <w:trHeight w:val="743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562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8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0282" w:rsidRPr="00C319A2" w:rsidTr="00CE5D14">
        <w:trPr>
          <w:trHeight w:val="325"/>
          <w:jc w:val="center"/>
        </w:trPr>
        <w:tc>
          <w:tcPr>
            <w:tcW w:w="958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60282" w:rsidRPr="00C319A2" w:rsidRDefault="00760282" w:rsidP="005C4BEC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 w:rsidRPr="00C319A2">
        <w:rPr>
          <w:sz w:val="26"/>
          <w:szCs w:val="26"/>
        </w:rPr>
        <w:t xml:space="preserve">  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319A2">
        <w:rPr>
          <w:color w:val="000000"/>
          <w:sz w:val="26"/>
          <w:szCs w:val="26"/>
        </w:rPr>
        <w:lastRenderedPageBreak/>
        <w:t xml:space="preserve">   3.</w:t>
      </w:r>
      <w:r>
        <w:rPr>
          <w:color w:val="000000"/>
          <w:sz w:val="26"/>
          <w:szCs w:val="26"/>
        </w:rPr>
        <w:t>2</w:t>
      </w:r>
      <w:r w:rsidRPr="00C319A2">
        <w:rPr>
          <w:color w:val="000000"/>
          <w:sz w:val="26"/>
          <w:szCs w:val="26"/>
        </w:rPr>
        <w:t>. В подразделе 3.1.2.4. «</w:t>
      </w:r>
      <w:r w:rsidRPr="00C319A2">
        <w:rPr>
          <w:sz w:val="26"/>
          <w:szCs w:val="26"/>
        </w:rPr>
        <w:t>Перечень основных мероприятий Подпрограммы</w:t>
      </w:r>
      <w:r w:rsidRPr="00C319A2">
        <w:rPr>
          <w:color w:val="000000"/>
          <w:sz w:val="26"/>
          <w:szCs w:val="26"/>
        </w:rPr>
        <w:t>»: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319A2">
        <w:rPr>
          <w:color w:val="000000"/>
          <w:sz w:val="26"/>
          <w:szCs w:val="26"/>
        </w:rPr>
        <w:t xml:space="preserve">- </w:t>
      </w:r>
      <w:r w:rsidRPr="00C319A2">
        <w:rPr>
          <w:sz w:val="26"/>
          <w:szCs w:val="26"/>
        </w:rPr>
        <w:t>Основное мероприятие 1.</w:t>
      </w:r>
      <w:r w:rsidRPr="00C319A2">
        <w:rPr>
          <w:b/>
          <w:bCs/>
          <w:sz w:val="26"/>
          <w:szCs w:val="26"/>
        </w:rPr>
        <w:t xml:space="preserve"> </w:t>
      </w:r>
      <w:r w:rsidRPr="00C319A2">
        <w:rPr>
          <w:sz w:val="26"/>
          <w:szCs w:val="26"/>
        </w:rPr>
        <w:t xml:space="preserve"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</w:t>
      </w:r>
      <w:r w:rsidRPr="00C319A2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12 738,9</w:t>
      </w:r>
      <w:r w:rsidRPr="00C319A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13 338,9</w:t>
      </w:r>
      <w:r w:rsidRPr="00C319A2">
        <w:rPr>
          <w:color w:val="000000"/>
          <w:sz w:val="26"/>
          <w:szCs w:val="26"/>
        </w:rPr>
        <w:t>»;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319A2">
        <w:rPr>
          <w:color w:val="000000"/>
          <w:sz w:val="26"/>
          <w:szCs w:val="26"/>
        </w:rPr>
        <w:t xml:space="preserve">-  </w:t>
      </w:r>
      <w:r w:rsidRPr="00C319A2">
        <w:rPr>
          <w:sz w:val="26"/>
          <w:szCs w:val="26"/>
        </w:rPr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C319A2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347 817,5</w:t>
      </w:r>
      <w:r w:rsidRPr="00C319A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347 217,5</w:t>
      </w:r>
      <w:r w:rsidRPr="00C319A2">
        <w:rPr>
          <w:color w:val="000000"/>
          <w:sz w:val="26"/>
          <w:szCs w:val="26"/>
        </w:rPr>
        <w:t>»;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319A2">
        <w:rPr>
          <w:color w:val="000000"/>
          <w:sz w:val="26"/>
          <w:szCs w:val="26"/>
        </w:rPr>
        <w:t xml:space="preserve">- </w:t>
      </w:r>
      <w:r w:rsidRPr="00C319A2"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C319A2">
        <w:rPr>
          <w:color w:val="000000"/>
          <w:sz w:val="26"/>
          <w:szCs w:val="26"/>
        </w:rPr>
        <w:t xml:space="preserve"> цифры «</w:t>
      </w:r>
      <w:r>
        <w:rPr>
          <w:color w:val="000000"/>
          <w:sz w:val="26"/>
          <w:szCs w:val="26"/>
        </w:rPr>
        <w:t>222 547,0</w:t>
      </w:r>
      <w:r w:rsidRPr="00C319A2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222 805,0</w:t>
      </w:r>
      <w:r w:rsidRPr="00C319A2">
        <w:rPr>
          <w:color w:val="000000"/>
          <w:sz w:val="26"/>
          <w:szCs w:val="26"/>
        </w:rPr>
        <w:t>»;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319A2">
        <w:rPr>
          <w:color w:val="000000"/>
          <w:sz w:val="26"/>
          <w:szCs w:val="26"/>
        </w:rPr>
        <w:t xml:space="preserve">-   </w:t>
      </w:r>
      <w:r w:rsidRPr="00C319A2">
        <w:rPr>
          <w:sz w:val="26"/>
          <w:szCs w:val="26"/>
        </w:rPr>
        <w:t>Основное мероприятие 6. « Строительство, реконструкция, проектно-изыскательскиеработы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фонда"». цифры «</w:t>
      </w:r>
      <w:r>
        <w:rPr>
          <w:sz w:val="26"/>
          <w:szCs w:val="26"/>
        </w:rPr>
        <w:t>226 943,9</w:t>
      </w:r>
      <w:r w:rsidRPr="00C319A2">
        <w:rPr>
          <w:sz w:val="26"/>
          <w:szCs w:val="26"/>
        </w:rPr>
        <w:t>» заменить на цифры «</w:t>
      </w:r>
      <w:r>
        <w:rPr>
          <w:sz w:val="26"/>
          <w:szCs w:val="26"/>
        </w:rPr>
        <w:t>226 686,0</w:t>
      </w:r>
      <w:r w:rsidRPr="00C319A2">
        <w:rPr>
          <w:sz w:val="26"/>
          <w:szCs w:val="26"/>
        </w:rPr>
        <w:t>»</w:t>
      </w:r>
      <w:r w:rsidRPr="00C319A2">
        <w:rPr>
          <w:color w:val="000000"/>
          <w:sz w:val="26"/>
          <w:szCs w:val="26"/>
        </w:rPr>
        <w:t>;</w:t>
      </w:r>
    </w:p>
    <w:p w:rsidR="00760282" w:rsidRPr="00C319A2" w:rsidRDefault="00760282" w:rsidP="005C4BE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60282" w:rsidRPr="00C319A2" w:rsidRDefault="00760282" w:rsidP="005C4BEC">
      <w:pPr>
        <w:pStyle w:val="a5"/>
        <w:jc w:val="both"/>
        <w:rPr>
          <w:sz w:val="26"/>
          <w:szCs w:val="26"/>
        </w:rPr>
      </w:pPr>
      <w:r w:rsidRPr="00C319A2">
        <w:rPr>
          <w:sz w:val="26"/>
          <w:szCs w:val="26"/>
        </w:rPr>
        <w:t>4. В разделе 3.2 «Паспорт подпрограммы 2» позици</w:t>
      </w:r>
      <w:r>
        <w:rPr>
          <w:sz w:val="26"/>
          <w:szCs w:val="26"/>
        </w:rPr>
        <w:t>ю</w:t>
      </w:r>
      <w:r w:rsidRPr="00C319A2">
        <w:rPr>
          <w:sz w:val="26"/>
          <w:szCs w:val="26"/>
        </w:rPr>
        <w:t xml:space="preserve">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760282" w:rsidRPr="00C319A2" w:rsidTr="00CE5D14">
        <w:trPr>
          <w:trHeight w:val="525"/>
          <w:jc w:val="center"/>
        </w:trPr>
        <w:tc>
          <w:tcPr>
            <w:tcW w:w="523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  <w:r w:rsidRPr="00C319A2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760282" w:rsidRPr="00C319A2" w:rsidRDefault="00760282" w:rsidP="00CE5D14">
            <w:pPr>
              <w:jc w:val="center"/>
              <w:rPr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760282" w:rsidRPr="00C319A2" w:rsidTr="00CE5D14">
        <w:trPr>
          <w:trHeight w:val="433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vMerge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27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187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48" w:type="dxa"/>
            <w:vAlign w:val="center"/>
          </w:tcPr>
          <w:p w:rsidR="00760282" w:rsidRPr="00C319A2" w:rsidRDefault="00760282" w:rsidP="00CE5D14">
            <w:pPr>
              <w:jc w:val="center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760282" w:rsidRPr="00C319A2" w:rsidTr="00CE5D14">
        <w:trPr>
          <w:trHeight w:val="477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760282" w:rsidRPr="00C319A2" w:rsidRDefault="00760282" w:rsidP="00CE5D1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319A2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23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327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187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348" w:type="dxa"/>
            <w:vAlign w:val="center"/>
          </w:tcPr>
          <w:p w:rsidR="00760282" w:rsidRPr="00DA24E9" w:rsidRDefault="00760282" w:rsidP="00CE5D14">
            <w:pPr>
              <w:jc w:val="center"/>
              <w:rPr>
                <w:b/>
                <w:bCs/>
                <w:color w:val="000000"/>
              </w:rPr>
            </w:pPr>
            <w:r w:rsidRPr="00DA24E9"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459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84 475,3</w:t>
            </w:r>
          </w:p>
        </w:tc>
        <w:tc>
          <w:tcPr>
            <w:tcW w:w="142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21 308,7</w:t>
            </w:r>
          </w:p>
        </w:tc>
        <w:tc>
          <w:tcPr>
            <w:tcW w:w="132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18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3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760282" w:rsidRPr="00C319A2" w:rsidTr="00CE5D14">
        <w:trPr>
          <w:trHeight w:val="723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C319A2" w:rsidTr="00CE5D14">
        <w:trPr>
          <w:trHeight w:val="764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0282" w:rsidRPr="00FA5717" w:rsidTr="00CE5D14">
        <w:trPr>
          <w:trHeight w:val="367"/>
          <w:jc w:val="center"/>
        </w:trPr>
        <w:tc>
          <w:tcPr>
            <w:tcW w:w="523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760282" w:rsidRPr="00C319A2" w:rsidRDefault="00760282" w:rsidP="00CE5D14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760282" w:rsidRPr="00C319A2" w:rsidRDefault="00760282" w:rsidP="00CE5D14">
            <w:pPr>
              <w:jc w:val="both"/>
              <w:rPr>
                <w:color w:val="000000"/>
                <w:sz w:val="26"/>
                <w:szCs w:val="26"/>
              </w:rPr>
            </w:pPr>
            <w:r w:rsidRPr="00C319A2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760282" w:rsidRPr="00DA24E9" w:rsidRDefault="00760282" w:rsidP="00CE5D14">
            <w:pPr>
              <w:jc w:val="center"/>
              <w:rPr>
                <w:color w:val="000000"/>
              </w:rPr>
            </w:pPr>
            <w:r w:rsidRPr="00DA24E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60282" w:rsidRPr="00C80B0B" w:rsidRDefault="00760282" w:rsidP="005C4B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</w:p>
    <w:sectPr w:rsidR="00760282" w:rsidRPr="00C80B0B" w:rsidSect="004571CC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96" w:rsidRDefault="003D3796" w:rsidP="00D12BA6">
      <w:r>
        <w:separator/>
      </w:r>
    </w:p>
  </w:endnote>
  <w:endnote w:type="continuationSeparator" w:id="1">
    <w:p w:rsidR="003D3796" w:rsidRDefault="003D3796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96" w:rsidRDefault="003D3796" w:rsidP="00D12BA6">
      <w:r>
        <w:separator/>
      </w:r>
    </w:p>
  </w:footnote>
  <w:footnote w:type="continuationSeparator" w:id="1">
    <w:p w:rsidR="003D3796" w:rsidRDefault="003D3796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21AA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684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5128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323"/>
    <w:rsid w:val="002E772D"/>
    <w:rsid w:val="002F34C1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367A5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B29BD"/>
    <w:rsid w:val="003C5031"/>
    <w:rsid w:val="003D2D22"/>
    <w:rsid w:val="003D3796"/>
    <w:rsid w:val="003D625A"/>
    <w:rsid w:val="003D704E"/>
    <w:rsid w:val="003E0526"/>
    <w:rsid w:val="003E167B"/>
    <w:rsid w:val="003E5CAD"/>
    <w:rsid w:val="003E745B"/>
    <w:rsid w:val="003F1D3C"/>
    <w:rsid w:val="003F5732"/>
    <w:rsid w:val="003F722F"/>
    <w:rsid w:val="003F7F38"/>
    <w:rsid w:val="00400D53"/>
    <w:rsid w:val="00401D74"/>
    <w:rsid w:val="00402F77"/>
    <w:rsid w:val="004046FB"/>
    <w:rsid w:val="00410669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571CC"/>
    <w:rsid w:val="004634E5"/>
    <w:rsid w:val="00470B45"/>
    <w:rsid w:val="00472869"/>
    <w:rsid w:val="00473C0A"/>
    <w:rsid w:val="00473CB7"/>
    <w:rsid w:val="00476711"/>
    <w:rsid w:val="0047715A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E6F17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4BEC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36A3"/>
    <w:rsid w:val="00755209"/>
    <w:rsid w:val="00760282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900DD4"/>
    <w:rsid w:val="009012EB"/>
    <w:rsid w:val="009107DF"/>
    <w:rsid w:val="00913129"/>
    <w:rsid w:val="009140C6"/>
    <w:rsid w:val="00914802"/>
    <w:rsid w:val="009149C9"/>
    <w:rsid w:val="00917472"/>
    <w:rsid w:val="00917517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5905"/>
    <w:rsid w:val="009D682F"/>
    <w:rsid w:val="009E7B22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4663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57D4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06A2B"/>
    <w:rsid w:val="00C12A3F"/>
    <w:rsid w:val="00C1301A"/>
    <w:rsid w:val="00C1542B"/>
    <w:rsid w:val="00C15B67"/>
    <w:rsid w:val="00C17ED9"/>
    <w:rsid w:val="00C24A3F"/>
    <w:rsid w:val="00C27BFF"/>
    <w:rsid w:val="00C319A2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E5D14"/>
    <w:rsid w:val="00CF3A21"/>
    <w:rsid w:val="00CF5B5F"/>
    <w:rsid w:val="00D02685"/>
    <w:rsid w:val="00D02794"/>
    <w:rsid w:val="00D062C5"/>
    <w:rsid w:val="00D07F50"/>
    <w:rsid w:val="00D1084E"/>
    <w:rsid w:val="00D10AB7"/>
    <w:rsid w:val="00D124E8"/>
    <w:rsid w:val="00D12BA6"/>
    <w:rsid w:val="00D154EA"/>
    <w:rsid w:val="00D22F0E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24E9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BE4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3ECF"/>
    <w:rsid w:val="00ED518D"/>
    <w:rsid w:val="00ED6311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30C9"/>
    <w:rsid w:val="00F84E3E"/>
    <w:rsid w:val="00F86A15"/>
    <w:rsid w:val="00F87393"/>
    <w:rsid w:val="00F906D9"/>
    <w:rsid w:val="00F91AAD"/>
    <w:rsid w:val="00F93EB9"/>
    <w:rsid w:val="00F93EF0"/>
    <w:rsid w:val="00FA0E0E"/>
    <w:rsid w:val="00FA5717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2178</Words>
  <Characters>12416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2023-12-04T10:44:00Z</cp:lastPrinted>
  <dcterms:created xsi:type="dcterms:W3CDTF">2023-12-05T10:51:00Z</dcterms:created>
  <dcterms:modified xsi:type="dcterms:W3CDTF">2023-12-05T10:51:00Z</dcterms:modified>
</cp:coreProperties>
</file>