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19" w:rsidRPr="00D3293A" w:rsidRDefault="003E4219" w:rsidP="00D3293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3293A">
        <w:rPr>
          <w:rFonts w:ascii="Times New Roman" w:hAnsi="Times New Roman" w:cs="Times New Roman"/>
          <w:bCs/>
          <w:sz w:val="36"/>
          <w:szCs w:val="36"/>
        </w:rPr>
        <w:t>Администрация городского округа город Бор</w:t>
      </w:r>
    </w:p>
    <w:p w:rsidR="003E4219" w:rsidRPr="00D3293A" w:rsidRDefault="003E4219" w:rsidP="00D3293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D3293A">
        <w:rPr>
          <w:rFonts w:ascii="Times New Roman" w:hAnsi="Times New Roman" w:cs="Times New Roman"/>
          <w:bCs/>
          <w:sz w:val="36"/>
          <w:szCs w:val="36"/>
        </w:rPr>
        <w:t>Нижегородской области</w:t>
      </w:r>
    </w:p>
    <w:p w:rsidR="003E4219" w:rsidRPr="00E63E63" w:rsidRDefault="003E4219" w:rsidP="00452C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4219" w:rsidRDefault="003E4219" w:rsidP="00D329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3E4219" w:rsidRPr="00E63E63" w:rsidRDefault="003E4219" w:rsidP="00D329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5318" w:rsidRDefault="00E63E63" w:rsidP="00E63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29.12.2022</w:t>
      </w:r>
      <w:r w:rsidR="00210DD0">
        <w:rPr>
          <w:rFonts w:ascii="Times New Roman" w:hAnsi="Times New Roman" w:cs="Times New Roman"/>
          <w:sz w:val="28"/>
          <w:szCs w:val="28"/>
        </w:rPr>
        <w:t xml:space="preserve">      </w:t>
      </w:r>
      <w:r w:rsidR="003E42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77196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E421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№ 7038</w:t>
      </w:r>
    </w:p>
    <w:p w:rsidR="003E12CC" w:rsidRDefault="003E12CC" w:rsidP="00D32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3E63" w:rsidRDefault="00A0547E" w:rsidP="00D329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5A9D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r w:rsidR="003E4219">
        <w:rPr>
          <w:rFonts w:ascii="Times New Roman" w:hAnsi="Times New Roman" w:cs="Times New Roman"/>
          <w:b/>
          <w:bCs/>
          <w:sz w:val="28"/>
          <w:szCs w:val="28"/>
        </w:rPr>
        <w:t xml:space="preserve">в муниципальную программу «Социальная поддержка населения и общественных организаций городского округа </w:t>
      </w:r>
    </w:p>
    <w:p w:rsidR="003E4219" w:rsidRDefault="003E4219" w:rsidP="00D329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г. Бор»,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утвержденную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постановлением администрации городского округа г. Бор от </w:t>
      </w:r>
      <w:r w:rsidR="00D3293A">
        <w:rPr>
          <w:rFonts w:ascii="Times New Roman" w:hAnsi="Times New Roman" w:cs="Times New Roman"/>
          <w:b/>
          <w:bCs/>
          <w:sz w:val="28"/>
          <w:szCs w:val="28"/>
        </w:rPr>
        <w:t>10.11.2016 № 5250</w:t>
      </w:r>
    </w:p>
    <w:p w:rsidR="003E4219" w:rsidRDefault="003E4219" w:rsidP="009A25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4219" w:rsidRDefault="003E4219" w:rsidP="00E63E63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Бор </w:t>
      </w:r>
      <w:r w:rsidRPr="00245153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87771" w:rsidRDefault="003E4219" w:rsidP="00E63E63">
      <w:pPr>
        <w:pStyle w:val="ConsPlusNormal"/>
        <w:spacing w:line="360" w:lineRule="auto"/>
        <w:ind w:firstLine="660"/>
        <w:jc w:val="both"/>
        <w:rPr>
          <w:sz w:val="28"/>
          <w:szCs w:val="28"/>
        </w:rPr>
      </w:pPr>
      <w:r w:rsidRPr="00251DB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Внести изменения в муниципальную программу «Социальная поддержка населения и общественных организаций городского округа г. Бор», утвержденную постановлением администрации городского округа г. Бор </w:t>
      </w:r>
      <w:r w:rsidR="00D3293A">
        <w:rPr>
          <w:sz w:val="28"/>
          <w:szCs w:val="28"/>
        </w:rPr>
        <w:t>10.11.2016 № 5250</w:t>
      </w:r>
      <w:r>
        <w:rPr>
          <w:sz w:val="28"/>
          <w:szCs w:val="28"/>
        </w:rPr>
        <w:t xml:space="preserve"> (</w:t>
      </w:r>
      <w:r w:rsidR="00D3293A">
        <w:rPr>
          <w:sz w:val="28"/>
          <w:szCs w:val="28"/>
        </w:rPr>
        <w:t xml:space="preserve">в редакции постановлений от </w:t>
      </w:r>
      <w:r w:rsidR="00596F87">
        <w:rPr>
          <w:sz w:val="28"/>
          <w:szCs w:val="28"/>
        </w:rPr>
        <w:t>08.02.2017 №583, от 02.03.2017 №996, от 28.04.2017 №2166, от 30.06.2017 №3628, от 14.07.2017 №3967, от 24.07.2017 №4098, от 01.09.2017 №4965, от 30.10.2017 №6316, от 01.11.2017 №6420, от 08.11.2017 №6531, от 30.11.2017 № 7116</w:t>
      </w:r>
      <w:proofErr w:type="gramEnd"/>
      <w:r w:rsidR="00596F87">
        <w:rPr>
          <w:sz w:val="28"/>
          <w:szCs w:val="28"/>
        </w:rPr>
        <w:t xml:space="preserve">, </w:t>
      </w:r>
      <w:proofErr w:type="gramStart"/>
      <w:r w:rsidR="00596F87">
        <w:rPr>
          <w:sz w:val="28"/>
          <w:szCs w:val="28"/>
        </w:rPr>
        <w:t>от 26.12.2017 №7792, от 28.02.2018 № 1166, от 22.03.2018 № 1500, от 10.05.2018 № 2616, 31.05.2018 № 3076, от 03.07.2018 № 3778, от 26.07.2018 № 4331, от 06.11.2018 № 6320, от 12.11.2018 № 6523, от 05.12.2018 № 6923, от 24.12.2018 № 7479, от 04.03.2019 № 1212, от 28.03.2019 № 1671, от 07.05.2019 № 2494, от 05.08.2019 № 4249, от 01.10.2019 № 5320, от 12.11.2019 № 6083, от 02.12.2019 № 6466, от 27.12.2019 № 7138, от 02.03.2020 № 1029</w:t>
      </w:r>
      <w:r w:rsidR="00510B82">
        <w:rPr>
          <w:sz w:val="28"/>
          <w:szCs w:val="28"/>
        </w:rPr>
        <w:t>, от</w:t>
      </w:r>
      <w:proofErr w:type="gramEnd"/>
      <w:r w:rsidR="00510B82">
        <w:rPr>
          <w:sz w:val="28"/>
          <w:szCs w:val="28"/>
        </w:rPr>
        <w:t xml:space="preserve"> </w:t>
      </w:r>
      <w:proofErr w:type="gramStart"/>
      <w:r w:rsidR="00510B82">
        <w:rPr>
          <w:sz w:val="28"/>
          <w:szCs w:val="28"/>
        </w:rPr>
        <w:t>05.06.2020 № 2504, от 07.07.2020 № 2794, от 01.09.2020 № 3769, от 30.09.2020 № 4387, от 03.11.2020 № 5022, от 13.11.2020 № 5255, от 01.12.2020 № 5597</w:t>
      </w:r>
      <w:r w:rsidR="001B4D2C">
        <w:rPr>
          <w:sz w:val="28"/>
          <w:szCs w:val="28"/>
        </w:rPr>
        <w:t xml:space="preserve"> от 30.12.2020 № 6251, от 01.03.2021 № 996, от 02.04.2021 № 1677, от 02.07.2021 № 3353, от 02.09.2021 № 4440, от 29.09.2021 № 4865</w:t>
      </w:r>
      <w:r w:rsidR="00A5182B">
        <w:rPr>
          <w:sz w:val="28"/>
          <w:szCs w:val="28"/>
        </w:rPr>
        <w:t>, от 29.10.2021 № 5479, от 02.12.2021 № 6071</w:t>
      </w:r>
      <w:r w:rsidR="0036744F">
        <w:rPr>
          <w:sz w:val="28"/>
          <w:szCs w:val="28"/>
        </w:rPr>
        <w:t>, от 29.12.2021 № 6</w:t>
      </w:r>
      <w:r w:rsidR="00327622">
        <w:rPr>
          <w:sz w:val="28"/>
          <w:szCs w:val="28"/>
        </w:rPr>
        <w:t>7</w:t>
      </w:r>
      <w:r w:rsidR="0036744F">
        <w:rPr>
          <w:sz w:val="28"/>
          <w:szCs w:val="28"/>
        </w:rPr>
        <w:t>95</w:t>
      </w:r>
      <w:r w:rsidR="003E12CC">
        <w:rPr>
          <w:sz w:val="28"/>
          <w:szCs w:val="28"/>
        </w:rPr>
        <w:t>, от 02.03.2022 №1006</w:t>
      </w:r>
      <w:r w:rsidR="00F81802">
        <w:rPr>
          <w:sz w:val="28"/>
          <w:szCs w:val="28"/>
        </w:rPr>
        <w:t>, от 28.07.2022 № 3872</w:t>
      </w:r>
      <w:r w:rsidR="00464213">
        <w:rPr>
          <w:sz w:val="28"/>
          <w:szCs w:val="28"/>
        </w:rPr>
        <w:t>, от 04.08.2022 № 3970</w:t>
      </w:r>
      <w:r w:rsidR="007F5239">
        <w:rPr>
          <w:sz w:val="28"/>
          <w:szCs w:val="28"/>
        </w:rPr>
        <w:t>, от05.10.2022 № 5127, от</w:t>
      </w:r>
      <w:proofErr w:type="gramEnd"/>
      <w:r w:rsidR="007F5239">
        <w:rPr>
          <w:sz w:val="28"/>
          <w:szCs w:val="28"/>
        </w:rPr>
        <w:t xml:space="preserve"> </w:t>
      </w:r>
      <w:proofErr w:type="gramStart"/>
      <w:r w:rsidR="007F5239">
        <w:rPr>
          <w:sz w:val="28"/>
          <w:szCs w:val="28"/>
        </w:rPr>
        <w:t>28.10.2022 № 5549, от 03.11.2022 № 5686</w:t>
      </w:r>
      <w:r w:rsidR="00F6196E">
        <w:rPr>
          <w:sz w:val="28"/>
          <w:szCs w:val="28"/>
        </w:rPr>
        <w:t>, от 05.12.2022 № 6318</w:t>
      </w:r>
      <w:r w:rsidR="00A0547E">
        <w:rPr>
          <w:sz w:val="28"/>
          <w:szCs w:val="28"/>
        </w:rPr>
        <w:t>)</w:t>
      </w:r>
      <w:r w:rsidR="001F1FFE" w:rsidRPr="001F1FFE">
        <w:rPr>
          <w:sz w:val="28"/>
          <w:szCs w:val="28"/>
        </w:rPr>
        <w:t xml:space="preserve"> </w:t>
      </w:r>
      <w:r w:rsidR="001F1FFE">
        <w:rPr>
          <w:sz w:val="28"/>
          <w:szCs w:val="28"/>
        </w:rPr>
        <w:t>изложив программу в новой прилагаемой редакции.</w:t>
      </w:r>
      <w:proofErr w:type="gramEnd"/>
    </w:p>
    <w:p w:rsidR="008D0FB6" w:rsidRDefault="00D8652F" w:rsidP="00E63E63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AE6A68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округа г</w:t>
      </w:r>
      <w:proofErr w:type="gramStart"/>
      <w:r w:rsidR="00AE6A6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AE6A68">
        <w:rPr>
          <w:rFonts w:ascii="Times New Roman" w:hAnsi="Times New Roman" w:cs="Times New Roman"/>
          <w:sz w:val="28"/>
          <w:szCs w:val="28"/>
        </w:rPr>
        <w:t>ор (</w:t>
      </w:r>
      <w:proofErr w:type="spellStart"/>
      <w:r w:rsidR="00E30F93">
        <w:rPr>
          <w:rFonts w:ascii="Times New Roman" w:hAnsi="Times New Roman" w:cs="Times New Roman"/>
          <w:sz w:val="28"/>
          <w:szCs w:val="28"/>
        </w:rPr>
        <w:t>Е.А.К</w:t>
      </w:r>
      <w:r w:rsidR="002F64FD">
        <w:rPr>
          <w:rFonts w:ascii="Times New Roman" w:hAnsi="Times New Roman" w:cs="Times New Roman"/>
          <w:sz w:val="28"/>
          <w:szCs w:val="28"/>
        </w:rPr>
        <w:t>опцова</w:t>
      </w:r>
      <w:proofErr w:type="spellEnd"/>
      <w:r w:rsidR="00AE6A68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r w:rsidR="00B6705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городского округа г.Бор </w:t>
      </w:r>
      <w:hyperlink r:id="rId5" w:history="1">
        <w:r w:rsidR="00E30F93" w:rsidRPr="00E63E63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www.bor</w:t>
        </w:r>
        <w:r w:rsidR="00E30F93" w:rsidRPr="00E63E63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c</w:t>
        </w:r>
        <w:proofErr w:type="spellStart"/>
        <w:r w:rsidR="00E30F93" w:rsidRPr="00E63E63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ity.ru</w:t>
        </w:r>
        <w:proofErr w:type="spellEnd"/>
      </w:hyperlink>
      <w:r w:rsidR="00AE6A68" w:rsidRPr="00E63E6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C6BC0" w:rsidRPr="00E63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6196E" w:rsidRDefault="00F6196E" w:rsidP="0045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E63" w:rsidRDefault="00E63E63" w:rsidP="0045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A68" w:rsidRDefault="00356B66" w:rsidP="0045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E6A68">
        <w:rPr>
          <w:rFonts w:ascii="Times New Roman" w:hAnsi="Times New Roman" w:cs="Times New Roman"/>
          <w:sz w:val="28"/>
          <w:szCs w:val="28"/>
        </w:rPr>
        <w:t xml:space="preserve"> </w:t>
      </w:r>
      <w:r w:rsidR="00DE5ABE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AE6A6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452A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E6A6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52C52">
        <w:rPr>
          <w:rFonts w:ascii="Times New Roman" w:hAnsi="Times New Roman" w:cs="Times New Roman"/>
          <w:sz w:val="28"/>
          <w:szCs w:val="28"/>
        </w:rPr>
        <w:t xml:space="preserve">         </w:t>
      </w:r>
      <w:r w:rsidR="00AE6A68">
        <w:rPr>
          <w:rFonts w:ascii="Times New Roman" w:hAnsi="Times New Roman" w:cs="Times New Roman"/>
          <w:sz w:val="28"/>
          <w:szCs w:val="28"/>
        </w:rPr>
        <w:t xml:space="preserve"> </w:t>
      </w:r>
      <w:r w:rsidR="00270F35">
        <w:rPr>
          <w:rFonts w:ascii="Times New Roman" w:hAnsi="Times New Roman" w:cs="Times New Roman"/>
          <w:sz w:val="28"/>
          <w:szCs w:val="28"/>
        </w:rPr>
        <w:t xml:space="preserve">    </w:t>
      </w:r>
      <w:r w:rsidR="00E63E63">
        <w:rPr>
          <w:rFonts w:ascii="Times New Roman" w:hAnsi="Times New Roman" w:cs="Times New Roman"/>
          <w:sz w:val="28"/>
          <w:szCs w:val="28"/>
        </w:rPr>
        <w:t xml:space="preserve">      </w:t>
      </w:r>
      <w:r w:rsidR="00AE6A68">
        <w:rPr>
          <w:rFonts w:ascii="Times New Roman" w:hAnsi="Times New Roman" w:cs="Times New Roman"/>
          <w:sz w:val="28"/>
          <w:szCs w:val="28"/>
        </w:rPr>
        <w:t>А.В.</w:t>
      </w:r>
      <w:r w:rsidR="00E63E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5ABE"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E63E63" w:rsidRDefault="00E63E63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63E63" w:rsidRDefault="00E63E63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63E63" w:rsidRDefault="00E63E63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63E63" w:rsidRDefault="00E63E63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63E63" w:rsidRDefault="00E63E63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63E63" w:rsidRDefault="00E63E63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63E63" w:rsidRDefault="00E63E63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63E63" w:rsidRDefault="00E63E63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63E63" w:rsidRDefault="00E63E63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63E63" w:rsidRDefault="00E63E63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63E63" w:rsidRDefault="00E63E63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63E63" w:rsidRDefault="00E63E63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63E63" w:rsidRDefault="00E63E63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63E63" w:rsidRDefault="00E63E63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63E63" w:rsidRDefault="00E63E63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63E63" w:rsidRDefault="00E63E63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63E63" w:rsidRDefault="00E63E63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63E63" w:rsidRDefault="00E63E63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63E63" w:rsidRDefault="00E63E63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63E63" w:rsidRDefault="00E63E63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63E63" w:rsidRDefault="00E63E63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63E63" w:rsidRDefault="00E63E63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63E63" w:rsidRDefault="00E63E63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63E63" w:rsidRDefault="00E63E63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63E63" w:rsidRDefault="00E63E63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63E63" w:rsidRDefault="00E63E63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63E63" w:rsidRDefault="00E63E63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63E63" w:rsidRDefault="00E63E63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63E63" w:rsidRDefault="00E63E63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63E63" w:rsidRDefault="00E63E63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63E63" w:rsidRDefault="00E63E63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63E63" w:rsidRDefault="00E63E63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63E63" w:rsidRDefault="00E63E63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63E63" w:rsidRDefault="00E63E63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63E63" w:rsidRDefault="00E63E63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63E63" w:rsidRDefault="00E63E63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63E63" w:rsidRDefault="00E63E63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63E63" w:rsidRDefault="00E63E63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63E63" w:rsidRDefault="00E63E63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63E63" w:rsidRDefault="00E63E63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63E63" w:rsidRDefault="00E63E63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63E63" w:rsidRDefault="00E63E63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63E63" w:rsidRDefault="00E63E63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63E63" w:rsidRDefault="00E63E63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63E63" w:rsidRDefault="00E63E63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63E63" w:rsidRDefault="00E63E63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63E63" w:rsidRDefault="00E63E63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63E63" w:rsidRDefault="00E63E63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63E63" w:rsidRDefault="00E63E63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63E63" w:rsidRDefault="00E63E63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63E63" w:rsidRDefault="00E63E63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63E63" w:rsidRDefault="002445F4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spellStart"/>
      <w:r w:rsidRPr="00C45114">
        <w:rPr>
          <w:rFonts w:ascii="Times New Roman" w:hAnsi="Times New Roman" w:cs="Times New Roman"/>
          <w:sz w:val="20"/>
        </w:rPr>
        <w:t>О.А.Венкова</w:t>
      </w:r>
      <w:proofErr w:type="spellEnd"/>
      <w:r w:rsidR="00C45114" w:rsidRPr="00C45114">
        <w:rPr>
          <w:rFonts w:ascii="Times New Roman" w:hAnsi="Times New Roman" w:cs="Times New Roman"/>
          <w:sz w:val="20"/>
        </w:rPr>
        <w:t>,</w:t>
      </w:r>
    </w:p>
    <w:p w:rsidR="00E63E63" w:rsidRDefault="00C45114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  <w:sectPr w:rsidR="00E63E63" w:rsidSect="00E63E63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C45114">
        <w:rPr>
          <w:rFonts w:ascii="Times New Roman" w:hAnsi="Times New Roman" w:cs="Times New Roman"/>
          <w:sz w:val="20"/>
        </w:rPr>
        <w:t xml:space="preserve"> </w:t>
      </w:r>
      <w:r w:rsidR="002445F4" w:rsidRPr="00C45114">
        <w:rPr>
          <w:rFonts w:ascii="Times New Roman" w:hAnsi="Times New Roman" w:cs="Times New Roman"/>
          <w:sz w:val="20"/>
        </w:rPr>
        <w:t>9-28-60</w:t>
      </w:r>
    </w:p>
    <w:p w:rsidR="00E63E63" w:rsidRDefault="00E63E63" w:rsidP="00E63E63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proofErr w:type="gramStart"/>
      <w:r>
        <w:rPr>
          <w:sz w:val="28"/>
          <w:szCs w:val="28"/>
        </w:rPr>
        <w:t>к</w:t>
      </w:r>
      <w:proofErr w:type="gramEnd"/>
    </w:p>
    <w:p w:rsidR="00E63E63" w:rsidRDefault="00E63E63" w:rsidP="00E63E63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постановлению администрации</w:t>
      </w:r>
    </w:p>
    <w:p w:rsidR="00E63E63" w:rsidRDefault="00E63E63" w:rsidP="00E63E63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ор</w:t>
      </w:r>
    </w:p>
    <w:p w:rsidR="00E63E63" w:rsidRDefault="00E63E63" w:rsidP="00E63E63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от 29.12.2022 № 7038</w:t>
      </w:r>
    </w:p>
    <w:p w:rsidR="00E63E63" w:rsidRDefault="00E63E63" w:rsidP="00E63E63">
      <w:pPr>
        <w:pStyle w:val="ConsPlusNormal"/>
        <w:jc w:val="right"/>
        <w:rPr>
          <w:sz w:val="28"/>
          <w:szCs w:val="28"/>
        </w:rPr>
      </w:pPr>
    </w:p>
    <w:p w:rsidR="00E63E63" w:rsidRDefault="00E63E63" w:rsidP="00E63E63">
      <w:pPr>
        <w:pStyle w:val="ConsPlusNormal"/>
        <w:jc w:val="right"/>
        <w:rPr>
          <w:sz w:val="28"/>
          <w:szCs w:val="28"/>
        </w:rPr>
      </w:pPr>
    </w:p>
    <w:p w:rsidR="00E63E63" w:rsidRPr="000E27FA" w:rsidRDefault="00E63E63" w:rsidP="00E63E63">
      <w:pPr>
        <w:pStyle w:val="ConsPlusNormal"/>
        <w:jc w:val="right"/>
        <w:rPr>
          <w:szCs w:val="24"/>
        </w:rPr>
      </w:pPr>
      <w:r w:rsidRPr="000E27FA">
        <w:rPr>
          <w:szCs w:val="24"/>
        </w:rPr>
        <w:t xml:space="preserve">Утверждена </w:t>
      </w:r>
    </w:p>
    <w:p w:rsidR="00E63E63" w:rsidRPr="000E27FA" w:rsidRDefault="00E63E63" w:rsidP="00E63E63">
      <w:pPr>
        <w:pStyle w:val="ConsPlusNormal"/>
        <w:jc w:val="right"/>
        <w:rPr>
          <w:szCs w:val="24"/>
        </w:rPr>
      </w:pPr>
      <w:r w:rsidRPr="000E27FA">
        <w:rPr>
          <w:szCs w:val="24"/>
        </w:rPr>
        <w:t xml:space="preserve">постановлением администрации </w:t>
      </w:r>
      <w:r w:rsidRPr="000E27FA">
        <w:rPr>
          <w:szCs w:val="24"/>
        </w:rPr>
        <w:br/>
        <w:t xml:space="preserve">городского округа </w:t>
      </w:r>
      <w:proofErr w:type="gramStart"/>
      <w:r w:rsidRPr="000E27FA">
        <w:rPr>
          <w:szCs w:val="24"/>
        </w:rPr>
        <w:t>г</w:t>
      </w:r>
      <w:proofErr w:type="gramEnd"/>
      <w:r w:rsidRPr="000E27FA">
        <w:rPr>
          <w:szCs w:val="24"/>
        </w:rPr>
        <w:t xml:space="preserve">. Бор </w:t>
      </w:r>
    </w:p>
    <w:p w:rsidR="00E63E63" w:rsidRDefault="00E63E63" w:rsidP="00E63E63">
      <w:pPr>
        <w:pStyle w:val="ConsPlusNormal"/>
        <w:jc w:val="right"/>
        <w:rPr>
          <w:szCs w:val="24"/>
        </w:rPr>
      </w:pPr>
      <w:r w:rsidRPr="000E27FA">
        <w:rPr>
          <w:szCs w:val="24"/>
        </w:rPr>
        <w:t xml:space="preserve">от 10.11.2016 №5250 </w:t>
      </w:r>
    </w:p>
    <w:p w:rsidR="00E63E63" w:rsidRDefault="00E63E63" w:rsidP="00E63E63">
      <w:pPr>
        <w:pStyle w:val="ConsPlusNormal"/>
        <w:jc w:val="right"/>
        <w:rPr>
          <w:szCs w:val="24"/>
        </w:rPr>
      </w:pPr>
    </w:p>
    <w:p w:rsidR="00E63E63" w:rsidRPr="000E27FA" w:rsidRDefault="00E63E63" w:rsidP="00E63E63">
      <w:pPr>
        <w:pStyle w:val="ConsPlusNormal"/>
        <w:jc w:val="right"/>
        <w:rPr>
          <w:szCs w:val="24"/>
        </w:rPr>
      </w:pPr>
    </w:p>
    <w:p w:rsidR="00E63E63" w:rsidRPr="00BB1DF1" w:rsidRDefault="00E63E63" w:rsidP="00E63E63">
      <w:pPr>
        <w:pStyle w:val="ConsPlusNormal"/>
        <w:jc w:val="center"/>
        <w:rPr>
          <w:sz w:val="28"/>
          <w:szCs w:val="24"/>
        </w:rPr>
      </w:pPr>
      <w:r w:rsidRPr="00BB1DF1">
        <w:rPr>
          <w:sz w:val="28"/>
          <w:szCs w:val="24"/>
        </w:rPr>
        <w:t xml:space="preserve">Программа «Социальная поддержка населения и общественных организаций городского округа </w:t>
      </w:r>
      <w:proofErr w:type="gramStart"/>
      <w:r w:rsidRPr="00BB1DF1">
        <w:rPr>
          <w:sz w:val="28"/>
          <w:szCs w:val="24"/>
        </w:rPr>
        <w:t>г</w:t>
      </w:r>
      <w:proofErr w:type="gramEnd"/>
      <w:r w:rsidRPr="00BB1DF1">
        <w:rPr>
          <w:sz w:val="28"/>
          <w:szCs w:val="24"/>
        </w:rPr>
        <w:t>. Бор»</w:t>
      </w:r>
    </w:p>
    <w:p w:rsidR="00E63E63" w:rsidRPr="000E27FA" w:rsidRDefault="00E63E63" w:rsidP="00E63E63">
      <w:pPr>
        <w:pStyle w:val="ConsPlusNormal"/>
        <w:jc w:val="center"/>
        <w:rPr>
          <w:szCs w:val="24"/>
        </w:rPr>
      </w:pPr>
    </w:p>
    <w:p w:rsidR="00E63E63" w:rsidRPr="000E27FA" w:rsidRDefault="00E63E63" w:rsidP="00E63E63">
      <w:pPr>
        <w:pStyle w:val="ConsPlusNormal"/>
        <w:jc w:val="both"/>
        <w:rPr>
          <w:szCs w:val="24"/>
        </w:rPr>
      </w:pPr>
      <w:proofErr w:type="gramStart"/>
      <w:r w:rsidRPr="002B19D8">
        <w:rPr>
          <w:szCs w:val="24"/>
        </w:rPr>
        <w:t>в редакции</w:t>
      </w:r>
      <w:r>
        <w:rPr>
          <w:szCs w:val="24"/>
        </w:rPr>
        <w:t xml:space="preserve"> </w:t>
      </w:r>
      <w:r w:rsidRPr="002B19D8">
        <w:rPr>
          <w:szCs w:val="24"/>
        </w:rPr>
        <w:t>постановлений от (08.02.2017 №583, от 02.03.2017 №996, от 28.04.2017 №2166, от 30.06.2017 №3628, от 14.07.2017 №3967, от 24.07.2017 №4098, от 01.09.2017 №4965, от 30.10.2017 №6316, от 01.11.2017 №6420, от 08.11.2017 №6531, от 30.11.2017 № 7116, от 26.12.2017 №7792, от 28.02.2018 № 1166, от 22.03.2018 № 1500, от 10.05.2018 № 2616, от 31.05.2018 № 3076, от 03.07.2018 № 3778, от 26.07.2018 № 4331, от 06.11.2018 № 6320</w:t>
      </w:r>
      <w:proofErr w:type="gramEnd"/>
      <w:r w:rsidRPr="002B19D8">
        <w:rPr>
          <w:szCs w:val="24"/>
        </w:rPr>
        <w:t xml:space="preserve">, </w:t>
      </w:r>
      <w:proofErr w:type="gramStart"/>
      <w:r w:rsidRPr="002B19D8">
        <w:rPr>
          <w:szCs w:val="24"/>
        </w:rPr>
        <w:t>от 12.11.2018 № 6523, от 05.12.2018 № 6923, от 24.12.2018 № 7479, от 04.03.2019 № 1212, от 28.03.2019 №1671, от 07.05.2019 № 2494,от 05.08.2019 №4249, от 01.10.2019 №5320, от 12.11.2019 № 6083, от 02.12.2019 № 6466, от 27.12.2019 № 7138, от 02.03.2020 № 1029, от 05.06.2020 № 2405, от 07.07.2020 № 2794, от 01.09.2020 № 3769, от 30.09.2020 №4387, 03.11.2020 № 5022, от 13.11.2020 № 5255, от 01.12.2020 № 5597, от 30.12.2020 № 6251, от01</w:t>
      </w:r>
      <w:proofErr w:type="gramEnd"/>
      <w:r w:rsidRPr="002B19D8">
        <w:rPr>
          <w:szCs w:val="24"/>
        </w:rPr>
        <w:t>.</w:t>
      </w:r>
      <w:proofErr w:type="gramStart"/>
      <w:r w:rsidRPr="002B19D8">
        <w:rPr>
          <w:szCs w:val="24"/>
        </w:rPr>
        <w:t>03.2021 № 996, от 02.04.2021 № 1677, от 02.07.2021 № 3353, от 02.09.2021 № 4440, от 29.09.2021 № 4865, от 29.10.2021 № 5479</w:t>
      </w:r>
      <w:r>
        <w:rPr>
          <w:szCs w:val="24"/>
        </w:rPr>
        <w:t xml:space="preserve">, от 02.12.2021 № 6071, от 29.12.2021 № 695, от 02.03.2022 № 1006, от </w:t>
      </w:r>
      <w:r w:rsidRPr="00C66BCC">
        <w:rPr>
          <w:szCs w:val="24"/>
        </w:rPr>
        <w:t>04.08.2022 № 3970</w:t>
      </w:r>
      <w:r>
        <w:rPr>
          <w:szCs w:val="24"/>
        </w:rPr>
        <w:t xml:space="preserve">, </w:t>
      </w:r>
      <w:r w:rsidRPr="00E120C6">
        <w:rPr>
          <w:szCs w:val="24"/>
        </w:rPr>
        <w:t>от 05.10.2022 № 5127</w:t>
      </w:r>
      <w:r>
        <w:rPr>
          <w:szCs w:val="24"/>
        </w:rPr>
        <w:t xml:space="preserve">, </w:t>
      </w:r>
      <w:r w:rsidRPr="00210CEA">
        <w:rPr>
          <w:szCs w:val="24"/>
        </w:rPr>
        <w:t xml:space="preserve">от </w:t>
      </w:r>
      <w:r>
        <w:rPr>
          <w:szCs w:val="24"/>
        </w:rPr>
        <w:t>28.10.2022 № 5549, от 05.12.2022 № 6318</w:t>
      </w:r>
      <w:r w:rsidRPr="00F63532">
        <w:rPr>
          <w:szCs w:val="24"/>
        </w:rPr>
        <w:t>)</w:t>
      </w:r>
      <w:proofErr w:type="gramEnd"/>
    </w:p>
    <w:p w:rsidR="00E63E63" w:rsidRPr="000E27FA" w:rsidRDefault="00E63E63" w:rsidP="00E63E63">
      <w:pPr>
        <w:pStyle w:val="ConsPlusNormal"/>
        <w:ind w:left="360"/>
        <w:jc w:val="center"/>
        <w:rPr>
          <w:b/>
          <w:szCs w:val="24"/>
        </w:rPr>
      </w:pPr>
      <w:r w:rsidRPr="000E27FA">
        <w:rPr>
          <w:b/>
          <w:szCs w:val="24"/>
        </w:rPr>
        <w:t>1. Паспорт</w:t>
      </w:r>
    </w:p>
    <w:p w:rsidR="00E63E63" w:rsidRPr="000E27FA" w:rsidRDefault="00E63E63" w:rsidP="00E63E63">
      <w:pPr>
        <w:pStyle w:val="ConsPlusNormal"/>
        <w:ind w:left="720"/>
        <w:jc w:val="center"/>
        <w:rPr>
          <w:b/>
          <w:szCs w:val="24"/>
        </w:rPr>
      </w:pPr>
      <w:r w:rsidRPr="000E27FA">
        <w:rPr>
          <w:b/>
          <w:szCs w:val="24"/>
        </w:rPr>
        <w:t>программы «Социальная поддержка населения и общественных организаций</w:t>
      </w:r>
    </w:p>
    <w:p w:rsidR="00E63E63" w:rsidRPr="000E27FA" w:rsidRDefault="00E63E63" w:rsidP="00E63E63">
      <w:pPr>
        <w:pStyle w:val="ConsPlusNormal"/>
        <w:ind w:left="720"/>
        <w:jc w:val="center"/>
        <w:rPr>
          <w:b/>
          <w:szCs w:val="24"/>
        </w:rPr>
      </w:pPr>
      <w:r w:rsidRPr="000E27FA">
        <w:rPr>
          <w:b/>
          <w:szCs w:val="24"/>
        </w:rPr>
        <w:t xml:space="preserve">городского округа </w:t>
      </w:r>
      <w:proofErr w:type="gramStart"/>
      <w:r w:rsidRPr="000E27FA">
        <w:rPr>
          <w:b/>
          <w:szCs w:val="24"/>
        </w:rPr>
        <w:t>г</w:t>
      </w:r>
      <w:proofErr w:type="gramEnd"/>
      <w:r w:rsidRPr="000E27FA">
        <w:rPr>
          <w:b/>
          <w:szCs w:val="24"/>
        </w:rPr>
        <w:t>. Бор»</w:t>
      </w:r>
    </w:p>
    <w:p w:rsidR="00E63E63" w:rsidRPr="006F265F" w:rsidRDefault="00E63E63" w:rsidP="00E63E63">
      <w:pPr>
        <w:pStyle w:val="ConsPlusNormal"/>
        <w:ind w:firstLine="540"/>
        <w:jc w:val="both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4"/>
        <w:gridCol w:w="2488"/>
        <w:gridCol w:w="5760"/>
        <w:gridCol w:w="1403"/>
        <w:gridCol w:w="1215"/>
        <w:gridCol w:w="61"/>
        <w:gridCol w:w="1139"/>
        <w:gridCol w:w="136"/>
        <w:gridCol w:w="1064"/>
        <w:gridCol w:w="70"/>
        <w:gridCol w:w="50"/>
        <w:gridCol w:w="1084"/>
      </w:tblGrid>
      <w:tr w:rsidR="00E63E63" w:rsidRPr="000E27FA">
        <w:tc>
          <w:tcPr>
            <w:tcW w:w="334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1.</w:t>
            </w:r>
          </w:p>
        </w:tc>
        <w:tc>
          <w:tcPr>
            <w:tcW w:w="2488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Ответственный исполнитель Программы</w:t>
            </w:r>
          </w:p>
        </w:tc>
        <w:tc>
          <w:tcPr>
            <w:tcW w:w="11982" w:type="dxa"/>
            <w:gridSpan w:val="10"/>
          </w:tcPr>
          <w:p w:rsidR="00E63E63" w:rsidRPr="000E27FA" w:rsidRDefault="00E63E63" w:rsidP="00E63E63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 xml:space="preserve">Администрация городского округа </w:t>
            </w:r>
            <w:proofErr w:type="gramStart"/>
            <w:r w:rsidRPr="000E27FA">
              <w:rPr>
                <w:szCs w:val="24"/>
              </w:rPr>
              <w:t>г</w:t>
            </w:r>
            <w:proofErr w:type="gramEnd"/>
            <w:r w:rsidRPr="000E27FA">
              <w:rPr>
                <w:szCs w:val="24"/>
              </w:rPr>
              <w:t>. Бор (управление социальной политики);</w:t>
            </w:r>
          </w:p>
        </w:tc>
      </w:tr>
      <w:tr w:rsidR="00E63E63" w:rsidRPr="000E27FA">
        <w:tc>
          <w:tcPr>
            <w:tcW w:w="334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2.</w:t>
            </w:r>
          </w:p>
        </w:tc>
        <w:tc>
          <w:tcPr>
            <w:tcW w:w="2488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Соисполнители Программы</w:t>
            </w:r>
          </w:p>
        </w:tc>
        <w:tc>
          <w:tcPr>
            <w:tcW w:w="11982" w:type="dxa"/>
            <w:gridSpan w:val="10"/>
          </w:tcPr>
          <w:p w:rsidR="00E63E63" w:rsidRPr="000E27FA" w:rsidRDefault="00E63E63" w:rsidP="00E63E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t xml:space="preserve">1. Управление ЖКХ и благоустройства администрации городского округа </w:t>
            </w:r>
            <w:proofErr w:type="gramStart"/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E27FA">
              <w:rPr>
                <w:rFonts w:ascii="Times New Roman" w:hAnsi="Times New Roman" w:cs="Times New Roman"/>
                <w:sz w:val="24"/>
                <w:szCs w:val="24"/>
              </w:rPr>
              <w:t xml:space="preserve">. Бор (далее – </w:t>
            </w:r>
            <w:proofErr w:type="spellStart"/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УЖКХиБ</w:t>
            </w:r>
            <w:proofErr w:type="spellEnd"/>
            <w:r w:rsidRPr="000E27FA">
              <w:rPr>
                <w:rFonts w:ascii="Times New Roman" w:hAnsi="Times New Roman" w:cs="Times New Roman"/>
                <w:sz w:val="24"/>
                <w:szCs w:val="24"/>
              </w:rPr>
              <w:t xml:space="preserve">);   </w:t>
            </w:r>
            <w:r w:rsidRPr="000E27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Управление образования и молодежной политики администрации городского округа </w:t>
            </w:r>
            <w:proofErr w:type="gramStart"/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E27FA">
              <w:rPr>
                <w:rFonts w:ascii="Times New Roman" w:hAnsi="Times New Roman" w:cs="Times New Roman"/>
                <w:sz w:val="24"/>
                <w:szCs w:val="24"/>
              </w:rPr>
              <w:t xml:space="preserve">. Бор (далее – </w:t>
            </w:r>
            <w:proofErr w:type="spellStart"/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  <w:r w:rsidRPr="000E27FA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Pr="000E2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E2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Управление культуры и туризма администрации городского округа </w:t>
            </w:r>
            <w:proofErr w:type="gramStart"/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E27FA">
              <w:rPr>
                <w:rFonts w:ascii="Times New Roman" w:hAnsi="Times New Roman" w:cs="Times New Roman"/>
                <w:sz w:val="24"/>
                <w:szCs w:val="24"/>
              </w:rPr>
              <w:t xml:space="preserve">. Бор (далее – </w:t>
            </w:r>
            <w:proofErr w:type="spellStart"/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УКиТ</w:t>
            </w:r>
            <w:proofErr w:type="spellEnd"/>
            <w:r w:rsidRPr="000E27FA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Pr="000E27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Управление физической культуры и спорта администрации городского округа </w:t>
            </w:r>
            <w:proofErr w:type="gramStart"/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E27FA">
              <w:rPr>
                <w:rFonts w:ascii="Times New Roman" w:hAnsi="Times New Roman" w:cs="Times New Roman"/>
                <w:sz w:val="24"/>
                <w:szCs w:val="24"/>
              </w:rPr>
              <w:t xml:space="preserve">. Бор (далее – </w:t>
            </w:r>
            <w:proofErr w:type="spellStart"/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УФКиС</w:t>
            </w:r>
            <w:proofErr w:type="spellEnd"/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E63E63" w:rsidRPr="000E27FA">
        <w:tc>
          <w:tcPr>
            <w:tcW w:w="334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lastRenderedPageBreak/>
              <w:t>3.</w:t>
            </w:r>
          </w:p>
        </w:tc>
        <w:tc>
          <w:tcPr>
            <w:tcW w:w="2488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Подпрограммы Программы</w:t>
            </w:r>
          </w:p>
        </w:tc>
        <w:tc>
          <w:tcPr>
            <w:tcW w:w="11982" w:type="dxa"/>
            <w:gridSpan w:val="10"/>
          </w:tcPr>
          <w:p w:rsidR="00E63E63" w:rsidRPr="000E27FA" w:rsidRDefault="00E63E63" w:rsidP="00E63E63">
            <w:pPr>
              <w:tabs>
                <w:tab w:val="left" w:pos="3240"/>
              </w:tabs>
              <w:jc w:val="both"/>
              <w:rPr>
                <w:u w:val="single"/>
              </w:rPr>
            </w:pPr>
            <w:r w:rsidRPr="000E27FA">
              <w:rPr>
                <w:u w:val="single"/>
              </w:rPr>
              <w:t>Подпрограмма 1</w:t>
            </w:r>
          </w:p>
          <w:p w:rsidR="00E63E63" w:rsidRPr="000E27FA" w:rsidRDefault="00E63E63" w:rsidP="00E63E63">
            <w:pPr>
              <w:pStyle w:val="ConsPlusTitle"/>
              <w:widowControl/>
              <w:jc w:val="both"/>
              <w:outlineLvl w:val="0"/>
              <w:rPr>
                <w:b w:val="0"/>
                <w:szCs w:val="24"/>
              </w:rPr>
            </w:pPr>
            <w:r w:rsidRPr="000E27FA">
              <w:rPr>
                <w:b w:val="0"/>
                <w:szCs w:val="24"/>
              </w:rPr>
              <w:t xml:space="preserve">«Дополнительные меры адресной поддержки населения и общественных организаций городского округа </w:t>
            </w:r>
            <w:proofErr w:type="gramStart"/>
            <w:r w:rsidRPr="000E27FA">
              <w:rPr>
                <w:b w:val="0"/>
                <w:szCs w:val="24"/>
              </w:rPr>
              <w:t>г</w:t>
            </w:r>
            <w:proofErr w:type="gramEnd"/>
            <w:r w:rsidRPr="000E27FA">
              <w:rPr>
                <w:b w:val="0"/>
                <w:szCs w:val="24"/>
              </w:rPr>
              <w:t>. Бор»;</w:t>
            </w:r>
          </w:p>
          <w:p w:rsidR="00E63E63" w:rsidRPr="000E27FA" w:rsidRDefault="00E63E63" w:rsidP="00E63E63">
            <w:pPr>
              <w:pStyle w:val="ConsPlusTitle"/>
              <w:widowControl/>
              <w:jc w:val="both"/>
              <w:outlineLvl w:val="0"/>
              <w:rPr>
                <w:b w:val="0"/>
                <w:szCs w:val="24"/>
                <w:u w:val="single"/>
              </w:rPr>
            </w:pPr>
            <w:r w:rsidRPr="000E27FA">
              <w:rPr>
                <w:b w:val="0"/>
                <w:szCs w:val="24"/>
                <w:u w:val="single"/>
              </w:rPr>
              <w:t xml:space="preserve">Подпрограмма 2 </w:t>
            </w:r>
          </w:p>
          <w:p w:rsidR="00E63E63" w:rsidRPr="000E27FA" w:rsidRDefault="00E63E63" w:rsidP="00E63E63">
            <w:pPr>
              <w:pStyle w:val="ConsPlusTitle"/>
              <w:widowControl/>
              <w:jc w:val="both"/>
              <w:outlineLvl w:val="0"/>
              <w:rPr>
                <w:b w:val="0"/>
                <w:szCs w:val="24"/>
                <w:u w:val="single"/>
              </w:rPr>
            </w:pPr>
            <w:r w:rsidRPr="000E27FA">
              <w:rPr>
                <w:b w:val="0"/>
                <w:szCs w:val="24"/>
              </w:rPr>
              <w:t>«</w:t>
            </w:r>
            <w:proofErr w:type="spellStart"/>
            <w:r w:rsidRPr="000E27FA">
              <w:rPr>
                <w:b w:val="0"/>
                <w:szCs w:val="24"/>
              </w:rPr>
              <w:t>Борская</w:t>
            </w:r>
            <w:proofErr w:type="spellEnd"/>
            <w:r w:rsidRPr="000E27FA">
              <w:rPr>
                <w:b w:val="0"/>
                <w:szCs w:val="24"/>
              </w:rPr>
              <w:t xml:space="preserve"> семья»;</w:t>
            </w:r>
          </w:p>
          <w:p w:rsidR="00E63E63" w:rsidRPr="000E27FA" w:rsidRDefault="00E63E63" w:rsidP="00E63E63">
            <w:pPr>
              <w:pStyle w:val="ConsPlusTitle"/>
              <w:widowControl/>
              <w:jc w:val="both"/>
              <w:outlineLvl w:val="0"/>
              <w:rPr>
                <w:b w:val="0"/>
                <w:szCs w:val="24"/>
              </w:rPr>
            </w:pPr>
            <w:r w:rsidRPr="000E27FA">
              <w:rPr>
                <w:b w:val="0"/>
                <w:szCs w:val="24"/>
                <w:u w:val="single"/>
              </w:rPr>
              <w:t>Подпрограмма 3</w:t>
            </w:r>
          </w:p>
          <w:p w:rsidR="00E63E63" w:rsidRPr="000E27FA" w:rsidRDefault="00E63E63" w:rsidP="00E63E63">
            <w:pPr>
              <w:pStyle w:val="ConsPlusTitle"/>
              <w:widowControl/>
              <w:jc w:val="both"/>
              <w:outlineLvl w:val="0"/>
              <w:rPr>
                <w:b w:val="0"/>
                <w:szCs w:val="24"/>
              </w:rPr>
            </w:pPr>
            <w:r w:rsidRPr="000E27FA">
              <w:rPr>
                <w:b w:val="0"/>
                <w:szCs w:val="24"/>
              </w:rPr>
              <w:t xml:space="preserve"> "</w:t>
            </w:r>
            <w:proofErr w:type="spellStart"/>
            <w:r w:rsidRPr="000E27FA">
              <w:rPr>
                <w:b w:val="0"/>
                <w:szCs w:val="24"/>
              </w:rPr>
              <w:t>Безбарьерная</w:t>
            </w:r>
            <w:proofErr w:type="spellEnd"/>
            <w:r w:rsidRPr="000E27FA">
              <w:rPr>
                <w:b w:val="0"/>
                <w:szCs w:val="24"/>
              </w:rPr>
              <w:t xml:space="preserve"> среда жизнедеятельности для инвалидов и других </w:t>
            </w:r>
            <w:proofErr w:type="spellStart"/>
            <w:r w:rsidRPr="000E27FA">
              <w:rPr>
                <w:b w:val="0"/>
                <w:szCs w:val="24"/>
              </w:rPr>
              <w:t>маломобильных</w:t>
            </w:r>
            <w:proofErr w:type="spellEnd"/>
            <w:r w:rsidRPr="000E27FA">
              <w:rPr>
                <w:b w:val="0"/>
                <w:szCs w:val="24"/>
              </w:rPr>
              <w:t xml:space="preserve"> граждан городского округа </w:t>
            </w:r>
            <w:proofErr w:type="gramStart"/>
            <w:r w:rsidRPr="000E27FA">
              <w:rPr>
                <w:b w:val="0"/>
                <w:szCs w:val="24"/>
              </w:rPr>
              <w:t>г</w:t>
            </w:r>
            <w:proofErr w:type="gramEnd"/>
            <w:r w:rsidRPr="000E27FA">
              <w:rPr>
                <w:b w:val="0"/>
                <w:szCs w:val="24"/>
              </w:rPr>
              <w:t>. Бор»;</w:t>
            </w:r>
          </w:p>
          <w:p w:rsidR="00E63E63" w:rsidRPr="000E27FA" w:rsidRDefault="00E63E63" w:rsidP="00E63E63">
            <w:pPr>
              <w:pStyle w:val="ConsPlusTitle"/>
              <w:widowControl/>
              <w:jc w:val="both"/>
              <w:outlineLvl w:val="0"/>
              <w:rPr>
                <w:b w:val="0"/>
                <w:szCs w:val="24"/>
                <w:u w:val="single"/>
              </w:rPr>
            </w:pPr>
            <w:r w:rsidRPr="000E27FA">
              <w:rPr>
                <w:b w:val="0"/>
                <w:szCs w:val="24"/>
                <w:u w:val="single"/>
              </w:rPr>
              <w:t>Подпрограмма 4</w:t>
            </w:r>
          </w:p>
          <w:p w:rsidR="00E63E63" w:rsidRDefault="00E63E63" w:rsidP="00E63E63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 xml:space="preserve">«Профилактика социально значимых заболеваний в городском округе </w:t>
            </w:r>
            <w:proofErr w:type="gramStart"/>
            <w:r w:rsidRPr="000E27FA">
              <w:rPr>
                <w:szCs w:val="24"/>
              </w:rPr>
              <w:t>г</w:t>
            </w:r>
            <w:proofErr w:type="gramEnd"/>
            <w:r w:rsidRPr="000E27FA">
              <w:rPr>
                <w:szCs w:val="24"/>
              </w:rPr>
              <w:t xml:space="preserve">. Бор. Развитие безвозмездного донорства в городском округе </w:t>
            </w:r>
            <w:proofErr w:type="gramStart"/>
            <w:r w:rsidRPr="000E27FA">
              <w:rPr>
                <w:szCs w:val="24"/>
              </w:rPr>
              <w:t>г</w:t>
            </w:r>
            <w:proofErr w:type="gramEnd"/>
            <w:r w:rsidRPr="000E27FA">
              <w:rPr>
                <w:szCs w:val="24"/>
              </w:rPr>
              <w:t>. Бо</w:t>
            </w:r>
            <w:r>
              <w:rPr>
                <w:szCs w:val="24"/>
              </w:rPr>
              <w:t>р».</w:t>
            </w:r>
          </w:p>
          <w:p w:rsidR="00E63E63" w:rsidRPr="00A34E23" w:rsidRDefault="00E63E63" w:rsidP="00E63E63">
            <w:pPr>
              <w:pStyle w:val="ConsPlusNormal"/>
              <w:jc w:val="both"/>
              <w:rPr>
                <w:szCs w:val="24"/>
                <w:u w:val="single"/>
              </w:rPr>
            </w:pPr>
            <w:r w:rsidRPr="00A34E23">
              <w:rPr>
                <w:szCs w:val="24"/>
                <w:u w:val="single"/>
              </w:rPr>
              <w:t>Подпрограмма 5</w:t>
            </w:r>
          </w:p>
          <w:p w:rsidR="00E63E63" w:rsidRPr="000E27FA" w:rsidRDefault="00E63E63" w:rsidP="00E63E63">
            <w:pPr>
              <w:pStyle w:val="ConsPlusNormal"/>
              <w:rPr>
                <w:szCs w:val="24"/>
              </w:rPr>
            </w:pPr>
            <w:r w:rsidRPr="00A34E23">
              <w:rPr>
                <w:szCs w:val="24"/>
              </w:rPr>
              <w:t xml:space="preserve">«Формирование системы комплексной реабилитации и </w:t>
            </w:r>
            <w:proofErr w:type="spellStart"/>
            <w:r w:rsidRPr="00A34E23">
              <w:rPr>
                <w:szCs w:val="24"/>
              </w:rPr>
              <w:t>абилитации</w:t>
            </w:r>
            <w:proofErr w:type="spellEnd"/>
            <w:r w:rsidRPr="00A34E23">
              <w:rPr>
                <w:szCs w:val="24"/>
              </w:rPr>
              <w:t xml:space="preserve"> инвалидов, в том числе детей-инвалидов в городском округе </w:t>
            </w:r>
            <w:proofErr w:type="gramStart"/>
            <w:r w:rsidRPr="00A34E23">
              <w:rPr>
                <w:szCs w:val="24"/>
              </w:rPr>
              <w:t>г</w:t>
            </w:r>
            <w:proofErr w:type="gramEnd"/>
            <w:r w:rsidRPr="00A34E23">
              <w:rPr>
                <w:szCs w:val="24"/>
              </w:rPr>
              <w:t>. Бор».</w:t>
            </w:r>
          </w:p>
        </w:tc>
      </w:tr>
      <w:tr w:rsidR="00E63E63" w:rsidRPr="000E27FA">
        <w:tc>
          <w:tcPr>
            <w:tcW w:w="334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4.</w:t>
            </w:r>
          </w:p>
        </w:tc>
        <w:tc>
          <w:tcPr>
            <w:tcW w:w="2488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Цель Программы</w:t>
            </w:r>
          </w:p>
        </w:tc>
        <w:tc>
          <w:tcPr>
            <w:tcW w:w="11982" w:type="dxa"/>
            <w:gridSpan w:val="10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П</w:t>
            </w:r>
            <w:r w:rsidRPr="000E27FA">
              <w:rPr>
                <w:bCs/>
              </w:rPr>
              <w:t>овышение уровня и качества жизни жителей округа, реализация семейной политики на территории округа, формирование здорового образа жизни</w:t>
            </w:r>
            <w:r>
              <w:rPr>
                <w:bCs/>
              </w:rPr>
              <w:t xml:space="preserve">, </w:t>
            </w:r>
            <w:r w:rsidRPr="00A34E23">
              <w:rPr>
                <w:bCs/>
              </w:rPr>
              <w:t xml:space="preserve">создание условий для реабилитации и </w:t>
            </w:r>
            <w:proofErr w:type="spellStart"/>
            <w:r w:rsidRPr="00A34E23">
              <w:rPr>
                <w:bCs/>
              </w:rPr>
              <w:t>абилитации</w:t>
            </w:r>
            <w:proofErr w:type="spellEnd"/>
            <w:r w:rsidRPr="00A34E23">
              <w:rPr>
                <w:bCs/>
              </w:rPr>
              <w:t xml:space="preserve"> инвалидов, в том числе детей-инвалидов.</w:t>
            </w:r>
          </w:p>
        </w:tc>
      </w:tr>
      <w:tr w:rsidR="00E63E63" w:rsidRPr="000E27FA">
        <w:tc>
          <w:tcPr>
            <w:tcW w:w="334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5.</w:t>
            </w:r>
          </w:p>
        </w:tc>
        <w:tc>
          <w:tcPr>
            <w:tcW w:w="2488" w:type="dxa"/>
          </w:tcPr>
          <w:p w:rsidR="00E63E63" w:rsidRPr="0026478D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26478D">
              <w:rPr>
                <w:szCs w:val="24"/>
              </w:rPr>
              <w:t>Задачи Программы</w:t>
            </w:r>
          </w:p>
        </w:tc>
        <w:tc>
          <w:tcPr>
            <w:tcW w:w="11982" w:type="dxa"/>
            <w:gridSpan w:val="10"/>
          </w:tcPr>
          <w:p w:rsidR="00E63E63" w:rsidRPr="0026478D" w:rsidRDefault="00E63E63" w:rsidP="00E63E63">
            <w:pPr>
              <w:jc w:val="both"/>
            </w:pPr>
            <w:r w:rsidRPr="0026478D">
              <w:t xml:space="preserve">1. Сохранение системы дополнительных мер адресной поддержки населения и создание на территории городского округа </w:t>
            </w:r>
            <w:proofErr w:type="gramStart"/>
            <w:r w:rsidRPr="0026478D">
              <w:t>г</w:t>
            </w:r>
            <w:proofErr w:type="gramEnd"/>
            <w:r w:rsidRPr="0026478D">
              <w:t xml:space="preserve">. Бор благоприятных условий, способствующих развитию потенциала некоммерческих организаций в осуществлении ими социально значимой деятельности; </w:t>
            </w:r>
          </w:p>
          <w:p w:rsidR="00E63E63" w:rsidRPr="0026478D" w:rsidRDefault="00E63E63" w:rsidP="00E63E63">
            <w:pPr>
              <w:jc w:val="both"/>
              <w:rPr>
                <w:color w:val="000000"/>
              </w:rPr>
            </w:pPr>
            <w:r w:rsidRPr="0026478D">
              <w:t>2.</w:t>
            </w:r>
            <w:r w:rsidRPr="0026478D">
              <w:rPr>
                <w:color w:val="000000"/>
              </w:rPr>
              <w:t xml:space="preserve"> Укрепление социального института семьи и семейных ценностей на территории городского округа г</w:t>
            </w:r>
            <w:proofErr w:type="gramStart"/>
            <w:r w:rsidRPr="0026478D">
              <w:rPr>
                <w:color w:val="000000"/>
              </w:rPr>
              <w:t>.Б</w:t>
            </w:r>
            <w:proofErr w:type="gramEnd"/>
            <w:r w:rsidRPr="0026478D">
              <w:rPr>
                <w:color w:val="000000"/>
              </w:rPr>
              <w:t>ор;</w:t>
            </w:r>
          </w:p>
          <w:p w:rsidR="00E63E63" w:rsidRPr="0026478D" w:rsidRDefault="00E63E63" w:rsidP="00E63E63">
            <w:pPr>
              <w:jc w:val="both"/>
            </w:pPr>
            <w:r w:rsidRPr="0026478D">
              <w:t xml:space="preserve">3. Обеспечение беспрепятственного доступа (далее - доступность) к приоритетным объектам и услугам в приоритетных сферах жизнедеятельности инвалидов и других </w:t>
            </w:r>
            <w:proofErr w:type="spellStart"/>
            <w:r w:rsidRPr="0026478D">
              <w:t>маломобильных</w:t>
            </w:r>
            <w:proofErr w:type="spellEnd"/>
            <w:r w:rsidRPr="0026478D">
              <w:t xml:space="preserve"> групп населения (людей, испытывающих затруднения при самостоятельном передвижении, получении услуг, необходимой информации) (далее - МГН);</w:t>
            </w:r>
          </w:p>
          <w:p w:rsidR="00E63E63" w:rsidRDefault="00E63E63" w:rsidP="00E63E63">
            <w:pPr>
              <w:jc w:val="both"/>
            </w:pPr>
            <w:r w:rsidRPr="0026478D">
              <w:rPr>
                <w:color w:val="000000"/>
              </w:rPr>
              <w:t>4.</w:t>
            </w:r>
            <w:r w:rsidRPr="0026478D">
              <w:t xml:space="preserve"> Стабилизация ситуации по социально значимым заболеваниям в городском округе </w:t>
            </w:r>
            <w:proofErr w:type="gramStart"/>
            <w:r w:rsidRPr="0026478D">
              <w:t>г</w:t>
            </w:r>
            <w:proofErr w:type="gramEnd"/>
            <w:r w:rsidRPr="0026478D">
              <w:t>. Бор. Содействие в обеспечении потребности лечебных учреждений в донорской крови и ее компонентах</w:t>
            </w:r>
            <w:r>
              <w:t>.</w:t>
            </w:r>
          </w:p>
          <w:p w:rsidR="00E63E63" w:rsidRPr="0026478D" w:rsidRDefault="00E63E63" w:rsidP="00E63E63">
            <w:pPr>
              <w:jc w:val="both"/>
            </w:pPr>
            <w:r w:rsidRPr="00A34E23">
              <w:lastRenderedPageBreak/>
              <w:t xml:space="preserve">5. Создание условий для развития системы комплексной реабилитации и </w:t>
            </w:r>
            <w:proofErr w:type="spellStart"/>
            <w:r w:rsidRPr="00A34E23">
              <w:t>абилитации</w:t>
            </w:r>
            <w:proofErr w:type="spellEnd"/>
            <w:r w:rsidRPr="00A34E23">
              <w:t xml:space="preserve"> инвалидов, в том числе детей-инвалидов в городском округе </w:t>
            </w:r>
            <w:proofErr w:type="gramStart"/>
            <w:r w:rsidRPr="00A34E23">
              <w:t>г</w:t>
            </w:r>
            <w:proofErr w:type="gramEnd"/>
            <w:r w:rsidRPr="00A34E23">
              <w:t>. Бор.</w:t>
            </w:r>
          </w:p>
        </w:tc>
      </w:tr>
      <w:tr w:rsidR="00E63E63" w:rsidRPr="000E27FA">
        <w:tc>
          <w:tcPr>
            <w:tcW w:w="334" w:type="dxa"/>
            <w:tcBorders>
              <w:bottom w:val="single" w:sz="4" w:space="0" w:color="auto"/>
            </w:tcBorders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lastRenderedPageBreak/>
              <w:t>6.</w:t>
            </w:r>
          </w:p>
        </w:tc>
        <w:tc>
          <w:tcPr>
            <w:tcW w:w="2488" w:type="dxa"/>
            <w:tcBorders>
              <w:bottom w:val="single" w:sz="4" w:space="0" w:color="auto"/>
            </w:tcBorders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Этапы и сроки реализации Программы</w:t>
            </w:r>
          </w:p>
        </w:tc>
        <w:tc>
          <w:tcPr>
            <w:tcW w:w="11982" w:type="dxa"/>
            <w:gridSpan w:val="10"/>
            <w:tcBorders>
              <w:bottom w:val="single" w:sz="4" w:space="0" w:color="auto"/>
            </w:tcBorders>
          </w:tcPr>
          <w:p w:rsidR="00E63E63" w:rsidRPr="000E27FA" w:rsidRDefault="00E63E63" w:rsidP="00E63E63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202</w:t>
            </w:r>
            <w:r>
              <w:rPr>
                <w:szCs w:val="24"/>
              </w:rPr>
              <w:t>2</w:t>
            </w:r>
            <w:r w:rsidRPr="000E27FA">
              <w:rPr>
                <w:szCs w:val="24"/>
              </w:rPr>
              <w:t>-202</w:t>
            </w:r>
            <w:r>
              <w:rPr>
                <w:szCs w:val="24"/>
              </w:rPr>
              <w:t>5</w:t>
            </w:r>
            <w:r w:rsidRPr="000E27FA">
              <w:rPr>
                <w:szCs w:val="24"/>
              </w:rPr>
              <w:t xml:space="preserve"> гг. без разделения на этапы.</w:t>
            </w:r>
          </w:p>
        </w:tc>
      </w:tr>
      <w:tr w:rsidR="00E63E63" w:rsidRPr="000E27FA">
        <w:trPr>
          <w:trHeight w:val="238"/>
        </w:trPr>
        <w:tc>
          <w:tcPr>
            <w:tcW w:w="334" w:type="dxa"/>
            <w:vMerge w:val="restart"/>
            <w:tcBorders>
              <w:top w:val="single" w:sz="4" w:space="0" w:color="auto"/>
            </w:tcBorders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7.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</w:tcBorders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</w:tcPr>
          <w:p w:rsidR="00E63E63" w:rsidRPr="000E27FA" w:rsidRDefault="00E63E63" w:rsidP="00E63E63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Источники финансирования программы</w:t>
            </w:r>
          </w:p>
        </w:tc>
        <w:tc>
          <w:tcPr>
            <w:tcW w:w="1403" w:type="dxa"/>
            <w:tcBorders>
              <w:top w:val="single" w:sz="4" w:space="0" w:color="auto"/>
            </w:tcBorders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Всего, тыс. руб.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</w:tcBorders>
          </w:tcPr>
          <w:p w:rsidR="00E63E63" w:rsidRPr="000E27FA" w:rsidRDefault="00E63E63" w:rsidP="00E63E63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В том числе  по годам реализации программы, тыс. руб.</w:t>
            </w:r>
          </w:p>
        </w:tc>
      </w:tr>
      <w:tr w:rsidR="00E63E63" w:rsidRPr="000E27FA">
        <w:trPr>
          <w:trHeight w:val="237"/>
        </w:trPr>
        <w:tc>
          <w:tcPr>
            <w:tcW w:w="334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E63E63" w:rsidRPr="000E27FA" w:rsidRDefault="00E63E63" w:rsidP="00E63E63">
            <w:pPr>
              <w:pStyle w:val="ConsPlusNormal"/>
              <w:rPr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2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2022</w:t>
            </w:r>
          </w:p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год</w:t>
            </w:r>
          </w:p>
        </w:tc>
        <w:tc>
          <w:tcPr>
            <w:tcW w:w="1275" w:type="dxa"/>
            <w:gridSpan w:val="2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2023</w:t>
            </w:r>
          </w:p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год</w:t>
            </w:r>
          </w:p>
        </w:tc>
        <w:tc>
          <w:tcPr>
            <w:tcW w:w="1134" w:type="dxa"/>
            <w:gridSpan w:val="2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2024</w:t>
            </w:r>
          </w:p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год</w:t>
            </w:r>
          </w:p>
        </w:tc>
        <w:tc>
          <w:tcPr>
            <w:tcW w:w="1134" w:type="dxa"/>
            <w:gridSpan w:val="2"/>
          </w:tcPr>
          <w:p w:rsidR="00E63E63" w:rsidRDefault="00E63E63" w:rsidP="00E63E6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год</w:t>
            </w:r>
          </w:p>
        </w:tc>
      </w:tr>
      <w:tr w:rsidR="00E63E63" w:rsidRPr="000E27FA">
        <w:trPr>
          <w:trHeight w:val="237"/>
        </w:trPr>
        <w:tc>
          <w:tcPr>
            <w:tcW w:w="334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 xml:space="preserve">Всего по муниципальной программе </w:t>
            </w:r>
            <w:hyperlink w:anchor="P1209" w:history="1">
              <w:r w:rsidRPr="000E27FA">
                <w:rPr>
                  <w:szCs w:val="24"/>
                </w:rPr>
                <w:t>(1)</w:t>
              </w:r>
            </w:hyperlink>
            <w:r w:rsidRPr="000E27FA">
              <w:rPr>
                <w:szCs w:val="24"/>
              </w:rPr>
              <w:t xml:space="preserve"> + </w:t>
            </w:r>
            <w:hyperlink w:anchor="P1214" w:history="1">
              <w:r w:rsidRPr="000E27FA">
                <w:rPr>
                  <w:szCs w:val="24"/>
                </w:rPr>
                <w:t>(2)</w:t>
              </w:r>
            </w:hyperlink>
            <w:r w:rsidRPr="000E27FA">
              <w:rPr>
                <w:szCs w:val="24"/>
              </w:rPr>
              <w:t xml:space="preserve"> + </w:t>
            </w:r>
            <w:hyperlink w:anchor="P1219" w:history="1">
              <w:r w:rsidRPr="000E27FA">
                <w:rPr>
                  <w:szCs w:val="24"/>
                </w:rPr>
                <w:t>(3)</w:t>
              </w:r>
            </w:hyperlink>
            <w:r w:rsidRPr="000E27FA">
              <w:rPr>
                <w:szCs w:val="24"/>
              </w:rPr>
              <w:t xml:space="preserve"> + </w:t>
            </w:r>
            <w:hyperlink w:anchor="P1224" w:history="1">
              <w:r w:rsidRPr="000E27FA">
                <w:rPr>
                  <w:szCs w:val="24"/>
                </w:rPr>
                <w:t>(4)</w:t>
              </w:r>
            </w:hyperlink>
          </w:p>
        </w:tc>
        <w:tc>
          <w:tcPr>
            <w:tcW w:w="1403" w:type="dxa"/>
            <w:shd w:val="clear" w:color="auto" w:fill="auto"/>
          </w:tcPr>
          <w:p w:rsidR="00E63E63" w:rsidRPr="000E27FA" w:rsidRDefault="00E63E63" w:rsidP="00E63E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123471,0</w:t>
            </w:r>
          </w:p>
        </w:tc>
        <w:tc>
          <w:tcPr>
            <w:tcW w:w="1276" w:type="dxa"/>
            <w:gridSpan w:val="2"/>
          </w:tcPr>
          <w:p w:rsidR="00E63E63" w:rsidRPr="000E27FA" w:rsidRDefault="00E63E63" w:rsidP="00E63E6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30075,6</w:t>
            </w:r>
          </w:p>
        </w:tc>
        <w:tc>
          <w:tcPr>
            <w:tcW w:w="1275" w:type="dxa"/>
            <w:gridSpan w:val="2"/>
          </w:tcPr>
          <w:p w:rsidR="00E63E63" w:rsidRPr="000E27FA" w:rsidRDefault="00E63E63" w:rsidP="00E63E6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30328,0</w:t>
            </w:r>
          </w:p>
        </w:tc>
        <w:tc>
          <w:tcPr>
            <w:tcW w:w="1134" w:type="dxa"/>
            <w:gridSpan w:val="2"/>
          </w:tcPr>
          <w:p w:rsidR="00E63E63" w:rsidRPr="000E27FA" w:rsidRDefault="00E63E63" w:rsidP="00E63E6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30006,9</w:t>
            </w:r>
          </w:p>
        </w:tc>
        <w:tc>
          <w:tcPr>
            <w:tcW w:w="1134" w:type="dxa"/>
            <w:gridSpan w:val="2"/>
          </w:tcPr>
          <w:p w:rsidR="00E63E63" w:rsidRPr="000E27FA" w:rsidRDefault="00E63E63" w:rsidP="00E63E6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33060,5</w:t>
            </w:r>
          </w:p>
        </w:tc>
      </w:tr>
      <w:tr w:rsidR="00E63E63" w:rsidRPr="000E27FA">
        <w:trPr>
          <w:trHeight w:val="237"/>
        </w:trPr>
        <w:tc>
          <w:tcPr>
            <w:tcW w:w="334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proofErr w:type="gramStart"/>
            <w:r w:rsidRPr="000E27FA">
              <w:rPr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403" w:type="dxa"/>
            <w:shd w:val="clear" w:color="auto" w:fill="auto"/>
          </w:tcPr>
          <w:p w:rsidR="00E63E63" w:rsidRPr="000E27FA" w:rsidRDefault="00E63E63" w:rsidP="00E63E6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122786,4</w:t>
            </w:r>
          </w:p>
        </w:tc>
        <w:tc>
          <w:tcPr>
            <w:tcW w:w="1276" w:type="dxa"/>
            <w:gridSpan w:val="2"/>
          </w:tcPr>
          <w:p w:rsidR="00E63E63" w:rsidRPr="000E27FA" w:rsidRDefault="00E63E63" w:rsidP="00E63E6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30075,6</w:t>
            </w:r>
          </w:p>
        </w:tc>
        <w:tc>
          <w:tcPr>
            <w:tcW w:w="1275" w:type="dxa"/>
            <w:gridSpan w:val="2"/>
          </w:tcPr>
          <w:p w:rsidR="00E63E63" w:rsidRPr="000E27FA" w:rsidRDefault="00E63E63" w:rsidP="00E63E6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30099,8</w:t>
            </w:r>
          </w:p>
        </w:tc>
        <w:tc>
          <w:tcPr>
            <w:tcW w:w="1134" w:type="dxa"/>
            <w:gridSpan w:val="2"/>
          </w:tcPr>
          <w:p w:rsidR="00E63E63" w:rsidRPr="000E27FA" w:rsidRDefault="00E63E63" w:rsidP="00E63E6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29778,7</w:t>
            </w:r>
          </w:p>
        </w:tc>
        <w:tc>
          <w:tcPr>
            <w:tcW w:w="1134" w:type="dxa"/>
            <w:gridSpan w:val="2"/>
          </w:tcPr>
          <w:p w:rsidR="00E63E63" w:rsidRPr="000E27FA" w:rsidRDefault="00E63E63" w:rsidP="00E63E6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32832,3</w:t>
            </w:r>
          </w:p>
        </w:tc>
      </w:tr>
      <w:tr w:rsidR="00E63E63" w:rsidRPr="000E27FA">
        <w:trPr>
          <w:trHeight w:val="237"/>
        </w:trPr>
        <w:tc>
          <w:tcPr>
            <w:tcW w:w="334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03" w:type="dxa"/>
            <w:shd w:val="clear" w:color="auto" w:fill="auto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684,6</w:t>
            </w:r>
          </w:p>
        </w:tc>
        <w:tc>
          <w:tcPr>
            <w:tcW w:w="1276" w:type="dxa"/>
            <w:gridSpan w:val="2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228,2</w:t>
            </w:r>
          </w:p>
        </w:tc>
        <w:tc>
          <w:tcPr>
            <w:tcW w:w="1134" w:type="dxa"/>
            <w:gridSpan w:val="2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228,2</w:t>
            </w:r>
          </w:p>
        </w:tc>
        <w:tc>
          <w:tcPr>
            <w:tcW w:w="1134" w:type="dxa"/>
            <w:gridSpan w:val="2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228,2</w:t>
            </w:r>
          </w:p>
        </w:tc>
      </w:tr>
      <w:tr w:rsidR="00E63E63" w:rsidRPr="000E27FA">
        <w:trPr>
          <w:trHeight w:val="237"/>
        </w:trPr>
        <w:tc>
          <w:tcPr>
            <w:tcW w:w="334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03" w:type="dxa"/>
            <w:shd w:val="clear" w:color="auto" w:fill="auto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275" w:type="dxa"/>
            <w:gridSpan w:val="2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E63E63" w:rsidRPr="000E27FA">
        <w:trPr>
          <w:trHeight w:val="739"/>
        </w:trPr>
        <w:tc>
          <w:tcPr>
            <w:tcW w:w="334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403" w:type="dxa"/>
            <w:shd w:val="clear" w:color="auto" w:fill="auto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275" w:type="dxa"/>
            <w:gridSpan w:val="2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E63E63" w:rsidRPr="000E27FA">
        <w:trPr>
          <w:trHeight w:val="237"/>
        </w:trPr>
        <w:tc>
          <w:tcPr>
            <w:tcW w:w="334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В том числе:</w:t>
            </w:r>
          </w:p>
        </w:tc>
        <w:tc>
          <w:tcPr>
            <w:tcW w:w="1403" w:type="dxa"/>
            <w:shd w:val="clear" w:color="auto" w:fill="auto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2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E63E63" w:rsidRPr="000E27FA">
        <w:trPr>
          <w:trHeight w:val="237"/>
        </w:trPr>
        <w:tc>
          <w:tcPr>
            <w:tcW w:w="334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E63E63" w:rsidRPr="000E27FA" w:rsidRDefault="00E63E63" w:rsidP="00E63E63">
            <w:pPr>
              <w:tabs>
                <w:tab w:val="left" w:pos="3240"/>
              </w:tabs>
              <w:jc w:val="both"/>
              <w:rPr>
                <w:u w:val="single"/>
              </w:rPr>
            </w:pPr>
            <w:r w:rsidRPr="000E27FA">
              <w:rPr>
                <w:u w:val="single"/>
              </w:rPr>
              <w:t>Подпрограмма 1</w:t>
            </w:r>
          </w:p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lastRenderedPageBreak/>
              <w:t xml:space="preserve">«Дополнительные меры адресной поддержки населения и общественных организаций городского округа </w:t>
            </w:r>
            <w:proofErr w:type="gramStart"/>
            <w:r w:rsidRPr="000E27FA">
              <w:rPr>
                <w:szCs w:val="24"/>
              </w:rPr>
              <w:t>г</w:t>
            </w:r>
            <w:proofErr w:type="gramEnd"/>
            <w:r w:rsidRPr="000E27FA">
              <w:rPr>
                <w:szCs w:val="24"/>
              </w:rPr>
              <w:t>. Бор»;</w:t>
            </w:r>
          </w:p>
        </w:tc>
        <w:tc>
          <w:tcPr>
            <w:tcW w:w="1403" w:type="dxa"/>
            <w:shd w:val="clear" w:color="auto" w:fill="auto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2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E63E63" w:rsidRPr="000E27FA">
        <w:trPr>
          <w:trHeight w:val="237"/>
        </w:trPr>
        <w:tc>
          <w:tcPr>
            <w:tcW w:w="334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 xml:space="preserve">Всего  по муниципальной подпрограмме </w:t>
            </w:r>
            <w:hyperlink w:anchor="P1209" w:history="1">
              <w:r w:rsidRPr="000E27FA">
                <w:rPr>
                  <w:szCs w:val="24"/>
                </w:rPr>
                <w:t>(1)</w:t>
              </w:r>
            </w:hyperlink>
            <w:r w:rsidRPr="000E27FA">
              <w:rPr>
                <w:szCs w:val="24"/>
              </w:rPr>
              <w:t xml:space="preserve"> + </w:t>
            </w:r>
            <w:hyperlink w:anchor="P1214" w:history="1">
              <w:r w:rsidRPr="000E27FA">
                <w:rPr>
                  <w:szCs w:val="24"/>
                </w:rPr>
                <w:t>(2)</w:t>
              </w:r>
            </w:hyperlink>
            <w:r w:rsidRPr="000E27FA">
              <w:rPr>
                <w:szCs w:val="24"/>
              </w:rPr>
              <w:t xml:space="preserve"> + </w:t>
            </w:r>
            <w:hyperlink w:anchor="P1219" w:history="1">
              <w:r w:rsidRPr="000E27FA">
                <w:rPr>
                  <w:szCs w:val="24"/>
                </w:rPr>
                <w:t>(3)</w:t>
              </w:r>
            </w:hyperlink>
            <w:r w:rsidRPr="000E27FA">
              <w:rPr>
                <w:szCs w:val="24"/>
              </w:rPr>
              <w:t xml:space="preserve"> + </w:t>
            </w:r>
            <w:hyperlink w:anchor="P1224" w:history="1">
              <w:r w:rsidRPr="000E27FA">
                <w:rPr>
                  <w:szCs w:val="24"/>
                </w:rPr>
                <w:t>(4)</w:t>
              </w:r>
            </w:hyperlink>
          </w:p>
        </w:tc>
        <w:tc>
          <w:tcPr>
            <w:tcW w:w="1403" w:type="dxa"/>
            <w:shd w:val="clear" w:color="auto" w:fill="auto"/>
          </w:tcPr>
          <w:p w:rsidR="00E63E63" w:rsidRPr="000E27FA" w:rsidRDefault="00E63E63" w:rsidP="00E63E63">
            <w:pPr>
              <w:jc w:val="right"/>
            </w:pPr>
            <w:r>
              <w:t>116059,5</w:t>
            </w:r>
          </w:p>
        </w:tc>
        <w:tc>
          <w:tcPr>
            <w:tcW w:w="1276" w:type="dxa"/>
            <w:gridSpan w:val="2"/>
          </w:tcPr>
          <w:p w:rsidR="00E63E63" w:rsidRPr="000E27FA" w:rsidRDefault="00E63E63" w:rsidP="00E63E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27823,4</w:t>
            </w:r>
          </w:p>
        </w:tc>
        <w:tc>
          <w:tcPr>
            <w:tcW w:w="1275" w:type="dxa"/>
            <w:gridSpan w:val="2"/>
          </w:tcPr>
          <w:p w:rsidR="00E63E63" w:rsidRPr="000E27FA" w:rsidRDefault="00E63E63" w:rsidP="00E63E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28652,7</w:t>
            </w:r>
          </w:p>
        </w:tc>
        <w:tc>
          <w:tcPr>
            <w:tcW w:w="1134" w:type="dxa"/>
            <w:gridSpan w:val="2"/>
          </w:tcPr>
          <w:p w:rsidR="00E63E63" w:rsidRPr="000E27FA" w:rsidRDefault="00E63E63" w:rsidP="00E63E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28349,0</w:t>
            </w:r>
          </w:p>
        </w:tc>
        <w:tc>
          <w:tcPr>
            <w:tcW w:w="1134" w:type="dxa"/>
            <w:gridSpan w:val="2"/>
          </w:tcPr>
          <w:p w:rsidR="00E63E63" w:rsidRPr="000E27FA" w:rsidRDefault="00E63E63" w:rsidP="00E63E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31234,4</w:t>
            </w:r>
          </w:p>
        </w:tc>
      </w:tr>
      <w:tr w:rsidR="00E63E63" w:rsidRPr="000E27FA">
        <w:trPr>
          <w:trHeight w:val="237"/>
        </w:trPr>
        <w:tc>
          <w:tcPr>
            <w:tcW w:w="334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proofErr w:type="gramStart"/>
            <w:r w:rsidRPr="000E27FA">
              <w:rPr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403" w:type="dxa"/>
            <w:shd w:val="clear" w:color="auto" w:fill="auto"/>
          </w:tcPr>
          <w:p w:rsidR="00E63E63" w:rsidRPr="000E27FA" w:rsidRDefault="00E63E63" w:rsidP="00E63E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115374,9</w:t>
            </w:r>
          </w:p>
        </w:tc>
        <w:tc>
          <w:tcPr>
            <w:tcW w:w="1276" w:type="dxa"/>
            <w:gridSpan w:val="2"/>
          </w:tcPr>
          <w:p w:rsidR="00E63E63" w:rsidRPr="000E27FA" w:rsidRDefault="00E63E63" w:rsidP="00E63E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27823,4</w:t>
            </w:r>
          </w:p>
        </w:tc>
        <w:tc>
          <w:tcPr>
            <w:tcW w:w="1275" w:type="dxa"/>
            <w:gridSpan w:val="2"/>
          </w:tcPr>
          <w:p w:rsidR="00E63E63" w:rsidRPr="000E27FA" w:rsidRDefault="00E63E63" w:rsidP="00E63E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28424,5</w:t>
            </w:r>
          </w:p>
        </w:tc>
        <w:tc>
          <w:tcPr>
            <w:tcW w:w="1134" w:type="dxa"/>
            <w:gridSpan w:val="2"/>
          </w:tcPr>
          <w:p w:rsidR="00E63E63" w:rsidRPr="000E27FA" w:rsidRDefault="00E63E63" w:rsidP="00E63E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28120,8</w:t>
            </w:r>
          </w:p>
        </w:tc>
        <w:tc>
          <w:tcPr>
            <w:tcW w:w="1134" w:type="dxa"/>
            <w:gridSpan w:val="2"/>
          </w:tcPr>
          <w:p w:rsidR="00E63E63" w:rsidRPr="000E27FA" w:rsidRDefault="00E63E63" w:rsidP="00E63E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31006,2</w:t>
            </w:r>
          </w:p>
        </w:tc>
      </w:tr>
      <w:tr w:rsidR="00E63E63" w:rsidRPr="000E27FA">
        <w:trPr>
          <w:trHeight w:val="237"/>
        </w:trPr>
        <w:tc>
          <w:tcPr>
            <w:tcW w:w="334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03" w:type="dxa"/>
            <w:shd w:val="clear" w:color="auto" w:fill="auto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684,6</w:t>
            </w:r>
          </w:p>
        </w:tc>
        <w:tc>
          <w:tcPr>
            <w:tcW w:w="1276" w:type="dxa"/>
            <w:gridSpan w:val="2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228,2</w:t>
            </w:r>
          </w:p>
        </w:tc>
        <w:tc>
          <w:tcPr>
            <w:tcW w:w="1134" w:type="dxa"/>
            <w:gridSpan w:val="2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228,2</w:t>
            </w:r>
          </w:p>
        </w:tc>
        <w:tc>
          <w:tcPr>
            <w:tcW w:w="1134" w:type="dxa"/>
            <w:gridSpan w:val="2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228,2</w:t>
            </w:r>
          </w:p>
        </w:tc>
      </w:tr>
      <w:tr w:rsidR="00E63E63" w:rsidRPr="000E27FA">
        <w:trPr>
          <w:trHeight w:val="237"/>
        </w:trPr>
        <w:tc>
          <w:tcPr>
            <w:tcW w:w="334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03" w:type="dxa"/>
            <w:shd w:val="clear" w:color="auto" w:fill="auto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275" w:type="dxa"/>
            <w:gridSpan w:val="2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E63E63" w:rsidRPr="000E27FA">
        <w:trPr>
          <w:trHeight w:val="237"/>
        </w:trPr>
        <w:tc>
          <w:tcPr>
            <w:tcW w:w="334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403" w:type="dxa"/>
            <w:shd w:val="clear" w:color="auto" w:fill="auto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275" w:type="dxa"/>
            <w:gridSpan w:val="2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E63E63" w:rsidRPr="000E27FA">
        <w:trPr>
          <w:trHeight w:val="237"/>
        </w:trPr>
        <w:tc>
          <w:tcPr>
            <w:tcW w:w="334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E63E63" w:rsidRPr="000E27FA" w:rsidRDefault="00E63E63" w:rsidP="00E63E63">
            <w:pPr>
              <w:pStyle w:val="ConsPlusTitle"/>
              <w:widowControl/>
              <w:jc w:val="both"/>
              <w:outlineLvl w:val="0"/>
              <w:rPr>
                <w:b w:val="0"/>
                <w:szCs w:val="24"/>
                <w:u w:val="single"/>
              </w:rPr>
            </w:pPr>
            <w:r w:rsidRPr="000E27FA">
              <w:rPr>
                <w:b w:val="0"/>
                <w:szCs w:val="24"/>
                <w:u w:val="single"/>
              </w:rPr>
              <w:t xml:space="preserve">Подпрограмма 2 </w:t>
            </w:r>
          </w:p>
          <w:p w:rsidR="00E63E63" w:rsidRPr="000E27FA" w:rsidRDefault="00E63E63" w:rsidP="00E63E63">
            <w:pPr>
              <w:pStyle w:val="ConsPlusTitle"/>
              <w:widowControl/>
              <w:jc w:val="both"/>
              <w:outlineLvl w:val="0"/>
              <w:rPr>
                <w:b w:val="0"/>
                <w:szCs w:val="24"/>
                <w:u w:val="single"/>
              </w:rPr>
            </w:pPr>
            <w:r w:rsidRPr="000E27FA">
              <w:rPr>
                <w:b w:val="0"/>
                <w:szCs w:val="24"/>
              </w:rPr>
              <w:t>«</w:t>
            </w:r>
            <w:proofErr w:type="spellStart"/>
            <w:r w:rsidRPr="000E27FA">
              <w:rPr>
                <w:b w:val="0"/>
                <w:szCs w:val="24"/>
              </w:rPr>
              <w:t>Борская</w:t>
            </w:r>
            <w:proofErr w:type="spellEnd"/>
            <w:r w:rsidRPr="000E27FA">
              <w:rPr>
                <w:b w:val="0"/>
                <w:szCs w:val="24"/>
              </w:rPr>
              <w:t xml:space="preserve"> семья»;</w:t>
            </w:r>
          </w:p>
        </w:tc>
        <w:tc>
          <w:tcPr>
            <w:tcW w:w="6222" w:type="dxa"/>
            <w:gridSpan w:val="9"/>
            <w:shd w:val="clear" w:color="auto" w:fill="auto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E63E63" w:rsidRPr="000E27FA">
        <w:trPr>
          <w:trHeight w:val="237"/>
        </w:trPr>
        <w:tc>
          <w:tcPr>
            <w:tcW w:w="334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 xml:space="preserve">Всего по муниципальной подпрограмме </w:t>
            </w:r>
            <w:hyperlink w:anchor="P1209" w:history="1">
              <w:r w:rsidRPr="000E27FA">
                <w:rPr>
                  <w:szCs w:val="24"/>
                </w:rPr>
                <w:t>(1)</w:t>
              </w:r>
            </w:hyperlink>
            <w:r w:rsidRPr="000E27FA">
              <w:rPr>
                <w:szCs w:val="24"/>
              </w:rPr>
              <w:t xml:space="preserve"> + </w:t>
            </w:r>
            <w:hyperlink w:anchor="P1214" w:history="1">
              <w:r w:rsidRPr="000E27FA">
                <w:rPr>
                  <w:szCs w:val="24"/>
                </w:rPr>
                <w:t>(2)</w:t>
              </w:r>
            </w:hyperlink>
            <w:r w:rsidRPr="000E27FA">
              <w:rPr>
                <w:szCs w:val="24"/>
              </w:rPr>
              <w:t xml:space="preserve"> + </w:t>
            </w:r>
            <w:hyperlink w:anchor="P1219" w:history="1">
              <w:r w:rsidRPr="000E27FA">
                <w:rPr>
                  <w:szCs w:val="24"/>
                </w:rPr>
                <w:t>(3)</w:t>
              </w:r>
            </w:hyperlink>
            <w:r w:rsidRPr="000E27FA">
              <w:rPr>
                <w:szCs w:val="24"/>
              </w:rPr>
              <w:t xml:space="preserve"> + </w:t>
            </w:r>
            <w:hyperlink w:anchor="P1224" w:history="1">
              <w:r w:rsidRPr="000E27FA">
                <w:rPr>
                  <w:szCs w:val="24"/>
                </w:rPr>
                <w:t>(4)</w:t>
              </w:r>
            </w:hyperlink>
          </w:p>
        </w:tc>
        <w:tc>
          <w:tcPr>
            <w:tcW w:w="1403" w:type="dxa"/>
            <w:shd w:val="clear" w:color="auto" w:fill="auto"/>
          </w:tcPr>
          <w:p w:rsidR="00E63E63" w:rsidRPr="000E27FA" w:rsidRDefault="00E63E63" w:rsidP="00E63E63">
            <w:pPr>
              <w:jc w:val="right"/>
            </w:pPr>
            <w:r>
              <w:t>2608,2</w:t>
            </w:r>
          </w:p>
        </w:tc>
        <w:tc>
          <w:tcPr>
            <w:tcW w:w="1215" w:type="dxa"/>
          </w:tcPr>
          <w:p w:rsidR="00E63E63" w:rsidRPr="000E27FA" w:rsidRDefault="00E63E63" w:rsidP="00E63E63">
            <w:pPr>
              <w:jc w:val="right"/>
            </w:pPr>
            <w:r>
              <w:t>597,8</w:t>
            </w:r>
          </w:p>
        </w:tc>
        <w:tc>
          <w:tcPr>
            <w:tcW w:w="1200" w:type="dxa"/>
            <w:gridSpan w:val="2"/>
          </w:tcPr>
          <w:p w:rsidR="00E63E63" w:rsidRPr="000E27FA" w:rsidRDefault="00E63E63" w:rsidP="00E63E63">
            <w:pPr>
              <w:jc w:val="right"/>
            </w:pPr>
            <w:r>
              <w:t>652,6</w:t>
            </w:r>
          </w:p>
        </w:tc>
        <w:tc>
          <w:tcPr>
            <w:tcW w:w="1200" w:type="dxa"/>
            <w:gridSpan w:val="2"/>
          </w:tcPr>
          <w:p w:rsidR="00E63E63" w:rsidRPr="000E27FA" w:rsidRDefault="00E63E63" w:rsidP="00E63E63">
            <w:pPr>
              <w:jc w:val="right"/>
            </w:pPr>
            <w:r>
              <w:t>645,8</w:t>
            </w:r>
          </w:p>
        </w:tc>
        <w:tc>
          <w:tcPr>
            <w:tcW w:w="1204" w:type="dxa"/>
            <w:gridSpan w:val="3"/>
          </w:tcPr>
          <w:p w:rsidR="00E63E63" w:rsidRPr="000E27FA" w:rsidRDefault="00E63E63" w:rsidP="00E63E63">
            <w:pPr>
              <w:jc w:val="right"/>
            </w:pPr>
            <w:r>
              <w:t>712,0</w:t>
            </w:r>
          </w:p>
        </w:tc>
      </w:tr>
      <w:tr w:rsidR="00E63E63" w:rsidRPr="000E27FA">
        <w:trPr>
          <w:trHeight w:val="237"/>
        </w:trPr>
        <w:tc>
          <w:tcPr>
            <w:tcW w:w="334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proofErr w:type="gramStart"/>
            <w:r w:rsidRPr="000E27FA">
              <w:rPr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403" w:type="dxa"/>
            <w:shd w:val="clear" w:color="auto" w:fill="auto"/>
          </w:tcPr>
          <w:p w:rsidR="00E63E63" w:rsidRPr="000E27FA" w:rsidRDefault="00E63E63" w:rsidP="00E63E63">
            <w:pPr>
              <w:jc w:val="right"/>
            </w:pPr>
            <w:r>
              <w:t>2608,2</w:t>
            </w:r>
          </w:p>
        </w:tc>
        <w:tc>
          <w:tcPr>
            <w:tcW w:w="1215" w:type="dxa"/>
          </w:tcPr>
          <w:p w:rsidR="00E63E63" w:rsidRPr="000E27FA" w:rsidRDefault="00E63E63" w:rsidP="00E63E63">
            <w:pPr>
              <w:jc w:val="right"/>
            </w:pPr>
            <w:r>
              <w:t>597,8</w:t>
            </w:r>
          </w:p>
        </w:tc>
        <w:tc>
          <w:tcPr>
            <w:tcW w:w="1200" w:type="dxa"/>
            <w:gridSpan w:val="2"/>
          </w:tcPr>
          <w:p w:rsidR="00E63E63" w:rsidRPr="000E27FA" w:rsidRDefault="00E63E63" w:rsidP="00E63E63">
            <w:pPr>
              <w:jc w:val="right"/>
            </w:pPr>
            <w:r>
              <w:t>652,6</w:t>
            </w:r>
          </w:p>
        </w:tc>
        <w:tc>
          <w:tcPr>
            <w:tcW w:w="1200" w:type="dxa"/>
            <w:gridSpan w:val="2"/>
          </w:tcPr>
          <w:p w:rsidR="00E63E63" w:rsidRPr="000E27FA" w:rsidRDefault="00E63E63" w:rsidP="00E63E63">
            <w:pPr>
              <w:jc w:val="right"/>
            </w:pPr>
            <w:r>
              <w:t>645,8</w:t>
            </w:r>
          </w:p>
        </w:tc>
        <w:tc>
          <w:tcPr>
            <w:tcW w:w="1204" w:type="dxa"/>
            <w:gridSpan w:val="3"/>
          </w:tcPr>
          <w:p w:rsidR="00E63E63" w:rsidRPr="000E27FA" w:rsidRDefault="00E63E63" w:rsidP="00E63E63">
            <w:pPr>
              <w:jc w:val="right"/>
            </w:pPr>
            <w:r>
              <w:t>712,0</w:t>
            </w:r>
          </w:p>
        </w:tc>
      </w:tr>
      <w:tr w:rsidR="00E63E63" w:rsidRPr="000E27FA">
        <w:trPr>
          <w:trHeight w:val="237"/>
        </w:trPr>
        <w:tc>
          <w:tcPr>
            <w:tcW w:w="334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03" w:type="dxa"/>
            <w:shd w:val="clear" w:color="auto" w:fill="auto"/>
          </w:tcPr>
          <w:p w:rsidR="00E63E63" w:rsidRPr="000E27FA" w:rsidRDefault="00E63E63" w:rsidP="00E63E63">
            <w:pPr>
              <w:pStyle w:val="ConsPlusNormal"/>
              <w:jc w:val="right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215" w:type="dxa"/>
          </w:tcPr>
          <w:p w:rsidR="00E63E63" w:rsidRPr="000E27FA" w:rsidRDefault="00E63E63" w:rsidP="00E63E63">
            <w:pPr>
              <w:pStyle w:val="ConsPlusNormal"/>
              <w:jc w:val="right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200" w:type="dxa"/>
            <w:gridSpan w:val="2"/>
          </w:tcPr>
          <w:p w:rsidR="00E63E63" w:rsidRPr="000E27FA" w:rsidRDefault="00E63E63" w:rsidP="00E63E63">
            <w:pPr>
              <w:pStyle w:val="ConsPlusNormal"/>
              <w:jc w:val="right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200" w:type="dxa"/>
            <w:gridSpan w:val="2"/>
          </w:tcPr>
          <w:p w:rsidR="00E63E63" w:rsidRPr="000E27FA" w:rsidRDefault="00E63E63" w:rsidP="00E63E63">
            <w:pPr>
              <w:pStyle w:val="ConsPlusNormal"/>
              <w:jc w:val="right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204" w:type="dxa"/>
            <w:gridSpan w:val="3"/>
          </w:tcPr>
          <w:p w:rsidR="00E63E63" w:rsidRPr="000E27FA" w:rsidRDefault="00E63E63" w:rsidP="00E63E63">
            <w:pPr>
              <w:pStyle w:val="ConsPlusNormal"/>
              <w:jc w:val="right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E63E63" w:rsidRPr="000E27FA">
        <w:trPr>
          <w:trHeight w:val="237"/>
        </w:trPr>
        <w:tc>
          <w:tcPr>
            <w:tcW w:w="334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 xml:space="preserve">(3) расходы за счет средств  федерального бюджета, </w:t>
            </w:r>
            <w:r w:rsidRPr="000E27FA">
              <w:rPr>
                <w:szCs w:val="24"/>
              </w:rPr>
              <w:lastRenderedPageBreak/>
              <w:t>передаваемых в бюджет ГО г. Бор</w:t>
            </w:r>
          </w:p>
        </w:tc>
        <w:tc>
          <w:tcPr>
            <w:tcW w:w="1403" w:type="dxa"/>
            <w:shd w:val="clear" w:color="auto" w:fill="auto"/>
          </w:tcPr>
          <w:p w:rsidR="00E63E63" w:rsidRPr="000E27FA" w:rsidRDefault="00E63E63" w:rsidP="00E63E63">
            <w:pPr>
              <w:pStyle w:val="ConsPlusNormal"/>
              <w:jc w:val="right"/>
              <w:rPr>
                <w:szCs w:val="24"/>
              </w:rPr>
            </w:pPr>
            <w:r w:rsidRPr="000E27FA">
              <w:rPr>
                <w:szCs w:val="24"/>
              </w:rPr>
              <w:lastRenderedPageBreak/>
              <w:t>0,0</w:t>
            </w:r>
          </w:p>
        </w:tc>
        <w:tc>
          <w:tcPr>
            <w:tcW w:w="1215" w:type="dxa"/>
          </w:tcPr>
          <w:p w:rsidR="00E63E63" w:rsidRPr="000E27FA" w:rsidRDefault="00E63E63" w:rsidP="00E63E63">
            <w:pPr>
              <w:pStyle w:val="ConsPlusNormal"/>
              <w:jc w:val="right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200" w:type="dxa"/>
            <w:gridSpan w:val="2"/>
          </w:tcPr>
          <w:p w:rsidR="00E63E63" w:rsidRPr="000E27FA" w:rsidRDefault="00E63E63" w:rsidP="00E63E63">
            <w:pPr>
              <w:pStyle w:val="ConsPlusNormal"/>
              <w:jc w:val="right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200" w:type="dxa"/>
            <w:gridSpan w:val="2"/>
          </w:tcPr>
          <w:p w:rsidR="00E63E63" w:rsidRPr="000E27FA" w:rsidRDefault="00E63E63" w:rsidP="00E63E63">
            <w:pPr>
              <w:pStyle w:val="ConsPlusNormal"/>
              <w:jc w:val="right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204" w:type="dxa"/>
            <w:gridSpan w:val="3"/>
          </w:tcPr>
          <w:p w:rsidR="00E63E63" w:rsidRPr="000E27FA" w:rsidRDefault="00E63E63" w:rsidP="00E63E63">
            <w:pPr>
              <w:pStyle w:val="ConsPlusNormal"/>
              <w:jc w:val="right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E63E63" w:rsidRPr="000E27FA">
        <w:trPr>
          <w:trHeight w:val="237"/>
        </w:trPr>
        <w:tc>
          <w:tcPr>
            <w:tcW w:w="334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403" w:type="dxa"/>
            <w:shd w:val="clear" w:color="auto" w:fill="auto"/>
          </w:tcPr>
          <w:p w:rsidR="00E63E63" w:rsidRPr="000E27FA" w:rsidRDefault="00E63E63" w:rsidP="00E63E63">
            <w:pPr>
              <w:pStyle w:val="ConsPlusNormal"/>
              <w:jc w:val="right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215" w:type="dxa"/>
          </w:tcPr>
          <w:p w:rsidR="00E63E63" w:rsidRPr="000E27FA" w:rsidRDefault="00E63E63" w:rsidP="00E63E63">
            <w:pPr>
              <w:pStyle w:val="ConsPlusNormal"/>
              <w:jc w:val="right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200" w:type="dxa"/>
            <w:gridSpan w:val="2"/>
          </w:tcPr>
          <w:p w:rsidR="00E63E63" w:rsidRPr="000E27FA" w:rsidRDefault="00E63E63" w:rsidP="00E63E63">
            <w:pPr>
              <w:pStyle w:val="ConsPlusNormal"/>
              <w:jc w:val="right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200" w:type="dxa"/>
            <w:gridSpan w:val="2"/>
          </w:tcPr>
          <w:p w:rsidR="00E63E63" w:rsidRPr="000E27FA" w:rsidRDefault="00E63E63" w:rsidP="00E63E63">
            <w:pPr>
              <w:pStyle w:val="ConsPlusNormal"/>
              <w:jc w:val="right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204" w:type="dxa"/>
            <w:gridSpan w:val="3"/>
          </w:tcPr>
          <w:p w:rsidR="00E63E63" w:rsidRPr="000E27FA" w:rsidRDefault="00E63E63" w:rsidP="00E63E63">
            <w:pPr>
              <w:pStyle w:val="ConsPlusNormal"/>
              <w:jc w:val="right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E63E63" w:rsidRPr="000E27FA">
        <w:trPr>
          <w:trHeight w:val="1267"/>
        </w:trPr>
        <w:tc>
          <w:tcPr>
            <w:tcW w:w="334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E63E63" w:rsidRPr="000E27FA" w:rsidRDefault="00E63E63" w:rsidP="00E63E63">
            <w:pPr>
              <w:pStyle w:val="ConsPlusTitle"/>
              <w:widowControl/>
              <w:jc w:val="both"/>
              <w:outlineLvl w:val="0"/>
              <w:rPr>
                <w:b w:val="0"/>
                <w:szCs w:val="24"/>
              </w:rPr>
            </w:pPr>
            <w:r w:rsidRPr="000E27FA">
              <w:rPr>
                <w:b w:val="0"/>
                <w:szCs w:val="24"/>
                <w:u w:val="single"/>
              </w:rPr>
              <w:t>Подпрограмма 3</w:t>
            </w:r>
          </w:p>
          <w:p w:rsidR="00E63E63" w:rsidRPr="000E27FA" w:rsidRDefault="00E63E63" w:rsidP="00E63E63">
            <w:pPr>
              <w:pStyle w:val="ConsPlusTitle"/>
              <w:widowControl/>
              <w:jc w:val="both"/>
              <w:outlineLvl w:val="0"/>
              <w:rPr>
                <w:b w:val="0"/>
                <w:szCs w:val="24"/>
              </w:rPr>
            </w:pPr>
            <w:r w:rsidRPr="000E27FA">
              <w:rPr>
                <w:b w:val="0"/>
                <w:szCs w:val="24"/>
              </w:rPr>
              <w:t>«</w:t>
            </w:r>
            <w:proofErr w:type="spellStart"/>
            <w:r w:rsidRPr="000E27FA">
              <w:rPr>
                <w:b w:val="0"/>
                <w:szCs w:val="24"/>
              </w:rPr>
              <w:t>Безбарьерная</w:t>
            </w:r>
            <w:proofErr w:type="spellEnd"/>
            <w:r w:rsidRPr="000E27FA">
              <w:rPr>
                <w:b w:val="0"/>
                <w:szCs w:val="24"/>
              </w:rPr>
              <w:t xml:space="preserve"> среда жизнедеятельности для инвалидов и других </w:t>
            </w:r>
            <w:proofErr w:type="spellStart"/>
            <w:r w:rsidRPr="000E27FA">
              <w:rPr>
                <w:b w:val="0"/>
                <w:szCs w:val="24"/>
              </w:rPr>
              <w:t>маломобильных</w:t>
            </w:r>
            <w:proofErr w:type="spellEnd"/>
            <w:r w:rsidRPr="000E27FA">
              <w:rPr>
                <w:b w:val="0"/>
                <w:szCs w:val="24"/>
              </w:rPr>
              <w:t xml:space="preserve"> граждан городского округа г</w:t>
            </w:r>
            <w:proofErr w:type="gramStart"/>
            <w:r w:rsidRPr="000E27FA">
              <w:rPr>
                <w:b w:val="0"/>
                <w:szCs w:val="24"/>
              </w:rPr>
              <w:t>.Б</w:t>
            </w:r>
            <w:proofErr w:type="gramEnd"/>
            <w:r w:rsidRPr="000E27FA">
              <w:rPr>
                <w:b w:val="0"/>
                <w:szCs w:val="24"/>
              </w:rPr>
              <w:t>ор»;</w:t>
            </w:r>
          </w:p>
        </w:tc>
        <w:tc>
          <w:tcPr>
            <w:tcW w:w="6222" w:type="dxa"/>
            <w:gridSpan w:val="9"/>
            <w:shd w:val="clear" w:color="auto" w:fill="auto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E63E63" w:rsidRPr="000E27FA">
        <w:trPr>
          <w:trHeight w:val="237"/>
        </w:trPr>
        <w:tc>
          <w:tcPr>
            <w:tcW w:w="334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 xml:space="preserve">Всего  по муниципальной подпрограмме </w:t>
            </w:r>
            <w:hyperlink w:anchor="P1209" w:history="1">
              <w:r w:rsidRPr="000E27FA">
                <w:rPr>
                  <w:szCs w:val="24"/>
                </w:rPr>
                <w:t>(1)</w:t>
              </w:r>
            </w:hyperlink>
            <w:r w:rsidRPr="000E27FA">
              <w:rPr>
                <w:szCs w:val="24"/>
              </w:rPr>
              <w:t xml:space="preserve"> + </w:t>
            </w:r>
            <w:hyperlink w:anchor="P1214" w:history="1">
              <w:r w:rsidRPr="000E27FA">
                <w:rPr>
                  <w:szCs w:val="24"/>
                </w:rPr>
                <w:t>(2)</w:t>
              </w:r>
            </w:hyperlink>
            <w:r w:rsidRPr="000E27FA">
              <w:rPr>
                <w:szCs w:val="24"/>
              </w:rPr>
              <w:t xml:space="preserve"> + </w:t>
            </w:r>
            <w:hyperlink w:anchor="P1219" w:history="1">
              <w:r w:rsidRPr="000E27FA">
                <w:rPr>
                  <w:szCs w:val="24"/>
                </w:rPr>
                <w:t>(3)</w:t>
              </w:r>
            </w:hyperlink>
            <w:r w:rsidRPr="000E27FA">
              <w:rPr>
                <w:szCs w:val="24"/>
              </w:rPr>
              <w:t xml:space="preserve"> + </w:t>
            </w:r>
            <w:hyperlink w:anchor="P1224" w:history="1">
              <w:r w:rsidRPr="000E27FA">
                <w:rPr>
                  <w:szCs w:val="24"/>
                </w:rPr>
                <w:t>(4)</w:t>
              </w:r>
            </w:hyperlink>
          </w:p>
        </w:tc>
        <w:tc>
          <w:tcPr>
            <w:tcW w:w="1403" w:type="dxa"/>
            <w:shd w:val="clear" w:color="auto" w:fill="auto"/>
          </w:tcPr>
          <w:p w:rsidR="00E63E63" w:rsidRPr="000E27FA" w:rsidRDefault="00E63E63" w:rsidP="00E63E63">
            <w:pPr>
              <w:jc w:val="right"/>
            </w:pPr>
            <w:r>
              <w:t>4103,3</w:t>
            </w:r>
          </w:p>
        </w:tc>
        <w:tc>
          <w:tcPr>
            <w:tcW w:w="1215" w:type="dxa"/>
          </w:tcPr>
          <w:p w:rsidR="00E63E63" w:rsidRPr="000E27FA" w:rsidRDefault="00E63E63" w:rsidP="00E63E63">
            <w:pPr>
              <w:jc w:val="right"/>
            </w:pPr>
            <w:r>
              <w:t>1498,2</w:t>
            </w:r>
          </w:p>
        </w:tc>
        <w:tc>
          <w:tcPr>
            <w:tcW w:w="1200" w:type="dxa"/>
            <w:gridSpan w:val="2"/>
          </w:tcPr>
          <w:p w:rsidR="00E63E63" w:rsidRPr="000E27FA" w:rsidRDefault="00E63E63" w:rsidP="00E63E63">
            <w:pPr>
              <w:jc w:val="right"/>
            </w:pPr>
            <w:r>
              <w:t>846,2</w:t>
            </w:r>
          </w:p>
        </w:tc>
        <w:tc>
          <w:tcPr>
            <w:tcW w:w="1320" w:type="dxa"/>
            <w:gridSpan w:val="4"/>
          </w:tcPr>
          <w:p w:rsidR="00E63E63" w:rsidRPr="000E27FA" w:rsidRDefault="00E63E63" w:rsidP="00E63E63">
            <w:pPr>
              <w:jc w:val="right"/>
            </w:pPr>
            <w:r>
              <w:t>837,4</w:t>
            </w:r>
          </w:p>
        </w:tc>
        <w:tc>
          <w:tcPr>
            <w:tcW w:w="1084" w:type="dxa"/>
          </w:tcPr>
          <w:p w:rsidR="00E63E63" w:rsidRPr="000E27FA" w:rsidRDefault="00E63E63" w:rsidP="00E63E63">
            <w:pPr>
              <w:jc w:val="right"/>
            </w:pPr>
            <w:r>
              <w:t>921,5</w:t>
            </w:r>
          </w:p>
        </w:tc>
      </w:tr>
      <w:tr w:rsidR="00E63E63" w:rsidRPr="000E27FA">
        <w:trPr>
          <w:trHeight w:val="237"/>
        </w:trPr>
        <w:tc>
          <w:tcPr>
            <w:tcW w:w="334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proofErr w:type="gramStart"/>
            <w:r w:rsidRPr="000E27FA">
              <w:rPr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403" w:type="dxa"/>
            <w:shd w:val="clear" w:color="auto" w:fill="auto"/>
          </w:tcPr>
          <w:p w:rsidR="00E63E63" w:rsidRPr="000E27FA" w:rsidRDefault="00E63E63" w:rsidP="00E63E63">
            <w:pPr>
              <w:jc w:val="right"/>
            </w:pPr>
            <w:r>
              <w:t>4103,3</w:t>
            </w:r>
          </w:p>
        </w:tc>
        <w:tc>
          <w:tcPr>
            <w:tcW w:w="1215" w:type="dxa"/>
          </w:tcPr>
          <w:p w:rsidR="00E63E63" w:rsidRPr="000E27FA" w:rsidRDefault="00E63E63" w:rsidP="00E63E63">
            <w:pPr>
              <w:jc w:val="right"/>
            </w:pPr>
            <w:r>
              <w:t>1498,2</w:t>
            </w:r>
          </w:p>
        </w:tc>
        <w:tc>
          <w:tcPr>
            <w:tcW w:w="1200" w:type="dxa"/>
            <w:gridSpan w:val="2"/>
          </w:tcPr>
          <w:p w:rsidR="00E63E63" w:rsidRPr="000E27FA" w:rsidRDefault="00E63E63" w:rsidP="00E63E63">
            <w:pPr>
              <w:jc w:val="right"/>
            </w:pPr>
            <w:r>
              <w:t>846,2</w:t>
            </w:r>
          </w:p>
        </w:tc>
        <w:tc>
          <w:tcPr>
            <w:tcW w:w="1320" w:type="dxa"/>
            <w:gridSpan w:val="4"/>
          </w:tcPr>
          <w:p w:rsidR="00E63E63" w:rsidRPr="000E27FA" w:rsidRDefault="00E63E63" w:rsidP="00E63E63">
            <w:pPr>
              <w:jc w:val="right"/>
            </w:pPr>
            <w:r>
              <w:t>837,4</w:t>
            </w:r>
          </w:p>
        </w:tc>
        <w:tc>
          <w:tcPr>
            <w:tcW w:w="1084" w:type="dxa"/>
          </w:tcPr>
          <w:p w:rsidR="00E63E63" w:rsidRPr="000E27FA" w:rsidRDefault="00E63E63" w:rsidP="00E63E63">
            <w:pPr>
              <w:jc w:val="right"/>
            </w:pPr>
            <w:r>
              <w:t>921,5</w:t>
            </w:r>
          </w:p>
        </w:tc>
      </w:tr>
      <w:tr w:rsidR="00E63E63" w:rsidRPr="000E27FA">
        <w:trPr>
          <w:trHeight w:val="237"/>
        </w:trPr>
        <w:tc>
          <w:tcPr>
            <w:tcW w:w="334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03" w:type="dxa"/>
            <w:shd w:val="clear" w:color="auto" w:fill="auto"/>
          </w:tcPr>
          <w:p w:rsidR="00E63E63" w:rsidRPr="000E27FA" w:rsidRDefault="00E63E63" w:rsidP="00E63E63">
            <w:pPr>
              <w:pStyle w:val="ConsPlusNormal"/>
              <w:jc w:val="right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215" w:type="dxa"/>
          </w:tcPr>
          <w:p w:rsidR="00E63E63" w:rsidRPr="000E27FA" w:rsidRDefault="00E63E63" w:rsidP="00E63E63">
            <w:pPr>
              <w:pStyle w:val="ConsPlusNormal"/>
              <w:jc w:val="right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200" w:type="dxa"/>
            <w:gridSpan w:val="2"/>
          </w:tcPr>
          <w:p w:rsidR="00E63E63" w:rsidRPr="000E27FA" w:rsidRDefault="00E63E63" w:rsidP="00E63E63">
            <w:pPr>
              <w:pStyle w:val="ConsPlusNormal"/>
              <w:jc w:val="right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320" w:type="dxa"/>
            <w:gridSpan w:val="4"/>
          </w:tcPr>
          <w:p w:rsidR="00E63E63" w:rsidRPr="000E27FA" w:rsidRDefault="00E63E63" w:rsidP="00E63E63">
            <w:pPr>
              <w:pStyle w:val="ConsPlusNormal"/>
              <w:jc w:val="right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084" w:type="dxa"/>
          </w:tcPr>
          <w:p w:rsidR="00E63E63" w:rsidRPr="000E27FA" w:rsidRDefault="00E63E63" w:rsidP="00E63E63">
            <w:pPr>
              <w:pStyle w:val="ConsPlusNormal"/>
              <w:jc w:val="right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E63E63" w:rsidRPr="000E27FA">
        <w:trPr>
          <w:trHeight w:val="237"/>
        </w:trPr>
        <w:tc>
          <w:tcPr>
            <w:tcW w:w="334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03" w:type="dxa"/>
            <w:shd w:val="clear" w:color="auto" w:fill="auto"/>
          </w:tcPr>
          <w:p w:rsidR="00E63E63" w:rsidRPr="000E27FA" w:rsidRDefault="00E63E63" w:rsidP="00E63E63">
            <w:pPr>
              <w:pStyle w:val="ConsPlusNormal"/>
              <w:jc w:val="right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215" w:type="dxa"/>
          </w:tcPr>
          <w:p w:rsidR="00E63E63" w:rsidRPr="000E27FA" w:rsidRDefault="00E63E63" w:rsidP="00E63E63">
            <w:pPr>
              <w:pStyle w:val="ConsPlusNormal"/>
              <w:jc w:val="right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200" w:type="dxa"/>
            <w:gridSpan w:val="2"/>
          </w:tcPr>
          <w:p w:rsidR="00E63E63" w:rsidRPr="000E27FA" w:rsidRDefault="00E63E63" w:rsidP="00E63E63">
            <w:pPr>
              <w:pStyle w:val="ConsPlusNormal"/>
              <w:jc w:val="right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320" w:type="dxa"/>
            <w:gridSpan w:val="4"/>
          </w:tcPr>
          <w:p w:rsidR="00E63E63" w:rsidRPr="000E27FA" w:rsidRDefault="00E63E63" w:rsidP="00E63E63">
            <w:pPr>
              <w:pStyle w:val="ConsPlusNormal"/>
              <w:jc w:val="right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084" w:type="dxa"/>
          </w:tcPr>
          <w:p w:rsidR="00E63E63" w:rsidRPr="000E27FA" w:rsidRDefault="00E63E63" w:rsidP="00E63E63">
            <w:pPr>
              <w:pStyle w:val="ConsPlusNormal"/>
              <w:jc w:val="right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E63E63" w:rsidRPr="000E27FA">
        <w:trPr>
          <w:trHeight w:val="237"/>
        </w:trPr>
        <w:tc>
          <w:tcPr>
            <w:tcW w:w="334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403" w:type="dxa"/>
            <w:shd w:val="clear" w:color="auto" w:fill="auto"/>
          </w:tcPr>
          <w:p w:rsidR="00E63E63" w:rsidRPr="000E27FA" w:rsidRDefault="00E63E63" w:rsidP="00E63E63">
            <w:pPr>
              <w:pStyle w:val="ConsPlusNormal"/>
              <w:jc w:val="right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215" w:type="dxa"/>
          </w:tcPr>
          <w:p w:rsidR="00E63E63" w:rsidRPr="000E27FA" w:rsidRDefault="00E63E63" w:rsidP="00E63E63">
            <w:pPr>
              <w:pStyle w:val="ConsPlusNormal"/>
              <w:jc w:val="right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200" w:type="dxa"/>
            <w:gridSpan w:val="2"/>
          </w:tcPr>
          <w:p w:rsidR="00E63E63" w:rsidRPr="000E27FA" w:rsidRDefault="00E63E63" w:rsidP="00E63E63">
            <w:pPr>
              <w:pStyle w:val="ConsPlusNormal"/>
              <w:jc w:val="right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320" w:type="dxa"/>
            <w:gridSpan w:val="4"/>
          </w:tcPr>
          <w:p w:rsidR="00E63E63" w:rsidRPr="000E27FA" w:rsidRDefault="00E63E63" w:rsidP="00E63E63">
            <w:pPr>
              <w:pStyle w:val="ConsPlusNormal"/>
              <w:jc w:val="right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084" w:type="dxa"/>
          </w:tcPr>
          <w:p w:rsidR="00E63E63" w:rsidRPr="000E27FA" w:rsidRDefault="00E63E63" w:rsidP="00E63E63">
            <w:pPr>
              <w:pStyle w:val="ConsPlusNormal"/>
              <w:jc w:val="right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E63E63" w:rsidRPr="000E27FA">
        <w:trPr>
          <w:trHeight w:val="237"/>
        </w:trPr>
        <w:tc>
          <w:tcPr>
            <w:tcW w:w="334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E63E63" w:rsidRPr="000E27FA" w:rsidRDefault="00E63E63" w:rsidP="00E63E63">
            <w:pPr>
              <w:pStyle w:val="ConsPlusTitle"/>
              <w:widowControl/>
              <w:jc w:val="both"/>
              <w:outlineLvl w:val="0"/>
              <w:rPr>
                <w:b w:val="0"/>
                <w:szCs w:val="24"/>
                <w:u w:val="single"/>
              </w:rPr>
            </w:pPr>
            <w:r w:rsidRPr="000E27FA">
              <w:rPr>
                <w:b w:val="0"/>
                <w:szCs w:val="24"/>
                <w:u w:val="single"/>
              </w:rPr>
              <w:t>Подпрограмма 4</w:t>
            </w:r>
          </w:p>
          <w:p w:rsidR="00E63E63" w:rsidRPr="000E27FA" w:rsidRDefault="00E63E63" w:rsidP="00E63E63">
            <w:pPr>
              <w:tabs>
                <w:tab w:val="left" w:pos="3240"/>
              </w:tabs>
              <w:jc w:val="both"/>
              <w:rPr>
                <w:u w:val="single"/>
              </w:rPr>
            </w:pPr>
            <w:r w:rsidRPr="000E27FA">
              <w:t xml:space="preserve">«Профилактика социально значимых заболеваний в городском округе </w:t>
            </w:r>
            <w:proofErr w:type="gramStart"/>
            <w:r w:rsidRPr="000E27FA">
              <w:t>г</w:t>
            </w:r>
            <w:proofErr w:type="gramEnd"/>
            <w:r w:rsidRPr="000E27FA">
              <w:t xml:space="preserve">. Бор. Развитие безвозмездного донорства в городском округе </w:t>
            </w:r>
            <w:proofErr w:type="gramStart"/>
            <w:r w:rsidRPr="000E27FA">
              <w:t>г</w:t>
            </w:r>
            <w:proofErr w:type="gramEnd"/>
            <w:r w:rsidRPr="000E27FA">
              <w:t>. Бор»</w:t>
            </w:r>
          </w:p>
        </w:tc>
        <w:tc>
          <w:tcPr>
            <w:tcW w:w="6222" w:type="dxa"/>
            <w:gridSpan w:val="9"/>
            <w:shd w:val="clear" w:color="auto" w:fill="auto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E63E63" w:rsidRPr="000E27FA">
        <w:trPr>
          <w:trHeight w:val="237"/>
        </w:trPr>
        <w:tc>
          <w:tcPr>
            <w:tcW w:w="334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 xml:space="preserve">Всего  по муниципальной подпрограмме </w:t>
            </w:r>
            <w:hyperlink w:anchor="P1209" w:history="1">
              <w:r w:rsidRPr="000E27FA">
                <w:rPr>
                  <w:szCs w:val="24"/>
                </w:rPr>
                <w:t>(1)</w:t>
              </w:r>
            </w:hyperlink>
            <w:r w:rsidRPr="000E27FA">
              <w:rPr>
                <w:szCs w:val="24"/>
              </w:rPr>
              <w:t xml:space="preserve"> + </w:t>
            </w:r>
            <w:hyperlink w:anchor="P1214" w:history="1">
              <w:r w:rsidRPr="000E27FA">
                <w:rPr>
                  <w:szCs w:val="24"/>
                </w:rPr>
                <w:t>(2)</w:t>
              </w:r>
            </w:hyperlink>
            <w:r w:rsidRPr="000E27FA">
              <w:rPr>
                <w:szCs w:val="24"/>
              </w:rPr>
              <w:t xml:space="preserve"> + </w:t>
            </w:r>
            <w:hyperlink w:anchor="P1219" w:history="1">
              <w:r w:rsidRPr="000E27FA">
                <w:rPr>
                  <w:szCs w:val="24"/>
                </w:rPr>
                <w:t>(3)</w:t>
              </w:r>
            </w:hyperlink>
            <w:r w:rsidRPr="000E27FA">
              <w:rPr>
                <w:szCs w:val="24"/>
              </w:rPr>
              <w:t xml:space="preserve"> + </w:t>
            </w:r>
            <w:hyperlink w:anchor="P1224" w:history="1">
              <w:r w:rsidRPr="000E27FA">
                <w:rPr>
                  <w:szCs w:val="24"/>
                </w:rPr>
                <w:t>(4)</w:t>
              </w:r>
            </w:hyperlink>
          </w:p>
        </w:tc>
        <w:tc>
          <w:tcPr>
            <w:tcW w:w="1403" w:type="dxa"/>
            <w:shd w:val="clear" w:color="auto" w:fill="auto"/>
          </w:tcPr>
          <w:p w:rsidR="00E63E63" w:rsidRPr="000E27FA" w:rsidRDefault="00E63E63" w:rsidP="00E63E63">
            <w:pPr>
              <w:jc w:val="center"/>
            </w:pPr>
            <w:r>
              <w:t>371,8</w:t>
            </w:r>
          </w:p>
        </w:tc>
        <w:tc>
          <w:tcPr>
            <w:tcW w:w="1215" w:type="dxa"/>
          </w:tcPr>
          <w:p w:rsidR="00E63E63" w:rsidRPr="000E27FA" w:rsidRDefault="00E63E63" w:rsidP="00E63E63">
            <w:pPr>
              <w:jc w:val="center"/>
            </w:pPr>
            <w:r>
              <w:t>72,6</w:t>
            </w:r>
          </w:p>
        </w:tc>
        <w:tc>
          <w:tcPr>
            <w:tcW w:w="1200" w:type="dxa"/>
            <w:gridSpan w:val="2"/>
          </w:tcPr>
          <w:p w:rsidR="00E63E63" w:rsidRPr="000E27FA" w:rsidRDefault="00E63E63" w:rsidP="00E63E63">
            <w:pPr>
              <w:jc w:val="center"/>
            </w:pPr>
            <w:r>
              <w:t>97,1</w:t>
            </w:r>
          </w:p>
        </w:tc>
        <w:tc>
          <w:tcPr>
            <w:tcW w:w="1320" w:type="dxa"/>
            <w:gridSpan w:val="4"/>
          </w:tcPr>
          <w:p w:rsidR="00E63E63" w:rsidRPr="000E27FA" w:rsidRDefault="00E63E63" w:rsidP="00E63E63">
            <w:pPr>
              <w:jc w:val="center"/>
            </w:pPr>
            <w:r>
              <w:t>96,1</w:t>
            </w:r>
          </w:p>
        </w:tc>
        <w:tc>
          <w:tcPr>
            <w:tcW w:w="1084" w:type="dxa"/>
          </w:tcPr>
          <w:p w:rsidR="00E63E63" w:rsidRPr="000E27FA" w:rsidRDefault="00E63E63" w:rsidP="00E63E63">
            <w:pPr>
              <w:jc w:val="center"/>
            </w:pPr>
            <w:r>
              <w:t>106,0</w:t>
            </w:r>
          </w:p>
        </w:tc>
      </w:tr>
      <w:tr w:rsidR="00E63E63" w:rsidRPr="000E27FA">
        <w:trPr>
          <w:trHeight w:val="237"/>
        </w:trPr>
        <w:tc>
          <w:tcPr>
            <w:tcW w:w="334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proofErr w:type="gramStart"/>
            <w:r w:rsidRPr="000E27FA">
              <w:rPr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403" w:type="dxa"/>
            <w:shd w:val="clear" w:color="auto" w:fill="auto"/>
          </w:tcPr>
          <w:p w:rsidR="00E63E63" w:rsidRPr="000E27FA" w:rsidRDefault="00E63E63" w:rsidP="00E63E63">
            <w:pPr>
              <w:jc w:val="center"/>
            </w:pPr>
            <w:r>
              <w:t>371,8</w:t>
            </w:r>
          </w:p>
        </w:tc>
        <w:tc>
          <w:tcPr>
            <w:tcW w:w="1215" w:type="dxa"/>
          </w:tcPr>
          <w:p w:rsidR="00E63E63" w:rsidRPr="000E27FA" w:rsidRDefault="00E63E63" w:rsidP="00E63E63">
            <w:pPr>
              <w:jc w:val="center"/>
            </w:pPr>
            <w:r>
              <w:t>72,6</w:t>
            </w:r>
          </w:p>
        </w:tc>
        <w:tc>
          <w:tcPr>
            <w:tcW w:w="1200" w:type="dxa"/>
            <w:gridSpan w:val="2"/>
          </w:tcPr>
          <w:p w:rsidR="00E63E63" w:rsidRPr="000E27FA" w:rsidRDefault="00E63E63" w:rsidP="00E63E63">
            <w:pPr>
              <w:jc w:val="center"/>
            </w:pPr>
            <w:r>
              <w:t>97,1</w:t>
            </w:r>
          </w:p>
        </w:tc>
        <w:tc>
          <w:tcPr>
            <w:tcW w:w="1320" w:type="dxa"/>
            <w:gridSpan w:val="4"/>
          </w:tcPr>
          <w:p w:rsidR="00E63E63" w:rsidRPr="000E27FA" w:rsidRDefault="00E63E63" w:rsidP="00E63E63">
            <w:pPr>
              <w:jc w:val="center"/>
            </w:pPr>
            <w:r>
              <w:t>96,1</w:t>
            </w:r>
          </w:p>
        </w:tc>
        <w:tc>
          <w:tcPr>
            <w:tcW w:w="1084" w:type="dxa"/>
          </w:tcPr>
          <w:p w:rsidR="00E63E63" w:rsidRPr="000E27FA" w:rsidRDefault="00E63E63" w:rsidP="00E63E63">
            <w:pPr>
              <w:jc w:val="center"/>
            </w:pPr>
            <w:r>
              <w:t>106,0</w:t>
            </w:r>
          </w:p>
        </w:tc>
      </w:tr>
      <w:tr w:rsidR="00E63E63" w:rsidRPr="000E27FA">
        <w:trPr>
          <w:trHeight w:val="237"/>
        </w:trPr>
        <w:tc>
          <w:tcPr>
            <w:tcW w:w="334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03" w:type="dxa"/>
            <w:shd w:val="clear" w:color="auto" w:fill="auto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215" w:type="dxa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200" w:type="dxa"/>
            <w:gridSpan w:val="2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320" w:type="dxa"/>
            <w:gridSpan w:val="4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084" w:type="dxa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E63E63" w:rsidRPr="000E27FA">
        <w:trPr>
          <w:trHeight w:val="237"/>
        </w:trPr>
        <w:tc>
          <w:tcPr>
            <w:tcW w:w="334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03" w:type="dxa"/>
            <w:shd w:val="clear" w:color="auto" w:fill="auto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215" w:type="dxa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200" w:type="dxa"/>
            <w:gridSpan w:val="2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320" w:type="dxa"/>
            <w:gridSpan w:val="4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084" w:type="dxa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E63E63" w:rsidRPr="000E27FA">
        <w:trPr>
          <w:trHeight w:val="237"/>
        </w:trPr>
        <w:tc>
          <w:tcPr>
            <w:tcW w:w="334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403" w:type="dxa"/>
            <w:shd w:val="clear" w:color="auto" w:fill="auto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215" w:type="dxa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200" w:type="dxa"/>
            <w:gridSpan w:val="2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320" w:type="dxa"/>
            <w:gridSpan w:val="4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084" w:type="dxa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E63E63" w:rsidRPr="000E27FA">
        <w:trPr>
          <w:trHeight w:val="237"/>
        </w:trPr>
        <w:tc>
          <w:tcPr>
            <w:tcW w:w="334" w:type="dxa"/>
            <w:vMerge w:val="restart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 w:val="restart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E63E63" w:rsidRPr="003210E1" w:rsidRDefault="00E63E63" w:rsidP="00E63E63">
            <w:pPr>
              <w:pStyle w:val="ConsPlusNormal"/>
              <w:jc w:val="both"/>
              <w:rPr>
                <w:szCs w:val="24"/>
                <w:u w:val="single"/>
              </w:rPr>
            </w:pPr>
            <w:r w:rsidRPr="003210E1">
              <w:rPr>
                <w:szCs w:val="24"/>
                <w:u w:val="single"/>
              </w:rPr>
              <w:t>Подпрограмма 5</w:t>
            </w:r>
          </w:p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3210E1">
              <w:rPr>
                <w:szCs w:val="24"/>
              </w:rPr>
              <w:t xml:space="preserve">«Формирование системы комплексной реабилитации и </w:t>
            </w:r>
            <w:proofErr w:type="spellStart"/>
            <w:r w:rsidRPr="003210E1">
              <w:rPr>
                <w:szCs w:val="24"/>
              </w:rPr>
              <w:t>абилитации</w:t>
            </w:r>
            <w:proofErr w:type="spellEnd"/>
            <w:r w:rsidRPr="003210E1">
              <w:rPr>
                <w:szCs w:val="24"/>
              </w:rPr>
              <w:t xml:space="preserve"> инвалидов, в том числе детей-инвалидов в городском округе </w:t>
            </w:r>
            <w:proofErr w:type="gramStart"/>
            <w:r w:rsidRPr="003210E1">
              <w:rPr>
                <w:szCs w:val="24"/>
              </w:rPr>
              <w:t>г</w:t>
            </w:r>
            <w:proofErr w:type="gramEnd"/>
            <w:r w:rsidRPr="003210E1">
              <w:rPr>
                <w:szCs w:val="24"/>
              </w:rPr>
              <w:t>. Бор»</w:t>
            </w:r>
          </w:p>
        </w:tc>
        <w:tc>
          <w:tcPr>
            <w:tcW w:w="6222" w:type="dxa"/>
            <w:gridSpan w:val="9"/>
            <w:shd w:val="clear" w:color="auto" w:fill="auto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E63E63" w:rsidRPr="000E27FA">
        <w:trPr>
          <w:trHeight w:val="237"/>
        </w:trPr>
        <w:tc>
          <w:tcPr>
            <w:tcW w:w="334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E63E63" w:rsidRPr="003210E1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3210E1">
              <w:rPr>
                <w:szCs w:val="24"/>
              </w:rPr>
              <w:t xml:space="preserve">Всего  по муниципальной подпрограмме </w:t>
            </w:r>
            <w:hyperlink w:anchor="P1209" w:history="1">
              <w:r w:rsidRPr="003210E1">
                <w:rPr>
                  <w:szCs w:val="24"/>
                </w:rPr>
                <w:t>(1)</w:t>
              </w:r>
            </w:hyperlink>
            <w:r w:rsidRPr="003210E1">
              <w:rPr>
                <w:szCs w:val="24"/>
              </w:rPr>
              <w:t xml:space="preserve"> + </w:t>
            </w:r>
            <w:hyperlink w:anchor="P1214" w:history="1">
              <w:r w:rsidRPr="003210E1">
                <w:rPr>
                  <w:szCs w:val="24"/>
                </w:rPr>
                <w:t>(2)</w:t>
              </w:r>
            </w:hyperlink>
            <w:r w:rsidRPr="003210E1">
              <w:rPr>
                <w:szCs w:val="24"/>
              </w:rPr>
              <w:t xml:space="preserve"> + </w:t>
            </w:r>
            <w:hyperlink w:anchor="P1219" w:history="1">
              <w:r w:rsidRPr="003210E1">
                <w:rPr>
                  <w:szCs w:val="24"/>
                </w:rPr>
                <w:t>(3)</w:t>
              </w:r>
            </w:hyperlink>
            <w:r w:rsidRPr="003210E1">
              <w:rPr>
                <w:szCs w:val="24"/>
              </w:rPr>
              <w:t xml:space="preserve"> + </w:t>
            </w:r>
            <w:hyperlink w:anchor="P1224" w:history="1">
              <w:r w:rsidRPr="003210E1">
                <w:rPr>
                  <w:szCs w:val="24"/>
                </w:rPr>
                <w:t>(4)</w:t>
              </w:r>
            </w:hyperlink>
          </w:p>
        </w:tc>
        <w:tc>
          <w:tcPr>
            <w:tcW w:w="1403" w:type="dxa"/>
            <w:shd w:val="clear" w:color="auto" w:fill="auto"/>
          </w:tcPr>
          <w:p w:rsidR="00E63E63" w:rsidRPr="003210E1" w:rsidRDefault="00E63E63" w:rsidP="00E63E6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328,2</w:t>
            </w:r>
          </w:p>
        </w:tc>
        <w:tc>
          <w:tcPr>
            <w:tcW w:w="1215" w:type="dxa"/>
          </w:tcPr>
          <w:p w:rsidR="00E63E63" w:rsidRPr="003210E1" w:rsidRDefault="00E63E63" w:rsidP="00E63E6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83,6</w:t>
            </w:r>
          </w:p>
        </w:tc>
        <w:tc>
          <w:tcPr>
            <w:tcW w:w="1200" w:type="dxa"/>
            <w:gridSpan w:val="2"/>
          </w:tcPr>
          <w:p w:rsidR="00E63E63" w:rsidRPr="003210E1" w:rsidRDefault="00E63E63" w:rsidP="00E63E6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79,4</w:t>
            </w:r>
          </w:p>
        </w:tc>
        <w:tc>
          <w:tcPr>
            <w:tcW w:w="1320" w:type="dxa"/>
            <w:gridSpan w:val="4"/>
          </w:tcPr>
          <w:p w:rsidR="00E63E63" w:rsidRPr="003210E1" w:rsidRDefault="00E63E63" w:rsidP="00E63E6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78,6</w:t>
            </w:r>
          </w:p>
        </w:tc>
        <w:tc>
          <w:tcPr>
            <w:tcW w:w="1084" w:type="dxa"/>
          </w:tcPr>
          <w:p w:rsidR="00E63E63" w:rsidRPr="003210E1" w:rsidRDefault="00E63E63" w:rsidP="00E63E6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86,6</w:t>
            </w:r>
          </w:p>
        </w:tc>
      </w:tr>
      <w:tr w:rsidR="00E63E63" w:rsidRPr="000E27FA">
        <w:trPr>
          <w:trHeight w:val="237"/>
        </w:trPr>
        <w:tc>
          <w:tcPr>
            <w:tcW w:w="334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E63E63" w:rsidRPr="003210E1" w:rsidRDefault="00E63E63" w:rsidP="00E63E63">
            <w:pPr>
              <w:pStyle w:val="ConsPlusNormal"/>
              <w:jc w:val="both"/>
              <w:rPr>
                <w:szCs w:val="24"/>
              </w:rPr>
            </w:pPr>
            <w:proofErr w:type="gramStart"/>
            <w:r w:rsidRPr="003210E1">
              <w:rPr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403" w:type="dxa"/>
            <w:shd w:val="clear" w:color="auto" w:fill="auto"/>
          </w:tcPr>
          <w:p w:rsidR="00E63E63" w:rsidRPr="003210E1" w:rsidRDefault="00E63E63" w:rsidP="00E63E6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328,2</w:t>
            </w:r>
          </w:p>
        </w:tc>
        <w:tc>
          <w:tcPr>
            <w:tcW w:w="1215" w:type="dxa"/>
          </w:tcPr>
          <w:p w:rsidR="00E63E63" w:rsidRPr="003210E1" w:rsidRDefault="00E63E63" w:rsidP="00E63E6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83,6</w:t>
            </w:r>
          </w:p>
        </w:tc>
        <w:tc>
          <w:tcPr>
            <w:tcW w:w="1200" w:type="dxa"/>
            <w:gridSpan w:val="2"/>
          </w:tcPr>
          <w:p w:rsidR="00E63E63" w:rsidRPr="003210E1" w:rsidRDefault="00E63E63" w:rsidP="00E63E6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79,4</w:t>
            </w:r>
          </w:p>
        </w:tc>
        <w:tc>
          <w:tcPr>
            <w:tcW w:w="1320" w:type="dxa"/>
            <w:gridSpan w:val="4"/>
          </w:tcPr>
          <w:p w:rsidR="00E63E63" w:rsidRPr="003210E1" w:rsidRDefault="00E63E63" w:rsidP="00E63E6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78,6</w:t>
            </w:r>
          </w:p>
        </w:tc>
        <w:tc>
          <w:tcPr>
            <w:tcW w:w="1084" w:type="dxa"/>
          </w:tcPr>
          <w:p w:rsidR="00E63E63" w:rsidRPr="003210E1" w:rsidRDefault="00E63E63" w:rsidP="00E63E6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86,6</w:t>
            </w:r>
          </w:p>
        </w:tc>
      </w:tr>
      <w:tr w:rsidR="00E63E63" w:rsidRPr="000E27FA">
        <w:trPr>
          <w:trHeight w:val="237"/>
        </w:trPr>
        <w:tc>
          <w:tcPr>
            <w:tcW w:w="334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E63E63" w:rsidRPr="003210E1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3210E1">
              <w:rPr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03" w:type="dxa"/>
            <w:shd w:val="clear" w:color="auto" w:fill="auto"/>
          </w:tcPr>
          <w:p w:rsidR="00E63E63" w:rsidRPr="003210E1" w:rsidRDefault="00E63E63" w:rsidP="00E63E6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215" w:type="dxa"/>
          </w:tcPr>
          <w:p w:rsidR="00E63E63" w:rsidRPr="003210E1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3210E1">
              <w:rPr>
                <w:szCs w:val="24"/>
              </w:rPr>
              <w:t>0,0</w:t>
            </w:r>
          </w:p>
        </w:tc>
        <w:tc>
          <w:tcPr>
            <w:tcW w:w="1200" w:type="dxa"/>
            <w:gridSpan w:val="2"/>
          </w:tcPr>
          <w:p w:rsidR="00E63E63" w:rsidRPr="003210E1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3210E1">
              <w:rPr>
                <w:szCs w:val="24"/>
              </w:rPr>
              <w:t>0,0</w:t>
            </w:r>
          </w:p>
        </w:tc>
        <w:tc>
          <w:tcPr>
            <w:tcW w:w="1320" w:type="dxa"/>
            <w:gridSpan w:val="4"/>
          </w:tcPr>
          <w:p w:rsidR="00E63E63" w:rsidRPr="003210E1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3210E1">
              <w:rPr>
                <w:szCs w:val="24"/>
              </w:rPr>
              <w:t>0,0</w:t>
            </w:r>
          </w:p>
        </w:tc>
        <w:tc>
          <w:tcPr>
            <w:tcW w:w="1084" w:type="dxa"/>
          </w:tcPr>
          <w:p w:rsidR="00E63E63" w:rsidRPr="003210E1" w:rsidRDefault="00E63E63" w:rsidP="00E63E6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E63E63" w:rsidRPr="000E27FA">
        <w:trPr>
          <w:trHeight w:val="237"/>
        </w:trPr>
        <w:tc>
          <w:tcPr>
            <w:tcW w:w="334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E63E63" w:rsidRPr="003210E1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3210E1">
              <w:rPr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03" w:type="dxa"/>
            <w:shd w:val="clear" w:color="auto" w:fill="auto"/>
          </w:tcPr>
          <w:p w:rsidR="00E63E63" w:rsidRPr="003210E1" w:rsidRDefault="00E63E63" w:rsidP="00E63E6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215" w:type="dxa"/>
          </w:tcPr>
          <w:p w:rsidR="00E63E63" w:rsidRPr="003210E1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3210E1">
              <w:rPr>
                <w:szCs w:val="24"/>
              </w:rPr>
              <w:t>0,0</w:t>
            </w:r>
          </w:p>
        </w:tc>
        <w:tc>
          <w:tcPr>
            <w:tcW w:w="1200" w:type="dxa"/>
            <w:gridSpan w:val="2"/>
          </w:tcPr>
          <w:p w:rsidR="00E63E63" w:rsidRPr="003210E1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3210E1">
              <w:rPr>
                <w:szCs w:val="24"/>
              </w:rPr>
              <w:t>0,0</w:t>
            </w:r>
          </w:p>
        </w:tc>
        <w:tc>
          <w:tcPr>
            <w:tcW w:w="1320" w:type="dxa"/>
            <w:gridSpan w:val="4"/>
          </w:tcPr>
          <w:p w:rsidR="00E63E63" w:rsidRPr="003210E1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3210E1">
              <w:rPr>
                <w:szCs w:val="24"/>
              </w:rPr>
              <w:t>0,0</w:t>
            </w:r>
          </w:p>
        </w:tc>
        <w:tc>
          <w:tcPr>
            <w:tcW w:w="1084" w:type="dxa"/>
          </w:tcPr>
          <w:p w:rsidR="00E63E63" w:rsidRPr="003210E1" w:rsidRDefault="00E63E63" w:rsidP="00E63E6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E63E63" w:rsidRPr="000E27FA">
        <w:trPr>
          <w:trHeight w:val="237"/>
        </w:trPr>
        <w:tc>
          <w:tcPr>
            <w:tcW w:w="334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</w:tcPr>
          <w:p w:rsidR="00E63E63" w:rsidRPr="003210E1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3210E1">
              <w:rPr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403" w:type="dxa"/>
            <w:shd w:val="clear" w:color="auto" w:fill="auto"/>
          </w:tcPr>
          <w:p w:rsidR="00E63E63" w:rsidRPr="003210E1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3210E1">
              <w:rPr>
                <w:szCs w:val="24"/>
              </w:rPr>
              <w:t>0,0</w:t>
            </w:r>
          </w:p>
        </w:tc>
        <w:tc>
          <w:tcPr>
            <w:tcW w:w="1215" w:type="dxa"/>
          </w:tcPr>
          <w:p w:rsidR="00E63E63" w:rsidRPr="003210E1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3210E1">
              <w:rPr>
                <w:szCs w:val="24"/>
              </w:rPr>
              <w:t>0,0</w:t>
            </w:r>
          </w:p>
        </w:tc>
        <w:tc>
          <w:tcPr>
            <w:tcW w:w="1200" w:type="dxa"/>
            <w:gridSpan w:val="2"/>
          </w:tcPr>
          <w:p w:rsidR="00E63E63" w:rsidRPr="003210E1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3210E1">
              <w:rPr>
                <w:szCs w:val="24"/>
              </w:rPr>
              <w:t>0,0</w:t>
            </w:r>
          </w:p>
        </w:tc>
        <w:tc>
          <w:tcPr>
            <w:tcW w:w="1320" w:type="dxa"/>
            <w:gridSpan w:val="4"/>
          </w:tcPr>
          <w:p w:rsidR="00E63E63" w:rsidRPr="003210E1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3210E1">
              <w:rPr>
                <w:szCs w:val="24"/>
              </w:rPr>
              <w:t>0,0</w:t>
            </w:r>
          </w:p>
        </w:tc>
        <w:tc>
          <w:tcPr>
            <w:tcW w:w="1084" w:type="dxa"/>
          </w:tcPr>
          <w:p w:rsidR="00E63E63" w:rsidRPr="003210E1" w:rsidRDefault="00E63E63" w:rsidP="00E63E6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E63E63" w:rsidRPr="000E27FA">
        <w:tc>
          <w:tcPr>
            <w:tcW w:w="334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8.</w:t>
            </w:r>
          </w:p>
        </w:tc>
        <w:tc>
          <w:tcPr>
            <w:tcW w:w="2488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Индикаторы достижения цели и показатели непосредственных результатов Программы</w:t>
            </w:r>
          </w:p>
        </w:tc>
        <w:tc>
          <w:tcPr>
            <w:tcW w:w="11982" w:type="dxa"/>
            <w:gridSpan w:val="10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Индикаторы цели:</w:t>
            </w:r>
          </w:p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1. Доля граждан отдельных категорий, получивших дополнительные меры адресной поддержки (социальная выплата, единовременная выплата, ежемесячная доплата к пенсии) и имеющих право на их получение, от числа обратившихся составит 100%;</w:t>
            </w:r>
          </w:p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2. Доля граждан, имеющих звание «Почетный гражданин Борского района» и «Почетный гражданин городского округа г</w:t>
            </w:r>
            <w:proofErr w:type="gramStart"/>
            <w:r w:rsidRPr="000E27FA">
              <w:rPr>
                <w:szCs w:val="24"/>
              </w:rPr>
              <w:t>.Б</w:t>
            </w:r>
            <w:proofErr w:type="gramEnd"/>
            <w:r w:rsidRPr="000E27FA">
              <w:rPr>
                <w:szCs w:val="24"/>
              </w:rPr>
              <w:t xml:space="preserve">ор», а также членов добровольной народной дружины, обратившихся и получивших социальную поддержку в виде имущественного налогового вычета к общему количеству обратившихся граждан данных </w:t>
            </w:r>
            <w:proofErr w:type="spellStart"/>
            <w:r w:rsidRPr="000E27FA">
              <w:rPr>
                <w:szCs w:val="24"/>
              </w:rPr>
              <w:t>котегорий</w:t>
            </w:r>
            <w:proofErr w:type="spellEnd"/>
            <w:r w:rsidRPr="000E27FA">
              <w:rPr>
                <w:szCs w:val="24"/>
              </w:rPr>
              <w:t xml:space="preserve"> составит 100 %;</w:t>
            </w:r>
          </w:p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3. Доля граждан, имеющих право и получивших налоговые льготы на объекты налогообложения, кадастровая стоимость которых менее 100 000 рублей, составит 100%;</w:t>
            </w:r>
          </w:p>
          <w:p w:rsidR="00E63E63" w:rsidRPr="000E27FA" w:rsidRDefault="00E63E63" w:rsidP="00E63E63">
            <w:pPr>
              <w:jc w:val="both"/>
            </w:pPr>
            <w:r w:rsidRPr="000E27FA">
              <w:t>4. Доля граждан, получивших дополнительную адресную поддержку (из числа граждан, обратившихся за оказанием материальной помощи и имеющим право на ее получение) составит 100 %;</w:t>
            </w:r>
          </w:p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5. Доля граждан, принявших участие в мероприятиях, проведенных социально ориентированными некоммерческими организациями, получившими финансовую поддержку из средств местного бюджета к уровню 202</w:t>
            </w:r>
            <w:r>
              <w:rPr>
                <w:szCs w:val="24"/>
              </w:rPr>
              <w:t>1</w:t>
            </w:r>
            <w:r w:rsidRPr="000E27FA">
              <w:rPr>
                <w:szCs w:val="24"/>
              </w:rPr>
              <w:t xml:space="preserve"> года, составит 106 %;</w:t>
            </w:r>
          </w:p>
          <w:p w:rsidR="00E63E63" w:rsidRPr="000E27FA" w:rsidRDefault="00E63E63" w:rsidP="00E63E63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6. Доля граждан, охваченных мероприятиями, направленными на укрепление семейных ценностей и традиций, к общему количеству населения округа составит 9,3%;</w:t>
            </w:r>
          </w:p>
          <w:p w:rsidR="00E63E63" w:rsidRPr="000E27FA" w:rsidRDefault="00E63E63" w:rsidP="00E63E63">
            <w:pPr>
              <w:jc w:val="both"/>
            </w:pPr>
            <w:r w:rsidRPr="000E27FA">
              <w:t>7. Доля женщин, работающих в муниципальных учреждениях образования, культуры и спорта округа, обратившихся и получивших единовременную выплату на рождение ребенка составит 100 %;</w:t>
            </w:r>
          </w:p>
          <w:p w:rsidR="00E63E63" w:rsidRPr="000E27FA" w:rsidRDefault="00E63E63" w:rsidP="00E63E63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 xml:space="preserve">8. Доля объектов социальной инфраструктуры, на которые сформированы паспорта доступности, от общего количества объектов социальной инфраструктуры в приоритетных сферах жизнедеятельности инвалидов и других МГН в городском округе </w:t>
            </w:r>
            <w:proofErr w:type="gramStart"/>
            <w:r w:rsidRPr="000E27FA">
              <w:t>г</w:t>
            </w:r>
            <w:proofErr w:type="gramEnd"/>
            <w:r w:rsidRPr="000E27FA">
              <w:t>. Бор Нижегородской области составит 20%;</w:t>
            </w:r>
          </w:p>
          <w:p w:rsidR="00E63E63" w:rsidRPr="000E27FA" w:rsidRDefault="00E63E63" w:rsidP="00E63E63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 xml:space="preserve">9. Доля лиц с ограниченными возможностями здоровья и инвалидов от 6 до 18 лет, систематически занимающихся физкультурой и спортом, в общей численности данной категории населения в городском округе </w:t>
            </w:r>
            <w:proofErr w:type="gramStart"/>
            <w:r w:rsidRPr="000E27FA">
              <w:t>г</w:t>
            </w:r>
            <w:proofErr w:type="gramEnd"/>
            <w:r w:rsidRPr="000E27FA">
              <w:t xml:space="preserve">. Бор Нижегородской </w:t>
            </w:r>
            <w:r w:rsidRPr="000E27FA">
              <w:lastRenderedPageBreak/>
              <w:t>области составит 60%;</w:t>
            </w:r>
          </w:p>
          <w:p w:rsidR="00E63E63" w:rsidRPr="000E27FA" w:rsidRDefault="00E63E63" w:rsidP="00E63E63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 xml:space="preserve">10. Доля муниципальных общеобразовательных организаций, в которых создана универсальная </w:t>
            </w:r>
            <w:proofErr w:type="spellStart"/>
            <w:r w:rsidRPr="000E27FA">
              <w:t>безбарьерная</w:t>
            </w:r>
            <w:proofErr w:type="spellEnd"/>
            <w:r w:rsidRPr="000E27FA">
              <w:t xml:space="preserve"> среда для инклюзивного образования детей-инвалидов, в общем количестве общеобразовательных организаций составит 4</w:t>
            </w:r>
            <w:r>
              <w:t>3</w:t>
            </w:r>
            <w:r w:rsidRPr="000E27FA">
              <w:t>%;</w:t>
            </w:r>
          </w:p>
          <w:p w:rsidR="00E63E63" w:rsidRPr="000E27FA" w:rsidRDefault="00E63E63" w:rsidP="00E63E63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 xml:space="preserve">11. Доля муниципальных дошкольных образовательных организаций, в которых создана универсальная </w:t>
            </w:r>
            <w:proofErr w:type="spellStart"/>
            <w:r w:rsidRPr="000E27FA">
              <w:t>безбарьерная</w:t>
            </w:r>
            <w:proofErr w:type="spellEnd"/>
            <w:r w:rsidRPr="000E27FA">
              <w:t xml:space="preserve"> среда для инклюзивного образования детей-инвалидов, в общем количестве дошкольных образовательных организаций составит </w:t>
            </w:r>
            <w:r>
              <w:t>21</w:t>
            </w:r>
            <w:r w:rsidRPr="000E27FA">
              <w:t>%;</w:t>
            </w:r>
          </w:p>
          <w:p w:rsidR="00E63E63" w:rsidRPr="000E27FA" w:rsidRDefault="00E63E63" w:rsidP="00E63E63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12. Доля граждан, охваченных мероприятиями оздоровительно-предупредительного характера, к уровню 202</w:t>
            </w:r>
            <w:r>
              <w:t>1</w:t>
            </w:r>
            <w:r w:rsidRPr="000E27FA">
              <w:t xml:space="preserve"> года составит 106%;</w:t>
            </w:r>
          </w:p>
          <w:p w:rsidR="00E63E63" w:rsidRPr="000E27FA" w:rsidRDefault="00E63E63" w:rsidP="00E63E63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 xml:space="preserve">13. Доля граждан, прошедших флюорографическое обследование на </w:t>
            </w:r>
            <w:proofErr w:type="gramStart"/>
            <w:r w:rsidRPr="000E27FA">
              <w:t>передвижном</w:t>
            </w:r>
            <w:proofErr w:type="gramEnd"/>
            <w:r>
              <w:t xml:space="preserve"> </w:t>
            </w:r>
            <w:proofErr w:type="spellStart"/>
            <w:r w:rsidRPr="000E27FA">
              <w:t>флюорографе</w:t>
            </w:r>
            <w:proofErr w:type="spellEnd"/>
            <w:r w:rsidRPr="000E27FA">
              <w:t xml:space="preserve"> и/или доставленных к стационарному </w:t>
            </w:r>
            <w:proofErr w:type="spellStart"/>
            <w:r w:rsidRPr="000E27FA">
              <w:t>флюорографу</w:t>
            </w:r>
            <w:proofErr w:type="spellEnd"/>
            <w:r w:rsidRPr="000E27FA">
              <w:t xml:space="preserve"> к уровню 202</w:t>
            </w:r>
            <w:r>
              <w:t>1</w:t>
            </w:r>
            <w:r w:rsidRPr="000E27FA">
              <w:t xml:space="preserve"> года составит 106%;</w:t>
            </w:r>
          </w:p>
          <w:p w:rsidR="00E63E63" w:rsidRDefault="00E63E63" w:rsidP="00E63E63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14. Доля граждан, охваченных мероприятиями по пропаганде донорства, к уровню 202</w:t>
            </w:r>
            <w:r>
              <w:t>1 года составит 106%.</w:t>
            </w:r>
          </w:p>
          <w:p w:rsidR="00E63E63" w:rsidRDefault="00E63E63" w:rsidP="00E63E63">
            <w:pPr>
              <w:jc w:val="both"/>
            </w:pPr>
            <w:r w:rsidRPr="00827E48">
              <w:t xml:space="preserve">15. Доля инвалидов, в том числе детей-инвалидов, в отношении которых осуществлялись мероприятия по реабилитации и (или) </w:t>
            </w:r>
            <w:proofErr w:type="spellStart"/>
            <w:r w:rsidRPr="00827E48">
              <w:t>абилитации</w:t>
            </w:r>
            <w:proofErr w:type="spellEnd"/>
            <w:r w:rsidRPr="00827E48">
              <w:t xml:space="preserve">, в общей численности инвалидов городского округа </w:t>
            </w:r>
            <w:proofErr w:type="gramStart"/>
            <w:r w:rsidRPr="00827E48">
              <w:t>г</w:t>
            </w:r>
            <w:proofErr w:type="gramEnd"/>
            <w:r w:rsidRPr="00827E48">
              <w:t>. Бор, имеющих такие рекомендации в индивидуальной программе ре</w:t>
            </w:r>
            <w:r>
              <w:t xml:space="preserve">абилитации или </w:t>
            </w:r>
            <w:proofErr w:type="spellStart"/>
            <w:r>
              <w:t>абилитации</w:t>
            </w:r>
            <w:proofErr w:type="spellEnd"/>
            <w:r>
              <w:t xml:space="preserve"> (до 80</w:t>
            </w:r>
            <w:r w:rsidRPr="00827E48">
              <w:t>% в 2024 году).</w:t>
            </w:r>
          </w:p>
          <w:p w:rsidR="00E63E63" w:rsidRPr="001628A3" w:rsidRDefault="00E63E63" w:rsidP="00E63E63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rPr>
                <w:u w:val="single"/>
              </w:rPr>
              <w:t>Показатели непосредственных результатов:</w:t>
            </w:r>
          </w:p>
          <w:p w:rsidR="00E63E63" w:rsidRPr="000E27FA" w:rsidRDefault="00E63E63" w:rsidP="00E63E63">
            <w:pPr>
              <w:jc w:val="both"/>
            </w:pPr>
            <w:r w:rsidRPr="000E27FA">
              <w:t>1. Количество граждан отдельных категорий, получивших дополнительные меры адресной поддержки (социальная выплата, единовременная выплата, ежемесячная доплата к пенсии) и имеющих право на их получение, составит 239 человек;</w:t>
            </w:r>
          </w:p>
          <w:p w:rsidR="00E63E63" w:rsidRPr="000E27FA" w:rsidRDefault="00E63E63" w:rsidP="00E63E63">
            <w:pPr>
              <w:jc w:val="both"/>
            </w:pPr>
            <w:r w:rsidRPr="000E27FA">
              <w:t>2. Количество граждан, имеющих звание «Почетный гражданин Борского района» и «Почетный гражданин городского округа г</w:t>
            </w:r>
            <w:proofErr w:type="gramStart"/>
            <w:r w:rsidRPr="000E27FA">
              <w:t>.Б</w:t>
            </w:r>
            <w:proofErr w:type="gramEnd"/>
            <w:r w:rsidRPr="000E27FA">
              <w:t>ор», а также членов добровольной народной дружины, обратившихся и получивших социальную поддержку в виде имущественного налогового вычета за год, предшествующий текущему, составит не более 4</w:t>
            </w:r>
            <w:r>
              <w:t>3</w:t>
            </w:r>
            <w:r w:rsidRPr="000E27FA">
              <w:t xml:space="preserve"> человека;</w:t>
            </w:r>
          </w:p>
          <w:p w:rsidR="00E63E63" w:rsidRPr="000E27FA" w:rsidRDefault="00E63E63" w:rsidP="00E63E63">
            <w:pPr>
              <w:jc w:val="both"/>
            </w:pPr>
            <w:r w:rsidRPr="000E27FA">
              <w:t xml:space="preserve">3. Количество граждан, имеющих право и получивших налоговые льготы на объекты налогообложения, кадастровая стоимость которых менее 100 000 рублей, за год, предшествующий </w:t>
            </w:r>
            <w:proofErr w:type="gramStart"/>
            <w:r w:rsidRPr="000E27FA">
              <w:t>текущему</w:t>
            </w:r>
            <w:proofErr w:type="gramEnd"/>
            <w:r w:rsidRPr="000E27FA">
              <w:t>, составит 2371 человек;</w:t>
            </w:r>
          </w:p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 xml:space="preserve">4. Количество граждан, получивших дополнительную адресную поддержку (из числа граждан, обратившихся за </w:t>
            </w:r>
            <w:r w:rsidRPr="000E27FA">
              <w:rPr>
                <w:szCs w:val="24"/>
              </w:rPr>
              <w:lastRenderedPageBreak/>
              <w:t>оказанием материальной помощи и имеющим право на ее получение) составит не менее 326 человек;</w:t>
            </w:r>
          </w:p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5. Количество граждан, принявших участие в мероприятиях, проведенных социально ориентированными некоммерческими организациями, получившими финансовую поддержку из средств местного бюджета, составит не менее 21 000 чел.;</w:t>
            </w:r>
          </w:p>
          <w:p w:rsidR="00E63E63" w:rsidRPr="000E27FA" w:rsidRDefault="00E63E63" w:rsidP="00E63E63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 xml:space="preserve">6. Количество граждан, охваченных мероприятиями, направленными на укрепление семейных ценностей и традиций, составит 11 320 человек; </w:t>
            </w:r>
          </w:p>
          <w:p w:rsidR="00E63E63" w:rsidRPr="000E27FA" w:rsidRDefault="00E63E63" w:rsidP="00E63E63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7. Количество объектов социальной инфраструктуры в приоритетных сферах жизнедеятельности инвалидов, на которые сформированы паспорта доступности, составит 280 ед.;</w:t>
            </w:r>
          </w:p>
          <w:p w:rsidR="00E63E63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8. Количество граждан, охваченных мероприятиями оздоровительно-предупредительного характера, составит 1 600 чел.</w:t>
            </w:r>
            <w:r>
              <w:rPr>
                <w:szCs w:val="24"/>
              </w:rPr>
              <w:t>;</w:t>
            </w:r>
          </w:p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827E48">
              <w:rPr>
                <w:szCs w:val="24"/>
              </w:rPr>
              <w:t xml:space="preserve">9. Количество инвалидов, а также детей инвалидов получивших услуги по реабилитации и </w:t>
            </w:r>
            <w:proofErr w:type="spellStart"/>
            <w:r w:rsidRPr="00827E48">
              <w:rPr>
                <w:szCs w:val="24"/>
              </w:rPr>
              <w:t>абилитации</w:t>
            </w:r>
            <w:proofErr w:type="spellEnd"/>
            <w:r w:rsidRPr="00827E48">
              <w:rPr>
                <w:szCs w:val="24"/>
              </w:rPr>
              <w:t xml:space="preserve"> в муниципальных учреждениях городского округа </w:t>
            </w:r>
            <w:proofErr w:type="gramStart"/>
            <w:r w:rsidRPr="00827E48">
              <w:rPr>
                <w:szCs w:val="24"/>
              </w:rPr>
              <w:t>г</w:t>
            </w:r>
            <w:proofErr w:type="gramEnd"/>
            <w:r w:rsidRPr="00827E48">
              <w:rPr>
                <w:szCs w:val="24"/>
              </w:rPr>
              <w:t xml:space="preserve">. Бор составит </w:t>
            </w:r>
            <w:r>
              <w:rPr>
                <w:szCs w:val="24"/>
              </w:rPr>
              <w:t>84 человека.</w:t>
            </w:r>
          </w:p>
        </w:tc>
      </w:tr>
    </w:tbl>
    <w:p w:rsidR="00E63E63" w:rsidRPr="000E27FA" w:rsidRDefault="00E63E63" w:rsidP="00E63E63"/>
    <w:p w:rsidR="00E63E63" w:rsidRPr="000E27FA" w:rsidRDefault="00E63E63" w:rsidP="00E63E63">
      <w:pPr>
        <w:pStyle w:val="ConsPlusNormal"/>
        <w:jc w:val="center"/>
        <w:outlineLvl w:val="0"/>
        <w:rPr>
          <w:b/>
          <w:szCs w:val="24"/>
        </w:rPr>
      </w:pPr>
      <w:bookmarkStart w:id="0" w:name="P770"/>
      <w:bookmarkEnd w:id="0"/>
      <w:r w:rsidRPr="000E27FA">
        <w:rPr>
          <w:b/>
          <w:szCs w:val="24"/>
        </w:rPr>
        <w:t>2. Текстовая часть муниципальной программы</w:t>
      </w:r>
    </w:p>
    <w:p w:rsidR="00E63E63" w:rsidRPr="000E27FA" w:rsidRDefault="00E63E63" w:rsidP="00E63E63">
      <w:pPr>
        <w:pStyle w:val="ConsPlusNormal"/>
        <w:ind w:firstLine="540"/>
        <w:jc w:val="both"/>
        <w:rPr>
          <w:szCs w:val="24"/>
        </w:rPr>
      </w:pPr>
    </w:p>
    <w:p w:rsidR="00E63E63" w:rsidRPr="000E27FA" w:rsidRDefault="00E63E63" w:rsidP="00E63E63">
      <w:pPr>
        <w:pStyle w:val="a4"/>
        <w:ind w:firstLine="720"/>
        <w:rPr>
          <w:color w:val="auto"/>
        </w:rPr>
      </w:pPr>
      <w:r w:rsidRPr="000E27FA">
        <w:rPr>
          <w:color w:val="auto"/>
        </w:rPr>
        <w:t>2.1. Характеристика текущего состояния</w:t>
      </w:r>
    </w:p>
    <w:p w:rsidR="00E63E63" w:rsidRPr="000E27FA" w:rsidRDefault="00E63E63" w:rsidP="00E63E63">
      <w:pPr>
        <w:ind w:firstLine="720"/>
        <w:rPr>
          <w:b/>
        </w:rPr>
      </w:pPr>
    </w:p>
    <w:p w:rsidR="00E63E63" w:rsidRPr="000E27FA" w:rsidRDefault="00E63E63" w:rsidP="00E63E63">
      <w:pPr>
        <w:ind w:left="142" w:firstLine="720"/>
        <w:jc w:val="both"/>
      </w:pPr>
      <w:r w:rsidRPr="000E27FA">
        <w:t>Обеспечение высокого уровня благосостояния населения и стандартов качества жизни – главная цель деятельности Правительства Нижегородской области в соответствии со Стратегией социально-экономического развития  Нижегородской области до 2035 года, утвержденной постановлением Правительства Нижегородской области от 21 декабря 2018 года № 889. Одним из ключевых направлений  достижения этой цели и приоритетом социальной политики Нижегородской области является повышение качества человеческого капитала и создание благоприятных условий для жизни.</w:t>
      </w:r>
    </w:p>
    <w:p w:rsidR="00E63E63" w:rsidRPr="000E27FA" w:rsidRDefault="00E63E63" w:rsidP="00E63E63">
      <w:pPr>
        <w:ind w:left="142" w:firstLine="720"/>
        <w:jc w:val="both"/>
      </w:pPr>
      <w:r w:rsidRPr="000E27FA">
        <w:t>Муниципальная программа «Социальная поддержка населения и общественных организаций городского округа г</w:t>
      </w:r>
      <w:proofErr w:type="gramStart"/>
      <w:r w:rsidRPr="000E27FA">
        <w:t>.Б</w:t>
      </w:r>
      <w:proofErr w:type="gramEnd"/>
      <w:r w:rsidRPr="000E27FA">
        <w:t xml:space="preserve">ор» - одно  из направлений  деятельности администрации городского округа г.Бор по созданию благоприятных условий для жителей округа.  </w:t>
      </w:r>
    </w:p>
    <w:p w:rsidR="00E63E63" w:rsidRPr="000E27FA" w:rsidRDefault="00E63E63" w:rsidP="00E63E63">
      <w:pPr>
        <w:ind w:left="142" w:firstLine="720"/>
        <w:jc w:val="both"/>
      </w:pPr>
      <w:r w:rsidRPr="000E27FA">
        <w:t>Реализация муниципальной программы «Социальная поддержка населения и общественных организаций городского округа г</w:t>
      </w:r>
      <w:proofErr w:type="gramStart"/>
      <w:r w:rsidRPr="000E27FA">
        <w:t>.Б</w:t>
      </w:r>
      <w:proofErr w:type="gramEnd"/>
      <w:r w:rsidRPr="000E27FA">
        <w:t>ор» (далее – Программа) осуществляется через реализацию следующих подпрограмм:</w:t>
      </w:r>
    </w:p>
    <w:p w:rsidR="00E63E63" w:rsidRPr="000E27FA" w:rsidRDefault="00E63E63" w:rsidP="00E63E63">
      <w:pPr>
        <w:tabs>
          <w:tab w:val="left" w:pos="3240"/>
        </w:tabs>
        <w:ind w:left="142" w:firstLine="720"/>
        <w:jc w:val="both"/>
        <w:rPr>
          <w:u w:val="single"/>
        </w:rPr>
      </w:pPr>
      <w:r w:rsidRPr="000E27FA">
        <w:rPr>
          <w:u w:val="single"/>
        </w:rPr>
        <w:t>Подпрограмма 1</w:t>
      </w:r>
    </w:p>
    <w:p w:rsidR="00E63E63" w:rsidRPr="000E27FA" w:rsidRDefault="00E63E63" w:rsidP="00E63E63">
      <w:pPr>
        <w:widowControl w:val="0"/>
        <w:autoSpaceDE w:val="0"/>
        <w:autoSpaceDN w:val="0"/>
        <w:adjustRightInd w:val="0"/>
        <w:ind w:left="142" w:firstLine="720"/>
        <w:jc w:val="both"/>
      </w:pPr>
      <w:r w:rsidRPr="000E27FA">
        <w:lastRenderedPageBreak/>
        <w:t xml:space="preserve">«Дополнительные меры адресной поддержки населения и общественных организаций городского округа </w:t>
      </w:r>
      <w:proofErr w:type="gramStart"/>
      <w:r w:rsidRPr="000E27FA">
        <w:t>г</w:t>
      </w:r>
      <w:proofErr w:type="gramEnd"/>
      <w:r w:rsidRPr="000E27FA">
        <w:t>. Бор».</w:t>
      </w:r>
    </w:p>
    <w:p w:rsidR="00E63E63" w:rsidRPr="000E27FA" w:rsidRDefault="00E63E63" w:rsidP="00E63E63">
      <w:pPr>
        <w:pStyle w:val="ConsPlusTitle"/>
        <w:widowControl/>
        <w:ind w:left="142" w:firstLine="720"/>
        <w:jc w:val="both"/>
        <w:outlineLvl w:val="0"/>
        <w:rPr>
          <w:b w:val="0"/>
          <w:szCs w:val="24"/>
          <w:u w:val="single"/>
        </w:rPr>
      </w:pPr>
      <w:r w:rsidRPr="000E27FA">
        <w:rPr>
          <w:b w:val="0"/>
          <w:szCs w:val="24"/>
          <w:u w:val="single"/>
        </w:rPr>
        <w:t>Подпрограмма 2</w:t>
      </w:r>
    </w:p>
    <w:p w:rsidR="00E63E63" w:rsidRPr="000E27FA" w:rsidRDefault="00E63E63" w:rsidP="00E63E63">
      <w:pPr>
        <w:pStyle w:val="ConsPlusTitle"/>
        <w:widowControl/>
        <w:ind w:left="142" w:firstLine="720"/>
        <w:jc w:val="both"/>
        <w:outlineLvl w:val="0"/>
        <w:rPr>
          <w:b w:val="0"/>
          <w:szCs w:val="24"/>
        </w:rPr>
      </w:pPr>
      <w:r w:rsidRPr="000E27FA">
        <w:rPr>
          <w:b w:val="0"/>
          <w:szCs w:val="24"/>
        </w:rPr>
        <w:t>«</w:t>
      </w:r>
      <w:proofErr w:type="spellStart"/>
      <w:r w:rsidRPr="000E27FA">
        <w:rPr>
          <w:b w:val="0"/>
          <w:szCs w:val="24"/>
        </w:rPr>
        <w:t>Борская</w:t>
      </w:r>
      <w:proofErr w:type="spellEnd"/>
      <w:r w:rsidRPr="000E27FA">
        <w:rPr>
          <w:b w:val="0"/>
          <w:szCs w:val="24"/>
        </w:rPr>
        <w:t xml:space="preserve"> семья»;</w:t>
      </w:r>
    </w:p>
    <w:p w:rsidR="00E63E63" w:rsidRPr="000E27FA" w:rsidRDefault="00E63E63" w:rsidP="00E63E63">
      <w:pPr>
        <w:pStyle w:val="ConsPlusTitle"/>
        <w:widowControl/>
        <w:ind w:left="142" w:firstLine="720"/>
        <w:jc w:val="both"/>
        <w:outlineLvl w:val="0"/>
        <w:rPr>
          <w:b w:val="0"/>
          <w:szCs w:val="24"/>
        </w:rPr>
      </w:pPr>
      <w:r w:rsidRPr="000E27FA">
        <w:rPr>
          <w:b w:val="0"/>
          <w:szCs w:val="24"/>
          <w:u w:val="single"/>
        </w:rPr>
        <w:t>Подпрограмма 3</w:t>
      </w:r>
    </w:p>
    <w:p w:rsidR="00E63E63" w:rsidRPr="000E27FA" w:rsidRDefault="00E63E63" w:rsidP="00E63E63">
      <w:pPr>
        <w:pStyle w:val="ConsPlusTitle"/>
        <w:widowControl/>
        <w:ind w:left="142" w:firstLine="720"/>
        <w:jc w:val="both"/>
        <w:outlineLvl w:val="0"/>
        <w:rPr>
          <w:b w:val="0"/>
          <w:szCs w:val="24"/>
        </w:rPr>
      </w:pPr>
      <w:r w:rsidRPr="000E27FA">
        <w:rPr>
          <w:b w:val="0"/>
          <w:szCs w:val="24"/>
        </w:rPr>
        <w:t>«</w:t>
      </w:r>
      <w:proofErr w:type="spellStart"/>
      <w:r w:rsidRPr="000E27FA">
        <w:rPr>
          <w:b w:val="0"/>
          <w:szCs w:val="24"/>
        </w:rPr>
        <w:t>Безбарьерная</w:t>
      </w:r>
      <w:proofErr w:type="spellEnd"/>
      <w:r w:rsidRPr="000E27FA">
        <w:rPr>
          <w:b w:val="0"/>
          <w:szCs w:val="24"/>
        </w:rPr>
        <w:t xml:space="preserve"> среда жизнедеятельности для инвалидов и других </w:t>
      </w:r>
      <w:proofErr w:type="spellStart"/>
      <w:r w:rsidRPr="000E27FA">
        <w:rPr>
          <w:b w:val="0"/>
          <w:szCs w:val="24"/>
        </w:rPr>
        <w:t>маломобильных</w:t>
      </w:r>
      <w:proofErr w:type="spellEnd"/>
      <w:r w:rsidRPr="000E27FA">
        <w:rPr>
          <w:b w:val="0"/>
          <w:szCs w:val="24"/>
        </w:rPr>
        <w:t xml:space="preserve"> граждан городского округа г</w:t>
      </w:r>
      <w:proofErr w:type="gramStart"/>
      <w:r w:rsidRPr="000E27FA">
        <w:rPr>
          <w:b w:val="0"/>
          <w:szCs w:val="24"/>
        </w:rPr>
        <w:t>.Б</w:t>
      </w:r>
      <w:proofErr w:type="gramEnd"/>
      <w:r w:rsidRPr="000E27FA">
        <w:rPr>
          <w:b w:val="0"/>
          <w:szCs w:val="24"/>
        </w:rPr>
        <w:t>ор»;</w:t>
      </w:r>
    </w:p>
    <w:p w:rsidR="00E63E63" w:rsidRPr="000E27FA" w:rsidRDefault="00E63E63" w:rsidP="00E63E63">
      <w:pPr>
        <w:pStyle w:val="ConsPlusTitle"/>
        <w:widowControl/>
        <w:ind w:left="142" w:firstLine="720"/>
        <w:jc w:val="both"/>
        <w:outlineLvl w:val="0"/>
        <w:rPr>
          <w:b w:val="0"/>
          <w:szCs w:val="24"/>
          <w:u w:val="single"/>
        </w:rPr>
      </w:pPr>
      <w:r w:rsidRPr="000E27FA">
        <w:rPr>
          <w:b w:val="0"/>
          <w:szCs w:val="24"/>
          <w:u w:val="single"/>
        </w:rPr>
        <w:t>Подпрограмма 4</w:t>
      </w:r>
    </w:p>
    <w:p w:rsidR="00E63E63" w:rsidRDefault="00E63E63" w:rsidP="00E63E63">
      <w:pPr>
        <w:tabs>
          <w:tab w:val="left" w:pos="3240"/>
        </w:tabs>
        <w:ind w:left="142" w:firstLine="578"/>
        <w:jc w:val="both"/>
      </w:pPr>
      <w:r w:rsidRPr="000E27FA">
        <w:t xml:space="preserve">«Профилактика социально значимых заболеваний в городском округе </w:t>
      </w:r>
      <w:proofErr w:type="gramStart"/>
      <w:r w:rsidRPr="000E27FA">
        <w:t>г</w:t>
      </w:r>
      <w:proofErr w:type="gramEnd"/>
      <w:r w:rsidRPr="000E27FA">
        <w:t xml:space="preserve">. Бор. Развитие безвозмездного донорства в городском округе </w:t>
      </w:r>
      <w:proofErr w:type="gramStart"/>
      <w:r w:rsidRPr="000E27FA">
        <w:t>г</w:t>
      </w:r>
      <w:proofErr w:type="gramEnd"/>
      <w:r w:rsidRPr="000E27FA">
        <w:t>. Бор»;</w:t>
      </w:r>
    </w:p>
    <w:p w:rsidR="00E63E63" w:rsidRPr="00827E48" w:rsidRDefault="00E63E63" w:rsidP="00E63E63">
      <w:pPr>
        <w:pStyle w:val="ConsPlusNormal"/>
        <w:ind w:firstLine="708"/>
        <w:jc w:val="both"/>
        <w:rPr>
          <w:szCs w:val="24"/>
          <w:u w:val="single"/>
        </w:rPr>
      </w:pPr>
      <w:r w:rsidRPr="00827E48">
        <w:rPr>
          <w:szCs w:val="24"/>
          <w:u w:val="single"/>
        </w:rPr>
        <w:t>Подпрограмма 5</w:t>
      </w:r>
    </w:p>
    <w:p w:rsidR="00E63E63" w:rsidRPr="000E27FA" w:rsidRDefault="00E63E63" w:rsidP="00E63E63">
      <w:pPr>
        <w:tabs>
          <w:tab w:val="left" w:pos="3240"/>
        </w:tabs>
        <w:ind w:left="142" w:firstLine="578"/>
        <w:jc w:val="both"/>
      </w:pPr>
      <w:r w:rsidRPr="00827E48">
        <w:t xml:space="preserve">«Формирование системы комплексной реабилитации и </w:t>
      </w:r>
      <w:proofErr w:type="spellStart"/>
      <w:r w:rsidRPr="00827E48">
        <w:t>абилитации</w:t>
      </w:r>
      <w:proofErr w:type="spellEnd"/>
      <w:r w:rsidRPr="00827E48">
        <w:t xml:space="preserve"> инвалидов, в том числе детей-инвалидов в городском округе </w:t>
      </w:r>
      <w:proofErr w:type="gramStart"/>
      <w:r w:rsidRPr="00827E48">
        <w:t>г</w:t>
      </w:r>
      <w:proofErr w:type="gramEnd"/>
      <w:r w:rsidRPr="00827E48">
        <w:t>. Бор».</w:t>
      </w:r>
    </w:p>
    <w:p w:rsidR="00E63E63" w:rsidRDefault="00E63E63" w:rsidP="00E63E63">
      <w:pPr>
        <w:tabs>
          <w:tab w:val="left" w:pos="3240"/>
        </w:tabs>
        <w:ind w:left="142" w:firstLine="578"/>
        <w:jc w:val="both"/>
      </w:pPr>
    </w:p>
    <w:p w:rsidR="00E63E63" w:rsidRPr="000E27FA" w:rsidRDefault="00E63E63" w:rsidP="00E63E63">
      <w:pPr>
        <w:tabs>
          <w:tab w:val="left" w:pos="3240"/>
        </w:tabs>
        <w:ind w:left="142" w:firstLine="578"/>
        <w:jc w:val="both"/>
        <w:rPr>
          <w:b/>
          <w:u w:val="single"/>
        </w:rPr>
      </w:pPr>
      <w:r w:rsidRPr="000E27FA">
        <w:rPr>
          <w:b/>
          <w:u w:val="single"/>
        </w:rPr>
        <w:t>Подпрограмма 1</w:t>
      </w:r>
    </w:p>
    <w:p w:rsidR="00E63E63" w:rsidRPr="000E27FA" w:rsidRDefault="00E63E63" w:rsidP="00E63E63">
      <w:pPr>
        <w:widowControl w:val="0"/>
        <w:autoSpaceDE w:val="0"/>
        <w:autoSpaceDN w:val="0"/>
        <w:adjustRightInd w:val="0"/>
        <w:ind w:left="142" w:firstLine="578"/>
        <w:jc w:val="both"/>
        <w:rPr>
          <w:b/>
        </w:rPr>
      </w:pPr>
      <w:r w:rsidRPr="000E27FA">
        <w:rPr>
          <w:b/>
        </w:rPr>
        <w:t xml:space="preserve">«Дополнительные меры адресной поддержки населения и общественных организаций городского округа </w:t>
      </w:r>
      <w:proofErr w:type="gramStart"/>
      <w:r w:rsidRPr="000E27FA">
        <w:rPr>
          <w:b/>
        </w:rPr>
        <w:t>г</w:t>
      </w:r>
      <w:proofErr w:type="gramEnd"/>
      <w:r w:rsidRPr="000E27FA">
        <w:rPr>
          <w:b/>
        </w:rPr>
        <w:t xml:space="preserve">. Бор» </w:t>
      </w:r>
    </w:p>
    <w:p w:rsidR="00E63E63" w:rsidRPr="000E27FA" w:rsidRDefault="00E63E63" w:rsidP="00E63E63">
      <w:pPr>
        <w:pStyle w:val="ConsPlusNormal"/>
        <w:ind w:firstLine="578"/>
        <w:jc w:val="both"/>
        <w:rPr>
          <w:szCs w:val="24"/>
        </w:rPr>
      </w:pPr>
      <w:r w:rsidRPr="000E27FA">
        <w:rPr>
          <w:szCs w:val="24"/>
        </w:rPr>
        <w:t xml:space="preserve">В последние годы в Российской Федерации приняты важные решения по совершенствованию системы социальной поддержки граждан. Участие в повышении уровня и качества жизни граждан – одно из направлений деятельности и администрации городского округа </w:t>
      </w:r>
      <w:proofErr w:type="gramStart"/>
      <w:r w:rsidRPr="000E27FA">
        <w:rPr>
          <w:szCs w:val="24"/>
        </w:rPr>
        <w:t>г</w:t>
      </w:r>
      <w:proofErr w:type="gramEnd"/>
      <w:r w:rsidRPr="000E27FA">
        <w:rPr>
          <w:szCs w:val="24"/>
        </w:rPr>
        <w:t>. Бор.</w:t>
      </w:r>
    </w:p>
    <w:p w:rsidR="00E63E63" w:rsidRPr="000E27FA" w:rsidRDefault="00E63E63" w:rsidP="00E63E63">
      <w:pPr>
        <w:pStyle w:val="ConsPlusNormal"/>
        <w:ind w:firstLine="578"/>
        <w:jc w:val="both"/>
        <w:rPr>
          <w:szCs w:val="24"/>
        </w:rPr>
      </w:pPr>
      <w:r w:rsidRPr="000E27FA">
        <w:rPr>
          <w:szCs w:val="24"/>
        </w:rPr>
        <w:t xml:space="preserve">В городском округе </w:t>
      </w:r>
      <w:proofErr w:type="gramStart"/>
      <w:r w:rsidRPr="000E27FA">
        <w:rPr>
          <w:szCs w:val="24"/>
        </w:rPr>
        <w:t>г</w:t>
      </w:r>
      <w:proofErr w:type="gramEnd"/>
      <w:r w:rsidRPr="000E27FA">
        <w:rPr>
          <w:szCs w:val="24"/>
        </w:rPr>
        <w:t>. Бор проживают граждане, которые пользуются мерами социальной поддержки, оказываемые федеральным и региональным законодательством. Однако существующий на сегодняшний день размер доходов граждан, нуждающихся в социальной поддержке государства, не всегда покрывает в полном объеме рост цен на лекарственные препараты, оплату лечения и операции, приобретение предметов первой необходимости, проведение работ по газификации домовладений и др.</w:t>
      </w:r>
    </w:p>
    <w:p w:rsidR="00E63E63" w:rsidRPr="000E27FA" w:rsidRDefault="00E63E63" w:rsidP="00E63E63">
      <w:pPr>
        <w:pStyle w:val="ConsPlusNormal"/>
        <w:ind w:firstLine="578"/>
        <w:jc w:val="both"/>
        <w:rPr>
          <w:szCs w:val="24"/>
        </w:rPr>
      </w:pPr>
      <w:r w:rsidRPr="000E27FA">
        <w:rPr>
          <w:szCs w:val="24"/>
        </w:rPr>
        <w:t xml:space="preserve">Кроме того, часть жителей округа ежегодно являются пострадавшими в результате пожаров жилых помещений. </w:t>
      </w:r>
    </w:p>
    <w:p w:rsidR="00E63E63" w:rsidRPr="000E27FA" w:rsidRDefault="00E63E63" w:rsidP="00E63E63">
      <w:pPr>
        <w:pStyle w:val="ConsPlusNormal"/>
        <w:ind w:firstLine="578"/>
        <w:jc w:val="both"/>
        <w:rPr>
          <w:szCs w:val="24"/>
        </w:rPr>
      </w:pPr>
      <w:r w:rsidRPr="000E27FA">
        <w:rPr>
          <w:szCs w:val="24"/>
        </w:rPr>
        <w:t>Вследствие этого администрация городского округа г</w:t>
      </w:r>
      <w:proofErr w:type="gramStart"/>
      <w:r w:rsidRPr="000E27FA">
        <w:rPr>
          <w:szCs w:val="24"/>
        </w:rPr>
        <w:t>.Б</w:t>
      </w:r>
      <w:proofErr w:type="gramEnd"/>
      <w:r w:rsidRPr="000E27FA">
        <w:rPr>
          <w:szCs w:val="24"/>
        </w:rPr>
        <w:t>ор устанавливает дополнительные меры адресной поддержки гражданам, у которых сложились обстоятельства или могут сложиться обстоятельства, ухудшающие условия их жизнедеятельности.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275"/>
        <w:gridCol w:w="1418"/>
        <w:gridCol w:w="1276"/>
        <w:gridCol w:w="1275"/>
        <w:gridCol w:w="1276"/>
        <w:gridCol w:w="1418"/>
        <w:gridCol w:w="1275"/>
        <w:gridCol w:w="1276"/>
        <w:gridCol w:w="1276"/>
        <w:gridCol w:w="1276"/>
      </w:tblGrid>
      <w:tr w:rsidR="00E63E63" w:rsidRPr="000E27FA">
        <w:tc>
          <w:tcPr>
            <w:tcW w:w="1809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693" w:type="dxa"/>
            <w:gridSpan w:val="2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2017</w:t>
            </w:r>
          </w:p>
        </w:tc>
        <w:tc>
          <w:tcPr>
            <w:tcW w:w="2551" w:type="dxa"/>
            <w:gridSpan w:val="2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2018</w:t>
            </w:r>
          </w:p>
        </w:tc>
        <w:tc>
          <w:tcPr>
            <w:tcW w:w="2694" w:type="dxa"/>
            <w:gridSpan w:val="2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2019</w:t>
            </w:r>
          </w:p>
        </w:tc>
        <w:tc>
          <w:tcPr>
            <w:tcW w:w="2551" w:type="dxa"/>
            <w:gridSpan w:val="2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2020</w:t>
            </w:r>
          </w:p>
        </w:tc>
        <w:tc>
          <w:tcPr>
            <w:tcW w:w="2552" w:type="dxa"/>
            <w:gridSpan w:val="2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</w:tr>
      <w:tr w:rsidR="00E63E63" w:rsidRPr="000E27FA">
        <w:tc>
          <w:tcPr>
            <w:tcW w:w="1809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Сумма, тыс. руб.</w:t>
            </w:r>
          </w:p>
        </w:tc>
        <w:tc>
          <w:tcPr>
            <w:tcW w:w="1418" w:type="dxa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Кол-во граждан</w:t>
            </w:r>
          </w:p>
        </w:tc>
        <w:tc>
          <w:tcPr>
            <w:tcW w:w="1276" w:type="dxa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Сумма, тыс. руб.</w:t>
            </w:r>
          </w:p>
        </w:tc>
        <w:tc>
          <w:tcPr>
            <w:tcW w:w="1275" w:type="dxa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Кол-во граждан</w:t>
            </w:r>
          </w:p>
        </w:tc>
        <w:tc>
          <w:tcPr>
            <w:tcW w:w="1276" w:type="dxa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Сумма, тыс. руб.</w:t>
            </w:r>
          </w:p>
        </w:tc>
        <w:tc>
          <w:tcPr>
            <w:tcW w:w="1418" w:type="dxa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Кол-во граждан</w:t>
            </w:r>
          </w:p>
        </w:tc>
        <w:tc>
          <w:tcPr>
            <w:tcW w:w="1275" w:type="dxa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Сумма, тыс. руб.</w:t>
            </w:r>
          </w:p>
        </w:tc>
        <w:tc>
          <w:tcPr>
            <w:tcW w:w="1276" w:type="dxa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Кол-во граждан</w:t>
            </w:r>
          </w:p>
        </w:tc>
        <w:tc>
          <w:tcPr>
            <w:tcW w:w="1276" w:type="dxa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Сумма, тыс. руб.</w:t>
            </w:r>
          </w:p>
        </w:tc>
        <w:tc>
          <w:tcPr>
            <w:tcW w:w="1276" w:type="dxa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Кол-во граждан</w:t>
            </w:r>
          </w:p>
        </w:tc>
      </w:tr>
      <w:tr w:rsidR="00E63E63" w:rsidRPr="000E27FA">
        <w:tc>
          <w:tcPr>
            <w:tcW w:w="1809" w:type="dxa"/>
          </w:tcPr>
          <w:p w:rsidR="00E63E63" w:rsidRPr="000E27FA" w:rsidRDefault="00E63E63" w:rsidP="00E63E63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Материальная помощь, в т.ч.</w:t>
            </w:r>
          </w:p>
        </w:tc>
        <w:tc>
          <w:tcPr>
            <w:tcW w:w="1275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2879,8</w:t>
            </w:r>
          </w:p>
        </w:tc>
        <w:tc>
          <w:tcPr>
            <w:tcW w:w="1418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419</w:t>
            </w:r>
          </w:p>
        </w:tc>
        <w:tc>
          <w:tcPr>
            <w:tcW w:w="1276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1985,0</w:t>
            </w:r>
          </w:p>
        </w:tc>
        <w:tc>
          <w:tcPr>
            <w:tcW w:w="1275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327</w:t>
            </w:r>
          </w:p>
        </w:tc>
        <w:tc>
          <w:tcPr>
            <w:tcW w:w="1276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2045,4</w:t>
            </w:r>
          </w:p>
        </w:tc>
        <w:tc>
          <w:tcPr>
            <w:tcW w:w="1418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267</w:t>
            </w:r>
          </w:p>
        </w:tc>
        <w:tc>
          <w:tcPr>
            <w:tcW w:w="1275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3647,65</w:t>
            </w:r>
          </w:p>
        </w:tc>
        <w:tc>
          <w:tcPr>
            <w:tcW w:w="1276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326</w:t>
            </w:r>
          </w:p>
        </w:tc>
        <w:tc>
          <w:tcPr>
            <w:tcW w:w="1276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2724,9</w:t>
            </w:r>
          </w:p>
        </w:tc>
        <w:tc>
          <w:tcPr>
            <w:tcW w:w="1276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251</w:t>
            </w:r>
          </w:p>
        </w:tc>
      </w:tr>
      <w:tr w:rsidR="00E63E63" w:rsidRPr="000E27FA">
        <w:tc>
          <w:tcPr>
            <w:tcW w:w="1809" w:type="dxa"/>
          </w:tcPr>
          <w:p w:rsidR="00E63E63" w:rsidRPr="000E27FA" w:rsidRDefault="00E63E63" w:rsidP="00E63E63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t xml:space="preserve">Частичное возмещение затрат в связи </w:t>
            </w:r>
            <w:r w:rsidRPr="000E2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пожаром</w:t>
            </w:r>
          </w:p>
        </w:tc>
        <w:tc>
          <w:tcPr>
            <w:tcW w:w="1275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lastRenderedPageBreak/>
              <w:t>510</w:t>
            </w:r>
          </w:p>
        </w:tc>
        <w:tc>
          <w:tcPr>
            <w:tcW w:w="1418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26</w:t>
            </w:r>
          </w:p>
        </w:tc>
        <w:tc>
          <w:tcPr>
            <w:tcW w:w="1276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500,0</w:t>
            </w:r>
          </w:p>
        </w:tc>
        <w:tc>
          <w:tcPr>
            <w:tcW w:w="1275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25</w:t>
            </w:r>
          </w:p>
        </w:tc>
        <w:tc>
          <w:tcPr>
            <w:tcW w:w="1276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433,4</w:t>
            </w:r>
          </w:p>
        </w:tc>
        <w:tc>
          <w:tcPr>
            <w:tcW w:w="1418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23</w:t>
            </w:r>
          </w:p>
        </w:tc>
        <w:tc>
          <w:tcPr>
            <w:tcW w:w="1275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930,0</w:t>
            </w:r>
          </w:p>
        </w:tc>
        <w:tc>
          <w:tcPr>
            <w:tcW w:w="1276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47</w:t>
            </w:r>
          </w:p>
        </w:tc>
        <w:tc>
          <w:tcPr>
            <w:tcW w:w="1276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180,0</w:t>
            </w:r>
          </w:p>
        </w:tc>
        <w:tc>
          <w:tcPr>
            <w:tcW w:w="1276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E63E63" w:rsidRPr="000E27FA">
        <w:tc>
          <w:tcPr>
            <w:tcW w:w="1809" w:type="dxa"/>
          </w:tcPr>
          <w:p w:rsidR="00E63E63" w:rsidRPr="000E27FA" w:rsidRDefault="00E63E63" w:rsidP="00E63E63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предметов первой необходимости в связи с трудной жизненной ситуацией</w:t>
            </w:r>
          </w:p>
        </w:tc>
        <w:tc>
          <w:tcPr>
            <w:tcW w:w="1275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1522,7</w:t>
            </w:r>
          </w:p>
        </w:tc>
        <w:tc>
          <w:tcPr>
            <w:tcW w:w="1418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309</w:t>
            </w:r>
          </w:p>
        </w:tc>
        <w:tc>
          <w:tcPr>
            <w:tcW w:w="1276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977,9</w:t>
            </w:r>
          </w:p>
        </w:tc>
        <w:tc>
          <w:tcPr>
            <w:tcW w:w="1275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232</w:t>
            </w:r>
          </w:p>
        </w:tc>
        <w:tc>
          <w:tcPr>
            <w:tcW w:w="1276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821</w:t>
            </w:r>
          </w:p>
        </w:tc>
        <w:tc>
          <w:tcPr>
            <w:tcW w:w="1418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137</w:t>
            </w:r>
          </w:p>
        </w:tc>
        <w:tc>
          <w:tcPr>
            <w:tcW w:w="1275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761,0</w:t>
            </w:r>
          </w:p>
        </w:tc>
        <w:tc>
          <w:tcPr>
            <w:tcW w:w="1276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154</w:t>
            </w:r>
          </w:p>
        </w:tc>
        <w:tc>
          <w:tcPr>
            <w:tcW w:w="1276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481,1</w:t>
            </w:r>
          </w:p>
        </w:tc>
        <w:tc>
          <w:tcPr>
            <w:tcW w:w="1276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98</w:t>
            </w:r>
          </w:p>
        </w:tc>
      </w:tr>
    </w:tbl>
    <w:p w:rsidR="00E63E63" w:rsidRPr="000E27FA" w:rsidRDefault="00E63E63" w:rsidP="00E63E63">
      <w:pPr>
        <w:jc w:val="both"/>
      </w:pPr>
    </w:p>
    <w:p w:rsidR="00E63E63" w:rsidRPr="000E27FA" w:rsidRDefault="00E63E63" w:rsidP="00E63E63">
      <w:pPr>
        <w:ind w:firstLine="600"/>
        <w:jc w:val="both"/>
      </w:pPr>
      <w:r w:rsidRPr="000E27FA">
        <w:t xml:space="preserve">На территории округа также проживают семьи, воспитывающие  детей с ограниченными возможностями здоровья, сталкивающиеся с рядом особых проблем, ведь рождение ребенка с особенностями развития - тяжелое испытание для всех членов семьи. В целях поддержки граждан, имеющих неорганизованных детей-инвалидов в возрасте до 7 лет им назначается ежемесячная социальная выплата. </w:t>
      </w:r>
      <w:r w:rsidRPr="000E27FA">
        <w:tab/>
      </w:r>
    </w:p>
    <w:p w:rsidR="00E63E63" w:rsidRPr="000E27FA" w:rsidRDefault="00E63E63" w:rsidP="00E63E63">
      <w:pPr>
        <w:pStyle w:val="ConsPlusNormal"/>
        <w:ind w:firstLine="600"/>
        <w:jc w:val="both"/>
        <w:rPr>
          <w:szCs w:val="24"/>
        </w:rPr>
      </w:pPr>
      <w:r w:rsidRPr="000E27FA">
        <w:rPr>
          <w:szCs w:val="24"/>
        </w:rPr>
        <w:t>Особое внимание в округе уделяется также гражданам, имеющим звание «Почетный гражданин Борского района» и «Почетный гражданин городского округа г</w:t>
      </w:r>
      <w:proofErr w:type="gramStart"/>
      <w:r w:rsidRPr="000E27FA">
        <w:rPr>
          <w:szCs w:val="24"/>
        </w:rPr>
        <w:t>.Б</w:t>
      </w:r>
      <w:proofErr w:type="gramEnd"/>
      <w:r w:rsidRPr="000E27FA">
        <w:rPr>
          <w:szCs w:val="24"/>
        </w:rPr>
        <w:t>ор» за выдающиеся личные заслуги в общественно значимой для городского округа сфере деятельности, направленной на благо населения городского округа, а также вдовам Героям Социалистического труда. Им ежеквартально производится социальная выплата.</w:t>
      </w:r>
    </w:p>
    <w:p w:rsidR="00E63E63" w:rsidRPr="000E27FA" w:rsidRDefault="00E63E63" w:rsidP="00E63E63">
      <w:pPr>
        <w:ind w:firstLine="567"/>
        <w:jc w:val="both"/>
      </w:pPr>
      <w:proofErr w:type="gramStart"/>
      <w:r w:rsidRPr="000E27FA">
        <w:t>Помимо этого, гражданам, имеющим звание «Почетный гражданин Борского района» и «Почетный гражданин городского округа г. Бор», а также добровольным народным дружинникам, принимающим участие в охране общественного порядка на территории городского округа г. Бор с даты их официальной регистрации в качестве членов добровольной народной дружины, по решению Совете Депутатов городского округа город, Бор от 28 октября 2010 года № 56 предоставляется социальная</w:t>
      </w:r>
      <w:proofErr w:type="gramEnd"/>
      <w:r w:rsidRPr="000E27FA">
        <w:t xml:space="preserve"> поддержка в виде имущественного налогового вычета: налоговая база уменьшается на величину налогового вычета в размере 10 000 рублей в отношении земельного участка, находящегося в собственности у граждан, принадлежащих указанным категориям. </w:t>
      </w:r>
    </w:p>
    <w:p w:rsidR="00E63E63" w:rsidRPr="000E27FA" w:rsidRDefault="00E63E63" w:rsidP="00E63E63">
      <w:pPr>
        <w:ind w:firstLine="567"/>
        <w:jc w:val="both"/>
      </w:pPr>
      <w:r w:rsidRPr="000E27FA">
        <w:t xml:space="preserve">Кроме того, налоговые льготы предоставляются гражданам, имеющим в собственности объекты налогообложения, кадастровая стоимость которых составляет менее 100 000 рублей. Налоговая ставка в отношении таких объектов по решению Совета Депутатов от 27.02.2018 № 10 устанавливается в размере 0,0 процентов. </w:t>
      </w:r>
    </w:p>
    <w:p w:rsidR="00E63E63" w:rsidRPr="000E27FA" w:rsidRDefault="00E63E63" w:rsidP="00E63E63">
      <w:pPr>
        <w:jc w:val="both"/>
      </w:pPr>
    </w:p>
    <w:tbl>
      <w:tblPr>
        <w:tblW w:w="14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4"/>
        <w:gridCol w:w="2959"/>
        <w:gridCol w:w="2702"/>
        <w:gridCol w:w="2702"/>
        <w:gridCol w:w="2702"/>
      </w:tblGrid>
      <w:tr w:rsidR="00E63E63" w:rsidRPr="000E27FA">
        <w:tc>
          <w:tcPr>
            <w:tcW w:w="3454" w:type="dxa"/>
          </w:tcPr>
          <w:p w:rsidR="00E63E63" w:rsidRPr="000E27FA" w:rsidRDefault="00E63E63" w:rsidP="00E63E63">
            <w:pPr>
              <w:autoSpaceDE w:val="0"/>
              <w:autoSpaceDN w:val="0"/>
              <w:jc w:val="center"/>
            </w:pPr>
          </w:p>
        </w:tc>
        <w:tc>
          <w:tcPr>
            <w:tcW w:w="2959" w:type="dxa"/>
          </w:tcPr>
          <w:p w:rsidR="00E63E63" w:rsidRPr="000E27FA" w:rsidRDefault="00E63E63" w:rsidP="00E63E63">
            <w:pPr>
              <w:autoSpaceDE w:val="0"/>
              <w:autoSpaceDN w:val="0"/>
              <w:jc w:val="center"/>
            </w:pPr>
            <w:r w:rsidRPr="000E27FA">
              <w:t>2018</w:t>
            </w:r>
          </w:p>
        </w:tc>
        <w:tc>
          <w:tcPr>
            <w:tcW w:w="2702" w:type="dxa"/>
          </w:tcPr>
          <w:p w:rsidR="00E63E63" w:rsidRPr="000E27FA" w:rsidRDefault="00E63E63" w:rsidP="00E63E63">
            <w:pPr>
              <w:autoSpaceDE w:val="0"/>
              <w:autoSpaceDN w:val="0"/>
              <w:jc w:val="center"/>
            </w:pPr>
            <w:r w:rsidRPr="000E27FA">
              <w:t>2019</w:t>
            </w:r>
          </w:p>
        </w:tc>
        <w:tc>
          <w:tcPr>
            <w:tcW w:w="2702" w:type="dxa"/>
          </w:tcPr>
          <w:p w:rsidR="00E63E63" w:rsidRPr="000E27FA" w:rsidRDefault="00E63E63" w:rsidP="00E63E63">
            <w:pPr>
              <w:autoSpaceDE w:val="0"/>
              <w:autoSpaceDN w:val="0"/>
              <w:jc w:val="center"/>
            </w:pPr>
            <w:r w:rsidRPr="000E27FA">
              <w:t>2020</w:t>
            </w:r>
          </w:p>
        </w:tc>
        <w:tc>
          <w:tcPr>
            <w:tcW w:w="2702" w:type="dxa"/>
          </w:tcPr>
          <w:p w:rsidR="00E63E63" w:rsidRPr="000E27FA" w:rsidRDefault="00E63E63" w:rsidP="00E63E63">
            <w:pPr>
              <w:autoSpaceDE w:val="0"/>
              <w:autoSpaceDN w:val="0"/>
              <w:jc w:val="center"/>
            </w:pPr>
            <w:r>
              <w:t>2021</w:t>
            </w:r>
          </w:p>
        </w:tc>
      </w:tr>
      <w:tr w:rsidR="00E63E63" w:rsidRPr="000E27FA">
        <w:tc>
          <w:tcPr>
            <w:tcW w:w="3454" w:type="dxa"/>
          </w:tcPr>
          <w:p w:rsidR="00E63E63" w:rsidRPr="000E27FA" w:rsidRDefault="00E63E63" w:rsidP="00E63E63">
            <w:pPr>
              <w:autoSpaceDE w:val="0"/>
              <w:autoSpaceDN w:val="0"/>
              <w:jc w:val="center"/>
            </w:pPr>
            <w:r w:rsidRPr="000E27FA">
              <w:t xml:space="preserve">Кол-во граждан, получающие </w:t>
            </w:r>
            <w:r w:rsidRPr="000E27FA">
              <w:lastRenderedPageBreak/>
              <w:t>налоговые льготы</w:t>
            </w:r>
          </w:p>
        </w:tc>
        <w:tc>
          <w:tcPr>
            <w:tcW w:w="2959" w:type="dxa"/>
          </w:tcPr>
          <w:p w:rsidR="00E63E63" w:rsidRPr="000E27FA" w:rsidRDefault="00E63E63" w:rsidP="00E63E63">
            <w:pPr>
              <w:autoSpaceDE w:val="0"/>
              <w:autoSpaceDN w:val="0"/>
              <w:jc w:val="center"/>
            </w:pPr>
            <w:r w:rsidRPr="000E27FA">
              <w:lastRenderedPageBreak/>
              <w:t>2 327</w:t>
            </w:r>
          </w:p>
        </w:tc>
        <w:tc>
          <w:tcPr>
            <w:tcW w:w="2702" w:type="dxa"/>
          </w:tcPr>
          <w:p w:rsidR="00E63E63" w:rsidRPr="000E27FA" w:rsidRDefault="00E63E63" w:rsidP="00E63E63">
            <w:pPr>
              <w:autoSpaceDE w:val="0"/>
              <w:autoSpaceDN w:val="0"/>
              <w:jc w:val="center"/>
            </w:pPr>
            <w:r w:rsidRPr="000E27FA">
              <w:t>2356</w:t>
            </w:r>
          </w:p>
        </w:tc>
        <w:tc>
          <w:tcPr>
            <w:tcW w:w="2702" w:type="dxa"/>
          </w:tcPr>
          <w:p w:rsidR="00E63E63" w:rsidRPr="000E27FA" w:rsidRDefault="00E63E63" w:rsidP="00E63E63">
            <w:pPr>
              <w:autoSpaceDE w:val="0"/>
              <w:autoSpaceDN w:val="0"/>
              <w:jc w:val="center"/>
            </w:pPr>
            <w:r w:rsidRPr="000E27FA">
              <w:t>2371</w:t>
            </w:r>
          </w:p>
        </w:tc>
        <w:tc>
          <w:tcPr>
            <w:tcW w:w="2702" w:type="dxa"/>
          </w:tcPr>
          <w:p w:rsidR="00E63E63" w:rsidRPr="000E27FA" w:rsidRDefault="00E63E63" w:rsidP="00E63E63">
            <w:pPr>
              <w:autoSpaceDE w:val="0"/>
              <w:autoSpaceDN w:val="0"/>
              <w:jc w:val="center"/>
            </w:pPr>
            <w:r>
              <w:t>2394</w:t>
            </w:r>
          </w:p>
        </w:tc>
      </w:tr>
    </w:tbl>
    <w:p w:rsidR="00E63E63" w:rsidRPr="000E27FA" w:rsidRDefault="00E63E63" w:rsidP="00E63E63">
      <w:pPr>
        <w:pStyle w:val="ConsPlusNormal"/>
        <w:ind w:firstLine="600"/>
        <w:jc w:val="both"/>
        <w:rPr>
          <w:szCs w:val="24"/>
        </w:rPr>
      </w:pPr>
    </w:p>
    <w:tbl>
      <w:tblPr>
        <w:tblW w:w="501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5"/>
        <w:gridCol w:w="1392"/>
        <w:gridCol w:w="1391"/>
        <w:gridCol w:w="1391"/>
        <w:gridCol w:w="1391"/>
        <w:gridCol w:w="1388"/>
        <w:gridCol w:w="1388"/>
      </w:tblGrid>
      <w:tr w:rsidR="00E63E63" w:rsidRPr="000E27FA">
        <w:tc>
          <w:tcPr>
            <w:tcW w:w="2289" w:type="pct"/>
          </w:tcPr>
          <w:p w:rsidR="00E63E63" w:rsidRPr="000E27FA" w:rsidRDefault="00E63E63" w:rsidP="00E63E63">
            <w:pPr>
              <w:pStyle w:val="ConsPlusNormal"/>
              <w:ind w:firstLine="600"/>
              <w:jc w:val="both"/>
              <w:rPr>
                <w:szCs w:val="24"/>
              </w:rPr>
            </w:pPr>
          </w:p>
        </w:tc>
        <w:tc>
          <w:tcPr>
            <w:tcW w:w="452" w:type="pct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2016</w:t>
            </w:r>
          </w:p>
        </w:tc>
        <w:tc>
          <w:tcPr>
            <w:tcW w:w="452" w:type="pct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2017</w:t>
            </w:r>
          </w:p>
        </w:tc>
        <w:tc>
          <w:tcPr>
            <w:tcW w:w="452" w:type="pct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2018</w:t>
            </w:r>
          </w:p>
        </w:tc>
        <w:tc>
          <w:tcPr>
            <w:tcW w:w="452" w:type="pct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2019</w:t>
            </w:r>
          </w:p>
        </w:tc>
        <w:tc>
          <w:tcPr>
            <w:tcW w:w="451" w:type="pct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2020</w:t>
            </w:r>
          </w:p>
        </w:tc>
        <w:tc>
          <w:tcPr>
            <w:tcW w:w="451" w:type="pct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</w:tr>
      <w:tr w:rsidR="00E63E63" w:rsidRPr="000E27FA">
        <w:tc>
          <w:tcPr>
            <w:tcW w:w="2289" w:type="pct"/>
          </w:tcPr>
          <w:p w:rsidR="00E63E63" w:rsidRPr="000E27FA" w:rsidRDefault="00E63E63" w:rsidP="00E63E63">
            <w:pPr>
              <w:pStyle w:val="ConsPlusNormal"/>
              <w:ind w:firstLine="600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Количество почетных граждан</w:t>
            </w:r>
          </w:p>
        </w:tc>
        <w:tc>
          <w:tcPr>
            <w:tcW w:w="452" w:type="pct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33 чел.</w:t>
            </w:r>
          </w:p>
        </w:tc>
        <w:tc>
          <w:tcPr>
            <w:tcW w:w="452" w:type="pct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32 чел.</w:t>
            </w:r>
          </w:p>
        </w:tc>
        <w:tc>
          <w:tcPr>
            <w:tcW w:w="452" w:type="pct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39</w:t>
            </w:r>
          </w:p>
        </w:tc>
        <w:tc>
          <w:tcPr>
            <w:tcW w:w="452" w:type="pct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42</w:t>
            </w:r>
          </w:p>
        </w:tc>
        <w:tc>
          <w:tcPr>
            <w:tcW w:w="451" w:type="pct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42</w:t>
            </w:r>
          </w:p>
        </w:tc>
        <w:tc>
          <w:tcPr>
            <w:tcW w:w="451" w:type="pct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</w:tr>
      <w:tr w:rsidR="00E63E63" w:rsidRPr="000E27FA">
        <w:tc>
          <w:tcPr>
            <w:tcW w:w="2289" w:type="pct"/>
          </w:tcPr>
          <w:p w:rsidR="00E63E63" w:rsidRPr="000E27FA" w:rsidRDefault="00E63E63" w:rsidP="00E63E63">
            <w:pPr>
              <w:pStyle w:val="ConsPlusNormal"/>
              <w:ind w:firstLine="600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Количество вдов Героев Социалистического труда</w:t>
            </w:r>
          </w:p>
        </w:tc>
        <w:tc>
          <w:tcPr>
            <w:tcW w:w="452" w:type="pct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 чел.</w:t>
            </w:r>
          </w:p>
        </w:tc>
        <w:tc>
          <w:tcPr>
            <w:tcW w:w="452" w:type="pct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3 чел.</w:t>
            </w:r>
          </w:p>
        </w:tc>
        <w:tc>
          <w:tcPr>
            <w:tcW w:w="452" w:type="pct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3 чел.</w:t>
            </w:r>
          </w:p>
        </w:tc>
        <w:tc>
          <w:tcPr>
            <w:tcW w:w="452" w:type="pct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3 чел.</w:t>
            </w:r>
          </w:p>
        </w:tc>
        <w:tc>
          <w:tcPr>
            <w:tcW w:w="451" w:type="pct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3 чел</w:t>
            </w:r>
          </w:p>
        </w:tc>
        <w:tc>
          <w:tcPr>
            <w:tcW w:w="451" w:type="pct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 чел.</w:t>
            </w:r>
          </w:p>
        </w:tc>
      </w:tr>
    </w:tbl>
    <w:p w:rsidR="00E63E63" w:rsidRPr="000E27FA" w:rsidRDefault="00E63E63" w:rsidP="00E63E63">
      <w:pPr>
        <w:ind w:firstLine="600"/>
        <w:jc w:val="both"/>
      </w:pPr>
    </w:p>
    <w:p w:rsidR="00E63E63" w:rsidRPr="000E27FA" w:rsidRDefault="00E63E63" w:rsidP="00E63E63">
      <w:pPr>
        <w:ind w:firstLine="600"/>
        <w:jc w:val="both"/>
      </w:pPr>
      <w:r w:rsidRPr="000E27FA">
        <w:t>Единовременная выплата, приуроченная к соответствующему социально значимому мероприятию, предоставляется следующим категориям граждан, зарегистрированным по месту жительства на территории городского округа г</w:t>
      </w:r>
      <w:proofErr w:type="gramStart"/>
      <w:r w:rsidRPr="000E27FA">
        <w:t>.Б</w:t>
      </w:r>
      <w:proofErr w:type="gramEnd"/>
      <w:r w:rsidRPr="000E27FA">
        <w:t>ор:</w:t>
      </w:r>
    </w:p>
    <w:p w:rsidR="00E63E63" w:rsidRPr="000E27FA" w:rsidRDefault="00E63E63" w:rsidP="00E63E63">
      <w:pPr>
        <w:ind w:firstLine="600"/>
        <w:jc w:val="both"/>
      </w:pPr>
      <w:r w:rsidRPr="000E27FA">
        <w:t>- инвалидам вследствие чернобыльской катастрофы из числа граждан, принимавших участие в ликвидации последствий аварии на Чернобыльской АЭС и инвалидам – ветеранам боевых действий,</w:t>
      </w:r>
    </w:p>
    <w:p w:rsidR="00E63E63" w:rsidRPr="000E27FA" w:rsidRDefault="00E63E63" w:rsidP="00E63E63">
      <w:pPr>
        <w:ind w:firstLine="600"/>
        <w:jc w:val="both"/>
      </w:pPr>
      <w:r w:rsidRPr="000E27FA">
        <w:t>- вдовам, родителям умерших (погибших) вышеуказанных инвалидов.</w:t>
      </w:r>
    </w:p>
    <w:p w:rsidR="00E63E63" w:rsidRPr="000E27FA" w:rsidRDefault="00E63E63" w:rsidP="00E63E63">
      <w:pPr>
        <w:ind w:firstLine="600"/>
        <w:jc w:val="both"/>
      </w:pPr>
      <w:r w:rsidRPr="000E27FA">
        <w:rPr>
          <w:shd w:val="clear" w:color="auto" w:fill="FFFFFF"/>
        </w:rPr>
        <w:t>Руководствуясь Федеральным законом от 28.12.2013 № 400-ФЗ «О страховых пенсиях», Положением о пенсии за выслугу лет лицам, замещавшим муниципальные должности и должности муниципальной службы в городском округе город Бор Нижегородской области, утвержденным решением Совета депутатов городского округа г</w:t>
      </w:r>
      <w:proofErr w:type="gramStart"/>
      <w:r w:rsidRPr="000E27FA">
        <w:rPr>
          <w:shd w:val="clear" w:color="auto" w:fill="FFFFFF"/>
        </w:rPr>
        <w:t>.Б</w:t>
      </w:r>
      <w:proofErr w:type="gramEnd"/>
      <w:r w:rsidRPr="000E27FA">
        <w:rPr>
          <w:shd w:val="clear" w:color="auto" w:fill="FFFFFF"/>
        </w:rPr>
        <w:t>ор от 12.11.2013 №84, а так же Порядком обращения за пенсией за выслугу лет и доплатой к пенсии по случаю полной утраты трудоспособности лиц, замещавших муниципальные должности и должности муниципальной службы в органах местного самоуправления городского округа город Бор (Борского района) Нижегородской области, утвержденным Постановлением администрации городского округа г</w:t>
      </w:r>
      <w:proofErr w:type="gramStart"/>
      <w:r w:rsidRPr="000E27FA">
        <w:rPr>
          <w:shd w:val="clear" w:color="auto" w:fill="FFFFFF"/>
        </w:rPr>
        <w:t>.Б</w:t>
      </w:r>
      <w:proofErr w:type="gramEnd"/>
      <w:r w:rsidRPr="000E27FA">
        <w:rPr>
          <w:shd w:val="clear" w:color="auto" w:fill="FFFFFF"/>
        </w:rPr>
        <w:t>орот 26.04.2017 № 2096 осуществляется организация выплаты пенсии за выслугу лет гражданам, замещавшим муниципальные должности, должности муниципальной службы в органах местного самоуправления городского округа город Бор (Борского района) Нижегородской области.</w:t>
      </w:r>
    </w:p>
    <w:p w:rsidR="00E63E63" w:rsidRPr="000E27FA" w:rsidRDefault="00E63E63" w:rsidP="00E63E63">
      <w:pPr>
        <w:pStyle w:val="ConsPlusNormal"/>
        <w:widowControl/>
        <w:ind w:firstLine="600"/>
        <w:jc w:val="both"/>
        <w:rPr>
          <w:szCs w:val="24"/>
        </w:rPr>
      </w:pPr>
      <w:r w:rsidRPr="000E27FA">
        <w:rPr>
          <w:szCs w:val="24"/>
        </w:rPr>
        <w:t>Уважение к гражданам пожилого возраста и забота о них всегда являлись одной из немногих неизменных качественных характеристик человеческой цивилизации. Граждане пожилого возраста - наиболее многочисленная категория населения, нуждающаяся в особой заботе и внимании. Ежегодно администрацией городского округа организуются поздравительные акции с  днем рождения граждан, достигших возраста 80 лет  и старше. Администрацией городского округа совместно с управлением социальной защиты населения г</w:t>
      </w:r>
      <w:proofErr w:type="gramStart"/>
      <w:r w:rsidRPr="000E27FA">
        <w:rPr>
          <w:szCs w:val="24"/>
        </w:rPr>
        <w:t>.Б</w:t>
      </w:r>
      <w:proofErr w:type="gramEnd"/>
      <w:r w:rsidRPr="000E27FA">
        <w:rPr>
          <w:szCs w:val="24"/>
        </w:rPr>
        <w:t xml:space="preserve">ор проводится чествование пожилых людей с юбилейными датами рождения, начиная с 90-летия. </w:t>
      </w:r>
    </w:p>
    <w:p w:rsidR="00E63E63" w:rsidRPr="000E27FA" w:rsidRDefault="00E63E63" w:rsidP="00E63E63">
      <w:pPr>
        <w:pStyle w:val="ConsPlusNormal"/>
        <w:widowControl/>
        <w:ind w:firstLine="600"/>
        <w:jc w:val="both"/>
        <w:rPr>
          <w:szCs w:val="24"/>
        </w:rPr>
      </w:pPr>
      <w:r w:rsidRPr="000E27FA">
        <w:rPr>
          <w:szCs w:val="24"/>
        </w:rPr>
        <w:t>В связи с годовщиной Победы в Великой Отечественной войне 1941-1945 годов. В округе планируются мероприятия, посвященные великому событию, в т.ч. социальная поддержка участников и ветеранов ВОВ, тружеников тыла, проведение праздничных мероприятий и др.</w:t>
      </w:r>
    </w:p>
    <w:p w:rsidR="00E63E63" w:rsidRPr="000E27FA" w:rsidRDefault="00E63E63" w:rsidP="00E63E63">
      <w:pPr>
        <w:pStyle w:val="ConsPlusNormal"/>
        <w:widowControl/>
        <w:ind w:firstLine="600"/>
        <w:jc w:val="both"/>
        <w:rPr>
          <w:szCs w:val="24"/>
        </w:rPr>
      </w:pPr>
      <w:r w:rsidRPr="000E27FA">
        <w:rPr>
          <w:szCs w:val="24"/>
        </w:rPr>
        <w:t>Следует отметить, что в социальной сфере округа значительно активизировалась работа социально ориентированных некоммерческих организаций. Общественное движение в округе можно характеризовать как вариативное по направленности деятельности</w:t>
      </w:r>
      <w:r w:rsidRPr="000E27FA">
        <w:rPr>
          <w:b/>
          <w:bCs/>
          <w:szCs w:val="24"/>
        </w:rPr>
        <w:t>,</w:t>
      </w:r>
      <w:r w:rsidRPr="000E27FA">
        <w:rPr>
          <w:szCs w:val="24"/>
        </w:rPr>
        <w:t xml:space="preserve"> разнообразное по </w:t>
      </w:r>
      <w:r w:rsidRPr="000E27FA">
        <w:rPr>
          <w:szCs w:val="24"/>
        </w:rPr>
        <w:lastRenderedPageBreak/>
        <w:t>формам и механизмам реализуемых программ и проектов. Деятельность большинства объединений направлена на решение конкретных проблем общества, детей и молодежи.</w:t>
      </w:r>
    </w:p>
    <w:p w:rsidR="00E63E63" w:rsidRPr="000E27FA" w:rsidRDefault="00E63E63" w:rsidP="00E63E63">
      <w:pPr>
        <w:pStyle w:val="a4"/>
        <w:ind w:firstLine="600"/>
        <w:jc w:val="both"/>
        <w:rPr>
          <w:color w:val="auto"/>
        </w:rPr>
      </w:pPr>
      <w:r w:rsidRPr="000E27FA">
        <w:rPr>
          <w:color w:val="auto"/>
        </w:rPr>
        <w:t>Финансирование мероприятий социально ориентированных некоммерческих организаций осуществляется по следующим приоритетным направлениям:</w:t>
      </w:r>
    </w:p>
    <w:p w:rsidR="00E63E63" w:rsidRPr="000E27FA" w:rsidRDefault="00E63E63" w:rsidP="00E63E63">
      <w:pPr>
        <w:pStyle w:val="a4"/>
        <w:ind w:firstLine="600"/>
        <w:jc w:val="both"/>
        <w:rPr>
          <w:color w:val="auto"/>
        </w:rPr>
      </w:pPr>
      <w:r w:rsidRPr="000E27FA">
        <w:rPr>
          <w:color w:val="auto"/>
        </w:rPr>
        <w:t>- поддержка материнства и детства;</w:t>
      </w:r>
    </w:p>
    <w:p w:rsidR="00E63E63" w:rsidRPr="000E27FA" w:rsidRDefault="00E63E63" w:rsidP="00E63E63">
      <w:pPr>
        <w:pStyle w:val="a4"/>
        <w:ind w:firstLine="600"/>
        <w:jc w:val="both"/>
        <w:rPr>
          <w:color w:val="auto"/>
        </w:rPr>
      </w:pPr>
      <w:r w:rsidRPr="000E27FA">
        <w:rPr>
          <w:color w:val="auto"/>
        </w:rPr>
        <w:t>- повышение качества жизни людей пожилого возраста;</w:t>
      </w:r>
    </w:p>
    <w:p w:rsidR="00E63E63" w:rsidRPr="000E27FA" w:rsidRDefault="00E63E63" w:rsidP="00E63E63">
      <w:pPr>
        <w:pStyle w:val="a4"/>
        <w:ind w:firstLine="600"/>
        <w:jc w:val="both"/>
        <w:rPr>
          <w:color w:val="auto"/>
        </w:rPr>
      </w:pPr>
      <w:r w:rsidRPr="000E27FA">
        <w:rPr>
          <w:color w:val="auto"/>
        </w:rPr>
        <w:t>- социальная адаптация инвалидов и их семей;</w:t>
      </w:r>
    </w:p>
    <w:p w:rsidR="00E63E63" w:rsidRPr="000E27FA" w:rsidRDefault="00E63E63" w:rsidP="00E63E63">
      <w:pPr>
        <w:pStyle w:val="a4"/>
        <w:ind w:firstLine="600"/>
        <w:jc w:val="both"/>
        <w:rPr>
          <w:color w:val="auto"/>
        </w:rPr>
      </w:pPr>
      <w:r w:rsidRPr="000E27FA">
        <w:rPr>
          <w:color w:val="auto"/>
        </w:rPr>
        <w:t>- охрана окружающей среды;</w:t>
      </w:r>
    </w:p>
    <w:p w:rsidR="00E63E63" w:rsidRPr="000E27FA" w:rsidRDefault="00E63E63" w:rsidP="00E63E63">
      <w:pPr>
        <w:pStyle w:val="a4"/>
        <w:ind w:firstLine="600"/>
        <w:jc w:val="both"/>
        <w:rPr>
          <w:color w:val="auto"/>
        </w:rPr>
      </w:pPr>
      <w:r w:rsidRPr="000E27FA">
        <w:rPr>
          <w:color w:val="auto"/>
        </w:rPr>
        <w:t>- развитие художественного творчества, массового спорта, деятельности детей и молодежи в сфере краеведения и экологии;</w:t>
      </w:r>
    </w:p>
    <w:p w:rsidR="00E63E63" w:rsidRPr="000E27FA" w:rsidRDefault="00E63E63" w:rsidP="00E63E63">
      <w:pPr>
        <w:pStyle w:val="a4"/>
        <w:ind w:firstLine="600"/>
        <w:jc w:val="both"/>
        <w:rPr>
          <w:color w:val="auto"/>
        </w:rPr>
      </w:pPr>
      <w:r w:rsidRPr="000E27FA">
        <w:rPr>
          <w:color w:val="auto"/>
        </w:rPr>
        <w:t>- патриотическое и духовно-нравственное воспитание граждан;</w:t>
      </w:r>
    </w:p>
    <w:p w:rsidR="00E63E63" w:rsidRPr="000E27FA" w:rsidRDefault="00E63E63" w:rsidP="00E63E63">
      <w:pPr>
        <w:pStyle w:val="a4"/>
        <w:ind w:firstLine="600"/>
        <w:jc w:val="both"/>
        <w:rPr>
          <w:color w:val="auto"/>
        </w:rPr>
      </w:pPr>
      <w:r w:rsidRPr="000E27FA">
        <w:rPr>
          <w:color w:val="auto"/>
        </w:rPr>
        <w:t>- и т.д.</w:t>
      </w:r>
    </w:p>
    <w:p w:rsidR="00E63E63" w:rsidRPr="000E27FA" w:rsidRDefault="00E63E63" w:rsidP="00E63E63">
      <w:pPr>
        <w:ind w:firstLine="600"/>
        <w:jc w:val="both"/>
        <w:rPr>
          <w:b/>
          <w:bCs/>
        </w:rPr>
      </w:pPr>
      <w:r w:rsidRPr="000E27FA">
        <w:t xml:space="preserve"> Кроме того, деятельность общественных организаций открывает широкие возможности для проявления общественно-политической инициативы. </w:t>
      </w:r>
    </w:p>
    <w:p w:rsidR="00E63E63" w:rsidRPr="000E27FA" w:rsidRDefault="00E63E63" w:rsidP="00E63E63">
      <w:pPr>
        <w:pStyle w:val="a4"/>
        <w:ind w:firstLine="600"/>
        <w:jc w:val="both"/>
        <w:rPr>
          <w:color w:val="auto"/>
        </w:rPr>
      </w:pPr>
      <w:r w:rsidRPr="000E27FA">
        <w:rPr>
          <w:color w:val="auto"/>
        </w:rPr>
        <w:t xml:space="preserve"> Таким образом, Подпрограмма представляет собой комплекс мероприятий, призванных сохранить систему дополнительных мер адресной поддержки населения и создать на территории  округа благоприятные условия, способствующие развитию потенциала некоммерческих организаций в осуществлении ими социально значимой деятельности.</w:t>
      </w:r>
    </w:p>
    <w:p w:rsidR="00E63E63" w:rsidRPr="000E27FA" w:rsidRDefault="00E63E63" w:rsidP="00E63E63">
      <w:pPr>
        <w:pStyle w:val="a4"/>
        <w:ind w:firstLine="600"/>
        <w:jc w:val="both"/>
        <w:rPr>
          <w:color w:val="auto"/>
        </w:rPr>
      </w:pPr>
    </w:p>
    <w:p w:rsidR="00E63E63" w:rsidRPr="000E27FA" w:rsidRDefault="00E63E63" w:rsidP="00E63E63">
      <w:pPr>
        <w:pStyle w:val="ConsPlusTitle"/>
        <w:widowControl/>
        <w:ind w:firstLine="600"/>
        <w:jc w:val="both"/>
        <w:outlineLvl w:val="0"/>
        <w:rPr>
          <w:szCs w:val="24"/>
          <w:u w:val="single"/>
        </w:rPr>
      </w:pPr>
      <w:r w:rsidRPr="000E27FA">
        <w:rPr>
          <w:szCs w:val="24"/>
          <w:u w:val="single"/>
        </w:rPr>
        <w:t>Подпрограмма 2</w:t>
      </w:r>
    </w:p>
    <w:p w:rsidR="00E63E63" w:rsidRPr="000E27FA" w:rsidRDefault="00E63E63" w:rsidP="00E63E63">
      <w:pPr>
        <w:ind w:firstLine="600"/>
        <w:jc w:val="both"/>
        <w:rPr>
          <w:b/>
        </w:rPr>
      </w:pPr>
      <w:r w:rsidRPr="000E27FA">
        <w:rPr>
          <w:b/>
        </w:rPr>
        <w:t xml:space="preserve"> «</w:t>
      </w:r>
      <w:proofErr w:type="spellStart"/>
      <w:r w:rsidRPr="000E27FA">
        <w:rPr>
          <w:b/>
        </w:rPr>
        <w:t>Борская</w:t>
      </w:r>
      <w:proofErr w:type="spellEnd"/>
      <w:r w:rsidRPr="000E27FA">
        <w:rPr>
          <w:b/>
        </w:rPr>
        <w:t xml:space="preserve"> семья» </w:t>
      </w:r>
    </w:p>
    <w:p w:rsidR="00E63E63" w:rsidRPr="000E27FA" w:rsidRDefault="00E63E63" w:rsidP="00E63E63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Семейная политика в Нижегородской области признана одним из важнейших направлений социальной политики, так как важным условием жизнеспособности любого народа и государства является крепкая и здоровая семья. Основы государственной семейной политики области заложены в Концепции семейной политики Нижегородской области, утвержденной постановлением Правительства Нижегородской области от 23 декабря 2003 года № 371.</w:t>
      </w:r>
    </w:p>
    <w:p w:rsidR="00E63E63" w:rsidRPr="000E27FA" w:rsidRDefault="00E63E63" w:rsidP="00E63E63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 xml:space="preserve">Важнейшим компонентом реализации государственной семейной политики в городском округе </w:t>
      </w:r>
      <w:proofErr w:type="gramStart"/>
      <w:r w:rsidRPr="000E27FA">
        <w:rPr>
          <w:sz w:val="24"/>
          <w:szCs w:val="24"/>
        </w:rPr>
        <w:t>г</w:t>
      </w:r>
      <w:proofErr w:type="gramEnd"/>
      <w:r w:rsidRPr="000E27FA">
        <w:rPr>
          <w:sz w:val="24"/>
          <w:szCs w:val="24"/>
        </w:rPr>
        <w:t xml:space="preserve">. Бор стали областная целевая программа "Нижегородская семья",  действующая </w:t>
      </w:r>
      <w:r w:rsidRPr="000E27FA">
        <w:rPr>
          <w:bCs/>
          <w:sz w:val="24"/>
          <w:szCs w:val="24"/>
        </w:rPr>
        <w:t>с 2007 года</w:t>
      </w:r>
      <w:r w:rsidRPr="000E27FA">
        <w:rPr>
          <w:sz w:val="24"/>
          <w:szCs w:val="24"/>
        </w:rPr>
        <w:t>, и муниципальная программа "</w:t>
      </w:r>
      <w:proofErr w:type="spellStart"/>
      <w:r w:rsidRPr="000E27FA">
        <w:rPr>
          <w:sz w:val="24"/>
          <w:szCs w:val="24"/>
        </w:rPr>
        <w:t>Борская</w:t>
      </w:r>
      <w:proofErr w:type="spellEnd"/>
      <w:r w:rsidRPr="000E27FA">
        <w:rPr>
          <w:sz w:val="24"/>
          <w:szCs w:val="24"/>
        </w:rPr>
        <w:t xml:space="preserve"> семья", действующая с 2008 </w:t>
      </w:r>
      <w:r>
        <w:rPr>
          <w:bCs/>
          <w:sz w:val="24"/>
          <w:szCs w:val="24"/>
        </w:rPr>
        <w:t xml:space="preserve"> года.</w:t>
      </w:r>
      <w:r w:rsidRPr="000E27FA">
        <w:rPr>
          <w:bCs/>
          <w:sz w:val="24"/>
          <w:szCs w:val="24"/>
        </w:rPr>
        <w:t xml:space="preserve"> Концепции государственной семейной политики в Российской Федерации на период до 2025 года на территории городского округа </w:t>
      </w:r>
      <w:proofErr w:type="gramStart"/>
      <w:r w:rsidRPr="000E27FA">
        <w:rPr>
          <w:bCs/>
          <w:sz w:val="24"/>
          <w:szCs w:val="24"/>
        </w:rPr>
        <w:t>г</w:t>
      </w:r>
      <w:proofErr w:type="gramEnd"/>
      <w:r w:rsidRPr="000E27FA">
        <w:rPr>
          <w:bCs/>
          <w:sz w:val="24"/>
          <w:szCs w:val="24"/>
        </w:rPr>
        <w:t>. Бор»</w:t>
      </w:r>
      <w:r w:rsidRPr="000E27FA">
        <w:rPr>
          <w:sz w:val="24"/>
          <w:szCs w:val="24"/>
        </w:rPr>
        <w:t xml:space="preserve">. Учитывая, что семейная политика призвана системно </w:t>
      </w:r>
      <w:proofErr w:type="gramStart"/>
      <w:r w:rsidRPr="000E27FA">
        <w:rPr>
          <w:sz w:val="24"/>
          <w:szCs w:val="24"/>
        </w:rPr>
        <w:t>решать</w:t>
      </w:r>
      <w:proofErr w:type="gramEnd"/>
      <w:r w:rsidRPr="000E27FA">
        <w:rPr>
          <w:sz w:val="24"/>
          <w:szCs w:val="24"/>
        </w:rPr>
        <w:t xml:space="preserve"> задачи обеспечения интересов семьи в процессе общественного развития, создания необходимых условий для реализации семьей своих функций на основе преимущественно самостоятельного жизнеобеспечения, обеспечения защиты социально-уязвимых семей, целью программ и Концепции служит укрепление социального института семьи и семейных ценностей. </w:t>
      </w:r>
    </w:p>
    <w:p w:rsidR="00E63E63" w:rsidRPr="000E27FA" w:rsidRDefault="00E63E63" w:rsidP="00E63E63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 xml:space="preserve">В соответствии с Концепцией семейной политики в качестве исходного ориентира для концептуальной модели нижегородской (в т.ч. </w:t>
      </w:r>
      <w:proofErr w:type="spellStart"/>
      <w:r w:rsidRPr="000E27FA">
        <w:rPr>
          <w:sz w:val="24"/>
          <w:szCs w:val="24"/>
        </w:rPr>
        <w:t>борской</w:t>
      </w:r>
      <w:proofErr w:type="spellEnd"/>
      <w:r w:rsidRPr="000E27FA">
        <w:rPr>
          <w:sz w:val="24"/>
          <w:szCs w:val="24"/>
        </w:rPr>
        <w:t>) семьи принят тип благополучной, успешной семьи, важнейший ресурс которой - стремление и способность к саморазвитию и самостоятельности в решении возникающих проблем. В систему работы с успешными семьями включен комплекс мер, направленных на широкое общественное признание и представление обществу ее опыта.</w:t>
      </w:r>
    </w:p>
    <w:p w:rsidR="00E63E63" w:rsidRPr="000E27FA" w:rsidRDefault="00E63E63" w:rsidP="00E63E63">
      <w:pPr>
        <w:ind w:firstLine="600"/>
        <w:jc w:val="both"/>
      </w:pPr>
      <w:r w:rsidRPr="000E27FA">
        <w:lastRenderedPageBreak/>
        <w:t>Одним из важных результатов реализации муниципальной подпрограммы "</w:t>
      </w:r>
      <w:proofErr w:type="spellStart"/>
      <w:r w:rsidRPr="000E27FA">
        <w:t>Борская</w:t>
      </w:r>
      <w:proofErr w:type="spellEnd"/>
      <w:r w:rsidRPr="000E27FA">
        <w:t xml:space="preserve"> семья" по решению </w:t>
      </w:r>
      <w:proofErr w:type="gramStart"/>
      <w:r w:rsidRPr="000E27FA">
        <w:t>задачи возрождения авторитета семей городского округа</w:t>
      </w:r>
      <w:proofErr w:type="gramEnd"/>
      <w:r w:rsidRPr="000E27FA">
        <w:t xml:space="preserve"> г. Бор и семейных ценностей, повышения значимости родительского труда можно считать награждение семей, проживающих на территории муниципального образования.</w:t>
      </w:r>
    </w:p>
    <w:p w:rsidR="00E63E63" w:rsidRPr="000E27FA" w:rsidRDefault="00E63E63" w:rsidP="00E63E63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 xml:space="preserve">С 2007 года ежегодно семьи городского округа </w:t>
      </w:r>
      <w:proofErr w:type="gramStart"/>
      <w:r w:rsidRPr="000E27FA">
        <w:rPr>
          <w:sz w:val="24"/>
          <w:szCs w:val="24"/>
        </w:rPr>
        <w:t>г</w:t>
      </w:r>
      <w:proofErr w:type="gramEnd"/>
      <w:r w:rsidRPr="000E27FA">
        <w:rPr>
          <w:sz w:val="24"/>
          <w:szCs w:val="24"/>
        </w:rPr>
        <w:t>. Бор удостаиваются различных видов наград Нижегородской области.</w:t>
      </w:r>
    </w:p>
    <w:p w:rsidR="00E63E63" w:rsidRPr="000E27FA" w:rsidRDefault="00E63E63" w:rsidP="00E63E63">
      <w:pPr>
        <w:pStyle w:val="af"/>
        <w:spacing w:after="0" w:line="240" w:lineRule="auto"/>
        <w:ind w:firstLine="284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7"/>
        <w:gridCol w:w="4669"/>
        <w:gridCol w:w="2514"/>
        <w:gridCol w:w="3302"/>
      </w:tblGrid>
      <w:tr w:rsidR="00E63E63" w:rsidRPr="000E27FA">
        <w:tc>
          <w:tcPr>
            <w:tcW w:w="0" w:type="auto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Благодарственные письма Правительства Нижегородской области</w:t>
            </w:r>
          </w:p>
        </w:tc>
        <w:tc>
          <w:tcPr>
            <w:tcW w:w="0" w:type="auto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Почетный диплом Многодетной матери Нижегородской области</w:t>
            </w:r>
          </w:p>
        </w:tc>
        <w:tc>
          <w:tcPr>
            <w:tcW w:w="0" w:type="auto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Медаль «За любовь и верность»</w:t>
            </w:r>
          </w:p>
        </w:tc>
        <w:tc>
          <w:tcPr>
            <w:tcW w:w="0" w:type="auto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Медаль ордена за заслуги перед Отечеством</w:t>
            </w:r>
          </w:p>
        </w:tc>
      </w:tr>
      <w:tr w:rsidR="00E63E63" w:rsidRPr="000E27FA">
        <w:tc>
          <w:tcPr>
            <w:tcW w:w="0" w:type="auto"/>
          </w:tcPr>
          <w:p w:rsidR="00E63E63" w:rsidRPr="0067553E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3E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E63E63" w:rsidRPr="0067553E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3E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63E63" w:rsidRPr="0067553E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3E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63E63" w:rsidRPr="0067553E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3E">
              <w:rPr>
                <w:sz w:val="24"/>
                <w:szCs w:val="24"/>
              </w:rPr>
              <w:t>2</w:t>
            </w:r>
          </w:p>
        </w:tc>
      </w:tr>
    </w:tbl>
    <w:p w:rsidR="00E63E63" w:rsidRPr="000E27FA" w:rsidRDefault="00E63E63" w:rsidP="00E63E63">
      <w:pPr>
        <w:pStyle w:val="af"/>
        <w:spacing w:after="0" w:line="240" w:lineRule="auto"/>
        <w:ind w:firstLine="284"/>
        <w:jc w:val="both"/>
        <w:rPr>
          <w:sz w:val="24"/>
          <w:szCs w:val="24"/>
        </w:rPr>
      </w:pPr>
    </w:p>
    <w:p w:rsidR="00E63E63" w:rsidRPr="000E27FA" w:rsidRDefault="00E63E63" w:rsidP="00E63E63">
      <w:pPr>
        <w:pStyle w:val="af"/>
        <w:spacing w:after="0" w:line="240" w:lineRule="auto"/>
        <w:ind w:firstLine="48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 xml:space="preserve">Кроме того, с 2011 года в округе ежегодно проходит чествование социально успешных семей. С 2011 года получили общественное признание </w:t>
      </w:r>
      <w:r>
        <w:rPr>
          <w:sz w:val="24"/>
          <w:szCs w:val="24"/>
        </w:rPr>
        <w:t>204</w:t>
      </w:r>
      <w:r w:rsidRPr="000E27FA">
        <w:rPr>
          <w:sz w:val="24"/>
          <w:szCs w:val="24"/>
        </w:rPr>
        <w:t xml:space="preserve"> сем</w:t>
      </w:r>
      <w:r>
        <w:rPr>
          <w:sz w:val="24"/>
          <w:szCs w:val="24"/>
        </w:rPr>
        <w:t>ьи</w:t>
      </w:r>
      <w:r w:rsidRPr="000E27FA">
        <w:rPr>
          <w:sz w:val="24"/>
          <w:szCs w:val="24"/>
        </w:rPr>
        <w:t xml:space="preserve"> в разных номинациях.</w:t>
      </w:r>
    </w:p>
    <w:p w:rsidR="00E63E63" w:rsidRPr="000E27FA" w:rsidRDefault="00E63E63" w:rsidP="00E63E63">
      <w:pPr>
        <w:pStyle w:val="af"/>
        <w:spacing w:after="0" w:line="240" w:lineRule="auto"/>
        <w:ind w:firstLine="284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3"/>
        <w:gridCol w:w="1124"/>
        <w:gridCol w:w="1400"/>
        <w:gridCol w:w="1934"/>
        <w:gridCol w:w="1532"/>
        <w:gridCol w:w="1394"/>
        <w:gridCol w:w="1394"/>
        <w:gridCol w:w="1376"/>
        <w:gridCol w:w="1376"/>
        <w:gridCol w:w="1366"/>
        <w:gridCol w:w="1363"/>
      </w:tblGrid>
      <w:tr w:rsidR="00E63E63" w:rsidRPr="000E27FA">
        <w:tc>
          <w:tcPr>
            <w:tcW w:w="356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2011</w:t>
            </w:r>
          </w:p>
        </w:tc>
        <w:tc>
          <w:tcPr>
            <w:tcW w:w="366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2012</w:t>
            </w:r>
          </w:p>
        </w:tc>
        <w:tc>
          <w:tcPr>
            <w:tcW w:w="456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630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499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454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454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448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448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445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444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</w:tr>
      <w:tr w:rsidR="00E63E63" w:rsidRPr="000E27FA">
        <w:tc>
          <w:tcPr>
            <w:tcW w:w="356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15</w:t>
            </w:r>
          </w:p>
        </w:tc>
        <w:tc>
          <w:tcPr>
            <w:tcW w:w="366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18</w:t>
            </w:r>
          </w:p>
        </w:tc>
        <w:tc>
          <w:tcPr>
            <w:tcW w:w="456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20</w:t>
            </w:r>
          </w:p>
        </w:tc>
        <w:tc>
          <w:tcPr>
            <w:tcW w:w="630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24</w:t>
            </w:r>
          </w:p>
        </w:tc>
        <w:tc>
          <w:tcPr>
            <w:tcW w:w="499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21</w:t>
            </w:r>
          </w:p>
        </w:tc>
        <w:tc>
          <w:tcPr>
            <w:tcW w:w="454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19</w:t>
            </w:r>
          </w:p>
        </w:tc>
        <w:tc>
          <w:tcPr>
            <w:tcW w:w="454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20</w:t>
            </w:r>
          </w:p>
        </w:tc>
        <w:tc>
          <w:tcPr>
            <w:tcW w:w="448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20</w:t>
            </w:r>
          </w:p>
        </w:tc>
        <w:tc>
          <w:tcPr>
            <w:tcW w:w="448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20</w:t>
            </w:r>
          </w:p>
        </w:tc>
        <w:tc>
          <w:tcPr>
            <w:tcW w:w="445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9</w:t>
            </w:r>
          </w:p>
        </w:tc>
        <w:tc>
          <w:tcPr>
            <w:tcW w:w="444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</w:tbl>
    <w:p w:rsidR="00E63E63" w:rsidRPr="000E27FA" w:rsidRDefault="00E63E63" w:rsidP="00E63E63">
      <w:pPr>
        <w:pStyle w:val="af"/>
        <w:spacing w:after="0" w:line="240" w:lineRule="auto"/>
        <w:ind w:left="-567" w:firstLine="425"/>
        <w:jc w:val="both"/>
        <w:rPr>
          <w:sz w:val="24"/>
          <w:szCs w:val="24"/>
          <w:lang w:val="en-US"/>
        </w:rPr>
      </w:pPr>
    </w:p>
    <w:p w:rsidR="00E63E63" w:rsidRPr="000E27FA" w:rsidRDefault="00E63E63" w:rsidP="00E63E63">
      <w:pPr>
        <w:pStyle w:val="af"/>
        <w:spacing w:after="0" w:line="240" w:lineRule="auto"/>
        <w:ind w:firstLine="48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 xml:space="preserve">Продолжение активной работы по укреплению института семьи, общественному признанию социально успешной семьи является базой и для улучшения демографической ситуации в округе. </w:t>
      </w:r>
    </w:p>
    <w:p w:rsidR="00E63E63" w:rsidRPr="000E27FA" w:rsidRDefault="00E63E63" w:rsidP="00E63E63">
      <w:pPr>
        <w:pStyle w:val="af"/>
        <w:spacing w:after="0" w:line="240" w:lineRule="auto"/>
        <w:ind w:firstLine="48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 xml:space="preserve">В городском округе </w:t>
      </w:r>
      <w:proofErr w:type="gramStart"/>
      <w:r w:rsidRPr="000E27FA">
        <w:rPr>
          <w:sz w:val="24"/>
          <w:szCs w:val="24"/>
        </w:rPr>
        <w:t>г</w:t>
      </w:r>
      <w:proofErr w:type="gramEnd"/>
      <w:r w:rsidRPr="000E27FA">
        <w:rPr>
          <w:sz w:val="24"/>
          <w:szCs w:val="24"/>
        </w:rPr>
        <w:t>. Бор на 1 января 202</w:t>
      </w:r>
      <w:r>
        <w:rPr>
          <w:sz w:val="24"/>
          <w:szCs w:val="24"/>
        </w:rPr>
        <w:t>1</w:t>
      </w:r>
      <w:r w:rsidRPr="000E27FA">
        <w:rPr>
          <w:sz w:val="24"/>
          <w:szCs w:val="24"/>
        </w:rPr>
        <w:t xml:space="preserve"> года </w:t>
      </w:r>
      <w:r w:rsidRPr="000163C3">
        <w:rPr>
          <w:sz w:val="24"/>
          <w:szCs w:val="24"/>
        </w:rPr>
        <w:t>проживает 116126</w:t>
      </w:r>
      <w:r w:rsidRPr="000163C3">
        <w:rPr>
          <w:sz w:val="28"/>
          <w:szCs w:val="28"/>
        </w:rPr>
        <w:t xml:space="preserve"> </w:t>
      </w:r>
      <w:r w:rsidRPr="000E27FA">
        <w:rPr>
          <w:sz w:val="24"/>
          <w:szCs w:val="24"/>
        </w:rPr>
        <w:t>человек населения, из которого 65,</w:t>
      </w:r>
      <w:r>
        <w:rPr>
          <w:sz w:val="24"/>
          <w:szCs w:val="24"/>
        </w:rPr>
        <w:t>71</w:t>
      </w:r>
      <w:r w:rsidRPr="000E27FA">
        <w:rPr>
          <w:sz w:val="24"/>
          <w:szCs w:val="24"/>
        </w:rPr>
        <w:t xml:space="preserve"> % жители городской черты и 34,</w:t>
      </w:r>
      <w:r>
        <w:rPr>
          <w:sz w:val="24"/>
          <w:szCs w:val="24"/>
        </w:rPr>
        <w:t>29</w:t>
      </w:r>
      <w:r w:rsidRPr="000E27FA">
        <w:rPr>
          <w:sz w:val="24"/>
          <w:szCs w:val="24"/>
        </w:rPr>
        <w:t xml:space="preserve"> % жители сельской местности. Рождаемость детей незначительно уменьшается.</w:t>
      </w:r>
    </w:p>
    <w:p w:rsidR="00E63E63" w:rsidRPr="000E27FA" w:rsidRDefault="00E63E63" w:rsidP="00E63E63">
      <w:pPr>
        <w:pStyle w:val="af"/>
        <w:spacing w:after="0" w:line="240" w:lineRule="auto"/>
        <w:ind w:firstLine="284"/>
        <w:jc w:val="both"/>
        <w:rPr>
          <w:sz w:val="24"/>
          <w:szCs w:val="24"/>
        </w:rPr>
      </w:pPr>
    </w:p>
    <w:tbl>
      <w:tblPr>
        <w:tblW w:w="46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3"/>
        <w:gridCol w:w="1707"/>
        <w:gridCol w:w="1707"/>
        <w:gridCol w:w="1693"/>
        <w:gridCol w:w="1693"/>
        <w:gridCol w:w="1693"/>
        <w:gridCol w:w="1693"/>
      </w:tblGrid>
      <w:tr w:rsidR="00E63E63" w:rsidRPr="000E27FA">
        <w:tc>
          <w:tcPr>
            <w:tcW w:w="1438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7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597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592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 xml:space="preserve">2018 </w:t>
            </w:r>
          </w:p>
        </w:tc>
        <w:tc>
          <w:tcPr>
            <w:tcW w:w="592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592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592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</w:tr>
      <w:tr w:rsidR="00E63E63" w:rsidRPr="000E27FA">
        <w:tc>
          <w:tcPr>
            <w:tcW w:w="1438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Количество родившихся,  чел.</w:t>
            </w:r>
          </w:p>
        </w:tc>
        <w:tc>
          <w:tcPr>
            <w:tcW w:w="597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1466</w:t>
            </w:r>
          </w:p>
        </w:tc>
        <w:tc>
          <w:tcPr>
            <w:tcW w:w="597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1311</w:t>
            </w:r>
          </w:p>
        </w:tc>
        <w:tc>
          <w:tcPr>
            <w:tcW w:w="592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1297</w:t>
            </w:r>
          </w:p>
        </w:tc>
        <w:tc>
          <w:tcPr>
            <w:tcW w:w="592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1160</w:t>
            </w:r>
          </w:p>
        </w:tc>
        <w:tc>
          <w:tcPr>
            <w:tcW w:w="592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1066</w:t>
            </w:r>
          </w:p>
        </w:tc>
        <w:tc>
          <w:tcPr>
            <w:tcW w:w="592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1049</w:t>
            </w:r>
          </w:p>
        </w:tc>
      </w:tr>
    </w:tbl>
    <w:p w:rsidR="00E63E63" w:rsidRPr="000E27FA" w:rsidRDefault="00E63E63" w:rsidP="00E63E63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</w:p>
    <w:p w:rsidR="00E63E63" w:rsidRPr="000E27FA" w:rsidRDefault="00E63E63" w:rsidP="00E63E63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По данным ГКУ НО "УСЗН г. Бор" в 202</w:t>
      </w:r>
      <w:r>
        <w:rPr>
          <w:sz w:val="24"/>
          <w:szCs w:val="24"/>
        </w:rPr>
        <w:t>1</w:t>
      </w:r>
      <w:r w:rsidRPr="000E27FA">
        <w:rPr>
          <w:sz w:val="24"/>
          <w:szCs w:val="24"/>
        </w:rPr>
        <w:t xml:space="preserve"> году численность многодетных семей в округе составляет 14</w:t>
      </w:r>
      <w:r>
        <w:rPr>
          <w:sz w:val="24"/>
          <w:szCs w:val="24"/>
        </w:rPr>
        <w:t>86</w:t>
      </w:r>
      <w:r w:rsidRPr="000E27FA">
        <w:rPr>
          <w:sz w:val="24"/>
          <w:szCs w:val="24"/>
        </w:rPr>
        <w:t xml:space="preserve"> семей.</w:t>
      </w:r>
    </w:p>
    <w:p w:rsidR="00E63E63" w:rsidRPr="000E27FA" w:rsidRDefault="00E63E63" w:rsidP="00E63E63">
      <w:pPr>
        <w:pStyle w:val="af"/>
        <w:spacing w:after="0" w:line="240" w:lineRule="auto"/>
        <w:ind w:firstLine="284"/>
        <w:jc w:val="both"/>
        <w:rPr>
          <w:sz w:val="24"/>
          <w:szCs w:val="24"/>
        </w:rPr>
      </w:pPr>
    </w:p>
    <w:tbl>
      <w:tblPr>
        <w:tblW w:w="48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4"/>
        <w:gridCol w:w="1366"/>
        <w:gridCol w:w="1630"/>
        <w:gridCol w:w="1630"/>
        <w:gridCol w:w="1630"/>
        <w:gridCol w:w="1624"/>
        <w:gridCol w:w="1621"/>
      </w:tblGrid>
      <w:tr w:rsidR="00E63E63" w:rsidRPr="000E27FA">
        <w:tc>
          <w:tcPr>
            <w:tcW w:w="1800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0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549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549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 xml:space="preserve">2018 </w:t>
            </w:r>
          </w:p>
        </w:tc>
        <w:tc>
          <w:tcPr>
            <w:tcW w:w="549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547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547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</w:tr>
      <w:tr w:rsidR="00E63E63" w:rsidRPr="000E27FA">
        <w:tc>
          <w:tcPr>
            <w:tcW w:w="1800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Количество многодетных семей, ед.</w:t>
            </w:r>
          </w:p>
        </w:tc>
        <w:tc>
          <w:tcPr>
            <w:tcW w:w="460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1080</w:t>
            </w:r>
          </w:p>
        </w:tc>
        <w:tc>
          <w:tcPr>
            <w:tcW w:w="549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1204</w:t>
            </w:r>
          </w:p>
        </w:tc>
        <w:tc>
          <w:tcPr>
            <w:tcW w:w="549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1298</w:t>
            </w:r>
          </w:p>
        </w:tc>
        <w:tc>
          <w:tcPr>
            <w:tcW w:w="549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1404</w:t>
            </w:r>
          </w:p>
        </w:tc>
        <w:tc>
          <w:tcPr>
            <w:tcW w:w="547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1458</w:t>
            </w:r>
          </w:p>
        </w:tc>
        <w:tc>
          <w:tcPr>
            <w:tcW w:w="547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1486</w:t>
            </w:r>
          </w:p>
        </w:tc>
      </w:tr>
      <w:tr w:rsidR="00E63E63" w:rsidRPr="000E27FA">
        <w:tc>
          <w:tcPr>
            <w:tcW w:w="1800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Количество детей в многодетных семьях, чел.</w:t>
            </w:r>
          </w:p>
        </w:tc>
        <w:tc>
          <w:tcPr>
            <w:tcW w:w="460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3455</w:t>
            </w:r>
          </w:p>
        </w:tc>
        <w:tc>
          <w:tcPr>
            <w:tcW w:w="549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3836</w:t>
            </w:r>
          </w:p>
        </w:tc>
        <w:tc>
          <w:tcPr>
            <w:tcW w:w="549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4223</w:t>
            </w:r>
          </w:p>
        </w:tc>
        <w:tc>
          <w:tcPr>
            <w:tcW w:w="549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4470</w:t>
            </w:r>
          </w:p>
        </w:tc>
        <w:tc>
          <w:tcPr>
            <w:tcW w:w="547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4643</w:t>
            </w:r>
          </w:p>
        </w:tc>
        <w:tc>
          <w:tcPr>
            <w:tcW w:w="547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4716</w:t>
            </w:r>
          </w:p>
        </w:tc>
      </w:tr>
    </w:tbl>
    <w:p w:rsidR="00E63E63" w:rsidRPr="000E27FA" w:rsidRDefault="00E63E63" w:rsidP="00E63E63">
      <w:pPr>
        <w:pStyle w:val="af"/>
        <w:spacing w:after="0" w:line="240" w:lineRule="auto"/>
        <w:ind w:firstLine="284"/>
        <w:jc w:val="both"/>
        <w:rPr>
          <w:sz w:val="24"/>
          <w:szCs w:val="24"/>
        </w:rPr>
      </w:pPr>
    </w:p>
    <w:p w:rsidR="00E63E63" w:rsidRPr="000E27FA" w:rsidRDefault="00E63E63" w:rsidP="00E63E63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 xml:space="preserve">Укреплению семейных ценностей и традиций способствует также реализация социальных проектов и поддержка общественных инициатив, направленных на развитие семейных форм общения, пропаганду семейного спорта и здорового образа жизни. </w:t>
      </w:r>
      <w:proofErr w:type="gramStart"/>
      <w:r w:rsidRPr="000E27FA">
        <w:rPr>
          <w:sz w:val="24"/>
          <w:szCs w:val="24"/>
        </w:rPr>
        <w:t xml:space="preserve">Кроме того, проекты, направленные на пропаганду традиционных семейных ценностей и связей между несколькими поколениями внутри нее, на укрепление связей между поколениями и передачу опыта старших поколений молодежи, призваны смягчить демографические проблемы, оказать семьям помощь в </w:t>
      </w:r>
      <w:r w:rsidRPr="000E27FA">
        <w:rPr>
          <w:sz w:val="24"/>
          <w:szCs w:val="24"/>
        </w:rPr>
        <w:lastRenderedPageBreak/>
        <w:t>воспитании детей, минимизировать негативные социальные факторы, влияющие на развитие подрастающего поколения, укрепить взаимопонимание между детьми и родителями.</w:t>
      </w:r>
      <w:proofErr w:type="gramEnd"/>
    </w:p>
    <w:p w:rsidR="00E63E63" w:rsidRPr="000E27FA" w:rsidRDefault="00E63E63" w:rsidP="00E63E63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Защищая права и законные интересы детей, женщин, семьи, государство обеспечивает социальные гарантии через государственные пособия и дополнительные меры поддержки семей, имеющих детей. В рамках муниципальной подпрограммы "</w:t>
      </w:r>
      <w:proofErr w:type="spellStart"/>
      <w:r w:rsidRPr="000E27FA">
        <w:rPr>
          <w:sz w:val="24"/>
          <w:szCs w:val="24"/>
        </w:rPr>
        <w:t>Борская</w:t>
      </w:r>
      <w:proofErr w:type="spellEnd"/>
      <w:r w:rsidRPr="000E27FA">
        <w:rPr>
          <w:sz w:val="24"/>
          <w:szCs w:val="24"/>
        </w:rPr>
        <w:t xml:space="preserve"> семья" женщины, работающие в муниципальных бюджетных учреждениях образования, культуры и спорта округа, получают единовременную выплату на рождение ребенка.</w:t>
      </w:r>
    </w:p>
    <w:p w:rsidR="00E63E63" w:rsidRPr="000E27FA" w:rsidRDefault="00E63E63" w:rsidP="00E63E63">
      <w:pPr>
        <w:pStyle w:val="af"/>
        <w:spacing w:after="0" w:line="240" w:lineRule="auto"/>
        <w:ind w:left="-567" w:firstLine="850"/>
        <w:jc w:val="both"/>
        <w:rPr>
          <w:sz w:val="24"/>
          <w:szCs w:val="24"/>
        </w:rPr>
      </w:pPr>
    </w:p>
    <w:tbl>
      <w:tblPr>
        <w:tblW w:w="43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9"/>
        <w:gridCol w:w="1650"/>
        <w:gridCol w:w="1642"/>
        <w:gridCol w:w="1582"/>
        <w:gridCol w:w="1574"/>
        <w:gridCol w:w="1572"/>
        <w:gridCol w:w="1572"/>
      </w:tblGrid>
      <w:tr w:rsidR="00E63E63" w:rsidRPr="000E27FA">
        <w:tc>
          <w:tcPr>
            <w:tcW w:w="1448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608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586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 xml:space="preserve">2018 </w:t>
            </w:r>
          </w:p>
        </w:tc>
        <w:tc>
          <w:tcPr>
            <w:tcW w:w="583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582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582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</w:tr>
      <w:tr w:rsidR="00E63E63" w:rsidRPr="000E27FA">
        <w:tc>
          <w:tcPr>
            <w:tcW w:w="1448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611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64</w:t>
            </w:r>
          </w:p>
        </w:tc>
        <w:tc>
          <w:tcPr>
            <w:tcW w:w="608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65</w:t>
            </w:r>
          </w:p>
        </w:tc>
        <w:tc>
          <w:tcPr>
            <w:tcW w:w="586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56</w:t>
            </w:r>
          </w:p>
        </w:tc>
        <w:tc>
          <w:tcPr>
            <w:tcW w:w="583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64</w:t>
            </w:r>
          </w:p>
        </w:tc>
        <w:tc>
          <w:tcPr>
            <w:tcW w:w="582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45</w:t>
            </w:r>
          </w:p>
        </w:tc>
        <w:tc>
          <w:tcPr>
            <w:tcW w:w="582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E63E63" w:rsidRPr="000E27FA">
        <w:tc>
          <w:tcPr>
            <w:tcW w:w="1448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Сумма, тыс. руб.</w:t>
            </w:r>
          </w:p>
        </w:tc>
        <w:tc>
          <w:tcPr>
            <w:tcW w:w="611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195,0</w:t>
            </w:r>
          </w:p>
        </w:tc>
        <w:tc>
          <w:tcPr>
            <w:tcW w:w="608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325</w:t>
            </w:r>
          </w:p>
        </w:tc>
        <w:tc>
          <w:tcPr>
            <w:tcW w:w="586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280</w:t>
            </w:r>
          </w:p>
        </w:tc>
        <w:tc>
          <w:tcPr>
            <w:tcW w:w="583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320</w:t>
            </w:r>
          </w:p>
        </w:tc>
        <w:tc>
          <w:tcPr>
            <w:tcW w:w="582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225,0</w:t>
            </w:r>
          </w:p>
        </w:tc>
        <w:tc>
          <w:tcPr>
            <w:tcW w:w="582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</w:tbl>
    <w:p w:rsidR="00E63E63" w:rsidRPr="000E27FA" w:rsidRDefault="00E63E63" w:rsidP="00E63E63">
      <w:pPr>
        <w:pStyle w:val="af"/>
        <w:spacing w:after="0" w:line="240" w:lineRule="auto"/>
        <w:jc w:val="both"/>
        <w:rPr>
          <w:sz w:val="24"/>
          <w:szCs w:val="24"/>
        </w:rPr>
      </w:pPr>
    </w:p>
    <w:p w:rsidR="00E63E63" w:rsidRPr="000E27FA" w:rsidRDefault="00E63E63" w:rsidP="00E63E63">
      <w:pPr>
        <w:pStyle w:val="af"/>
        <w:spacing w:after="0" w:line="240" w:lineRule="auto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Развитие общества, опирающегося на социальный опыт успешной семьи, пропагандирующего и сохраняющего семейные ценности и традиции, может быть чрезвычайно эффективным фактором решения многих социальных проблем, в том числе и проблем семей, находящихся в трудной жизненной ситуации.</w:t>
      </w:r>
    </w:p>
    <w:p w:rsidR="00E63E63" w:rsidRPr="000E27FA" w:rsidRDefault="00E63E63" w:rsidP="00E63E63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 xml:space="preserve">Одной из самых острых </w:t>
      </w:r>
      <w:proofErr w:type="gramStart"/>
      <w:r w:rsidRPr="000E27FA">
        <w:rPr>
          <w:sz w:val="24"/>
          <w:szCs w:val="24"/>
        </w:rPr>
        <w:t>проблем</w:t>
      </w:r>
      <w:proofErr w:type="gramEnd"/>
      <w:r w:rsidRPr="000E27FA">
        <w:rPr>
          <w:sz w:val="24"/>
          <w:szCs w:val="24"/>
        </w:rPr>
        <w:t xml:space="preserve"> как в регионе, так и в округе, по-прежнему остается преодоление социального семейного неблагополучия семей и социального сиротства детей. Общая численность семей с несовершеннолетними детьми, находящимися в трудной жизненной ситуации или социально-опасном положении и находящихся на социальном патронаже в учреждениях социальной защиты населения </w:t>
      </w:r>
      <w:proofErr w:type="gramStart"/>
      <w:r w:rsidRPr="000E27FA">
        <w:rPr>
          <w:sz w:val="24"/>
          <w:szCs w:val="24"/>
        </w:rPr>
        <w:t>г</w:t>
      </w:r>
      <w:proofErr w:type="gramEnd"/>
      <w:r w:rsidRPr="000E27FA">
        <w:rPr>
          <w:sz w:val="24"/>
          <w:szCs w:val="24"/>
        </w:rPr>
        <w:t>. Бор, остается высокой. По данным ГКУ НО "УСЗН г. Бор", остается высокой численность несовершеннолетних, воспитывающихся в неполных семьях и семьях одиноких матерей.</w:t>
      </w:r>
    </w:p>
    <w:p w:rsidR="00E63E63" w:rsidRPr="000E27FA" w:rsidRDefault="00E63E63" w:rsidP="00E63E63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</w:p>
    <w:p w:rsidR="00E63E63" w:rsidRPr="000E27FA" w:rsidRDefault="00E63E63" w:rsidP="00E63E63">
      <w:pPr>
        <w:pStyle w:val="af"/>
        <w:spacing w:after="0" w:line="240" w:lineRule="auto"/>
        <w:ind w:left="-567" w:firstLine="283"/>
        <w:jc w:val="both"/>
        <w:rPr>
          <w:sz w:val="24"/>
          <w:szCs w:val="24"/>
        </w:rPr>
      </w:pPr>
    </w:p>
    <w:tbl>
      <w:tblPr>
        <w:tblW w:w="48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88"/>
        <w:gridCol w:w="1182"/>
        <w:gridCol w:w="1399"/>
        <w:gridCol w:w="1399"/>
        <w:gridCol w:w="1399"/>
        <w:gridCol w:w="1396"/>
        <w:gridCol w:w="1390"/>
      </w:tblGrid>
      <w:tr w:rsidR="00E63E63" w:rsidRPr="000E27FA">
        <w:tc>
          <w:tcPr>
            <w:tcW w:w="2233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1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474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 xml:space="preserve">2017 </w:t>
            </w:r>
          </w:p>
        </w:tc>
        <w:tc>
          <w:tcPr>
            <w:tcW w:w="474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474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473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473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</w:tr>
      <w:tr w:rsidR="00E63E63" w:rsidRPr="000E27FA">
        <w:tc>
          <w:tcPr>
            <w:tcW w:w="2233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Количество семей одиноких матерей</w:t>
            </w:r>
            <w:proofErr w:type="gramStart"/>
            <w:r w:rsidRPr="000E27FA">
              <w:rPr>
                <w:sz w:val="24"/>
                <w:szCs w:val="24"/>
              </w:rPr>
              <w:t xml:space="preserve"> ,</w:t>
            </w:r>
            <w:proofErr w:type="gramEnd"/>
            <w:r w:rsidRPr="000E27FA">
              <w:rPr>
                <w:sz w:val="24"/>
                <w:szCs w:val="24"/>
              </w:rPr>
              <w:t xml:space="preserve"> ед.</w:t>
            </w:r>
          </w:p>
        </w:tc>
        <w:tc>
          <w:tcPr>
            <w:tcW w:w="401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1714</w:t>
            </w:r>
          </w:p>
        </w:tc>
        <w:tc>
          <w:tcPr>
            <w:tcW w:w="474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1680</w:t>
            </w:r>
          </w:p>
        </w:tc>
        <w:tc>
          <w:tcPr>
            <w:tcW w:w="474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1636</w:t>
            </w:r>
          </w:p>
        </w:tc>
        <w:tc>
          <w:tcPr>
            <w:tcW w:w="474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1622</w:t>
            </w:r>
          </w:p>
        </w:tc>
        <w:tc>
          <w:tcPr>
            <w:tcW w:w="473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1597</w:t>
            </w:r>
          </w:p>
        </w:tc>
        <w:tc>
          <w:tcPr>
            <w:tcW w:w="473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1521</w:t>
            </w:r>
          </w:p>
        </w:tc>
      </w:tr>
      <w:tr w:rsidR="00E63E63" w:rsidRPr="000E27FA">
        <w:tc>
          <w:tcPr>
            <w:tcW w:w="2233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Количество детей в семьях одиноких матерей, чел.</w:t>
            </w:r>
          </w:p>
        </w:tc>
        <w:tc>
          <w:tcPr>
            <w:tcW w:w="401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2090</w:t>
            </w:r>
          </w:p>
        </w:tc>
        <w:tc>
          <w:tcPr>
            <w:tcW w:w="474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2071</w:t>
            </w:r>
          </w:p>
        </w:tc>
        <w:tc>
          <w:tcPr>
            <w:tcW w:w="474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2041</w:t>
            </w:r>
          </w:p>
        </w:tc>
        <w:tc>
          <w:tcPr>
            <w:tcW w:w="474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2032</w:t>
            </w:r>
          </w:p>
        </w:tc>
        <w:tc>
          <w:tcPr>
            <w:tcW w:w="473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2031</w:t>
            </w:r>
          </w:p>
        </w:tc>
        <w:tc>
          <w:tcPr>
            <w:tcW w:w="473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1933</w:t>
            </w:r>
          </w:p>
        </w:tc>
      </w:tr>
    </w:tbl>
    <w:p w:rsidR="00E63E63" w:rsidRPr="000E27FA" w:rsidRDefault="00E63E63" w:rsidP="00E63E63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</w:p>
    <w:p w:rsidR="00E63E63" w:rsidRPr="000E27FA" w:rsidRDefault="00E63E63" w:rsidP="00E63E63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Статистика свидетельствует, что за последние годы показатель численности детей, имеющих статус детей-сирот и детей, оставшихся без попечения родителей, сохраняется высоким.</w:t>
      </w:r>
    </w:p>
    <w:p w:rsidR="00E63E63" w:rsidRPr="000E27FA" w:rsidRDefault="00E63E63" w:rsidP="00E63E63">
      <w:pPr>
        <w:pStyle w:val="af"/>
        <w:spacing w:after="0" w:line="240" w:lineRule="auto"/>
        <w:ind w:left="-567" w:firstLine="283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9"/>
        <w:gridCol w:w="1006"/>
        <w:gridCol w:w="1164"/>
        <w:gridCol w:w="1164"/>
        <w:gridCol w:w="1164"/>
        <w:gridCol w:w="1164"/>
        <w:gridCol w:w="1161"/>
      </w:tblGrid>
      <w:tr w:rsidR="00E63E63" w:rsidRPr="000E27FA">
        <w:tc>
          <w:tcPr>
            <w:tcW w:w="2778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8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379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 xml:space="preserve">2017 </w:t>
            </w:r>
          </w:p>
        </w:tc>
        <w:tc>
          <w:tcPr>
            <w:tcW w:w="379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379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379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378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</w:tr>
      <w:tr w:rsidR="00E63E63" w:rsidRPr="000E27FA">
        <w:tc>
          <w:tcPr>
            <w:tcW w:w="2778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Количество детей-сирот и детей, оставшихся без попечения родителей, чел.</w:t>
            </w:r>
          </w:p>
        </w:tc>
        <w:tc>
          <w:tcPr>
            <w:tcW w:w="328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357</w:t>
            </w:r>
          </w:p>
        </w:tc>
        <w:tc>
          <w:tcPr>
            <w:tcW w:w="379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290</w:t>
            </w:r>
          </w:p>
        </w:tc>
        <w:tc>
          <w:tcPr>
            <w:tcW w:w="379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321</w:t>
            </w:r>
          </w:p>
        </w:tc>
        <w:tc>
          <w:tcPr>
            <w:tcW w:w="379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195</w:t>
            </w:r>
          </w:p>
        </w:tc>
        <w:tc>
          <w:tcPr>
            <w:tcW w:w="379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378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</w:tr>
    </w:tbl>
    <w:p w:rsidR="00E63E63" w:rsidRPr="000E27FA" w:rsidRDefault="00E63E63" w:rsidP="00E63E63">
      <w:pPr>
        <w:pStyle w:val="af"/>
        <w:spacing w:after="198" w:line="240" w:lineRule="auto"/>
        <w:jc w:val="both"/>
        <w:rPr>
          <w:sz w:val="24"/>
          <w:szCs w:val="24"/>
        </w:rPr>
      </w:pPr>
    </w:p>
    <w:p w:rsidR="00E63E63" w:rsidRPr="000E27FA" w:rsidRDefault="00E63E63" w:rsidP="00E63E63">
      <w:pPr>
        <w:pStyle w:val="af"/>
        <w:spacing w:after="198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 xml:space="preserve">Одним из источников социального сиротства являются отказы матерей от детей в раннем возрасте и, в частности, от новорожденных детей </w:t>
      </w:r>
    </w:p>
    <w:tbl>
      <w:tblPr>
        <w:tblW w:w="46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9"/>
        <w:gridCol w:w="1203"/>
        <w:gridCol w:w="1206"/>
        <w:gridCol w:w="1206"/>
        <w:gridCol w:w="1206"/>
        <w:gridCol w:w="1206"/>
      </w:tblGrid>
      <w:tr w:rsidR="00E63E63" w:rsidRPr="000E27FA">
        <w:tc>
          <w:tcPr>
            <w:tcW w:w="2895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421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 xml:space="preserve">2017 </w:t>
            </w:r>
          </w:p>
        </w:tc>
        <w:tc>
          <w:tcPr>
            <w:tcW w:w="421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421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421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2020</w:t>
            </w:r>
          </w:p>
        </w:tc>
      </w:tr>
      <w:tr w:rsidR="00E63E63" w:rsidRPr="000E27FA">
        <w:tc>
          <w:tcPr>
            <w:tcW w:w="2895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lastRenderedPageBreak/>
              <w:t>Количество  новорожденных, оставленных матерями в учреждениях родовспоможения</w:t>
            </w:r>
          </w:p>
        </w:tc>
        <w:tc>
          <w:tcPr>
            <w:tcW w:w="420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4</w:t>
            </w:r>
          </w:p>
        </w:tc>
        <w:tc>
          <w:tcPr>
            <w:tcW w:w="421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4</w:t>
            </w:r>
          </w:p>
        </w:tc>
        <w:tc>
          <w:tcPr>
            <w:tcW w:w="421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4</w:t>
            </w:r>
          </w:p>
        </w:tc>
        <w:tc>
          <w:tcPr>
            <w:tcW w:w="421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0</w:t>
            </w:r>
          </w:p>
        </w:tc>
        <w:tc>
          <w:tcPr>
            <w:tcW w:w="421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0</w:t>
            </w:r>
          </w:p>
        </w:tc>
      </w:tr>
    </w:tbl>
    <w:p w:rsidR="00E63E63" w:rsidRPr="000E27FA" w:rsidRDefault="00E63E63" w:rsidP="00E63E63">
      <w:pPr>
        <w:pStyle w:val="af"/>
        <w:spacing w:after="0" w:line="240" w:lineRule="auto"/>
        <w:ind w:left="-567" w:firstLine="283"/>
        <w:jc w:val="both"/>
        <w:rPr>
          <w:sz w:val="24"/>
          <w:szCs w:val="24"/>
          <w:lang w:val="en-US"/>
        </w:rPr>
      </w:pPr>
    </w:p>
    <w:p w:rsidR="00E63E63" w:rsidRPr="000E27FA" w:rsidRDefault="00E63E63" w:rsidP="00E63E63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Но главной причиной, порождающей семейное неблагополучие и социальное сиротство, является безответственность родителей, приводящая, в конечном итоге, к лишению их родительских прав. Остается стабильным количество родителей, привлеченных к административной ответственности за неисполнение родительских обязанностей по воспитанию и содержанию детей</w:t>
      </w:r>
    </w:p>
    <w:p w:rsidR="00E63E63" w:rsidRPr="000E27FA" w:rsidRDefault="00E63E63" w:rsidP="00E63E63">
      <w:pPr>
        <w:pStyle w:val="af"/>
        <w:spacing w:after="0" w:line="240" w:lineRule="auto"/>
        <w:ind w:left="-567" w:firstLine="283"/>
        <w:jc w:val="both"/>
        <w:rPr>
          <w:sz w:val="24"/>
          <w:szCs w:val="24"/>
        </w:rPr>
      </w:pPr>
    </w:p>
    <w:tbl>
      <w:tblPr>
        <w:tblW w:w="42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2"/>
        <w:gridCol w:w="1330"/>
        <w:gridCol w:w="1450"/>
        <w:gridCol w:w="1450"/>
        <w:gridCol w:w="1450"/>
      </w:tblGrid>
      <w:tr w:rsidR="00E63E63" w:rsidRPr="000E27FA">
        <w:tc>
          <w:tcPr>
            <w:tcW w:w="2806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4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560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560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560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2019</w:t>
            </w:r>
          </w:p>
        </w:tc>
      </w:tr>
      <w:tr w:rsidR="00E63E63" w:rsidRPr="000E27FA">
        <w:tc>
          <w:tcPr>
            <w:tcW w:w="2806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Количество, чел.</w:t>
            </w:r>
          </w:p>
        </w:tc>
        <w:tc>
          <w:tcPr>
            <w:tcW w:w="514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42</w:t>
            </w:r>
          </w:p>
        </w:tc>
        <w:tc>
          <w:tcPr>
            <w:tcW w:w="560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104</w:t>
            </w:r>
          </w:p>
        </w:tc>
        <w:tc>
          <w:tcPr>
            <w:tcW w:w="560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34</w:t>
            </w:r>
          </w:p>
        </w:tc>
        <w:tc>
          <w:tcPr>
            <w:tcW w:w="560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19</w:t>
            </w:r>
          </w:p>
        </w:tc>
      </w:tr>
    </w:tbl>
    <w:p w:rsidR="00E63E63" w:rsidRPr="000E27FA" w:rsidRDefault="00E63E63" w:rsidP="00E63E63">
      <w:pPr>
        <w:pStyle w:val="af"/>
        <w:spacing w:after="0" w:line="240" w:lineRule="auto"/>
        <w:ind w:left="-567" w:firstLine="283"/>
        <w:jc w:val="both"/>
        <w:rPr>
          <w:sz w:val="24"/>
          <w:szCs w:val="24"/>
          <w:lang w:val="en-US"/>
        </w:rPr>
      </w:pPr>
    </w:p>
    <w:p w:rsidR="00E63E63" w:rsidRPr="000E27FA" w:rsidRDefault="00E63E63" w:rsidP="00E63E63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Все эти и другие факторы обуславливают необходимость совершенствования межведомственной системы профилактики семейного неблагополучия и социального сиротства детей.</w:t>
      </w:r>
    </w:p>
    <w:p w:rsidR="00E63E63" w:rsidRPr="000E27FA" w:rsidRDefault="00E63E63" w:rsidP="00E63E63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 xml:space="preserve">Таким образом, дальнейшая реализация мер по укреплению социального института семьи, профилактика социального неблагополучия семьи, должна быть приоритетом в семейной политике городского округа </w:t>
      </w:r>
      <w:proofErr w:type="gramStart"/>
      <w:r w:rsidRPr="000E27FA">
        <w:rPr>
          <w:sz w:val="24"/>
          <w:szCs w:val="24"/>
        </w:rPr>
        <w:t>г</w:t>
      </w:r>
      <w:proofErr w:type="gramEnd"/>
      <w:r w:rsidRPr="000E27FA">
        <w:rPr>
          <w:sz w:val="24"/>
          <w:szCs w:val="24"/>
        </w:rPr>
        <w:t>. Бор.</w:t>
      </w:r>
    </w:p>
    <w:p w:rsidR="00E63E63" w:rsidRPr="000E27FA" w:rsidRDefault="00E63E63" w:rsidP="00E63E63">
      <w:pPr>
        <w:ind w:firstLine="900"/>
      </w:pPr>
    </w:p>
    <w:p w:rsidR="00E63E63" w:rsidRPr="000E27FA" w:rsidRDefault="00E63E63" w:rsidP="00E63E63">
      <w:pPr>
        <w:pStyle w:val="ConsPlusTitle"/>
        <w:widowControl/>
        <w:ind w:left="142" w:firstLine="284"/>
        <w:jc w:val="both"/>
        <w:outlineLvl w:val="0"/>
        <w:rPr>
          <w:szCs w:val="24"/>
          <w:u w:val="single"/>
        </w:rPr>
      </w:pPr>
    </w:p>
    <w:p w:rsidR="00E63E63" w:rsidRPr="000E27FA" w:rsidRDefault="00E63E63" w:rsidP="00E63E63">
      <w:pPr>
        <w:pStyle w:val="ConsPlusTitle"/>
        <w:widowControl/>
        <w:ind w:firstLine="600"/>
        <w:jc w:val="both"/>
        <w:outlineLvl w:val="0"/>
        <w:rPr>
          <w:szCs w:val="24"/>
        </w:rPr>
      </w:pPr>
      <w:r w:rsidRPr="000E27FA">
        <w:rPr>
          <w:szCs w:val="24"/>
          <w:u w:val="single"/>
        </w:rPr>
        <w:t>Подпрограмма 3</w:t>
      </w:r>
    </w:p>
    <w:p w:rsidR="00E63E63" w:rsidRPr="000E27FA" w:rsidRDefault="00E63E63" w:rsidP="00E63E63">
      <w:pPr>
        <w:ind w:firstLine="600"/>
        <w:jc w:val="both"/>
        <w:rPr>
          <w:b/>
        </w:rPr>
      </w:pPr>
      <w:r w:rsidRPr="000E27FA">
        <w:rPr>
          <w:b/>
        </w:rPr>
        <w:t>«</w:t>
      </w:r>
      <w:proofErr w:type="spellStart"/>
      <w:r w:rsidRPr="000E27FA">
        <w:rPr>
          <w:b/>
        </w:rPr>
        <w:t>Безбарьерная</w:t>
      </w:r>
      <w:proofErr w:type="spellEnd"/>
      <w:r w:rsidRPr="000E27FA">
        <w:rPr>
          <w:b/>
        </w:rPr>
        <w:t xml:space="preserve"> среда жизнедеятельности для инвалидов и других </w:t>
      </w:r>
      <w:proofErr w:type="spellStart"/>
      <w:r w:rsidRPr="000E27FA">
        <w:rPr>
          <w:b/>
        </w:rPr>
        <w:t>маломобильных</w:t>
      </w:r>
      <w:proofErr w:type="spellEnd"/>
      <w:r w:rsidRPr="000E27FA">
        <w:rPr>
          <w:b/>
        </w:rPr>
        <w:t xml:space="preserve"> граждан городского округа г</w:t>
      </w:r>
      <w:proofErr w:type="gramStart"/>
      <w:r w:rsidRPr="000E27FA">
        <w:rPr>
          <w:b/>
        </w:rPr>
        <w:t>.Б</w:t>
      </w:r>
      <w:proofErr w:type="gramEnd"/>
      <w:r w:rsidRPr="000E27FA">
        <w:rPr>
          <w:b/>
        </w:rPr>
        <w:t xml:space="preserve">ор» </w:t>
      </w:r>
    </w:p>
    <w:p w:rsidR="00E63E63" w:rsidRPr="000E27FA" w:rsidRDefault="00E63E63" w:rsidP="00E63E63">
      <w:pPr>
        <w:ind w:firstLine="600"/>
        <w:jc w:val="both"/>
      </w:pPr>
      <w:r w:rsidRPr="000E27FA">
        <w:t xml:space="preserve">Обеспечение доступной среды для инвалидов и других </w:t>
      </w:r>
      <w:proofErr w:type="spellStart"/>
      <w:r w:rsidRPr="000E27FA">
        <w:t>маломобильных</w:t>
      </w:r>
      <w:proofErr w:type="spellEnd"/>
      <w:r w:rsidRPr="000E27FA">
        <w:t xml:space="preserve"> граждан (лиц преклонного возраста, временно нетрудоспособных, беременных, людей с детскими колясками, детей дошкольного возраста) является одной из важнейших социально-экономических задач, которая затрагивает права и потребности миллионов граждан страны и, необходимость решения которой вытекает из требований законодательства Российской Федерации.</w:t>
      </w:r>
    </w:p>
    <w:p w:rsidR="00E63E63" w:rsidRPr="000E27FA" w:rsidRDefault="00E63E63" w:rsidP="00E63E63">
      <w:pPr>
        <w:ind w:firstLine="600"/>
        <w:jc w:val="both"/>
      </w:pPr>
      <w:proofErr w:type="gramStart"/>
      <w:r w:rsidRPr="000E27FA">
        <w:t>Согласно Конвенции о правах инвалидов государств необходимо принимать надлежащие меры для обеспечения инвалидам наравне с другими гражданами доступа к физическому окружению зданиям и сооружениям, окружающим человека в повседневной жизни), транспорту, информации и связи, а также другим объектам и услугам, открытым или предоставляемым для населения.</w:t>
      </w:r>
      <w:proofErr w:type="gramEnd"/>
    </w:p>
    <w:p w:rsidR="00E63E63" w:rsidRPr="000E27FA" w:rsidRDefault="00E63E63" w:rsidP="00E63E63">
      <w:pPr>
        <w:ind w:firstLine="600"/>
        <w:jc w:val="both"/>
      </w:pPr>
      <w:r w:rsidRPr="000E27FA">
        <w:t>Вместе с тем, несмотря на существующую правовую основу, формирование доступной среды для инвалидов находится в Российской Федерации на низком уровне.</w:t>
      </w:r>
    </w:p>
    <w:p w:rsidR="00E63E63" w:rsidRPr="000E27FA" w:rsidRDefault="00E63E63" w:rsidP="00E63E63">
      <w:pPr>
        <w:ind w:firstLine="600"/>
        <w:jc w:val="both"/>
      </w:pPr>
      <w:r w:rsidRPr="000E27FA">
        <w:t>Результаты социологических исследований показывают, что гражданам с нарушениями функций опорно-двигательного аппарата приходится преодолевать барьеры при пользовании общественным транспортом, учреждениями общественной значимости. Инвалиды по зрению испытывают трудность или полную невозможность посещения спортивных сооружений и мест отдыха. Инвалиды по слуху имеют ограничения по доступности информации и связи.</w:t>
      </w:r>
    </w:p>
    <w:p w:rsidR="00E63E63" w:rsidRPr="000E27FA" w:rsidRDefault="00E63E63" w:rsidP="00E63E63">
      <w:pPr>
        <w:ind w:firstLine="600"/>
        <w:jc w:val="both"/>
      </w:pPr>
      <w:r w:rsidRPr="000E27FA">
        <w:lastRenderedPageBreak/>
        <w:t xml:space="preserve">Нерешенность проблемы формирования  </w:t>
      </w:r>
      <w:proofErr w:type="spellStart"/>
      <w:r w:rsidRPr="000E27FA">
        <w:t>безбарьерной</w:t>
      </w:r>
      <w:proofErr w:type="spellEnd"/>
      <w:r w:rsidRPr="000E27FA">
        <w:t xml:space="preserve"> среды жизнедеятельности порождает следующие серьезные социально-экономические последствия:</w:t>
      </w:r>
    </w:p>
    <w:p w:rsidR="00E63E63" w:rsidRPr="000E27FA" w:rsidRDefault="00E63E63" w:rsidP="00E63E63">
      <w:pPr>
        <w:ind w:firstLine="600"/>
        <w:jc w:val="both"/>
      </w:pPr>
      <w:r w:rsidRPr="000E27FA">
        <w:t>- высокая социальная зависимость, осложняющая проведение медицинской, социальной и психологической реабилитации инвалидов;</w:t>
      </w:r>
    </w:p>
    <w:p w:rsidR="00E63E63" w:rsidRPr="000E27FA" w:rsidRDefault="00E63E63" w:rsidP="00E63E63">
      <w:pPr>
        <w:ind w:firstLine="600"/>
        <w:jc w:val="both"/>
      </w:pPr>
      <w:r w:rsidRPr="000E27FA">
        <w:t>- равнодушное отношение к инвалидам в массовом сознании граждан и социальная разобщенность инвалидов и граждан, не являющихся инвалидами, предопределяющие необходимость проведения соответствующих разъяснительных и образовательно-информационных кампаний;</w:t>
      </w:r>
    </w:p>
    <w:p w:rsidR="00E63E63" w:rsidRPr="000E27FA" w:rsidRDefault="00E63E63" w:rsidP="00E63E63">
      <w:pPr>
        <w:ind w:firstLine="600"/>
        <w:jc w:val="both"/>
      </w:pPr>
      <w:r w:rsidRPr="000E27FA">
        <w:t xml:space="preserve">- ограничение жизнедеятельности других </w:t>
      </w:r>
      <w:proofErr w:type="spellStart"/>
      <w:r w:rsidRPr="000E27FA">
        <w:t>маломобильных</w:t>
      </w:r>
      <w:proofErr w:type="spellEnd"/>
      <w:r w:rsidRPr="000E27FA">
        <w:t xml:space="preserve"> групп населения (лиц преклонного возраста, временно нетрудоспособных, беременных, людей с детскими колясками, детей дошкольного возраста). </w:t>
      </w:r>
    </w:p>
    <w:p w:rsidR="00E63E63" w:rsidRPr="005F01E6" w:rsidRDefault="00E63E63" w:rsidP="00E63E63">
      <w:pPr>
        <w:ind w:firstLine="600"/>
        <w:jc w:val="both"/>
      </w:pPr>
      <w:r w:rsidRPr="005F01E6">
        <w:t>По состоянию на 31.12.2021 г. в городском округе г</w:t>
      </w:r>
      <w:proofErr w:type="gramStart"/>
      <w:r w:rsidRPr="005F01E6">
        <w:t>.Б</w:t>
      </w:r>
      <w:proofErr w:type="gramEnd"/>
      <w:r w:rsidRPr="005F01E6">
        <w:t xml:space="preserve">ор насчитывалось 10833 инвалида, состоящих на учете в органах социальной защиты населения, что составляет 10,6 % от общей численности населения округа. </w:t>
      </w:r>
    </w:p>
    <w:p w:rsidR="00E63E63" w:rsidRPr="000E27FA" w:rsidRDefault="00E63E63" w:rsidP="00E63E63">
      <w:pPr>
        <w:ind w:firstLine="600"/>
        <w:jc w:val="both"/>
      </w:pPr>
      <w:r w:rsidRPr="000E27FA">
        <w:t xml:space="preserve">Согласно </w:t>
      </w:r>
      <w:proofErr w:type="gramStart"/>
      <w:r w:rsidRPr="000E27FA">
        <w:t>анкетированию</w:t>
      </w:r>
      <w:proofErr w:type="gramEnd"/>
      <w:r w:rsidRPr="000E27FA">
        <w:t xml:space="preserve"> проведенному </w:t>
      </w:r>
      <w:proofErr w:type="spellStart"/>
      <w:r w:rsidRPr="000E27FA">
        <w:t>Борской</w:t>
      </w:r>
      <w:proofErr w:type="spellEnd"/>
      <w:r w:rsidRPr="000E27FA">
        <w:t xml:space="preserve"> городской организацией НОО ООО «Всероссийское общество инвалидов» в 202</w:t>
      </w:r>
      <w:r>
        <w:t>1</w:t>
      </w:r>
      <w:r w:rsidRPr="000E27FA">
        <w:t xml:space="preserve"> году доля инвалидов, положительно оценивающих  уровень доступности приоритетных объектов и услуг в приоритетных сферах жизнедеятельности, в общей численности инвалидов, принявших участие в анкетировании составляет </w:t>
      </w:r>
      <w:r>
        <w:t>53</w:t>
      </w:r>
      <w:r w:rsidRPr="000E27FA">
        <w:t xml:space="preserve"> % , что в свою очередь говорит о необходимости продолжения работы по повышению уровня доступности объектов и услуг в приоритетных сферах жизнедеятельности. </w:t>
      </w:r>
    </w:p>
    <w:p w:rsidR="00E63E63" w:rsidRPr="000E27FA" w:rsidRDefault="00E63E63" w:rsidP="00E63E63">
      <w:pPr>
        <w:ind w:firstLine="600"/>
        <w:jc w:val="both"/>
      </w:pPr>
      <w:r w:rsidRPr="000E27FA">
        <w:t xml:space="preserve">Наиболее многочисленными по составу и характерным особенностям взаимодействия со средой жизнедеятельности являются три основные группы (категории) инвалидов: со стойкими расстройствами двигательной функцией, сопряженной с необходимостью использования кресла-коляски и иных вспомогательных средств, со стойкими расстройствами функции слуха и/или зрения. </w:t>
      </w:r>
    </w:p>
    <w:p w:rsidR="00E63E63" w:rsidRPr="000E27FA" w:rsidRDefault="00E63E63" w:rsidP="00E63E63">
      <w:pPr>
        <w:ind w:firstLine="600"/>
        <w:jc w:val="both"/>
      </w:pPr>
      <w:r w:rsidRPr="000E27FA">
        <w:t>Практически все инвалиды нуждаются в преодолении психологических барьеров, в создании благоприятного психологического климата в обществе при решении проблем инвалидов и инвалидности.</w:t>
      </w:r>
    </w:p>
    <w:p w:rsidR="00E63E63" w:rsidRPr="000E27FA" w:rsidRDefault="00E63E63" w:rsidP="00E63E63">
      <w:pPr>
        <w:ind w:firstLine="600"/>
        <w:jc w:val="both"/>
      </w:pPr>
      <w:r w:rsidRPr="000E27FA">
        <w:t>Однако, по ряду причин, в том числе социально-экономических, нормативно-правовых и психологических, в городском округе г</w:t>
      </w:r>
      <w:proofErr w:type="gramStart"/>
      <w:r w:rsidRPr="000E27FA">
        <w:t>.Б</w:t>
      </w:r>
      <w:proofErr w:type="gramEnd"/>
      <w:r w:rsidRPr="000E27FA">
        <w:t xml:space="preserve">ор все еще недостаточно обеспечиваются требования к доступности объектов социальной инфраструктуры, услуг и необходимой информации для указанных категорий инвалидов и </w:t>
      </w:r>
      <w:proofErr w:type="spellStart"/>
      <w:r w:rsidRPr="000E27FA">
        <w:t>маломобильных</w:t>
      </w:r>
      <w:proofErr w:type="spellEnd"/>
      <w:r w:rsidRPr="000E27FA">
        <w:t xml:space="preserve"> граждан. </w:t>
      </w:r>
    </w:p>
    <w:p w:rsidR="00E63E63" w:rsidRPr="000E27FA" w:rsidRDefault="00E63E63" w:rsidP="00E63E63">
      <w:pPr>
        <w:pStyle w:val="ConsPlusTitle"/>
        <w:widowControl/>
        <w:jc w:val="both"/>
        <w:outlineLvl w:val="0"/>
        <w:rPr>
          <w:szCs w:val="24"/>
          <w:u w:val="single"/>
        </w:rPr>
      </w:pPr>
    </w:p>
    <w:p w:rsidR="00E63E63" w:rsidRPr="000E27FA" w:rsidRDefault="00E63E63" w:rsidP="00E63E63">
      <w:pPr>
        <w:pStyle w:val="ConsPlusTitle"/>
        <w:widowControl/>
        <w:ind w:firstLine="600"/>
        <w:jc w:val="both"/>
        <w:outlineLvl w:val="0"/>
        <w:rPr>
          <w:szCs w:val="24"/>
          <w:u w:val="single"/>
        </w:rPr>
      </w:pPr>
      <w:r w:rsidRPr="000E27FA">
        <w:rPr>
          <w:szCs w:val="24"/>
          <w:u w:val="single"/>
        </w:rPr>
        <w:t>Подпрограмма 4</w:t>
      </w:r>
    </w:p>
    <w:p w:rsidR="00E63E63" w:rsidRPr="000E27FA" w:rsidRDefault="00E63E63" w:rsidP="00E63E63">
      <w:pPr>
        <w:tabs>
          <w:tab w:val="left" w:pos="3240"/>
        </w:tabs>
        <w:ind w:firstLine="600"/>
        <w:jc w:val="both"/>
        <w:rPr>
          <w:b/>
        </w:rPr>
      </w:pPr>
      <w:r w:rsidRPr="000E27FA">
        <w:rPr>
          <w:b/>
        </w:rPr>
        <w:t xml:space="preserve">«Профилактика социально значимых заболеваний в городском округе </w:t>
      </w:r>
      <w:proofErr w:type="gramStart"/>
      <w:r w:rsidRPr="000E27FA">
        <w:rPr>
          <w:b/>
        </w:rPr>
        <w:t>г</w:t>
      </w:r>
      <w:proofErr w:type="gramEnd"/>
      <w:r w:rsidRPr="000E27FA">
        <w:rPr>
          <w:b/>
        </w:rPr>
        <w:t xml:space="preserve">. Бор. Развитие безвозмездного донорства в городском округе </w:t>
      </w:r>
      <w:proofErr w:type="gramStart"/>
      <w:r w:rsidRPr="000E27FA">
        <w:rPr>
          <w:b/>
        </w:rPr>
        <w:t>г</w:t>
      </w:r>
      <w:proofErr w:type="gramEnd"/>
      <w:r w:rsidRPr="000E27FA">
        <w:rPr>
          <w:b/>
        </w:rPr>
        <w:t xml:space="preserve">. Бор»  </w:t>
      </w:r>
    </w:p>
    <w:p w:rsidR="00E63E63" w:rsidRPr="005F01E6" w:rsidRDefault="00E63E63" w:rsidP="00E63E63">
      <w:pPr>
        <w:tabs>
          <w:tab w:val="left" w:pos="3345"/>
        </w:tabs>
        <w:ind w:firstLine="600"/>
        <w:jc w:val="both"/>
      </w:pPr>
      <w:r w:rsidRPr="005F01E6">
        <w:t xml:space="preserve">В городском округе </w:t>
      </w:r>
      <w:proofErr w:type="gramStart"/>
      <w:r w:rsidRPr="005F01E6">
        <w:t>г</w:t>
      </w:r>
      <w:proofErr w:type="gramEnd"/>
      <w:r w:rsidRPr="005F01E6">
        <w:t xml:space="preserve">. Бор за 2021 год вновь выявлено 87 случая заболеваний ВИЧ-инфекцией, в том числе мужчин – 54 чел., женщин – 33 чел. </w:t>
      </w:r>
    </w:p>
    <w:p w:rsidR="00E63E63" w:rsidRPr="000E27FA" w:rsidRDefault="00E63E63" w:rsidP="00E63E63">
      <w:pPr>
        <w:tabs>
          <w:tab w:val="left" w:pos="3345"/>
        </w:tabs>
        <w:ind w:firstLine="600"/>
        <w:jc w:val="both"/>
      </w:pPr>
      <w:r w:rsidRPr="000E27FA">
        <w:lastRenderedPageBreak/>
        <w:t xml:space="preserve">Городской округ </w:t>
      </w:r>
      <w:proofErr w:type="gramStart"/>
      <w:r w:rsidRPr="000E27FA">
        <w:t>г</w:t>
      </w:r>
      <w:proofErr w:type="gramEnd"/>
      <w:r w:rsidRPr="000E27FA">
        <w:t xml:space="preserve">. Бор занимает 5 место по уровню распространенности данной инфекции среди районов Нижегородской области. Городской округ </w:t>
      </w:r>
      <w:proofErr w:type="gramStart"/>
      <w:r w:rsidRPr="000E27FA">
        <w:t>г</w:t>
      </w:r>
      <w:proofErr w:type="gramEnd"/>
      <w:r w:rsidRPr="000E27FA">
        <w:t xml:space="preserve">. Бор относится к районам области с очень высокой распространенностью ВИЧ. Основную организационную роль по сдерживанию эпидемии ВИЧ выполняет областной центр по профилактике распространения ВИЧ-инфекции в Нижегородской области. Однако на местные органы власти возлагаются также функции исполнителя мероприятий областной целевой </w:t>
      </w:r>
      <w:proofErr w:type="gramStart"/>
      <w:r w:rsidRPr="000E27FA">
        <w:t>программы</w:t>
      </w:r>
      <w:proofErr w:type="gramEnd"/>
      <w:r w:rsidRPr="000E27FA">
        <w:t xml:space="preserve"> в том, числе мероприятий по пропаганде здорового образа жизни, направленных на профилактику ВИЧ-инфекции.</w:t>
      </w:r>
    </w:p>
    <w:p w:rsidR="00E63E63" w:rsidRPr="000E27FA" w:rsidRDefault="00E63E63" w:rsidP="00E63E63">
      <w:pPr>
        <w:tabs>
          <w:tab w:val="left" w:pos="3345"/>
        </w:tabs>
        <w:ind w:firstLine="600"/>
        <w:jc w:val="both"/>
      </w:pPr>
      <w:r w:rsidRPr="000E27FA">
        <w:t xml:space="preserve">В данной ситуации администрации городского округа </w:t>
      </w:r>
      <w:proofErr w:type="gramStart"/>
      <w:r w:rsidRPr="000E27FA">
        <w:t>г</w:t>
      </w:r>
      <w:proofErr w:type="gramEnd"/>
      <w:r w:rsidRPr="000E27FA">
        <w:t>. Бор совместно с медицинскими работниками необходимо более широко проводить разъяснительную работу среди населения всеми доступными способами, более широко пропагандировать добровольное тестирование граждан на ВИЧ-инфекцию.</w:t>
      </w:r>
    </w:p>
    <w:p w:rsidR="00E63E63" w:rsidRPr="000E27FA" w:rsidRDefault="00E63E63" w:rsidP="00E63E63">
      <w:pPr>
        <w:tabs>
          <w:tab w:val="left" w:pos="3345"/>
        </w:tabs>
        <w:ind w:firstLine="600"/>
        <w:jc w:val="both"/>
      </w:pPr>
      <w:r w:rsidRPr="000E27FA">
        <w:t>В настоящее время в городском округе г</w:t>
      </w:r>
      <w:proofErr w:type="gramStart"/>
      <w:r w:rsidRPr="000E27FA">
        <w:t>.Б</w:t>
      </w:r>
      <w:proofErr w:type="gramEnd"/>
      <w:r w:rsidRPr="000E27FA">
        <w:t>ор, как и во всей Нижегородской области существует проблема заготовки донорской крови и ее компонентов. Необходимо создание своей стабильной базы доноров округа путем проведения активной разъяснительной и агитационной работы с населением округа городского округа. Решение этой проблемы позволит лечебным учреждениям округа более качественно оказывать медицинскую помощь в экстренных случаях.</w:t>
      </w:r>
    </w:p>
    <w:p w:rsidR="00E63E63" w:rsidRPr="000E27FA" w:rsidRDefault="00E63E63" w:rsidP="00E63E63">
      <w:pPr>
        <w:tabs>
          <w:tab w:val="left" w:pos="3345"/>
        </w:tabs>
        <w:ind w:firstLine="600"/>
        <w:jc w:val="both"/>
      </w:pPr>
      <w:r w:rsidRPr="000E27FA">
        <w:t>Во всех регионах России существует проблема своевременного проведения вакцинации населения против гриппа с целью создания иммунной прослойки  среди населения и создания условий по сдерживанию эпидемии. Данная проблема всегда актуальна и для городского округа г</w:t>
      </w:r>
      <w:proofErr w:type="gramStart"/>
      <w:r w:rsidRPr="000E27FA">
        <w:t>.Б</w:t>
      </w:r>
      <w:proofErr w:type="gramEnd"/>
      <w:r w:rsidRPr="000E27FA">
        <w:t>ор. Ежегодно необходимо вакцинировать не менее 75% населения.</w:t>
      </w:r>
    </w:p>
    <w:p w:rsidR="00E63E63" w:rsidRPr="000E27FA" w:rsidRDefault="00E63E63" w:rsidP="00E63E63">
      <w:pPr>
        <w:tabs>
          <w:tab w:val="left" w:pos="3345"/>
        </w:tabs>
        <w:ind w:firstLine="600"/>
        <w:jc w:val="both"/>
      </w:pPr>
      <w:r w:rsidRPr="000E27FA">
        <w:t xml:space="preserve">Эпидемическая ситуация по туберкулезу в городском округе </w:t>
      </w:r>
      <w:proofErr w:type="gramStart"/>
      <w:r w:rsidRPr="000E27FA">
        <w:t>г</w:t>
      </w:r>
      <w:proofErr w:type="gramEnd"/>
      <w:r w:rsidRPr="000E27FA">
        <w:t>, Бор остается напряженной. Основные эпидемические показатели за</w:t>
      </w:r>
      <w:r>
        <w:t xml:space="preserve"> </w:t>
      </w:r>
      <w:r w:rsidRPr="000E27FA">
        <w:t>202</w:t>
      </w:r>
      <w:r>
        <w:t>1</w:t>
      </w:r>
      <w:r w:rsidRPr="000E27FA">
        <w:t xml:space="preserve"> год: </w:t>
      </w:r>
    </w:p>
    <w:p w:rsidR="00E63E63" w:rsidRPr="005F01E6" w:rsidRDefault="00E63E63" w:rsidP="00E63E63">
      <w:pPr>
        <w:tabs>
          <w:tab w:val="left" w:pos="3345"/>
        </w:tabs>
        <w:ind w:firstLine="600"/>
        <w:jc w:val="both"/>
      </w:pPr>
      <w:r w:rsidRPr="000E27FA">
        <w:t xml:space="preserve">- </w:t>
      </w:r>
      <w:r w:rsidRPr="005F01E6">
        <w:t>заболеваемость туберкулезом на 100,0 тыс. населения за 2021 год составляет 44,5%.</w:t>
      </w:r>
    </w:p>
    <w:p w:rsidR="00E63E63" w:rsidRPr="005F01E6" w:rsidRDefault="00E63E63" w:rsidP="00E63E63">
      <w:pPr>
        <w:tabs>
          <w:tab w:val="left" w:pos="3345"/>
        </w:tabs>
        <w:ind w:firstLine="600"/>
        <w:jc w:val="both"/>
      </w:pPr>
      <w:r w:rsidRPr="005F01E6">
        <w:rPr>
          <w:bCs/>
          <w:spacing w:val="-1"/>
        </w:rPr>
        <w:t xml:space="preserve">В 2021 году туберкулез впервые выявлен у 26 постоянных жителей с туберкулезом органов дыхания и 5 с </w:t>
      </w:r>
      <w:proofErr w:type="spellStart"/>
      <w:r w:rsidRPr="005F01E6">
        <w:rPr>
          <w:bCs/>
          <w:spacing w:val="-1"/>
        </w:rPr>
        <w:t>внелегочным</w:t>
      </w:r>
      <w:proofErr w:type="spellEnd"/>
      <w:r w:rsidRPr="005F01E6">
        <w:rPr>
          <w:bCs/>
          <w:spacing w:val="-1"/>
        </w:rPr>
        <w:t xml:space="preserve"> туберкулезом, что составляет 22,2 на 100 тыс. населения.</w:t>
      </w:r>
    </w:p>
    <w:p w:rsidR="00E63E63" w:rsidRPr="000E27FA" w:rsidRDefault="00E63E63" w:rsidP="00E63E63">
      <w:pPr>
        <w:tabs>
          <w:tab w:val="left" w:pos="3345"/>
        </w:tabs>
        <w:ind w:firstLine="600"/>
        <w:jc w:val="both"/>
      </w:pPr>
      <w:r w:rsidRPr="000E27FA">
        <w:t xml:space="preserve">Одной из причин </w:t>
      </w:r>
      <w:proofErr w:type="spellStart"/>
      <w:r w:rsidRPr="000E27FA">
        <w:t>эпидемиолгогичекого</w:t>
      </w:r>
      <w:proofErr w:type="spellEnd"/>
      <w:r w:rsidRPr="000E27FA">
        <w:t xml:space="preserve"> неблагополучия по туберкулезу в городском округе </w:t>
      </w:r>
      <w:proofErr w:type="gramStart"/>
      <w:r w:rsidRPr="000E27FA">
        <w:t>г</w:t>
      </w:r>
      <w:proofErr w:type="gramEnd"/>
      <w:r w:rsidRPr="000E27FA">
        <w:t>, Бор является недостаточная работа по раннему и своевременному выявлению данного заболевания. Низкий охват профилактическими флюорографическими осмотрами:</w:t>
      </w:r>
    </w:p>
    <w:p w:rsidR="00E63E63" w:rsidRPr="000E27FA" w:rsidRDefault="00E63E63" w:rsidP="00E63E63">
      <w:pPr>
        <w:tabs>
          <w:tab w:val="left" w:pos="3345"/>
        </w:tabs>
        <w:ind w:firstLine="600"/>
        <w:jc w:val="both"/>
      </w:pPr>
      <w:r w:rsidRPr="000E27FA">
        <w:t xml:space="preserve">Имеются проблемы с флюорографическими обследованиями </w:t>
      </w:r>
      <w:proofErr w:type="gramStart"/>
      <w:r w:rsidRPr="000E27FA">
        <w:t>в</w:t>
      </w:r>
      <w:proofErr w:type="gramEnd"/>
      <w:r w:rsidRPr="000E27FA">
        <w:t xml:space="preserve"> отдаленных населенных пунктов из-за отсутствия передвижного </w:t>
      </w:r>
      <w:proofErr w:type="spellStart"/>
      <w:r w:rsidRPr="000E27FA">
        <w:t>флюорографа</w:t>
      </w:r>
      <w:proofErr w:type="spellEnd"/>
      <w:r w:rsidRPr="000E27FA">
        <w:t>.</w:t>
      </w:r>
    </w:p>
    <w:p w:rsidR="00E63E63" w:rsidRPr="000E27FA" w:rsidRDefault="00E63E63" w:rsidP="00E63E63">
      <w:pPr>
        <w:tabs>
          <w:tab w:val="left" w:pos="3345"/>
        </w:tabs>
        <w:ind w:firstLine="600"/>
        <w:jc w:val="both"/>
      </w:pPr>
      <w:r w:rsidRPr="000E27FA">
        <w:t>К полномочиям органов местного самоуправления в области предупреждения распространения туберкулеза относятся реализация мероприятий по профилактике туберкулеза и формированию здорового образа жизни, создание условий для беспрепятственного прохождения флюорографических обследований населением округа.</w:t>
      </w:r>
    </w:p>
    <w:p w:rsidR="00E63E63" w:rsidRDefault="00E63E63" w:rsidP="00E63E63">
      <w:pPr>
        <w:tabs>
          <w:tab w:val="left" w:pos="3345"/>
        </w:tabs>
        <w:ind w:firstLine="600"/>
        <w:jc w:val="both"/>
      </w:pPr>
      <w:r w:rsidRPr="000E27FA">
        <w:lastRenderedPageBreak/>
        <w:t xml:space="preserve">Учитывая все выше изложенное необходимо организовать доставку населения из отдаленных населенных пунктов к </w:t>
      </w:r>
      <w:proofErr w:type="gramStart"/>
      <w:r w:rsidRPr="000E27FA">
        <w:t>стационарным</w:t>
      </w:r>
      <w:proofErr w:type="gramEnd"/>
      <w:r w:rsidRPr="000E27FA">
        <w:t xml:space="preserve"> и передвижным </w:t>
      </w:r>
      <w:proofErr w:type="spellStart"/>
      <w:r w:rsidRPr="000E27FA">
        <w:t>флюорографам</w:t>
      </w:r>
      <w:proofErr w:type="spellEnd"/>
      <w:r w:rsidRPr="000E27FA">
        <w:t xml:space="preserve"> во время их работы.</w:t>
      </w:r>
    </w:p>
    <w:p w:rsidR="00E63E63" w:rsidRPr="00827E48" w:rsidRDefault="00E63E63" w:rsidP="00E63E63">
      <w:pPr>
        <w:pStyle w:val="ConsPlusNormal"/>
        <w:ind w:firstLine="600"/>
        <w:jc w:val="both"/>
        <w:rPr>
          <w:b/>
          <w:szCs w:val="24"/>
          <w:u w:val="single"/>
        </w:rPr>
      </w:pPr>
      <w:r w:rsidRPr="00827E48">
        <w:rPr>
          <w:b/>
          <w:szCs w:val="24"/>
          <w:u w:val="single"/>
        </w:rPr>
        <w:t>Подпрограмма 5</w:t>
      </w:r>
    </w:p>
    <w:p w:rsidR="00E63E63" w:rsidRPr="00827E48" w:rsidRDefault="00E63E63" w:rsidP="00E63E63">
      <w:pPr>
        <w:pStyle w:val="a4"/>
        <w:ind w:firstLine="600"/>
        <w:jc w:val="both"/>
        <w:rPr>
          <w:b/>
        </w:rPr>
      </w:pPr>
      <w:r w:rsidRPr="00827E48">
        <w:rPr>
          <w:b/>
        </w:rPr>
        <w:t xml:space="preserve">«Формирование системы комплексной реабилитации и </w:t>
      </w:r>
      <w:proofErr w:type="spellStart"/>
      <w:r w:rsidRPr="00827E48">
        <w:rPr>
          <w:b/>
        </w:rPr>
        <w:t>абилитации</w:t>
      </w:r>
      <w:proofErr w:type="spellEnd"/>
      <w:r w:rsidRPr="00827E48">
        <w:rPr>
          <w:b/>
        </w:rPr>
        <w:t xml:space="preserve"> инвалидов, в том числе детей-инвалидов в городском округе </w:t>
      </w:r>
      <w:proofErr w:type="gramStart"/>
      <w:r w:rsidRPr="00827E48">
        <w:rPr>
          <w:b/>
        </w:rPr>
        <w:t>г</w:t>
      </w:r>
      <w:proofErr w:type="gramEnd"/>
      <w:r w:rsidRPr="00827E48">
        <w:rPr>
          <w:b/>
        </w:rPr>
        <w:t>. Бор»</w:t>
      </w:r>
    </w:p>
    <w:p w:rsidR="00E63E63" w:rsidRPr="005F01E6" w:rsidRDefault="00E63E63" w:rsidP="00E63E63">
      <w:pPr>
        <w:ind w:firstLine="600"/>
        <w:jc w:val="both"/>
      </w:pPr>
      <w:r w:rsidRPr="005F01E6">
        <w:t>По состоянию на 31.12.2021 г. в городском округе г</w:t>
      </w:r>
      <w:proofErr w:type="gramStart"/>
      <w:r w:rsidRPr="005F01E6">
        <w:t>.Б</w:t>
      </w:r>
      <w:proofErr w:type="gramEnd"/>
      <w:r w:rsidRPr="005F01E6">
        <w:t xml:space="preserve">ор насчитывалось 10 833 инвалида, состоящих на учете в органах социальной защиты населения, в том числе детей-инвалидов 472 человека.  </w:t>
      </w:r>
    </w:p>
    <w:p w:rsidR="00E63E63" w:rsidRPr="00827E48" w:rsidRDefault="00E63E63" w:rsidP="00E63E63">
      <w:pPr>
        <w:ind w:firstLine="540"/>
        <w:jc w:val="both"/>
      </w:pPr>
      <w:r w:rsidRPr="00827E48">
        <w:t>В связи со значительным количеством лиц с инвалидностью важным направлением деятельности является их реабилитация, направленная на создание условий для достижения инвалидами оптимального уровня самостоятельности, являющейся необходимым фактором для активного участия данной категории лиц в жизни общества.</w:t>
      </w:r>
    </w:p>
    <w:p w:rsidR="00E63E63" w:rsidRPr="00827E48" w:rsidRDefault="00E63E63" w:rsidP="00E63E63">
      <w:pPr>
        <w:ind w:firstLine="540"/>
        <w:jc w:val="both"/>
      </w:pPr>
      <w:r w:rsidRPr="00827E48">
        <w:t xml:space="preserve">Определение нуждаемости в реабилитации отражается в индивидуальных программах реабилитации или </w:t>
      </w:r>
      <w:proofErr w:type="spellStart"/>
      <w:r w:rsidRPr="00827E48">
        <w:t>абилитации</w:t>
      </w:r>
      <w:proofErr w:type="spellEnd"/>
      <w:r w:rsidRPr="00827E48">
        <w:t xml:space="preserve"> инвалидов и детей-инвалидов.</w:t>
      </w:r>
    </w:p>
    <w:p w:rsidR="00E63E63" w:rsidRPr="00827E48" w:rsidRDefault="00E63E63" w:rsidP="00E63E63">
      <w:pPr>
        <w:ind w:firstLine="540"/>
        <w:jc w:val="both"/>
      </w:pPr>
      <w:r w:rsidRPr="00827E48">
        <w:t xml:space="preserve">Одной из форм комплексной реабилитации и </w:t>
      </w:r>
      <w:proofErr w:type="spellStart"/>
      <w:r w:rsidRPr="00827E48">
        <w:t>абилитации</w:t>
      </w:r>
      <w:proofErr w:type="spellEnd"/>
      <w:r w:rsidRPr="00827E48">
        <w:t xml:space="preserve"> инвалидов, в том числе детей-инвалидов является занятие адаптивной физической культурой и спортом, участие в физкультурно-оздоровительных мероприятиях.</w:t>
      </w:r>
    </w:p>
    <w:p w:rsidR="00E63E63" w:rsidRPr="005F01E6" w:rsidRDefault="00E63E63" w:rsidP="00E63E63">
      <w:pPr>
        <w:ind w:firstLine="540"/>
        <w:jc w:val="both"/>
      </w:pPr>
      <w:r w:rsidRPr="005F01E6">
        <w:t xml:space="preserve">На основании данных годовой формы федерального статистического наблюдения N 3-АФК «Сведения об адаптивной физической культуре и спорте» городского округа </w:t>
      </w:r>
      <w:proofErr w:type="gramStart"/>
      <w:r w:rsidRPr="005F01E6">
        <w:t>г</w:t>
      </w:r>
      <w:proofErr w:type="gramEnd"/>
      <w:r w:rsidRPr="005F01E6">
        <w:t>. Бор, количество инвалидов занимающихся адаптивной физической культурой и спортом на 31.12.2021 г. составляет 740 чел., из них детей-инвалидов 183 чел.</w:t>
      </w:r>
    </w:p>
    <w:p w:rsidR="00E63E63" w:rsidRPr="00827E48" w:rsidRDefault="00E63E63" w:rsidP="00E63E63">
      <w:pPr>
        <w:ind w:firstLine="540"/>
        <w:jc w:val="both"/>
      </w:pPr>
      <w:proofErr w:type="gramStart"/>
      <w:r w:rsidRPr="00827E48">
        <w:t xml:space="preserve">Муниципальное автономное учреждение «Физкультурно-оздоровительный комплекс «Красная Горка» включено в Реестр учреждений, участвующих в реализации индивидуальных программ реабилитации инвалидов (детей-инвалидов) в Нижегородской области (формируется на основании постановления Правительства Нижегородской области от 7 июня </w:t>
      </w:r>
      <w:smartTag w:uri="urn:schemas-microsoft-com:office:smarttags" w:element="metricconverter">
        <w:smartTagPr>
          <w:attr w:name="ProductID" w:val="2012 г"/>
        </w:smartTagPr>
        <w:r w:rsidRPr="00827E48">
          <w:t>2012 г</w:t>
        </w:r>
      </w:smartTag>
      <w:r w:rsidRPr="00827E48">
        <w:t>. № 333 «Об утверждении Порядка формирования и ведения реестра учреждений, участвующих в реализации индивидуальных программ реабилитации инвалидов (детей-инвалидов) в Нижегородской области»).</w:t>
      </w:r>
      <w:proofErr w:type="gramEnd"/>
    </w:p>
    <w:p w:rsidR="00E63E63" w:rsidRDefault="00E63E63" w:rsidP="00E63E63">
      <w:pPr>
        <w:ind w:firstLine="540"/>
        <w:jc w:val="both"/>
      </w:pPr>
      <w:r w:rsidRPr="00827E48">
        <w:t xml:space="preserve">В соответствии со статьей 13 Закона Нижегородской области от 11 июня </w:t>
      </w:r>
      <w:smartTag w:uri="urn:schemas-microsoft-com:office:smarttags" w:element="metricconverter">
        <w:smartTagPr>
          <w:attr w:name="ProductID" w:val="2009 г"/>
        </w:smartTagPr>
        <w:r w:rsidRPr="00827E48">
          <w:t>2009 г</w:t>
        </w:r>
      </w:smartTag>
      <w:r w:rsidRPr="00827E48">
        <w:t>. № 76-З «О физической культуре и спорте в Нижегородской области» инвалиды получают физкультурно-оздоровительные услуги на базе спортивных сооружений, находящихся в государственной собственности Нижегородской области и муниципальной собственности на безвозмездной основе.</w:t>
      </w:r>
    </w:p>
    <w:p w:rsidR="00E63E63" w:rsidRDefault="00E63E63" w:rsidP="00E63E63">
      <w:pPr>
        <w:ind w:firstLine="540"/>
        <w:jc w:val="both"/>
      </w:pPr>
    </w:p>
    <w:p w:rsidR="00E63E63" w:rsidRPr="000E27FA" w:rsidRDefault="00E63E63" w:rsidP="00E63E63">
      <w:pPr>
        <w:pStyle w:val="a4"/>
        <w:ind w:firstLine="600"/>
        <w:rPr>
          <w:color w:val="auto"/>
        </w:rPr>
      </w:pPr>
      <w:r w:rsidRPr="000E27FA">
        <w:rPr>
          <w:color w:val="auto"/>
        </w:rPr>
        <w:t>2.2. Цели и задачи Программы</w:t>
      </w:r>
    </w:p>
    <w:p w:rsidR="00E63E63" w:rsidRPr="000E27FA" w:rsidRDefault="00E63E63" w:rsidP="00E63E63">
      <w:pPr>
        <w:pStyle w:val="a4"/>
        <w:ind w:firstLine="600"/>
        <w:rPr>
          <w:color w:val="auto"/>
        </w:rPr>
      </w:pPr>
      <w:r w:rsidRPr="000E27FA">
        <w:rPr>
          <w:color w:val="auto"/>
        </w:rPr>
        <w:lastRenderedPageBreak/>
        <w:t xml:space="preserve">Целями Программы являются: </w:t>
      </w:r>
    </w:p>
    <w:p w:rsidR="00E63E63" w:rsidRPr="000E27FA" w:rsidRDefault="00E63E63" w:rsidP="00E63E63">
      <w:pPr>
        <w:pStyle w:val="a4"/>
        <w:ind w:firstLine="600"/>
        <w:rPr>
          <w:color w:val="auto"/>
        </w:rPr>
      </w:pPr>
      <w:r w:rsidRPr="000E27FA">
        <w:rPr>
          <w:color w:val="auto"/>
        </w:rPr>
        <w:t>Повышение уровня и качества жизни граждан округа, реализация семейной политики на территории округа, форм</w:t>
      </w:r>
      <w:r>
        <w:rPr>
          <w:color w:val="auto"/>
        </w:rPr>
        <w:t>ирование здорового образа жизни,</w:t>
      </w:r>
      <w:r w:rsidRPr="00C320A8">
        <w:rPr>
          <w:bCs/>
        </w:rPr>
        <w:t xml:space="preserve"> создание условий для</w:t>
      </w:r>
      <w:r>
        <w:rPr>
          <w:bCs/>
        </w:rPr>
        <w:t xml:space="preserve"> </w:t>
      </w:r>
      <w:r w:rsidRPr="00C320A8">
        <w:rPr>
          <w:bCs/>
        </w:rPr>
        <w:t xml:space="preserve">реабилитации и </w:t>
      </w:r>
      <w:proofErr w:type="spellStart"/>
      <w:r w:rsidRPr="00C320A8">
        <w:rPr>
          <w:bCs/>
        </w:rPr>
        <w:t>абилитации</w:t>
      </w:r>
      <w:proofErr w:type="spellEnd"/>
      <w:r w:rsidRPr="00C320A8">
        <w:rPr>
          <w:bCs/>
        </w:rPr>
        <w:t xml:space="preserve"> инвалидов, в том числе детей-инвалидов.</w:t>
      </w:r>
    </w:p>
    <w:p w:rsidR="00E63E63" w:rsidRPr="000E27FA" w:rsidRDefault="00E63E63" w:rsidP="00E63E63">
      <w:pPr>
        <w:ind w:firstLine="600"/>
        <w:jc w:val="both"/>
        <w:rPr>
          <w:b/>
          <w:bCs/>
        </w:rPr>
      </w:pPr>
    </w:p>
    <w:p w:rsidR="00E63E63" w:rsidRPr="000E27FA" w:rsidRDefault="00E63E63" w:rsidP="00E63E63">
      <w:pPr>
        <w:ind w:firstLine="600"/>
        <w:jc w:val="both"/>
      </w:pPr>
      <w:r w:rsidRPr="000E27FA">
        <w:rPr>
          <w:b/>
          <w:bCs/>
        </w:rPr>
        <w:t>Задачами Программы являются:</w:t>
      </w:r>
    </w:p>
    <w:p w:rsidR="00E63E63" w:rsidRPr="000E27FA" w:rsidRDefault="00E63E63" w:rsidP="00E63E63">
      <w:pPr>
        <w:pStyle w:val="a4"/>
        <w:ind w:firstLine="600"/>
        <w:jc w:val="both"/>
        <w:rPr>
          <w:color w:val="auto"/>
        </w:rPr>
      </w:pPr>
      <w:r w:rsidRPr="000E27FA">
        <w:rPr>
          <w:color w:val="auto"/>
        </w:rPr>
        <w:t xml:space="preserve"> - Сохранение системы дополнительных мер адресной поддержки населения и создание на территории городского округа </w:t>
      </w:r>
      <w:proofErr w:type="gramStart"/>
      <w:r w:rsidRPr="000E27FA">
        <w:rPr>
          <w:color w:val="auto"/>
        </w:rPr>
        <w:t>г</w:t>
      </w:r>
      <w:proofErr w:type="gramEnd"/>
      <w:r w:rsidRPr="000E27FA">
        <w:rPr>
          <w:color w:val="auto"/>
        </w:rPr>
        <w:t>. Бор благоприятных условий, способствующих развитию потенциала некоммерческих организаций в осуществлении ими социально значимой деятельности;</w:t>
      </w:r>
    </w:p>
    <w:p w:rsidR="00E63E63" w:rsidRPr="000E27FA" w:rsidRDefault="00E63E63" w:rsidP="00E63E63">
      <w:pPr>
        <w:ind w:firstLine="600"/>
        <w:jc w:val="both"/>
      </w:pPr>
      <w:r w:rsidRPr="000E27FA">
        <w:t>- Укрепление социального института семьи и семейных ценностей на территории городского округа г</w:t>
      </w:r>
      <w:proofErr w:type="gramStart"/>
      <w:r w:rsidRPr="000E27FA">
        <w:t>.Б</w:t>
      </w:r>
      <w:proofErr w:type="gramEnd"/>
      <w:r w:rsidRPr="000E27FA">
        <w:t>ор;</w:t>
      </w:r>
    </w:p>
    <w:p w:rsidR="00E63E63" w:rsidRPr="000E27FA" w:rsidRDefault="00E63E63" w:rsidP="00E63E63">
      <w:pPr>
        <w:ind w:firstLine="600"/>
        <w:jc w:val="both"/>
      </w:pPr>
      <w:r w:rsidRPr="000E27FA">
        <w:t xml:space="preserve">- Обеспечение беспрепятственного доступа к приоритетным объектам и услугам в приоритетных сферах жизнедеятельности инвалидов и других </w:t>
      </w:r>
      <w:proofErr w:type="spellStart"/>
      <w:r w:rsidRPr="000E27FA">
        <w:t>маломобильных</w:t>
      </w:r>
      <w:proofErr w:type="spellEnd"/>
      <w:r w:rsidRPr="000E27FA">
        <w:t xml:space="preserve"> групп населения (людей, испытывающих затруднения при самостоятельном передвижении, получении услуг, необходимой информации);</w:t>
      </w:r>
    </w:p>
    <w:p w:rsidR="00E63E63" w:rsidRDefault="00E63E63" w:rsidP="00E63E63">
      <w:pPr>
        <w:ind w:firstLine="600"/>
        <w:jc w:val="both"/>
      </w:pPr>
      <w:r w:rsidRPr="000E27FA">
        <w:t xml:space="preserve">- Стабилизация ситуации по социально значимым заболеваниям в городском округе </w:t>
      </w:r>
      <w:proofErr w:type="gramStart"/>
      <w:r w:rsidRPr="000E27FA">
        <w:t>г</w:t>
      </w:r>
      <w:proofErr w:type="gramEnd"/>
      <w:r w:rsidRPr="000E27FA">
        <w:t>. Бор. Содействие в обеспечении потребности лечебных учреждений в д</w:t>
      </w:r>
      <w:r>
        <w:t>онорской крови и ее компонентах;</w:t>
      </w:r>
    </w:p>
    <w:p w:rsidR="00E63E63" w:rsidRDefault="00E63E63" w:rsidP="00E63E63">
      <w:pPr>
        <w:ind w:firstLine="600"/>
        <w:jc w:val="both"/>
      </w:pPr>
      <w:r w:rsidRPr="005A54DC">
        <w:t xml:space="preserve">- </w:t>
      </w:r>
      <w:r w:rsidRPr="00A34E23">
        <w:t xml:space="preserve">Создание условий для развития системы комплексной реабилитации и </w:t>
      </w:r>
      <w:proofErr w:type="spellStart"/>
      <w:r w:rsidRPr="00A34E23">
        <w:t>абилитации</w:t>
      </w:r>
      <w:proofErr w:type="spellEnd"/>
      <w:r w:rsidRPr="00A34E23">
        <w:t xml:space="preserve"> инвалидов, в том числе детей-инвалидов в городском округе </w:t>
      </w:r>
      <w:proofErr w:type="gramStart"/>
      <w:r w:rsidRPr="00A34E23">
        <w:t>г</w:t>
      </w:r>
      <w:proofErr w:type="gramEnd"/>
      <w:r w:rsidRPr="00A34E23">
        <w:t>. Бор.</w:t>
      </w:r>
    </w:p>
    <w:p w:rsidR="00E63E63" w:rsidRPr="000E27FA" w:rsidRDefault="00E63E63" w:rsidP="00E63E63">
      <w:pPr>
        <w:ind w:firstLine="600"/>
        <w:jc w:val="both"/>
      </w:pPr>
    </w:p>
    <w:p w:rsidR="00E63E63" w:rsidRPr="000E27FA" w:rsidRDefault="00E63E63" w:rsidP="00E63E63">
      <w:pPr>
        <w:pStyle w:val="a4"/>
        <w:ind w:firstLine="600"/>
        <w:rPr>
          <w:color w:val="auto"/>
        </w:rPr>
      </w:pPr>
      <w:r w:rsidRPr="000E27FA">
        <w:rPr>
          <w:color w:val="auto"/>
        </w:rPr>
        <w:t>2.3. Сроки и этапы реализации Программы</w:t>
      </w:r>
    </w:p>
    <w:p w:rsidR="00E63E63" w:rsidRPr="000E27FA" w:rsidRDefault="00E63E63" w:rsidP="00E63E63">
      <w:pPr>
        <w:pStyle w:val="a4"/>
        <w:ind w:firstLine="600"/>
        <w:rPr>
          <w:color w:val="auto"/>
        </w:rPr>
      </w:pPr>
      <w:r w:rsidRPr="000E27FA">
        <w:rPr>
          <w:color w:val="auto"/>
        </w:rPr>
        <w:t xml:space="preserve"> Программа реализуется в 202</w:t>
      </w:r>
      <w:r>
        <w:rPr>
          <w:color w:val="auto"/>
        </w:rPr>
        <w:t>2</w:t>
      </w:r>
      <w:r w:rsidRPr="000E27FA">
        <w:rPr>
          <w:color w:val="auto"/>
        </w:rPr>
        <w:t>-202</w:t>
      </w:r>
      <w:r>
        <w:rPr>
          <w:color w:val="auto"/>
        </w:rPr>
        <w:t>5</w:t>
      </w:r>
      <w:r w:rsidRPr="000E27FA">
        <w:rPr>
          <w:color w:val="auto"/>
        </w:rPr>
        <w:t xml:space="preserve"> годах без разделения на этапы.</w:t>
      </w:r>
    </w:p>
    <w:p w:rsidR="00E63E63" w:rsidRPr="000E27FA" w:rsidRDefault="00E63E63" w:rsidP="00E63E63">
      <w:pPr>
        <w:pStyle w:val="ConsPlusNormal"/>
        <w:ind w:firstLine="600"/>
        <w:jc w:val="both"/>
        <w:rPr>
          <w:szCs w:val="24"/>
        </w:rPr>
      </w:pPr>
    </w:p>
    <w:p w:rsidR="00E63E63" w:rsidRPr="000E27FA" w:rsidRDefault="00E63E63" w:rsidP="00E63E63">
      <w:pPr>
        <w:pStyle w:val="ConsPlusNormal"/>
        <w:ind w:firstLine="600"/>
        <w:jc w:val="both"/>
        <w:rPr>
          <w:szCs w:val="24"/>
        </w:rPr>
      </w:pPr>
      <w:r w:rsidRPr="000E27FA">
        <w:rPr>
          <w:szCs w:val="24"/>
        </w:rPr>
        <w:t>2.4. Основные мероприятия муниципальной программы</w:t>
      </w:r>
      <w:r>
        <w:rPr>
          <w:szCs w:val="24"/>
        </w:rPr>
        <w:t xml:space="preserve"> также отражаются в таблицах 1. </w:t>
      </w:r>
      <w:r w:rsidRPr="000E27FA">
        <w:rPr>
          <w:szCs w:val="24"/>
        </w:rPr>
        <w:t>Перечень основных мероприятий и ресурсное обеспечение реализации муниципальной программы за весь период реализации.</w:t>
      </w:r>
    </w:p>
    <w:p w:rsidR="00E63E63" w:rsidRDefault="00E63E63" w:rsidP="00E63E63">
      <w:pPr>
        <w:pStyle w:val="ConsPlusNormal"/>
        <w:jc w:val="right"/>
        <w:rPr>
          <w:szCs w:val="24"/>
        </w:rPr>
      </w:pPr>
    </w:p>
    <w:p w:rsidR="00E63E63" w:rsidRDefault="00E63E63" w:rsidP="00E63E63">
      <w:pPr>
        <w:pStyle w:val="ConsPlusNormal"/>
        <w:jc w:val="right"/>
        <w:rPr>
          <w:szCs w:val="24"/>
        </w:rPr>
      </w:pPr>
    </w:p>
    <w:p w:rsidR="00E63E63" w:rsidRDefault="00E63E63" w:rsidP="00E63E63">
      <w:pPr>
        <w:pStyle w:val="ConsPlusNormal"/>
        <w:jc w:val="right"/>
        <w:rPr>
          <w:szCs w:val="24"/>
        </w:rPr>
      </w:pPr>
    </w:p>
    <w:p w:rsidR="00E63E63" w:rsidRDefault="00E63E63" w:rsidP="00E63E63">
      <w:pPr>
        <w:pStyle w:val="ConsPlusNormal"/>
        <w:jc w:val="right"/>
        <w:rPr>
          <w:szCs w:val="24"/>
        </w:rPr>
      </w:pPr>
    </w:p>
    <w:p w:rsidR="00E63E63" w:rsidRDefault="00E63E63" w:rsidP="00E63E63">
      <w:pPr>
        <w:pStyle w:val="ConsPlusNormal"/>
        <w:jc w:val="right"/>
        <w:rPr>
          <w:szCs w:val="24"/>
        </w:rPr>
      </w:pPr>
    </w:p>
    <w:p w:rsidR="00E63E63" w:rsidRDefault="00E63E63" w:rsidP="00E63E63">
      <w:pPr>
        <w:pStyle w:val="ConsPlusNormal"/>
        <w:jc w:val="right"/>
        <w:rPr>
          <w:szCs w:val="24"/>
        </w:rPr>
      </w:pPr>
    </w:p>
    <w:p w:rsidR="00E63E63" w:rsidRPr="00DE2215" w:rsidRDefault="00E63E63" w:rsidP="00E63E63">
      <w:pPr>
        <w:pStyle w:val="ConsPlusNormal"/>
        <w:rPr>
          <w:sz w:val="22"/>
          <w:szCs w:val="24"/>
        </w:rPr>
      </w:pPr>
      <w:r w:rsidRPr="00DE2215">
        <w:rPr>
          <w:szCs w:val="28"/>
        </w:rPr>
        <w:t>Перечень основных мероприятий и ресурсное обеспечение реализации муниципальной программы за весь период реализации.</w:t>
      </w:r>
    </w:p>
    <w:p w:rsidR="00E63E63" w:rsidRPr="000E27FA" w:rsidRDefault="00E63E63" w:rsidP="00E63E63">
      <w:pPr>
        <w:pStyle w:val="ConsPlusNormal"/>
        <w:jc w:val="right"/>
        <w:rPr>
          <w:szCs w:val="24"/>
        </w:rPr>
      </w:pPr>
      <w:r w:rsidRPr="000E27FA">
        <w:rPr>
          <w:szCs w:val="24"/>
        </w:rPr>
        <w:t>Таблица 1</w:t>
      </w:r>
    </w:p>
    <w:p w:rsidR="00E63E63" w:rsidRPr="000E27FA" w:rsidRDefault="00E63E63" w:rsidP="00E63E63">
      <w:pPr>
        <w:pStyle w:val="ConsPlusNormal"/>
        <w:jc w:val="right"/>
        <w:rPr>
          <w:szCs w:val="24"/>
        </w:rPr>
      </w:pPr>
    </w:p>
    <w:tbl>
      <w:tblPr>
        <w:tblW w:w="14700" w:type="dxa"/>
        <w:tblInd w:w="103" w:type="dxa"/>
        <w:tblLayout w:type="fixed"/>
        <w:tblLook w:val="04A0"/>
      </w:tblPr>
      <w:tblGrid>
        <w:gridCol w:w="723"/>
        <w:gridCol w:w="3482"/>
        <w:gridCol w:w="1187"/>
        <w:gridCol w:w="1134"/>
        <w:gridCol w:w="2410"/>
        <w:gridCol w:w="1275"/>
        <w:gridCol w:w="1134"/>
        <w:gridCol w:w="1134"/>
        <w:gridCol w:w="1134"/>
        <w:gridCol w:w="1087"/>
      </w:tblGrid>
      <w:tr w:rsidR="00E63E63" w:rsidRPr="000E27FA">
        <w:trPr>
          <w:trHeight w:val="2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  <w:r w:rsidRPr="000E27FA">
              <w:t xml:space="preserve">№ </w:t>
            </w:r>
            <w:proofErr w:type="spellStart"/>
            <w:proofErr w:type="gramStart"/>
            <w:r w:rsidRPr="000E27FA">
              <w:t>п</w:t>
            </w:r>
            <w:proofErr w:type="spellEnd"/>
            <w:proofErr w:type="gramEnd"/>
            <w:r w:rsidRPr="000E27FA">
              <w:t>/</w:t>
            </w:r>
            <w:proofErr w:type="spellStart"/>
            <w:r w:rsidRPr="000E27FA">
              <w:t>п</w:t>
            </w:r>
            <w:proofErr w:type="spellEnd"/>
          </w:p>
        </w:tc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  <w:r w:rsidRPr="000E27FA">
              <w:t xml:space="preserve">Наименование программы, подпрограммы, основного мероприятия </w:t>
            </w:r>
            <w:proofErr w:type="gramStart"/>
            <w:r w:rsidRPr="000E27FA">
              <w:t xml:space="preserve">( </w:t>
            </w:r>
            <w:proofErr w:type="gramEnd"/>
            <w:r w:rsidRPr="000E27FA">
              <w:t>в разрезе источников финансирования)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3E63" w:rsidRPr="006B4104" w:rsidRDefault="00E63E63" w:rsidP="00E63E63">
            <w:pPr>
              <w:jc w:val="center"/>
            </w:pPr>
            <w:r w:rsidRPr="006B4104">
              <w:t>КЦСР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  <w:r w:rsidRPr="000E27FA">
              <w:t>Сроки выполнения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  <w:r w:rsidRPr="000E27FA">
              <w:t>Ответственный исполнитель (соисполнитель)</w:t>
            </w:r>
          </w:p>
        </w:tc>
        <w:tc>
          <w:tcPr>
            <w:tcW w:w="57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</w:p>
        </w:tc>
      </w:tr>
      <w:tr w:rsidR="00E63E63" w:rsidRPr="000E27FA">
        <w:trPr>
          <w:trHeight w:val="2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E63" w:rsidRPr="000E27FA" w:rsidRDefault="00E63E63" w:rsidP="00E63E63"/>
        </w:tc>
        <w:tc>
          <w:tcPr>
            <w:tcW w:w="3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E63" w:rsidRPr="000E27FA" w:rsidRDefault="00E63E63" w:rsidP="00E63E63"/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E63" w:rsidRPr="006B4104" w:rsidRDefault="00E63E63" w:rsidP="00E63E6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E63" w:rsidRPr="000E27FA" w:rsidRDefault="00E63E63" w:rsidP="00E63E63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E63" w:rsidRPr="000E27FA" w:rsidRDefault="00E63E63" w:rsidP="00E63E63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  <w:r>
              <w:t>Всего,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  <w:r>
              <w:t>2022 год,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  <w:r>
              <w:t>2023 год,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  <w:r>
              <w:t>2024 год,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</w:pPr>
            <w:r>
              <w:t>2025</w:t>
            </w:r>
          </w:p>
          <w:p w:rsidR="00E63E63" w:rsidRDefault="00E63E63" w:rsidP="00E63E63">
            <w:pPr>
              <w:jc w:val="center"/>
            </w:pPr>
            <w:r>
              <w:t>Год,</w:t>
            </w:r>
          </w:p>
          <w:p w:rsidR="00E63E63" w:rsidRPr="000E27FA" w:rsidRDefault="00E63E63" w:rsidP="00E63E63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  <w:r w:rsidRPr="000E27FA">
              <w:t>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  <w:r w:rsidRPr="000E27FA"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6B4104" w:rsidRDefault="00E63E63" w:rsidP="00E63E63">
            <w:pPr>
              <w:jc w:val="center"/>
            </w:pPr>
            <w:r w:rsidRPr="006B4104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  <w:r w:rsidRPr="000E27FA"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  <w:r w:rsidRPr="000E27FA"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  <w:r w:rsidRPr="000E27FA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  <w:r w:rsidRPr="000E27FA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  <w:r w:rsidRPr="000E27FA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  <w:r w:rsidRPr="000E27FA"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  <w:r>
              <w:t>10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0.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Всего по муниципальной программе «Социальная поддержка населения и общественных организаций городского округа </w:t>
            </w:r>
            <w:proofErr w:type="gramStart"/>
            <w:r w:rsidRPr="000E27FA">
              <w:rPr>
                <w:b/>
                <w:bCs/>
              </w:rPr>
              <w:t>г</w:t>
            </w:r>
            <w:proofErr w:type="gramEnd"/>
            <w:r w:rsidRPr="000E27FA">
              <w:rPr>
                <w:b/>
                <w:bCs/>
              </w:rPr>
              <w:t>. Бор»: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6B4104" w:rsidRDefault="00E63E63" w:rsidP="00E63E63">
            <w:pPr>
              <w:jc w:val="center"/>
              <w:rPr>
                <w:b/>
                <w:bCs/>
              </w:rPr>
            </w:pPr>
            <w:r w:rsidRPr="006B4104">
              <w:rPr>
                <w:b/>
                <w:bCs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202</w:t>
            </w:r>
            <w:r>
              <w:rPr>
                <w:b/>
                <w:bCs/>
              </w:rPr>
              <w:t xml:space="preserve">2- 2025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2979F7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123471,0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2979F7" w:rsidRDefault="00E63E63" w:rsidP="00E63E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2979F7" w:rsidRDefault="00E63E63" w:rsidP="00E63E63"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>30328,0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2979F7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30006,9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2979F7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33060,5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6A00FC" w:rsidRDefault="00E63E63" w:rsidP="00E63E63">
            <w:pPr>
              <w:rPr>
                <w:bCs/>
              </w:rPr>
            </w:pPr>
            <w:r w:rsidRPr="006A00FC">
              <w:rPr>
                <w:bCs/>
              </w:rPr>
              <w:t>0.1.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DD5A22" w:rsidRDefault="00E63E63" w:rsidP="00E63E63">
            <w:pPr>
              <w:rPr>
                <w:bCs/>
              </w:rPr>
            </w:pPr>
            <w:r w:rsidRPr="00DD5A22">
              <w:rPr>
                <w:bCs/>
              </w:rPr>
              <w:t xml:space="preserve">В том числе </w:t>
            </w:r>
            <w:r>
              <w:rPr>
                <w:bCs/>
              </w:rPr>
              <w:t>в разрезе источников: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6B4104" w:rsidRDefault="00E63E63" w:rsidP="00E63E6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2979F7" w:rsidRDefault="00E63E63" w:rsidP="00E63E6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2979F7" w:rsidRDefault="00E63E63" w:rsidP="00E63E6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2979F7" w:rsidRDefault="00E63E63" w:rsidP="00E63E63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2979F7" w:rsidRDefault="00E63E63" w:rsidP="00E63E63">
            <w:pPr>
              <w:jc w:val="center"/>
              <w:rPr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2979F7" w:rsidRDefault="00E63E63" w:rsidP="00E63E63">
            <w:pPr>
              <w:jc w:val="center"/>
              <w:rPr>
                <w:bCs/>
              </w:rPr>
            </w:pP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6A00FC" w:rsidRDefault="00E63E63" w:rsidP="00E63E63">
            <w:pPr>
              <w:rPr>
                <w:bCs/>
              </w:rPr>
            </w:pPr>
            <w:r w:rsidRPr="006A00FC">
              <w:rPr>
                <w:bCs/>
              </w:rPr>
              <w:t>0.2.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DD5A22" w:rsidRDefault="00E63E63" w:rsidP="00E63E63">
            <w:pPr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6B4104" w:rsidRDefault="00E63E63" w:rsidP="00E63E6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2979F7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122786,4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2979F7" w:rsidRDefault="00E63E63" w:rsidP="00E63E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2979F7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30099,8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2979F7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29778,7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2979F7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32832,3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6A00FC" w:rsidRDefault="00E63E63" w:rsidP="00E63E63">
            <w:pPr>
              <w:rPr>
                <w:bCs/>
              </w:rPr>
            </w:pPr>
            <w:r w:rsidRPr="006A00FC">
              <w:rPr>
                <w:bCs/>
              </w:rPr>
              <w:t>0.3.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DD5A22" w:rsidRDefault="00E63E63" w:rsidP="00E63E63">
            <w:pPr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6B4104" w:rsidRDefault="00E63E63" w:rsidP="00E63E6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2979F7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2979F7" w:rsidRDefault="00E63E63" w:rsidP="00E63E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2979F7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228,2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2979F7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228,2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2979F7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228,2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6A00FC" w:rsidRDefault="00E63E63" w:rsidP="00E63E63">
            <w:pPr>
              <w:rPr>
                <w:bCs/>
              </w:rPr>
            </w:pPr>
            <w:r w:rsidRPr="006A00FC">
              <w:rPr>
                <w:bCs/>
              </w:rPr>
              <w:t>0.4.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DD5A22" w:rsidRDefault="00E63E63" w:rsidP="00E63E63">
            <w:pPr>
              <w:rPr>
                <w:bCs/>
              </w:rPr>
            </w:pPr>
            <w:r>
              <w:rPr>
                <w:bCs/>
              </w:rPr>
              <w:t>Федеральный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6B4104" w:rsidRDefault="00E63E63" w:rsidP="00E63E6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2979F7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2979F7" w:rsidRDefault="00E63E63" w:rsidP="00E63E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2979F7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2979F7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2979F7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t> </w:t>
            </w:r>
            <w:r>
              <w:t>0.5.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t>в том числе в разрезе соисполнителей: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6B4104" w:rsidRDefault="00E63E63" w:rsidP="00E63E6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  <w:r w:rsidRPr="000E27FA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2979F7" w:rsidRDefault="00E63E63" w:rsidP="00E63E63">
            <w:pPr>
              <w:jc w:val="center"/>
              <w:rPr>
                <w:bCs/>
              </w:rPr>
            </w:pPr>
            <w:r w:rsidRPr="002979F7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2979F7" w:rsidRDefault="00E63E63" w:rsidP="00E63E6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2979F7" w:rsidRDefault="00E63E63" w:rsidP="00E63E63">
            <w:pPr>
              <w:jc w:val="center"/>
              <w:rPr>
                <w:color w:val="000000"/>
              </w:rPr>
            </w:pPr>
            <w:r w:rsidRPr="002979F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2979F7" w:rsidRDefault="00E63E63" w:rsidP="00E63E63">
            <w:pPr>
              <w:jc w:val="center"/>
            </w:pPr>
            <w:r w:rsidRPr="002979F7"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2979F7" w:rsidRDefault="00E63E63" w:rsidP="00E63E63">
            <w:pPr>
              <w:jc w:val="center"/>
            </w:pP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>
              <w:t>0.6.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6B4104" w:rsidRDefault="00E63E63" w:rsidP="00E63E6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r>
              <w:t>Администрация городского округа г</w:t>
            </w:r>
            <w:proofErr w:type="gramStart"/>
            <w:r>
              <w:t>.Б</w:t>
            </w:r>
            <w:proofErr w:type="gramEnd"/>
            <w:r>
              <w:t>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117343,4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2979F7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27984,5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2979F7" w:rsidRDefault="00E63E63" w:rsidP="00E63E63">
            <w:pPr>
              <w:jc w:val="center"/>
            </w:pPr>
            <w:r>
              <w:t>29017,2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2979F7" w:rsidRDefault="00E63E63" w:rsidP="00E63E63">
            <w:pPr>
              <w:jc w:val="center"/>
            </w:pPr>
            <w:r>
              <w:t>28709,6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2979F7" w:rsidRDefault="00E63E63" w:rsidP="00E63E63">
            <w:pPr>
              <w:jc w:val="center"/>
            </w:pPr>
            <w:r>
              <w:t>31632,1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>
              <w:t>0.7.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6B4104" w:rsidRDefault="00E63E63" w:rsidP="00E63E6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roofErr w:type="spellStart"/>
            <w:r>
              <w:t>УЖКХиБ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2979F7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2979F7" w:rsidRDefault="00E63E63" w:rsidP="00E63E63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2979F7" w:rsidRDefault="00E63E63" w:rsidP="00E63E63">
            <w:pPr>
              <w:jc w:val="center"/>
            </w:pPr>
            <w: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2979F7" w:rsidRDefault="00E63E63" w:rsidP="00E63E63">
            <w:pPr>
              <w:jc w:val="center"/>
            </w:pPr>
            <w:r>
              <w:t>0,0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>
              <w:lastRenderedPageBreak/>
              <w:t>0.8.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6B4104" w:rsidRDefault="00E63E63" w:rsidP="00E63E6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roofErr w:type="spellStart"/>
            <w:r>
              <w:t>УОиМП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2979F7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937,4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2979F7" w:rsidRDefault="00E63E63" w:rsidP="00E63E63">
            <w:pPr>
              <w:jc w:val="center"/>
            </w:pPr>
            <w:r>
              <w:t>877,8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2979F7" w:rsidRDefault="00E63E63" w:rsidP="00E63E63">
            <w:pPr>
              <w:jc w:val="center"/>
            </w:pPr>
            <w:r>
              <w:t>868,6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2979F7" w:rsidRDefault="00E63E63" w:rsidP="00E63E63">
            <w:pPr>
              <w:jc w:val="center"/>
            </w:pPr>
            <w:r>
              <w:t>957,7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>
              <w:t>0.9.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6B4104" w:rsidRDefault="00E63E63" w:rsidP="00E63E6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roofErr w:type="spellStart"/>
            <w:r>
              <w:t>УКиТ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2979F7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503,7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2979F7" w:rsidRDefault="00E63E63" w:rsidP="00E63E63">
            <w:pPr>
              <w:jc w:val="center"/>
            </w:pPr>
            <w:r>
              <w:t>353,6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2979F7" w:rsidRDefault="00E63E63" w:rsidP="00E63E63">
            <w:pPr>
              <w:jc w:val="center"/>
            </w:pPr>
            <w:r>
              <w:t>350,1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2979F7" w:rsidRDefault="00E63E63" w:rsidP="00E63E63">
            <w:pPr>
              <w:jc w:val="center"/>
            </w:pPr>
            <w:r>
              <w:t>384,1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>
              <w:t>0.10.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6B4104" w:rsidRDefault="00E63E63" w:rsidP="00E63E6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roofErr w:type="spellStart"/>
            <w:r>
              <w:t>УФКиС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2979F7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2979F7" w:rsidRDefault="00E63E63" w:rsidP="00E63E63">
            <w:pPr>
              <w:jc w:val="center"/>
            </w:pPr>
            <w:r>
              <w:t>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2979F7" w:rsidRDefault="00E63E63" w:rsidP="00E63E63">
            <w:pPr>
              <w:jc w:val="center"/>
            </w:pPr>
            <w:r>
              <w:t>78,6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2979F7" w:rsidRDefault="00E63E63" w:rsidP="00E63E63">
            <w:pPr>
              <w:jc w:val="center"/>
            </w:pPr>
            <w:r>
              <w:t>86,6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6A00FC" w:rsidRDefault="00E63E63" w:rsidP="00E63E63">
            <w:pPr>
              <w:rPr>
                <w:bCs/>
              </w:rPr>
            </w:pPr>
            <w:r w:rsidRPr="006A00FC">
              <w:rPr>
                <w:bCs/>
              </w:rPr>
              <w:t>0.11.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0E27FA" w:rsidRDefault="00E63E63" w:rsidP="00E63E63">
            <w:pPr>
              <w:rPr>
                <w:b/>
                <w:bCs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6B4104" w:rsidRDefault="00E63E63" w:rsidP="00E63E6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0E27FA" w:rsidRDefault="00E63E63" w:rsidP="00E63E63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Default="00E63E63" w:rsidP="00E63E63">
            <w:proofErr w:type="spellStart"/>
            <w:r>
              <w:t>Ямновский</w:t>
            </w:r>
            <w:proofErr w:type="spellEnd"/>
            <w:r>
              <w:t xml:space="preserve"> территориальный отдел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2979F7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566,4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2979F7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2979F7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2979F7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0E27FA" w:rsidRDefault="00E63E63" w:rsidP="00E63E63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1.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0E27FA" w:rsidRDefault="00E63E63" w:rsidP="00E63E63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Подпрограмма 1 «Дополнительные меры адресной поддержки населения и общественных организаций городского округа г</w:t>
            </w:r>
            <w:proofErr w:type="gramStart"/>
            <w:r w:rsidRPr="000E27FA">
              <w:rPr>
                <w:b/>
                <w:bCs/>
              </w:rPr>
              <w:t>.Б</w:t>
            </w:r>
            <w:proofErr w:type="gramEnd"/>
            <w:r w:rsidRPr="000E27FA">
              <w:rPr>
                <w:b/>
                <w:bCs/>
              </w:rPr>
              <w:t>ор»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6B4104" w:rsidRDefault="00E63E63" w:rsidP="00E63E63">
            <w:pPr>
              <w:jc w:val="center"/>
              <w:rPr>
                <w:b/>
                <w:bCs/>
              </w:rPr>
            </w:pPr>
            <w:r w:rsidRPr="006B4104">
              <w:rPr>
                <w:b/>
                <w:bCs/>
              </w:rPr>
              <w:t>03 1 00 00000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0E27FA" w:rsidRDefault="00E63E63" w:rsidP="00E63E63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202</w:t>
            </w:r>
            <w:r>
              <w:rPr>
                <w:b/>
                <w:bCs/>
              </w:rPr>
              <w:t>2-2025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Default="00E63E63" w:rsidP="00E63E63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городского округа г. Бор (</w:t>
            </w:r>
            <w:proofErr w:type="spellStart"/>
            <w:proofErr w:type="gramStart"/>
            <w:r>
              <w:rPr>
                <w:b/>
                <w:bCs/>
              </w:rPr>
              <w:t>соисполни-телей</w:t>
            </w:r>
            <w:proofErr w:type="spellEnd"/>
            <w:proofErr w:type="gramEnd"/>
            <w:r>
              <w:rPr>
                <w:b/>
                <w:bCs/>
              </w:rPr>
              <w:t xml:space="preserve"> нет)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116059,5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7E3862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27823,4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7E3862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28652,7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7E3862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28349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7E3862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31234,4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0E27FA" w:rsidRDefault="00E63E63" w:rsidP="00E63E63">
            <w:pPr>
              <w:rPr>
                <w:b/>
                <w:bCs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DD5A22" w:rsidRDefault="00E63E63" w:rsidP="00E63E63">
            <w:pPr>
              <w:rPr>
                <w:bCs/>
              </w:rPr>
            </w:pPr>
            <w:r w:rsidRPr="00DD5A22">
              <w:rPr>
                <w:bCs/>
              </w:rPr>
              <w:t xml:space="preserve">В том числе </w:t>
            </w:r>
            <w:r>
              <w:rPr>
                <w:bCs/>
              </w:rPr>
              <w:t>в разрезе источников: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6B4104" w:rsidRDefault="00E63E63" w:rsidP="00E63E6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0E27FA" w:rsidRDefault="00E63E63" w:rsidP="00E63E63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Default="00E63E63" w:rsidP="00E63E63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7E3862" w:rsidRDefault="00E63E63" w:rsidP="00E63E63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7E3862" w:rsidRDefault="00E63E63" w:rsidP="00E63E63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7E3862" w:rsidRDefault="00E63E63" w:rsidP="00E63E63">
            <w:pPr>
              <w:jc w:val="center"/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7E3862" w:rsidRDefault="00E63E63" w:rsidP="00E63E63">
            <w:pPr>
              <w:jc w:val="center"/>
              <w:rPr>
                <w:bCs/>
              </w:rPr>
            </w:pP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DE2215" w:rsidRDefault="00E63E63" w:rsidP="00E63E63">
            <w:pPr>
              <w:rPr>
                <w:bCs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DD5A22" w:rsidRDefault="00E63E63" w:rsidP="00E63E63">
            <w:pPr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6B4104" w:rsidRDefault="00E63E63" w:rsidP="00E63E6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0E27FA" w:rsidRDefault="00E63E63" w:rsidP="00E63E63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Default="00E63E63" w:rsidP="00E63E63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115374,9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7E3862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27823,4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7E3862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28424,5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7E3862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28120,8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7E3862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31006,2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DE2215" w:rsidRDefault="00E63E63" w:rsidP="00E63E63">
            <w:pPr>
              <w:rPr>
                <w:bCs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7E3862" w:rsidRDefault="00E63E63" w:rsidP="00E63E63">
            <w:pPr>
              <w:rPr>
                <w:bCs/>
              </w:rPr>
            </w:pPr>
            <w:r w:rsidRPr="007E3862">
              <w:rPr>
                <w:bCs/>
              </w:rPr>
              <w:t>Областной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66633A" w:rsidRDefault="00E63E63" w:rsidP="00E63E6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66633A" w:rsidRDefault="00E63E63" w:rsidP="00E63E6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66633A" w:rsidRDefault="00E63E63" w:rsidP="00E63E63">
            <w:pPr>
              <w:rPr>
                <w:b/>
                <w:bCs/>
                <w:color w:val="FF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7E3862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7E3862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7E3862" w:rsidRDefault="00E63E63" w:rsidP="00E63E63">
            <w:pPr>
              <w:jc w:val="center"/>
              <w:rPr>
                <w:bCs/>
              </w:rPr>
            </w:pPr>
            <w:r w:rsidRPr="007E3862">
              <w:rPr>
                <w:bCs/>
              </w:rPr>
              <w:t>228,2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7E3862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228,2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7E3862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228,2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DE2215" w:rsidRDefault="00E63E63" w:rsidP="00E63E63">
            <w:pPr>
              <w:rPr>
                <w:bCs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DD5A22" w:rsidRDefault="00E63E63" w:rsidP="00E63E63">
            <w:pPr>
              <w:rPr>
                <w:bCs/>
              </w:rPr>
            </w:pPr>
            <w:r>
              <w:rPr>
                <w:bCs/>
              </w:rPr>
              <w:t>Федеральный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6B4104" w:rsidRDefault="00E63E63" w:rsidP="00E63E6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0E27FA" w:rsidRDefault="00E63E63" w:rsidP="00E63E63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Default="00E63E63" w:rsidP="00E63E63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7E3862" w:rsidRDefault="00E63E63" w:rsidP="00E63E63">
            <w:pPr>
              <w:jc w:val="center"/>
              <w:rPr>
                <w:bCs/>
              </w:rPr>
            </w:pPr>
            <w:r w:rsidRPr="007E3862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7E3862" w:rsidRDefault="00E63E63" w:rsidP="00E63E63">
            <w:pPr>
              <w:jc w:val="center"/>
              <w:rPr>
                <w:bCs/>
              </w:rPr>
            </w:pPr>
            <w:r w:rsidRPr="007E3862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7E3862" w:rsidRDefault="00E63E63" w:rsidP="00E63E63">
            <w:pPr>
              <w:jc w:val="center"/>
              <w:rPr>
                <w:bCs/>
              </w:rPr>
            </w:pPr>
            <w:r w:rsidRPr="007E3862">
              <w:rPr>
                <w:bCs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7E3862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>
              <w:t>1.1</w:t>
            </w:r>
            <w:r w:rsidRPr="000E27FA">
              <w:t>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Основное мероприятие 1.1. </w:t>
            </w:r>
            <w:r w:rsidRPr="000E27FA">
              <w:t>Реализация дополнительных мер адресной поддержки отдельных категорий граждан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6B4104" w:rsidRDefault="00E63E63" w:rsidP="00E63E63">
            <w:pPr>
              <w:jc w:val="center"/>
            </w:pPr>
            <w:r w:rsidRPr="006B4104">
              <w:t>03 1 01 00000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89201,7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7E3862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20580,6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7E3862" w:rsidRDefault="00E63E63" w:rsidP="00E63E63">
            <w:pPr>
              <w:jc w:val="center"/>
            </w:pPr>
            <w:r>
              <w:t>22333,0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7E3862" w:rsidRDefault="00E63E63" w:rsidP="00E63E63">
            <w:pPr>
              <w:jc w:val="center"/>
            </w:pPr>
            <w:r>
              <w:t>22116,9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7E3862" w:rsidRDefault="00E63E63" w:rsidP="00E63E63">
            <w:pPr>
              <w:jc w:val="center"/>
            </w:pPr>
            <w:r>
              <w:t>24171,2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/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DD5A22" w:rsidRDefault="00E63E63" w:rsidP="00E63E63">
            <w:pPr>
              <w:rPr>
                <w:bCs/>
              </w:rPr>
            </w:pPr>
            <w:r w:rsidRPr="00DD5A22">
              <w:rPr>
                <w:bCs/>
              </w:rPr>
              <w:t xml:space="preserve">В том числе </w:t>
            </w:r>
            <w:r>
              <w:rPr>
                <w:bCs/>
              </w:rPr>
              <w:t>в разрезе источников: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6B4104" w:rsidRDefault="00E63E63" w:rsidP="00E63E6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/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DD5A22" w:rsidRDefault="00E63E63" w:rsidP="00E63E63">
            <w:pPr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6B4104" w:rsidRDefault="00E63E63" w:rsidP="00E63E6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88517,1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7E3862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20580,6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  <w:r>
              <w:t>22104,8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  <w:r>
              <w:t>21888,7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  <w:r>
              <w:t>23943,0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/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7E3862" w:rsidRDefault="00E63E63" w:rsidP="00E63E63">
            <w:pPr>
              <w:rPr>
                <w:bCs/>
              </w:rPr>
            </w:pPr>
            <w:r w:rsidRPr="007E3862">
              <w:rPr>
                <w:bCs/>
              </w:rPr>
              <w:t>Областной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7E3862" w:rsidRDefault="00E63E63" w:rsidP="00E63E6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7E3862" w:rsidRDefault="00E63E63" w:rsidP="00E63E63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7E3862" w:rsidRDefault="00E63E63" w:rsidP="00E63E63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7E3862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7E3862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7E3862" w:rsidRDefault="00E63E63" w:rsidP="00E63E63">
            <w:pPr>
              <w:jc w:val="center"/>
            </w:pPr>
            <w:r w:rsidRPr="007E3862">
              <w:t>228,2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  <w:r>
              <w:t>228,2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  <w:r>
              <w:t>228,2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/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7E3862" w:rsidRDefault="00E63E63" w:rsidP="00E63E63">
            <w:pPr>
              <w:rPr>
                <w:bCs/>
              </w:rPr>
            </w:pPr>
            <w:r w:rsidRPr="007E3862">
              <w:rPr>
                <w:bCs/>
              </w:rPr>
              <w:t>Федеральный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7E3862" w:rsidRDefault="00E63E63" w:rsidP="00E63E6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7E3862" w:rsidRDefault="00E63E63" w:rsidP="00E63E63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7E3862" w:rsidRDefault="00E63E63" w:rsidP="00E63E63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7E3862" w:rsidRDefault="00E63E63" w:rsidP="00E63E63">
            <w:pPr>
              <w:jc w:val="center"/>
              <w:rPr>
                <w:b/>
                <w:bCs/>
              </w:rPr>
            </w:pPr>
            <w:r w:rsidRPr="007E3862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7E3862" w:rsidRDefault="00E63E63" w:rsidP="00E63E63">
            <w:pPr>
              <w:jc w:val="center"/>
              <w:rPr>
                <w:bCs/>
              </w:rPr>
            </w:pPr>
            <w:r w:rsidRPr="007E3862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7E3862" w:rsidRDefault="00E63E63" w:rsidP="00E63E63">
            <w:pPr>
              <w:jc w:val="center"/>
            </w:pPr>
            <w:r w:rsidRPr="007E386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  <w: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  <w:r>
              <w:t>0,0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>
              <w:t>1.1.1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 Мероприятие 1.1.1. </w:t>
            </w:r>
            <w:r w:rsidRPr="000E27FA">
              <w:t xml:space="preserve">Назначение социальной выплаты гражданам, имеющим звание «Почетный гражданин Борского района» и «Почетный гражданин городского округа </w:t>
            </w:r>
            <w:proofErr w:type="gramStart"/>
            <w:r w:rsidRPr="000E27FA">
              <w:t>г</w:t>
            </w:r>
            <w:proofErr w:type="gramEnd"/>
            <w:r w:rsidRPr="000E27FA">
              <w:t>. Бор»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6B4104" w:rsidRDefault="00E63E63" w:rsidP="00E63E63">
            <w:pPr>
              <w:jc w:val="center"/>
            </w:pPr>
            <w:r w:rsidRPr="006B4104">
              <w:t>03 1 01 80930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  <w:r>
              <w:t>1050,0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  <w:r>
              <w:t>1050,0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  <w:r>
              <w:t>1050,0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t>1.1.2.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 Мероприятие 1.1.2. </w:t>
            </w:r>
            <w:r w:rsidRPr="000E27FA">
              <w:t>Назначение социальной  выплаты вдовам Героев социалистического труда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6B4104" w:rsidRDefault="00E63E63" w:rsidP="00E63E63">
            <w:pPr>
              <w:jc w:val="center"/>
            </w:pPr>
            <w:r w:rsidRPr="006B4104">
              <w:t>03 1 01 80940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  <w:r>
              <w:t>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  <w:r>
              <w:t>16,8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  <w:r>
              <w:t>16,8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t>1.1.3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rPr>
                <w:b/>
                <w:bCs/>
              </w:rPr>
              <w:t xml:space="preserve"> Мероприятие 1.1.3.</w:t>
            </w:r>
            <w:r w:rsidRPr="000E27FA">
              <w:t xml:space="preserve"> Назначение социальной выплаты гражданам, имеющим неорганизованных  детей-инвалидов в возрасте до 7 лет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6B4104" w:rsidRDefault="00E63E63" w:rsidP="00E63E63">
            <w:pPr>
              <w:jc w:val="center"/>
            </w:pPr>
            <w:r w:rsidRPr="006B4104">
              <w:t>03 1 01 80950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  <w: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  <w:r>
              <w:t>720,0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  <w:r>
              <w:t>720,0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t>1.1.4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 Мероприятие 1.1.4.</w:t>
            </w:r>
            <w:r w:rsidRPr="000E27FA">
              <w:t xml:space="preserve"> Назначение единовременной выплаты отдельным категориям граждан в связи с проведением социально значимого мероприятия, посвященного соответствующей памятной дате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6B4104" w:rsidRDefault="00E63E63" w:rsidP="00E63E63">
            <w:pPr>
              <w:jc w:val="center"/>
            </w:pPr>
            <w:r w:rsidRPr="006B4104">
              <w:t>03 1 01 00120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  <w: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  <w:r>
              <w:t>25,0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  <w:r>
              <w:t>25,0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t>1.1.5</w:t>
            </w: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both"/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Мероприятие 1.1.5. </w:t>
            </w:r>
            <w:r w:rsidRPr="000E27FA">
              <w:t xml:space="preserve">Ежемесячная доплата к пенсиям лицам, замещавшим муниципальные должности муниципальной службы городского округа </w:t>
            </w:r>
            <w:proofErr w:type="gramStart"/>
            <w:r w:rsidRPr="000E27FA">
              <w:t>г</w:t>
            </w:r>
            <w:proofErr w:type="gramEnd"/>
            <w:r w:rsidRPr="000E27FA">
              <w:t>. Бор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6B4104" w:rsidRDefault="00E63E63" w:rsidP="00E63E63">
            <w:pPr>
              <w:jc w:val="center"/>
            </w:pPr>
            <w:r w:rsidRPr="006B4104">
              <w:t>03 1 01 01100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78865,2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18671,8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  <w:r>
              <w:t>19542,3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  <w:r>
              <w:t>19333,6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  <w:r>
              <w:t>21317,5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lastRenderedPageBreak/>
              <w:t>1.1.6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both"/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Мероприятие 1.1.6. </w:t>
            </w:r>
            <w:r w:rsidRPr="000E27FA">
              <w:t>Поздравление отдельных категорий граждан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6B4104" w:rsidRDefault="00E63E63" w:rsidP="00E63E63">
            <w:pPr>
              <w:jc w:val="center"/>
            </w:pPr>
            <w:r w:rsidRPr="006B4104">
              <w:t>03 1 01 00120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  <w:r>
              <w:t>693,6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  <w:r>
              <w:t>686,2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  <w:r>
              <w:t>756,6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t>1.1.7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both"/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Мероприятие 1.1.7. </w:t>
            </w:r>
            <w:r w:rsidRPr="000E27FA">
              <w:t>Имущественный налоговый вычет гражданам, имеющим звание "Почетный гражданин Борского района" и "Почетный гражданин городского округа г</w:t>
            </w:r>
            <w:proofErr w:type="gramStart"/>
            <w:r w:rsidRPr="000E27FA">
              <w:t>.Б</w:t>
            </w:r>
            <w:proofErr w:type="gramEnd"/>
            <w:r w:rsidRPr="000E27FA">
              <w:t>ор", а также членам добровольной народной дружины.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6B4104" w:rsidRDefault="00E63E63" w:rsidP="00E63E6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  <w: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  <w:r>
              <w:t>0,0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t>1.1.8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both"/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Мероприятие 1.1.8. </w:t>
            </w:r>
            <w:r w:rsidRPr="000E27FA">
              <w:t>Налоговая льгота на объекты налогообложения, кадастровая стоимость которых менее 100 000 рублей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6B4104" w:rsidRDefault="00E63E63" w:rsidP="00E63E6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  <w: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  <w:r>
              <w:t>0,0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>
              <w:t>1.1.9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991C2F" w:rsidRDefault="00E63E63" w:rsidP="00E63E63">
            <w:pPr>
              <w:jc w:val="both"/>
              <w:rPr>
                <w:bCs/>
              </w:rPr>
            </w:pPr>
            <w:r w:rsidRPr="000E27FA">
              <w:rPr>
                <w:b/>
                <w:bCs/>
              </w:rPr>
              <w:t>Мероприятие 1.1.</w:t>
            </w:r>
            <w:r>
              <w:rPr>
                <w:b/>
                <w:bCs/>
              </w:rPr>
              <w:t xml:space="preserve">9. </w:t>
            </w:r>
            <w:r>
              <w:rPr>
                <w:bCs/>
              </w:rPr>
              <w:t>Возмещение части процентной ставки по кредитам на газификацию жилья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</w:pPr>
            <w:r>
              <w:t>03 1 04 29950</w:t>
            </w:r>
          </w:p>
          <w:p w:rsidR="00E63E63" w:rsidRPr="006B4104" w:rsidRDefault="00E63E63" w:rsidP="00E63E63">
            <w:pPr>
              <w:jc w:val="center"/>
            </w:pPr>
            <w:r>
              <w:t>03 1 04 74500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  <w:r>
              <w:t>285,3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  <w:r>
              <w:t>285,3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  <w:r>
              <w:t>285,3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/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DD5A22" w:rsidRDefault="00E63E63" w:rsidP="00E63E63">
            <w:pPr>
              <w:rPr>
                <w:bCs/>
              </w:rPr>
            </w:pPr>
            <w:r w:rsidRPr="00DD5A22">
              <w:rPr>
                <w:bCs/>
              </w:rPr>
              <w:t xml:space="preserve">В том числе </w:t>
            </w:r>
            <w:r>
              <w:rPr>
                <w:bCs/>
              </w:rPr>
              <w:t>в разрезе источников: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6B4104" w:rsidRDefault="00E63E63" w:rsidP="00E63E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/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7E3862" w:rsidRDefault="00E63E63" w:rsidP="00E63E63">
            <w:pPr>
              <w:rPr>
                <w:bCs/>
              </w:rPr>
            </w:pPr>
            <w:r w:rsidRPr="007E3862">
              <w:rPr>
                <w:bCs/>
              </w:rPr>
              <w:t>Местный бюджет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7E3862" w:rsidRDefault="00E63E63" w:rsidP="00E63E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7E3862" w:rsidRDefault="00E63E63" w:rsidP="00E63E63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7E3862" w:rsidRDefault="00E63E63" w:rsidP="00E63E63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7E3862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7E3862" w:rsidRDefault="00E63E63" w:rsidP="00E63E63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7E3862" w:rsidRDefault="00E63E63" w:rsidP="00E63E63">
            <w:pPr>
              <w:jc w:val="center"/>
            </w:pPr>
            <w:r>
              <w:t>57,1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7E3862" w:rsidRDefault="00E63E63" w:rsidP="00E63E63">
            <w:pPr>
              <w:jc w:val="center"/>
            </w:pPr>
            <w:r>
              <w:t>57,1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7E3862" w:rsidRDefault="00E63E63" w:rsidP="00E63E63">
            <w:pPr>
              <w:jc w:val="center"/>
            </w:pPr>
            <w:r>
              <w:t>57,1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/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7E3862" w:rsidRDefault="00E63E63" w:rsidP="00E63E63">
            <w:pPr>
              <w:rPr>
                <w:bCs/>
              </w:rPr>
            </w:pPr>
            <w:r w:rsidRPr="007E3862">
              <w:rPr>
                <w:bCs/>
              </w:rPr>
              <w:t>Областной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7E3862" w:rsidRDefault="00E63E63" w:rsidP="00E63E6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7E3862" w:rsidRDefault="00E63E63" w:rsidP="00E63E63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7E3862" w:rsidRDefault="00E63E63" w:rsidP="00E63E63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7E3862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7E3862" w:rsidRDefault="00E63E63" w:rsidP="00E63E63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7E3862" w:rsidRDefault="00E63E63" w:rsidP="00E63E63">
            <w:pPr>
              <w:jc w:val="center"/>
            </w:pPr>
            <w:r w:rsidRPr="007E3862">
              <w:t>228,2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7E3862" w:rsidRDefault="00E63E63" w:rsidP="00E63E63">
            <w:pPr>
              <w:jc w:val="center"/>
            </w:pPr>
            <w:r w:rsidRPr="007E3862">
              <w:t>228,2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7E3862" w:rsidRDefault="00E63E63" w:rsidP="00E63E63">
            <w:pPr>
              <w:jc w:val="center"/>
            </w:pPr>
            <w:r>
              <w:t>228,2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/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7E3862" w:rsidRDefault="00E63E63" w:rsidP="00E63E63">
            <w:pPr>
              <w:rPr>
                <w:bCs/>
              </w:rPr>
            </w:pPr>
            <w:r w:rsidRPr="007E3862">
              <w:rPr>
                <w:bCs/>
              </w:rPr>
              <w:t>Федеральный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7E3862" w:rsidRDefault="00E63E63" w:rsidP="00E63E6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7E3862" w:rsidRDefault="00E63E63" w:rsidP="00E63E63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7E3862" w:rsidRDefault="00E63E63" w:rsidP="00E63E63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7E3862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7E3862" w:rsidRDefault="00E63E63" w:rsidP="00E63E63">
            <w:pPr>
              <w:jc w:val="center"/>
            </w:pPr>
            <w:r w:rsidRPr="007E386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7E3862" w:rsidRDefault="00E63E63" w:rsidP="00E63E63">
            <w:pPr>
              <w:jc w:val="center"/>
            </w:pPr>
            <w:r w:rsidRPr="007E3862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7E3862" w:rsidRDefault="00E63E63" w:rsidP="00E63E63">
            <w:pPr>
              <w:jc w:val="center"/>
            </w:pPr>
            <w:r w:rsidRPr="007E3862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7E3862" w:rsidRDefault="00E63E63" w:rsidP="00E63E63">
            <w:pPr>
              <w:jc w:val="center"/>
            </w:pPr>
            <w:r>
              <w:t>0,0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lastRenderedPageBreak/>
              <w:t>1.2.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both"/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Основное мероприятие 1.2. </w:t>
            </w:r>
            <w:r w:rsidRPr="000E27FA">
              <w:t>Реализация дополнительных мер адресной поддержки граждан, у которых сложились обстоятельства или могут сложиться обстоятельства, ухудшающие условия их жизнедеятельности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6B4104" w:rsidRDefault="00E63E63" w:rsidP="00E63E63">
            <w:pPr>
              <w:jc w:val="center"/>
            </w:pPr>
            <w:r w:rsidRPr="006B4104">
              <w:t>03 1 02 00000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  <w:r>
              <w:t>2713,7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  <w:r>
              <w:t>2664,6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  <w:r>
              <w:t>3129,6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t>1.3.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both"/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Основное мероприятие 1.3. </w:t>
            </w:r>
            <w:r w:rsidRPr="000E27FA">
              <w:t>Оказание различных форм поддержки социально ориентированным некоммерческим организациям в осуществлении ими социально значимой деятельности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6B4104" w:rsidRDefault="00E63E63" w:rsidP="00E63E63">
            <w:pPr>
              <w:jc w:val="center"/>
            </w:pPr>
            <w:r w:rsidRPr="006B4104">
              <w:t>03 1 03 00000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B23F9F" w:rsidRDefault="00E63E63" w:rsidP="00E63E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  <w:r>
              <w:t>3606,0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  <w:r>
              <w:t>3567,5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  <w:r>
              <w:t>3933,6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0E27FA" w:rsidRDefault="00E63E63" w:rsidP="00E63E63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2.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0E27FA" w:rsidRDefault="00E63E63" w:rsidP="00E63E63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 Подпрограмма 2 «</w:t>
            </w:r>
            <w:proofErr w:type="spellStart"/>
            <w:r w:rsidRPr="000E27FA">
              <w:rPr>
                <w:b/>
                <w:bCs/>
              </w:rPr>
              <w:t>Борская</w:t>
            </w:r>
            <w:proofErr w:type="spellEnd"/>
            <w:r w:rsidRPr="000E27FA">
              <w:rPr>
                <w:b/>
                <w:bCs/>
              </w:rPr>
              <w:t xml:space="preserve"> семья»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6B4104" w:rsidRDefault="00E63E63" w:rsidP="00E63E63">
            <w:pPr>
              <w:jc w:val="center"/>
              <w:rPr>
                <w:b/>
                <w:bCs/>
              </w:rPr>
            </w:pPr>
            <w:r w:rsidRPr="006B4104">
              <w:rPr>
                <w:b/>
                <w:bCs/>
              </w:rPr>
              <w:t>03 2 00 00000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0E27FA" w:rsidRDefault="00E63E63" w:rsidP="00E63E63">
            <w:pPr>
              <w:jc w:val="center"/>
              <w:rPr>
                <w:b/>
                <w:bCs/>
              </w:rPr>
            </w:pPr>
            <w:r w:rsidRPr="000E27FA">
              <w:rPr>
                <w:b/>
                <w:bCs/>
              </w:rPr>
              <w:t>202</w:t>
            </w:r>
            <w:r>
              <w:rPr>
                <w:b/>
                <w:bCs/>
              </w:rPr>
              <w:t>2-2025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Default="00E63E63" w:rsidP="00E63E6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городского округа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  <w:r>
              <w:rPr>
                <w:b/>
                <w:bCs/>
              </w:rPr>
              <w:t xml:space="preserve">. Бор, </w:t>
            </w:r>
            <w:proofErr w:type="spellStart"/>
            <w:r>
              <w:rPr>
                <w:b/>
                <w:bCs/>
              </w:rPr>
              <w:t>УКиТ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УОиМП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0E27FA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0E27FA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645,8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0E27FA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712,0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0E27FA" w:rsidRDefault="00E63E63" w:rsidP="00E63E63">
            <w:pPr>
              <w:rPr>
                <w:b/>
                <w:bCs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DD5A22" w:rsidRDefault="00E63E63" w:rsidP="00E63E63">
            <w:pPr>
              <w:rPr>
                <w:bCs/>
              </w:rPr>
            </w:pPr>
            <w:r w:rsidRPr="00DD5A22">
              <w:rPr>
                <w:bCs/>
              </w:rPr>
              <w:t xml:space="preserve">В том числе </w:t>
            </w:r>
            <w:r>
              <w:rPr>
                <w:bCs/>
              </w:rPr>
              <w:t>в разрезе источников: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6B4104" w:rsidRDefault="00E63E63" w:rsidP="00E63E6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0E27FA" w:rsidRDefault="00E63E63" w:rsidP="00E63E63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Default="00E63E63" w:rsidP="00E63E63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0E27FA" w:rsidRDefault="00E63E63" w:rsidP="00E63E6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0E27FA" w:rsidRDefault="00E63E63" w:rsidP="00E63E63">
            <w:pPr>
              <w:jc w:val="center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0E27FA" w:rsidRDefault="00E63E63" w:rsidP="00E63E63">
            <w:pPr>
              <w:jc w:val="center"/>
              <w:rPr>
                <w:b/>
                <w:bCs/>
              </w:rPr>
            </w:pP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0E27FA" w:rsidRDefault="00E63E63" w:rsidP="00E63E63">
            <w:pPr>
              <w:rPr>
                <w:b/>
                <w:bCs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DD5A22" w:rsidRDefault="00E63E63" w:rsidP="00E63E63">
            <w:pPr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6B4104" w:rsidRDefault="00E63E63" w:rsidP="00E63E6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0E27FA" w:rsidRDefault="00E63E63" w:rsidP="00E63E63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Default="00E63E63" w:rsidP="00E63E63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B50CE6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2608,2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B50CE6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597,8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B50CE6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652,6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B50CE6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645,8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B50CE6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712,0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0E27FA" w:rsidRDefault="00E63E63" w:rsidP="00E63E63">
            <w:pPr>
              <w:rPr>
                <w:b/>
                <w:bCs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DD5A22" w:rsidRDefault="00E63E63" w:rsidP="00E63E63">
            <w:pPr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6B4104" w:rsidRDefault="00E63E63" w:rsidP="00E63E6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0E27FA" w:rsidRDefault="00E63E63" w:rsidP="00E63E63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Default="00E63E63" w:rsidP="00E63E63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B50CE6" w:rsidRDefault="00E63E63" w:rsidP="00E63E63">
            <w:pPr>
              <w:jc w:val="center"/>
              <w:rPr>
                <w:bCs/>
              </w:rPr>
            </w:pPr>
            <w:r w:rsidRPr="00B50CE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B50CE6" w:rsidRDefault="00E63E63" w:rsidP="00E63E63">
            <w:pPr>
              <w:jc w:val="center"/>
              <w:rPr>
                <w:bCs/>
              </w:rPr>
            </w:pPr>
            <w:r w:rsidRPr="00B50CE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B50CE6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B50CE6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B50CE6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0E27FA" w:rsidRDefault="00E63E63" w:rsidP="00E63E63">
            <w:pPr>
              <w:rPr>
                <w:b/>
                <w:bCs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DD5A22" w:rsidRDefault="00E63E63" w:rsidP="00E63E63">
            <w:pPr>
              <w:rPr>
                <w:bCs/>
              </w:rPr>
            </w:pPr>
            <w:r>
              <w:rPr>
                <w:bCs/>
              </w:rPr>
              <w:t>Федеральный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6B4104" w:rsidRDefault="00E63E63" w:rsidP="00E63E6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0E27FA" w:rsidRDefault="00E63E63" w:rsidP="00E63E63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Default="00E63E63" w:rsidP="00E63E63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B50CE6" w:rsidRDefault="00E63E63" w:rsidP="00E63E63">
            <w:pPr>
              <w:jc w:val="center"/>
              <w:rPr>
                <w:bCs/>
              </w:rPr>
            </w:pPr>
            <w:r w:rsidRPr="00B50CE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B50CE6" w:rsidRDefault="00E63E63" w:rsidP="00E63E63">
            <w:pPr>
              <w:jc w:val="center"/>
              <w:rPr>
                <w:bCs/>
              </w:rPr>
            </w:pPr>
            <w:r w:rsidRPr="00B50CE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B50CE6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B50CE6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B50CE6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t>в том числе в разрезе соисполнителей: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6B4104" w:rsidRDefault="00E63E63" w:rsidP="00E63E6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  <w:r w:rsidRPr="000E27FA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B50CE6" w:rsidRDefault="00E63E63" w:rsidP="00E63E63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B50CE6" w:rsidRDefault="00E63E63" w:rsidP="00E63E6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B50CE6" w:rsidRDefault="00E63E63" w:rsidP="00E63E6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B50CE6" w:rsidRDefault="00E63E63" w:rsidP="00E63E63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B50CE6" w:rsidRDefault="00E63E63" w:rsidP="00E63E63">
            <w:pPr>
              <w:jc w:val="center"/>
            </w:pP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t>2.0.1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6B4104" w:rsidRDefault="00E63E63" w:rsidP="00E63E6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r>
              <w:t xml:space="preserve">Администрация </w:t>
            </w:r>
            <w:r>
              <w:lastRenderedPageBreak/>
              <w:t>городского округа г</w:t>
            </w:r>
            <w:proofErr w:type="gramStart"/>
            <w:r>
              <w:t>.Б</w:t>
            </w:r>
            <w:proofErr w:type="gramEnd"/>
            <w:r>
              <w:t>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B50CE6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799,9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B50CE6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B50CE6" w:rsidRDefault="00E63E63" w:rsidP="00E63E63">
            <w:pPr>
              <w:jc w:val="center"/>
            </w:pPr>
            <w: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B50CE6" w:rsidRDefault="00E63E63" w:rsidP="00E63E63">
            <w:pPr>
              <w:jc w:val="center"/>
            </w:pPr>
            <w:r>
              <w:t>236,8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B50CE6" w:rsidRDefault="00E63E63" w:rsidP="00E63E63">
            <w:pPr>
              <w:jc w:val="center"/>
            </w:pPr>
            <w:r>
              <w:t>261,1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lastRenderedPageBreak/>
              <w:t>2.0.2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6B4104" w:rsidRDefault="00E63E63" w:rsidP="00E63E6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roofErr w:type="spellStart"/>
            <w:r>
              <w:t>УКиТ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B50CE6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1355,2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B50CE6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419,7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B50CE6" w:rsidRDefault="00E63E63" w:rsidP="00E63E63">
            <w:pPr>
              <w:jc w:val="center"/>
            </w:pPr>
            <w:r>
              <w:t>303,7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B50CE6" w:rsidRDefault="00E63E63" w:rsidP="00E63E63">
            <w:pPr>
              <w:jc w:val="center"/>
            </w:pPr>
            <w:r>
              <w:t>300,5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B50CE6" w:rsidRDefault="00E63E63" w:rsidP="00E63E63">
            <w:pPr>
              <w:jc w:val="center"/>
            </w:pPr>
            <w:r>
              <w:t>331,3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t>2.0.3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6B4104" w:rsidRDefault="00E63E63" w:rsidP="00E63E6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roofErr w:type="spellStart"/>
            <w:r>
              <w:t>УОиМП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B50CE6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453,1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B50CE6" w:rsidRDefault="00E63E63" w:rsidP="00E63E63">
            <w:pPr>
              <w:jc w:val="center"/>
              <w:rPr>
                <w:bCs/>
              </w:rPr>
            </w:pPr>
            <w:r w:rsidRPr="00B50CE6">
              <w:rPr>
                <w:bCs/>
              </w:rPr>
              <w:t>115,4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B50CE6" w:rsidRDefault="00E63E63" w:rsidP="00E63E63">
            <w:pPr>
              <w:jc w:val="center"/>
            </w:pPr>
            <w: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B50CE6" w:rsidRDefault="00E63E63" w:rsidP="00E63E63">
            <w:pPr>
              <w:jc w:val="center"/>
            </w:pPr>
            <w:r>
              <w:t>108,5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B50CE6" w:rsidRDefault="00E63E63" w:rsidP="00E63E63">
            <w:pPr>
              <w:jc w:val="center"/>
            </w:pPr>
            <w:r>
              <w:t>119,6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t>2.1.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Основное мероприятие 1. </w:t>
            </w:r>
            <w:r w:rsidRPr="000E27FA">
              <w:t xml:space="preserve">Укрепление социального института семьи и семейных ценностей на территории городского округа </w:t>
            </w:r>
            <w:proofErr w:type="gramStart"/>
            <w:r w:rsidRPr="000E27FA">
              <w:t>г</w:t>
            </w:r>
            <w:proofErr w:type="gramEnd"/>
            <w:r w:rsidRPr="000E27FA">
              <w:t>. Бор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6B4104" w:rsidRDefault="00E63E63" w:rsidP="00E63E63">
            <w:pPr>
              <w:jc w:val="center"/>
            </w:pPr>
            <w:r w:rsidRPr="006B4104">
              <w:t>03 2 01 00000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r>
              <w:t xml:space="preserve">Администрация городского округа </w:t>
            </w:r>
            <w:proofErr w:type="gramStart"/>
            <w:r>
              <w:t>г</w:t>
            </w:r>
            <w:proofErr w:type="gramEnd"/>
            <w:r>
              <w:t xml:space="preserve">. Бор, </w:t>
            </w:r>
            <w:proofErr w:type="spellStart"/>
            <w:r>
              <w:t>УКиТ</w:t>
            </w:r>
            <w:proofErr w:type="spellEnd"/>
            <w:r>
              <w:t xml:space="preserve">, </w:t>
            </w:r>
            <w:proofErr w:type="spellStart"/>
            <w:r>
              <w:t>УОиМП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B50CE6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2608,2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B50CE6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597,8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B50CE6" w:rsidRDefault="00E63E63" w:rsidP="00E63E63">
            <w:pPr>
              <w:jc w:val="center"/>
            </w:pPr>
            <w:r>
              <w:t>652,6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B50CE6" w:rsidRDefault="00E63E63" w:rsidP="00E63E63">
            <w:pPr>
              <w:jc w:val="center"/>
            </w:pPr>
            <w:r>
              <w:t>645,8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B50CE6" w:rsidRDefault="00E63E63" w:rsidP="00E63E63">
            <w:pPr>
              <w:jc w:val="center"/>
            </w:pPr>
            <w:r>
              <w:t>712,0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t>в том числе в разрезе соисполнителей: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6B4104" w:rsidRDefault="00E63E63" w:rsidP="00E63E6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B50CE6" w:rsidRDefault="00E63E63" w:rsidP="00E63E63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B50CE6" w:rsidRDefault="00E63E63" w:rsidP="00E63E63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B50CE6" w:rsidRDefault="00E63E63" w:rsidP="00E63E63">
            <w:pPr>
              <w:jc w:val="center"/>
            </w:pP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t>2.1.1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6B4104" w:rsidRDefault="00E63E63" w:rsidP="00E63E6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r>
              <w:t>Администрация городского округа г</w:t>
            </w:r>
            <w:proofErr w:type="gramStart"/>
            <w:r>
              <w:t>.Б</w:t>
            </w:r>
            <w:proofErr w:type="gramEnd"/>
            <w:r>
              <w:t>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B50CE6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799,9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B50CE6" w:rsidRDefault="00E63E63" w:rsidP="00E63E63">
            <w:pPr>
              <w:jc w:val="center"/>
            </w:pPr>
            <w: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B50CE6" w:rsidRDefault="00E63E63" w:rsidP="00E63E63">
            <w:pPr>
              <w:jc w:val="center"/>
            </w:pPr>
            <w:r>
              <w:t>236,8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B50CE6" w:rsidRDefault="00E63E63" w:rsidP="00E63E63">
            <w:pPr>
              <w:jc w:val="center"/>
            </w:pPr>
            <w:r>
              <w:t>261,1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t>2.1.2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6B4104" w:rsidRDefault="00E63E63" w:rsidP="00E63E6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roofErr w:type="spellStart"/>
            <w:r>
              <w:t>УКиТ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B50CE6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1355,2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B50CE6" w:rsidRDefault="00E63E63" w:rsidP="00E63E63">
            <w:pPr>
              <w:jc w:val="center"/>
            </w:pPr>
            <w:r>
              <w:t>303,7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B50CE6" w:rsidRDefault="00E63E63" w:rsidP="00E63E63">
            <w:pPr>
              <w:jc w:val="center"/>
            </w:pPr>
            <w:r>
              <w:t>300,5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B50CE6" w:rsidRDefault="00E63E63" w:rsidP="00E63E63">
            <w:pPr>
              <w:jc w:val="center"/>
            </w:pPr>
            <w:r>
              <w:t>331,3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t>2.1.3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6B4104" w:rsidRDefault="00E63E63" w:rsidP="00E63E6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roofErr w:type="spellStart"/>
            <w:r>
              <w:t>УОиМП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B50CE6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453,1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B50CE6" w:rsidRDefault="00E63E63" w:rsidP="00E63E63">
            <w:pPr>
              <w:jc w:val="center"/>
              <w:rPr>
                <w:bCs/>
                <w:color w:val="000000"/>
              </w:rPr>
            </w:pPr>
            <w:r w:rsidRPr="00B50CE6">
              <w:rPr>
                <w:bCs/>
                <w:color w:val="000000"/>
              </w:rPr>
              <w:t>115,4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B50CE6" w:rsidRDefault="00E63E63" w:rsidP="00E63E63">
            <w:pPr>
              <w:jc w:val="center"/>
            </w:pPr>
            <w: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B50CE6" w:rsidRDefault="00E63E63" w:rsidP="00E63E63">
            <w:pPr>
              <w:jc w:val="center"/>
            </w:pPr>
            <w:r>
              <w:t>108,5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B50CE6" w:rsidRDefault="00E63E63" w:rsidP="00E63E63">
            <w:pPr>
              <w:jc w:val="center"/>
            </w:pPr>
            <w:r>
              <w:t>119,6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0E27FA" w:rsidRDefault="00E63E63" w:rsidP="00E63E63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3.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0E27FA" w:rsidRDefault="00E63E63" w:rsidP="00E63E63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Подпрограмма 3 «</w:t>
            </w:r>
            <w:proofErr w:type="spellStart"/>
            <w:r w:rsidRPr="000E27FA">
              <w:rPr>
                <w:b/>
                <w:bCs/>
              </w:rPr>
              <w:t>Безбарьерная</w:t>
            </w:r>
            <w:proofErr w:type="spellEnd"/>
            <w:r w:rsidRPr="000E27FA">
              <w:rPr>
                <w:b/>
                <w:bCs/>
              </w:rPr>
              <w:t xml:space="preserve"> среда жизнедеятельности для инвалидов и других </w:t>
            </w:r>
            <w:proofErr w:type="spellStart"/>
            <w:r w:rsidRPr="000E27FA">
              <w:rPr>
                <w:b/>
                <w:bCs/>
              </w:rPr>
              <w:t>маломобильных</w:t>
            </w:r>
            <w:proofErr w:type="spellEnd"/>
            <w:r w:rsidRPr="000E27FA">
              <w:rPr>
                <w:b/>
                <w:bCs/>
              </w:rPr>
              <w:t xml:space="preserve"> граждан городского округа </w:t>
            </w:r>
            <w:proofErr w:type="gramStart"/>
            <w:r w:rsidRPr="000E27FA">
              <w:rPr>
                <w:b/>
                <w:bCs/>
              </w:rPr>
              <w:t>г</w:t>
            </w:r>
            <w:proofErr w:type="gramEnd"/>
            <w:r w:rsidRPr="000E27FA">
              <w:rPr>
                <w:b/>
                <w:bCs/>
              </w:rPr>
              <w:t>. Бор»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6B4104" w:rsidRDefault="00E63E63" w:rsidP="00E63E63">
            <w:pPr>
              <w:jc w:val="center"/>
              <w:rPr>
                <w:b/>
                <w:bCs/>
              </w:rPr>
            </w:pPr>
            <w:r w:rsidRPr="006B4104">
              <w:rPr>
                <w:b/>
                <w:bCs/>
              </w:rPr>
              <w:t>03 3 00 00000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0E27FA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2022-2025</w:t>
            </w:r>
            <w:r w:rsidRPr="000E27FA">
              <w:rPr>
                <w:b/>
                <w:bCs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Default="00E63E63" w:rsidP="00E63E6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городского округа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  <w:r>
              <w:rPr>
                <w:b/>
                <w:bCs/>
              </w:rPr>
              <w:t xml:space="preserve">. Бор, </w:t>
            </w:r>
            <w:proofErr w:type="spellStart"/>
            <w:r>
              <w:rPr>
                <w:b/>
                <w:bCs/>
              </w:rPr>
              <w:t>УЖКХиБ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УОиМП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УКиТ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УФКиС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0E27FA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0E27FA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837,4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0E27FA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921,5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0E27FA" w:rsidRDefault="00E63E63" w:rsidP="00E63E63">
            <w:pPr>
              <w:rPr>
                <w:b/>
                <w:bCs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DD5A22" w:rsidRDefault="00E63E63" w:rsidP="00E63E63">
            <w:pPr>
              <w:rPr>
                <w:bCs/>
              </w:rPr>
            </w:pPr>
            <w:r w:rsidRPr="00DD5A22">
              <w:rPr>
                <w:bCs/>
              </w:rPr>
              <w:t xml:space="preserve">В том числе </w:t>
            </w:r>
            <w:r>
              <w:rPr>
                <w:bCs/>
              </w:rPr>
              <w:t>в разрезе источников: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6B4104" w:rsidRDefault="00E63E63" w:rsidP="00E63E6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0E27FA" w:rsidRDefault="00E63E63" w:rsidP="00E63E63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Default="00E63E63" w:rsidP="00E63E63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0E27FA" w:rsidRDefault="00E63E63" w:rsidP="00E63E63">
            <w:pPr>
              <w:jc w:val="center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0E27FA" w:rsidRDefault="00E63E63" w:rsidP="00E63E63">
            <w:pPr>
              <w:jc w:val="center"/>
              <w:rPr>
                <w:b/>
                <w:bCs/>
              </w:rPr>
            </w:pP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0E27FA" w:rsidRDefault="00E63E63" w:rsidP="00E63E63">
            <w:pPr>
              <w:rPr>
                <w:b/>
                <w:bCs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DD5A22" w:rsidRDefault="00E63E63" w:rsidP="00E63E63">
            <w:pPr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6B4104" w:rsidRDefault="00E63E63" w:rsidP="00E63E6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0E27FA" w:rsidRDefault="00E63E63" w:rsidP="00E63E63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Default="00E63E63" w:rsidP="00E63E63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0E27FA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0E27FA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837,4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0E27FA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921,5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0E27FA" w:rsidRDefault="00E63E63" w:rsidP="00E63E63">
            <w:pPr>
              <w:rPr>
                <w:b/>
                <w:bCs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DD5A22" w:rsidRDefault="00E63E63" w:rsidP="00E63E63">
            <w:pPr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6B4104" w:rsidRDefault="00E63E63" w:rsidP="00E63E6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0E27FA" w:rsidRDefault="00E63E63" w:rsidP="00E63E63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Default="00E63E63" w:rsidP="00E63E63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316EA4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316EA4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316EA4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316EA4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0E27FA" w:rsidRDefault="00E63E63" w:rsidP="00E63E63">
            <w:pPr>
              <w:rPr>
                <w:b/>
                <w:bCs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DD5A22" w:rsidRDefault="00E63E63" w:rsidP="00E63E63">
            <w:pPr>
              <w:rPr>
                <w:bCs/>
              </w:rPr>
            </w:pPr>
            <w:r>
              <w:rPr>
                <w:bCs/>
              </w:rPr>
              <w:t>Федеральный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6B4104" w:rsidRDefault="00E63E63" w:rsidP="00E63E6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0E27FA" w:rsidRDefault="00E63E63" w:rsidP="00E63E63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Default="00E63E63" w:rsidP="00E63E63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316EA4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316EA4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316EA4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316EA4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t>в том числе в разрезе соисполнителей: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6B4104" w:rsidRDefault="00E63E63" w:rsidP="00E63E6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  <w:r w:rsidRPr="000E27FA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316EA4" w:rsidRDefault="00E63E63" w:rsidP="00E63E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316EA4" w:rsidRDefault="00E63E63" w:rsidP="00E63E6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316EA4" w:rsidRDefault="00E63E63" w:rsidP="00E63E63">
            <w:pPr>
              <w:jc w:val="center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316EA4" w:rsidRDefault="00E63E63" w:rsidP="00E63E63">
            <w:pPr>
              <w:jc w:val="center"/>
              <w:rPr>
                <w:b/>
                <w:bCs/>
              </w:rPr>
            </w:pP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t>3.0.1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6B4104" w:rsidRDefault="00E63E63" w:rsidP="00E63E6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r>
              <w:t>Администрация городского округа г</w:t>
            </w:r>
            <w:proofErr w:type="gramStart"/>
            <w:r>
              <w:t>.Б</w:t>
            </w:r>
            <w:proofErr w:type="gramEnd"/>
            <w:r>
              <w:t>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316EA4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316EA4" w:rsidRDefault="00E63E63" w:rsidP="00E63E63">
            <w:pPr>
              <w:jc w:val="center"/>
            </w:pPr>
            <w:r>
              <w:t>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316EA4" w:rsidRDefault="00E63E63" w:rsidP="00E63E63">
            <w:pPr>
              <w:jc w:val="center"/>
            </w:pPr>
            <w:r>
              <w:t>50,9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316EA4" w:rsidRDefault="00E63E63" w:rsidP="00E63E63">
            <w:pPr>
              <w:jc w:val="center"/>
            </w:pPr>
            <w:r>
              <w:t>56,2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t>3.0.2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6B4104" w:rsidRDefault="00E63E63" w:rsidP="00E63E6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roofErr w:type="spellStart"/>
            <w:r>
              <w:t>УЖКХиБ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316EA4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316EA4" w:rsidRDefault="00E63E63" w:rsidP="00E63E63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316EA4" w:rsidRDefault="00E63E63" w:rsidP="00E63E63">
            <w:pPr>
              <w:jc w:val="center"/>
            </w:pPr>
            <w: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316EA4" w:rsidRDefault="00E63E63" w:rsidP="00E63E63">
            <w:pPr>
              <w:jc w:val="center"/>
            </w:pPr>
            <w:r>
              <w:t>0,0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t>3.0.3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6B4104" w:rsidRDefault="00E63E63" w:rsidP="00E63E6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roofErr w:type="spellStart"/>
            <w:r>
              <w:t>УОиМП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316EA4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816,5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316EA4" w:rsidRDefault="00E63E63" w:rsidP="00E63E63">
            <w:pPr>
              <w:jc w:val="center"/>
            </w:pPr>
            <w:r>
              <w:t>775,6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316EA4" w:rsidRDefault="00E63E63" w:rsidP="00E63E63">
            <w:pPr>
              <w:jc w:val="center"/>
            </w:pPr>
            <w:r>
              <w:t>767,4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316EA4" w:rsidRDefault="00E63E63" w:rsidP="00E63E63">
            <w:pPr>
              <w:jc w:val="center"/>
            </w:pPr>
            <w:r>
              <w:t>846,2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t>3.0.4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6B4104" w:rsidRDefault="00E63E63" w:rsidP="00E63E6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roofErr w:type="spellStart"/>
            <w:r>
              <w:t>УКиТ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316EA4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316EA4" w:rsidRDefault="00E63E63" w:rsidP="00E63E63">
            <w:pPr>
              <w:jc w:val="center"/>
            </w:pPr>
            <w:r>
              <w:t>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316EA4" w:rsidRDefault="00E63E63" w:rsidP="00E63E63">
            <w:pPr>
              <w:jc w:val="center"/>
            </w:pPr>
            <w:r>
              <w:t>19,1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316EA4" w:rsidRDefault="00E63E63" w:rsidP="00E63E63">
            <w:pPr>
              <w:jc w:val="center"/>
            </w:pPr>
            <w:r>
              <w:t>19,1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t>3.0.5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6B4104" w:rsidRDefault="00E63E63" w:rsidP="00E63E6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roofErr w:type="spellStart"/>
            <w:r>
              <w:t>УФКиС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316EA4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316EA4" w:rsidRDefault="00E63E63" w:rsidP="00E63E63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316EA4" w:rsidRDefault="00E63E63" w:rsidP="00E63E63">
            <w:pPr>
              <w:jc w:val="center"/>
            </w:pPr>
            <w: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316EA4" w:rsidRDefault="00E63E63" w:rsidP="00E63E63">
            <w:pPr>
              <w:jc w:val="center"/>
            </w:pPr>
            <w:r>
              <w:t>0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>
              <w:t>3.0.6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rPr>
                <w:b/>
                <w:bCs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6B4104" w:rsidRDefault="00E63E63" w:rsidP="00E63E6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roofErr w:type="spellStart"/>
            <w:r>
              <w:t>Ямновский</w:t>
            </w:r>
            <w:proofErr w:type="spellEnd"/>
            <w:r>
              <w:t xml:space="preserve"> территориальный отдел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316EA4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566,4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316EA4" w:rsidRDefault="00E63E63" w:rsidP="00E63E63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316EA4" w:rsidRDefault="00E63E63" w:rsidP="00E63E63">
            <w:pPr>
              <w:jc w:val="center"/>
            </w:pPr>
            <w: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316EA4" w:rsidRDefault="00E63E63" w:rsidP="00E63E63">
            <w:pPr>
              <w:jc w:val="center"/>
            </w:pPr>
            <w:r>
              <w:t>0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t>3.1.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rPr>
                <w:b/>
                <w:bCs/>
              </w:rPr>
              <w:t>Основное мероприятие 1.</w:t>
            </w:r>
            <w:r w:rsidRPr="000E27FA">
              <w:t xml:space="preserve"> Обеспечение беспрепятственного доступа к  объектам и услугам в приоритетных сферах жизнедеятельности инвалидов и других </w:t>
            </w:r>
            <w:proofErr w:type="spellStart"/>
            <w:r w:rsidRPr="000E27FA">
              <w:t>маломобильных</w:t>
            </w:r>
            <w:proofErr w:type="spellEnd"/>
            <w:r w:rsidRPr="000E27FA">
              <w:t xml:space="preserve"> групп населения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6B4104" w:rsidRDefault="00E63E63" w:rsidP="00E63E63">
            <w:pPr>
              <w:jc w:val="center"/>
            </w:pPr>
            <w:r w:rsidRPr="006B4104">
              <w:t>03 3 01 00000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  <w:r>
              <w:t>2022-2025</w:t>
            </w:r>
            <w:r w:rsidRPr="000E27FA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r>
              <w:t xml:space="preserve">Администрация городского округа </w:t>
            </w:r>
            <w:proofErr w:type="gramStart"/>
            <w:r>
              <w:t>г</w:t>
            </w:r>
            <w:proofErr w:type="gramEnd"/>
            <w:r>
              <w:t xml:space="preserve">. Бор, </w:t>
            </w:r>
            <w:proofErr w:type="spellStart"/>
            <w:r>
              <w:t>УЖКХиБ</w:t>
            </w:r>
            <w:proofErr w:type="spellEnd"/>
            <w:r>
              <w:t xml:space="preserve">, </w:t>
            </w:r>
            <w:proofErr w:type="spellStart"/>
            <w:r>
              <w:t>УОиМП</w:t>
            </w:r>
            <w:proofErr w:type="spellEnd"/>
            <w:r>
              <w:t xml:space="preserve">, </w:t>
            </w:r>
            <w:proofErr w:type="spellStart"/>
            <w:r>
              <w:t>УКиТ</w:t>
            </w:r>
            <w:proofErr w:type="spellEnd"/>
            <w:r>
              <w:t xml:space="preserve">, </w:t>
            </w:r>
            <w:proofErr w:type="spellStart"/>
            <w:r>
              <w:t>УФКиС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AD0775" w:rsidRDefault="00E63E63" w:rsidP="00E63E63">
            <w:pPr>
              <w:jc w:val="center"/>
              <w:rPr>
                <w:bCs/>
              </w:rPr>
            </w:pPr>
            <w:r w:rsidRPr="00AD0775">
              <w:rPr>
                <w:bCs/>
              </w:rPr>
              <w:t>1498,2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AD0775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846,2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AD0775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837,4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AD0775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921,5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/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DD5A22" w:rsidRDefault="00E63E63" w:rsidP="00E63E63">
            <w:pPr>
              <w:rPr>
                <w:bCs/>
              </w:rPr>
            </w:pPr>
            <w:r w:rsidRPr="00DD5A22">
              <w:rPr>
                <w:bCs/>
              </w:rPr>
              <w:t xml:space="preserve">В том числе </w:t>
            </w:r>
            <w:r>
              <w:rPr>
                <w:bCs/>
              </w:rPr>
              <w:t>в разрезе источников: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6B4104" w:rsidRDefault="00E63E63" w:rsidP="00E63E6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316EA4" w:rsidRDefault="00E63E63" w:rsidP="00E63E63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316EA4" w:rsidRDefault="00E63E63" w:rsidP="00E63E63">
            <w:pPr>
              <w:jc w:val="center"/>
            </w:pP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/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DD5A22" w:rsidRDefault="00E63E63" w:rsidP="00E63E63">
            <w:pPr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6B4104" w:rsidRDefault="00E63E63" w:rsidP="00E63E6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AD0775" w:rsidRDefault="00E63E63" w:rsidP="00E63E63">
            <w:pPr>
              <w:jc w:val="center"/>
              <w:rPr>
                <w:bCs/>
              </w:rPr>
            </w:pPr>
            <w:r w:rsidRPr="00AD0775">
              <w:rPr>
                <w:bCs/>
              </w:rPr>
              <w:t>1498,2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AD0775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846,2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AD0775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837,4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AD0775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921,5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/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DD5A22" w:rsidRDefault="00E63E63" w:rsidP="00E63E63">
            <w:pPr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6B4104" w:rsidRDefault="00E63E63" w:rsidP="00E63E6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316EA4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316EA4" w:rsidRDefault="00E63E63" w:rsidP="00E63E63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316EA4" w:rsidRDefault="00E63E63" w:rsidP="00E63E63">
            <w:pPr>
              <w:jc w:val="center"/>
            </w:pPr>
            <w: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316EA4" w:rsidRDefault="00E63E63" w:rsidP="00E63E63">
            <w:pPr>
              <w:jc w:val="center"/>
            </w:pPr>
            <w:r>
              <w:t>0,0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/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DD5A22" w:rsidRDefault="00E63E63" w:rsidP="00E63E63">
            <w:pPr>
              <w:rPr>
                <w:bCs/>
              </w:rPr>
            </w:pPr>
            <w:r>
              <w:rPr>
                <w:bCs/>
              </w:rPr>
              <w:t>Федеральный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6B4104" w:rsidRDefault="00E63E63" w:rsidP="00E63E6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316EA4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316EA4" w:rsidRDefault="00E63E63" w:rsidP="00E63E63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316EA4" w:rsidRDefault="00E63E63" w:rsidP="00E63E63">
            <w:pPr>
              <w:jc w:val="center"/>
            </w:pPr>
            <w: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316EA4" w:rsidRDefault="00E63E63" w:rsidP="00E63E63">
            <w:pPr>
              <w:jc w:val="center"/>
            </w:pPr>
            <w:r>
              <w:t>0,0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t>в том числе в разрезе соисполнителей: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6B4104" w:rsidRDefault="00E63E63" w:rsidP="00E63E6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  <w:r w:rsidRPr="000E27FA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316EA4" w:rsidRDefault="00E63E63" w:rsidP="00E63E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316EA4" w:rsidRDefault="00E63E63" w:rsidP="00E63E6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316EA4" w:rsidRDefault="00E63E63" w:rsidP="00E63E63">
            <w:pPr>
              <w:jc w:val="center"/>
              <w:rPr>
                <w:b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316EA4" w:rsidRDefault="00E63E63" w:rsidP="00E63E63">
            <w:pPr>
              <w:jc w:val="center"/>
              <w:rPr>
                <w:b/>
              </w:rPr>
            </w:pP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t>3.1.1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6B4104" w:rsidRDefault="00E63E63" w:rsidP="00E63E6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r>
              <w:t>Администрация городского округа г</w:t>
            </w:r>
            <w:proofErr w:type="gramStart"/>
            <w:r>
              <w:t>.Б</w:t>
            </w:r>
            <w:proofErr w:type="gramEnd"/>
            <w:r>
              <w:t>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411A23" w:rsidRDefault="00E63E63" w:rsidP="00E63E63">
            <w:pPr>
              <w:jc w:val="center"/>
              <w:rPr>
                <w:b/>
                <w:bCs/>
              </w:rPr>
            </w:pPr>
            <w:r w:rsidRPr="00411A23">
              <w:rPr>
                <w:b/>
                <w:bCs/>
              </w:rPr>
              <w:t>20</w:t>
            </w:r>
            <w:r>
              <w:rPr>
                <w:b/>
                <w:bCs/>
              </w:rPr>
              <w:t>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411A23" w:rsidRDefault="00E63E63" w:rsidP="00E63E63">
            <w:pPr>
              <w:jc w:val="center"/>
            </w:pPr>
            <w:r w:rsidRPr="00411A23">
              <w:t>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411A23" w:rsidRDefault="00E63E63" w:rsidP="00E63E63">
            <w:pPr>
              <w:jc w:val="center"/>
            </w:pPr>
            <w:r>
              <w:t>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411A23" w:rsidRDefault="00E63E63" w:rsidP="00E63E63">
            <w:pPr>
              <w:jc w:val="center"/>
            </w:pPr>
            <w:r>
              <w:t>50,9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411A23" w:rsidRDefault="00E63E63" w:rsidP="00E63E63">
            <w:pPr>
              <w:jc w:val="center"/>
            </w:pPr>
            <w:r>
              <w:t>56,2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t>3.1.2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6B4104" w:rsidRDefault="00E63E63" w:rsidP="00E63E6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roofErr w:type="spellStart"/>
            <w:r>
              <w:t>УЖКХиБ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316EA4" w:rsidRDefault="00E63E63" w:rsidP="00E63E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316EA4" w:rsidRDefault="00E63E63" w:rsidP="00E63E63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316EA4" w:rsidRDefault="00E63E63" w:rsidP="00E63E63">
            <w:pPr>
              <w:jc w:val="center"/>
            </w:pPr>
            <w: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316EA4" w:rsidRDefault="00E63E63" w:rsidP="00E63E63">
            <w:pPr>
              <w:jc w:val="center"/>
            </w:pPr>
            <w:r>
              <w:t>0,0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t>3.1.3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6B4104" w:rsidRDefault="00E63E63" w:rsidP="00E63E6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roofErr w:type="spellStart"/>
            <w:r>
              <w:t>УОиМП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316EA4" w:rsidRDefault="00E63E63" w:rsidP="00E63E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316EA4" w:rsidRDefault="00E63E63" w:rsidP="00E63E63">
            <w:pPr>
              <w:jc w:val="center"/>
            </w:pPr>
            <w:r>
              <w:t>775,6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316EA4" w:rsidRDefault="00E63E63" w:rsidP="00E63E63">
            <w:pPr>
              <w:jc w:val="center"/>
            </w:pPr>
            <w:r>
              <w:t>767,4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316EA4" w:rsidRDefault="00E63E63" w:rsidP="00E63E63">
            <w:pPr>
              <w:jc w:val="center"/>
            </w:pPr>
            <w:r>
              <w:t>846,2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t>3.1.4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6B4104" w:rsidRDefault="00E63E63" w:rsidP="00E63E6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roofErr w:type="spellStart"/>
            <w:r>
              <w:t>УКиТ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316EA4" w:rsidRDefault="00E63E63" w:rsidP="00E63E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316EA4" w:rsidRDefault="00E63E63" w:rsidP="00E63E63">
            <w:pPr>
              <w:jc w:val="center"/>
            </w:pPr>
            <w:r>
              <w:t>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316EA4" w:rsidRDefault="00E63E63" w:rsidP="00E63E63">
            <w:pPr>
              <w:jc w:val="center"/>
            </w:pPr>
            <w:r>
              <w:t>19,1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316EA4" w:rsidRDefault="00E63E63" w:rsidP="00E63E63">
            <w:pPr>
              <w:jc w:val="center"/>
            </w:pPr>
            <w:r>
              <w:t>19,1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t>3.1.5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6B4104" w:rsidRDefault="00E63E63" w:rsidP="00E63E6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roofErr w:type="spellStart"/>
            <w:r>
              <w:t>УФКиС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316EA4" w:rsidRDefault="00E63E63" w:rsidP="00E63E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316EA4" w:rsidRDefault="00E63E63" w:rsidP="00E63E63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316EA4" w:rsidRDefault="00E63E63" w:rsidP="00E63E63">
            <w:pPr>
              <w:jc w:val="center"/>
            </w:pPr>
            <w: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316EA4" w:rsidRDefault="00E63E63" w:rsidP="00E63E63">
            <w:pPr>
              <w:jc w:val="center"/>
            </w:pPr>
            <w:r>
              <w:t>0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5F2CB5" w:rsidRDefault="00E63E63" w:rsidP="00E63E63">
            <w:pPr>
              <w:rPr>
                <w:bCs/>
              </w:rPr>
            </w:pPr>
            <w:r w:rsidRPr="005F2CB5">
              <w:rPr>
                <w:bCs/>
              </w:rPr>
              <w:t>3.1.6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0E27FA" w:rsidRDefault="00E63E63" w:rsidP="00E63E63">
            <w:pPr>
              <w:rPr>
                <w:b/>
                <w:bCs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6B4104" w:rsidRDefault="00E63E63" w:rsidP="00E63E6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0E27FA" w:rsidRDefault="00E63E63" w:rsidP="00E63E63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Default="00E63E63" w:rsidP="00E63E63">
            <w:proofErr w:type="spellStart"/>
            <w:r>
              <w:t>Ямновский</w:t>
            </w:r>
            <w:proofErr w:type="spellEnd"/>
            <w:r>
              <w:t xml:space="preserve"> территориальный отдел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566,4 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316EA4" w:rsidRDefault="00E63E63" w:rsidP="00E63E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566,4</w:t>
            </w:r>
            <w:r w:rsidRPr="00316EA4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316EA4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316EA4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316EA4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0E27FA" w:rsidRDefault="00E63E63" w:rsidP="00E63E63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>4.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0E27FA" w:rsidRDefault="00E63E63" w:rsidP="00E63E63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Подпрограмма 4 «Профилактика социально значимых заболеваний в городском округе </w:t>
            </w:r>
            <w:proofErr w:type="gramStart"/>
            <w:r w:rsidRPr="000E27FA">
              <w:rPr>
                <w:b/>
                <w:bCs/>
              </w:rPr>
              <w:t>г</w:t>
            </w:r>
            <w:proofErr w:type="gramEnd"/>
            <w:r w:rsidRPr="000E27FA">
              <w:rPr>
                <w:b/>
                <w:bCs/>
              </w:rPr>
              <w:t xml:space="preserve">. Бор. Развитие безвозмездного донорства в городском округе </w:t>
            </w:r>
            <w:proofErr w:type="gramStart"/>
            <w:r w:rsidRPr="000E27FA">
              <w:rPr>
                <w:b/>
                <w:bCs/>
              </w:rPr>
              <w:t>г</w:t>
            </w:r>
            <w:proofErr w:type="gramEnd"/>
            <w:r w:rsidRPr="000E27FA">
              <w:rPr>
                <w:b/>
                <w:bCs/>
              </w:rPr>
              <w:t>. Бор»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6B4104" w:rsidRDefault="00E63E63" w:rsidP="00E63E63">
            <w:pPr>
              <w:jc w:val="center"/>
              <w:rPr>
                <w:b/>
                <w:bCs/>
              </w:rPr>
            </w:pPr>
            <w:r w:rsidRPr="006B4104">
              <w:rPr>
                <w:b/>
                <w:bCs/>
              </w:rPr>
              <w:t>03 4 00 00000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0E27FA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2022-2025</w:t>
            </w:r>
            <w:r w:rsidRPr="000E27FA">
              <w:rPr>
                <w:b/>
                <w:bCs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Default="00E63E63" w:rsidP="00E63E6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городского округа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  <w:r>
              <w:rPr>
                <w:b/>
                <w:bCs/>
              </w:rPr>
              <w:t xml:space="preserve">. Бор, </w:t>
            </w:r>
            <w:proofErr w:type="spellStart"/>
            <w:r>
              <w:rPr>
                <w:b/>
                <w:bCs/>
              </w:rPr>
              <w:t>УКиТ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УОиМП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F61806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F61806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F61806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96,1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F61806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106,0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0E27FA" w:rsidRDefault="00E63E63" w:rsidP="00E63E63">
            <w:pPr>
              <w:rPr>
                <w:b/>
                <w:bCs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DD5A22" w:rsidRDefault="00E63E63" w:rsidP="00E63E63">
            <w:pPr>
              <w:rPr>
                <w:bCs/>
              </w:rPr>
            </w:pPr>
            <w:r w:rsidRPr="00DD5A22">
              <w:rPr>
                <w:bCs/>
              </w:rPr>
              <w:t xml:space="preserve">В том числе </w:t>
            </w:r>
            <w:r>
              <w:rPr>
                <w:bCs/>
              </w:rPr>
              <w:t>в разрезе источников: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6B4104" w:rsidRDefault="00E63E63" w:rsidP="00E63E6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0E27FA" w:rsidRDefault="00E63E63" w:rsidP="00E63E63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Default="00E63E63" w:rsidP="00E63E63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F61806" w:rsidRDefault="00E63E63" w:rsidP="00E63E63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F61806" w:rsidRDefault="00E63E63" w:rsidP="00E63E6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F61806" w:rsidRDefault="00E63E63" w:rsidP="00E63E63">
            <w:pPr>
              <w:jc w:val="center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F61806" w:rsidRDefault="00E63E63" w:rsidP="00E63E63">
            <w:pPr>
              <w:jc w:val="center"/>
              <w:rPr>
                <w:b/>
                <w:bCs/>
              </w:rPr>
            </w:pP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0E27FA" w:rsidRDefault="00E63E63" w:rsidP="00E63E63">
            <w:pPr>
              <w:rPr>
                <w:b/>
                <w:bCs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DD5A22" w:rsidRDefault="00E63E63" w:rsidP="00E63E63">
            <w:pPr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6B4104" w:rsidRDefault="00E63E63" w:rsidP="00E63E6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0E27FA" w:rsidRDefault="00E63E63" w:rsidP="00E63E63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Default="00E63E63" w:rsidP="00E63E63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F61806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F61806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F61806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96,1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F61806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106,0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0E27FA" w:rsidRDefault="00E63E63" w:rsidP="00E63E63">
            <w:pPr>
              <w:rPr>
                <w:b/>
                <w:bCs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DD5A22" w:rsidRDefault="00E63E63" w:rsidP="00E63E63">
            <w:pPr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6B4104" w:rsidRDefault="00E63E63" w:rsidP="00E63E6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0E27FA" w:rsidRDefault="00E63E63" w:rsidP="00E63E63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Default="00E63E63" w:rsidP="00E63E63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F61806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F61806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F61806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F61806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0E27FA" w:rsidRDefault="00E63E63" w:rsidP="00E63E63">
            <w:pPr>
              <w:rPr>
                <w:b/>
                <w:bCs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DD5A22" w:rsidRDefault="00E63E63" w:rsidP="00E63E63">
            <w:pPr>
              <w:rPr>
                <w:bCs/>
              </w:rPr>
            </w:pPr>
            <w:r>
              <w:rPr>
                <w:bCs/>
              </w:rPr>
              <w:t>Федеральный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6B4104" w:rsidRDefault="00E63E63" w:rsidP="00E63E6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0E27FA" w:rsidRDefault="00E63E63" w:rsidP="00E63E63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Default="00E63E63" w:rsidP="00E63E63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F61806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F61806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F61806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3E63" w:rsidRPr="00F61806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t>в том числе в разрезе соисполнителей: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6B4104" w:rsidRDefault="00E63E63" w:rsidP="00E63E6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  <w:r w:rsidRPr="000E27FA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F61806" w:rsidRDefault="00E63E63" w:rsidP="00E63E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F61806" w:rsidRDefault="00E63E63" w:rsidP="00E63E6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F61806" w:rsidRDefault="00E63E63" w:rsidP="00E63E63">
            <w:pPr>
              <w:jc w:val="center"/>
              <w:rPr>
                <w:b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F61806" w:rsidRDefault="00E63E63" w:rsidP="00E63E63">
            <w:pPr>
              <w:jc w:val="center"/>
              <w:rPr>
                <w:b/>
              </w:rPr>
            </w:pP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t>4.0.1</w:t>
            </w: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6B4104" w:rsidRDefault="00E63E63" w:rsidP="00E63E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r>
              <w:t>Администрация городского округа г</w:t>
            </w:r>
            <w:proofErr w:type="gramStart"/>
            <w:r>
              <w:t>.Б</w:t>
            </w:r>
            <w:proofErr w:type="gramEnd"/>
            <w:r>
              <w:t>ор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F61806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47,9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F61806" w:rsidRDefault="00E63E63" w:rsidP="00E63E63">
            <w:pPr>
              <w:jc w:val="center"/>
            </w:pPr>
            <w:r>
              <w:t>73,7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F61806" w:rsidRDefault="00E63E63" w:rsidP="00E63E63">
            <w:pPr>
              <w:jc w:val="center"/>
            </w:pPr>
            <w:r>
              <w:t>72,9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F61806" w:rsidRDefault="00E63E63" w:rsidP="00E63E63">
            <w:pPr>
              <w:jc w:val="center"/>
            </w:pPr>
            <w:r>
              <w:t>80,4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t>4.0.2</w:t>
            </w: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6B4104" w:rsidRDefault="00E63E63" w:rsidP="00E63E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roofErr w:type="spellStart"/>
            <w:r>
              <w:t>УКиТ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F61806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19,2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F61806" w:rsidRDefault="00E63E63" w:rsidP="00E63E63">
            <w:pPr>
              <w:jc w:val="center"/>
            </w:pPr>
            <w: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F61806" w:rsidRDefault="00E63E63" w:rsidP="00E63E63">
            <w:pPr>
              <w:jc w:val="center"/>
            </w:pPr>
            <w:r>
              <w:t>18,0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F61806" w:rsidRDefault="00E63E63" w:rsidP="00E63E63">
            <w:pPr>
              <w:jc w:val="center"/>
            </w:pPr>
            <w:r>
              <w:t>19,9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t>4.0.3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6B4104" w:rsidRDefault="00E63E63" w:rsidP="00E63E6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roofErr w:type="spellStart"/>
            <w:r>
              <w:t>УОиМП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F61806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F61806" w:rsidRDefault="00E63E63" w:rsidP="00E63E63">
            <w:pPr>
              <w:jc w:val="center"/>
            </w:pPr>
            <w: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F61806" w:rsidRDefault="00E63E63" w:rsidP="00E63E63">
            <w:pPr>
              <w:jc w:val="center"/>
            </w:pPr>
            <w:r>
              <w:t>5,2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F61806" w:rsidRDefault="00E63E63" w:rsidP="00E63E63">
            <w:pPr>
              <w:jc w:val="center"/>
            </w:pPr>
            <w:r>
              <w:t>5,7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t>4.1.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rPr>
                <w:b/>
                <w:bCs/>
              </w:rPr>
            </w:pPr>
            <w:r w:rsidRPr="000E27FA">
              <w:rPr>
                <w:b/>
                <w:bCs/>
              </w:rPr>
              <w:t xml:space="preserve">Основное мероприятие 1. </w:t>
            </w:r>
            <w:r w:rsidRPr="000E27FA">
              <w:t>Обеспечение потребности лечебных учреждений в донорской крови и ее компонентах и стабилизация ситуации по социально значимым заболеваниям в городском округе г</w:t>
            </w:r>
            <w:proofErr w:type="gramStart"/>
            <w:r w:rsidRPr="000E27FA">
              <w:t>.Б</w:t>
            </w:r>
            <w:proofErr w:type="gramEnd"/>
            <w:r w:rsidRPr="000E27FA">
              <w:t>ор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6B4104" w:rsidRDefault="00E63E63" w:rsidP="00E63E63">
            <w:pPr>
              <w:jc w:val="center"/>
            </w:pPr>
            <w:r w:rsidRPr="006B4104">
              <w:t>03 4 01 00000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  <w:r w:rsidRPr="000E27FA"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r>
              <w:t xml:space="preserve">Администрация городского округа </w:t>
            </w:r>
            <w:proofErr w:type="gramStart"/>
            <w:r>
              <w:t>г</w:t>
            </w:r>
            <w:proofErr w:type="gramEnd"/>
            <w:r>
              <w:t xml:space="preserve">. Бор,  </w:t>
            </w:r>
            <w:proofErr w:type="spellStart"/>
            <w:r>
              <w:t>УКиТ</w:t>
            </w:r>
            <w:proofErr w:type="spellEnd"/>
            <w:r>
              <w:t xml:space="preserve">, </w:t>
            </w:r>
            <w:proofErr w:type="spellStart"/>
            <w:r>
              <w:t>УОиМП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F61806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F61806" w:rsidRDefault="00E63E63" w:rsidP="00E63E63">
            <w:pPr>
              <w:jc w:val="center"/>
            </w:pPr>
            <w:r>
              <w:t>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F61806" w:rsidRDefault="00E63E63" w:rsidP="00E63E63">
            <w:pPr>
              <w:jc w:val="center"/>
            </w:pPr>
            <w:r>
              <w:t>96,1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F61806" w:rsidRDefault="00E63E63" w:rsidP="00E63E63">
            <w:pPr>
              <w:jc w:val="center"/>
            </w:pPr>
            <w:r>
              <w:t>106,0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/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DD5A22" w:rsidRDefault="00E63E63" w:rsidP="00E63E63">
            <w:pPr>
              <w:rPr>
                <w:bCs/>
              </w:rPr>
            </w:pPr>
            <w:r w:rsidRPr="00DD5A22">
              <w:rPr>
                <w:bCs/>
              </w:rPr>
              <w:t xml:space="preserve">В том числе </w:t>
            </w:r>
            <w:r>
              <w:rPr>
                <w:bCs/>
              </w:rPr>
              <w:t>в разрезе источников: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6B4104" w:rsidRDefault="00E63E63" w:rsidP="00E63E6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F61806" w:rsidRDefault="00E63E63" w:rsidP="00E63E6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F61806" w:rsidRDefault="00E63E63" w:rsidP="00E63E63">
            <w:pPr>
              <w:jc w:val="center"/>
              <w:rPr>
                <w:b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F61806" w:rsidRDefault="00E63E63" w:rsidP="00E63E63">
            <w:pPr>
              <w:jc w:val="center"/>
              <w:rPr>
                <w:b/>
              </w:rPr>
            </w:pP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/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DD5A22" w:rsidRDefault="00E63E63" w:rsidP="00E63E63">
            <w:pPr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6B4104" w:rsidRDefault="00E63E63" w:rsidP="00E63E6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F61806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F61806" w:rsidRDefault="00E63E63" w:rsidP="00E63E63">
            <w:pPr>
              <w:jc w:val="center"/>
            </w:pPr>
            <w:r>
              <w:t>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F61806" w:rsidRDefault="00E63E63" w:rsidP="00E63E63">
            <w:pPr>
              <w:jc w:val="center"/>
            </w:pPr>
            <w:r>
              <w:t>96,1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F61806" w:rsidRDefault="00E63E63" w:rsidP="00E63E63">
            <w:pPr>
              <w:jc w:val="center"/>
            </w:pPr>
            <w:r>
              <w:t>106,0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/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DD5A22" w:rsidRDefault="00E63E63" w:rsidP="00E63E63">
            <w:pPr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6B4104" w:rsidRDefault="00E63E63" w:rsidP="00E63E6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F61806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F61806" w:rsidRDefault="00E63E63" w:rsidP="00E63E63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F61806" w:rsidRDefault="00E63E63" w:rsidP="00E63E63">
            <w:pPr>
              <w:jc w:val="center"/>
            </w:pPr>
            <w: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F61806" w:rsidRDefault="00E63E63" w:rsidP="00E63E63">
            <w:pPr>
              <w:jc w:val="center"/>
            </w:pPr>
            <w:r>
              <w:t>0,0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/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DD5A22" w:rsidRDefault="00E63E63" w:rsidP="00E63E63">
            <w:pPr>
              <w:rPr>
                <w:bCs/>
              </w:rPr>
            </w:pPr>
            <w:r>
              <w:rPr>
                <w:bCs/>
              </w:rPr>
              <w:t>Федеральный бюджет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6B4104" w:rsidRDefault="00E63E63" w:rsidP="00E63E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F61806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F61806" w:rsidRDefault="00E63E63" w:rsidP="00E63E63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F61806" w:rsidRDefault="00E63E63" w:rsidP="00E63E63">
            <w:pPr>
              <w:jc w:val="center"/>
            </w:pPr>
            <w: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F61806" w:rsidRDefault="00E63E63" w:rsidP="00E63E63">
            <w:pPr>
              <w:jc w:val="center"/>
            </w:pPr>
            <w:r>
              <w:t>0,0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t> </w:t>
            </w: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t>в том числе в разрезе соисполнителей: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6B4104" w:rsidRDefault="00E63E63" w:rsidP="00E63E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  <w:r w:rsidRPr="000E27FA"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F61806" w:rsidRDefault="00E63E63" w:rsidP="00E63E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F61806" w:rsidRDefault="00E63E63" w:rsidP="00E63E6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F61806" w:rsidRDefault="00E63E63" w:rsidP="00E63E63">
            <w:pPr>
              <w:jc w:val="center"/>
              <w:rPr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F61806" w:rsidRDefault="00E63E63" w:rsidP="00E63E63">
            <w:pPr>
              <w:jc w:val="center"/>
              <w:rPr>
                <w:b/>
              </w:rPr>
            </w:pP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lastRenderedPageBreak/>
              <w:t>4.1.1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6B4104" w:rsidRDefault="00E63E63" w:rsidP="00E63E6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r>
              <w:t>Администрация городского округа г</w:t>
            </w:r>
            <w:proofErr w:type="gramStart"/>
            <w:r>
              <w:t>.Б</w:t>
            </w:r>
            <w:proofErr w:type="gramEnd"/>
            <w:r>
              <w:t>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F61806" w:rsidRDefault="00E63E63" w:rsidP="00E63E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F61806" w:rsidRDefault="00E63E63" w:rsidP="00E63E63">
            <w:pPr>
              <w:jc w:val="center"/>
            </w:pPr>
            <w:r>
              <w:t>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F61806" w:rsidRDefault="00E63E63" w:rsidP="00E63E63">
            <w:pPr>
              <w:jc w:val="center"/>
            </w:pPr>
            <w:r>
              <w:t>72,9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F61806" w:rsidRDefault="00E63E63" w:rsidP="00E63E63">
            <w:pPr>
              <w:jc w:val="center"/>
            </w:pPr>
            <w:r>
              <w:t>80,4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t>4.1.2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6B4104" w:rsidRDefault="00E63E63" w:rsidP="00E63E6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roofErr w:type="spellStart"/>
            <w:r>
              <w:t>УКиТ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F61806" w:rsidRDefault="00E63E63" w:rsidP="00E63E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F61806" w:rsidRDefault="00E63E63" w:rsidP="00E63E63">
            <w:pPr>
              <w:jc w:val="center"/>
            </w:pPr>
            <w: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F61806" w:rsidRDefault="00E63E63" w:rsidP="00E63E63">
            <w:pPr>
              <w:jc w:val="center"/>
            </w:pPr>
            <w:r>
              <w:t>18,0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F61806" w:rsidRDefault="00E63E63" w:rsidP="00E63E63">
            <w:pPr>
              <w:jc w:val="center"/>
            </w:pPr>
            <w:r>
              <w:t>19,9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r w:rsidRPr="000E27FA">
              <w:t>4.1.3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/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6B4104" w:rsidRDefault="00E63E63" w:rsidP="00E63E6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roofErr w:type="spellStart"/>
            <w:r>
              <w:t>УОиМП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E63" w:rsidRPr="00F61806" w:rsidRDefault="00E63E63" w:rsidP="00E63E63">
            <w:pPr>
              <w:jc w:val="center"/>
              <w:rPr>
                <w:sz w:val="20"/>
                <w:szCs w:val="20"/>
              </w:rPr>
            </w:pPr>
            <w:r w:rsidRPr="00F61806">
              <w:rPr>
                <w:szCs w:val="20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F61806" w:rsidRDefault="00E63E63" w:rsidP="00E63E63">
            <w:pPr>
              <w:jc w:val="center"/>
            </w:pPr>
            <w: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F61806" w:rsidRDefault="00E63E63" w:rsidP="00E63E63">
            <w:pPr>
              <w:jc w:val="center"/>
            </w:pPr>
            <w:r>
              <w:t>5,2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F61806" w:rsidRDefault="00E63E63" w:rsidP="00E63E63">
            <w:pPr>
              <w:jc w:val="center"/>
            </w:pPr>
            <w:r>
              <w:t>5,7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AC2B4D" w:rsidRDefault="00E63E63" w:rsidP="00E63E63">
            <w:r w:rsidRPr="00AC2B4D">
              <w:t>5.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AC2B4D" w:rsidRDefault="00E63E63" w:rsidP="00E63E63">
            <w:r w:rsidRPr="00AC2B4D">
              <w:t xml:space="preserve">Подпрограмма 5 «Формирование системы комплексной реабилитации и </w:t>
            </w:r>
            <w:proofErr w:type="spellStart"/>
            <w:r w:rsidRPr="00AC2B4D">
              <w:t>абилитации</w:t>
            </w:r>
            <w:proofErr w:type="spellEnd"/>
            <w:r w:rsidRPr="00AC2B4D">
              <w:t xml:space="preserve"> инвалидов, в том числе детей-инвалидов в городском округе </w:t>
            </w:r>
            <w:proofErr w:type="gramStart"/>
            <w:r w:rsidRPr="00AC2B4D">
              <w:t>г</w:t>
            </w:r>
            <w:proofErr w:type="gramEnd"/>
            <w:r w:rsidRPr="00AC2B4D">
              <w:t>. Бор»</w:t>
            </w:r>
          </w:p>
          <w:p w:rsidR="00E63E63" w:rsidRPr="00AC2B4D" w:rsidRDefault="00E63E63" w:rsidP="00E63E63"/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AC2B4D" w:rsidRDefault="00E63E63" w:rsidP="00E63E63">
            <w:pPr>
              <w:jc w:val="center"/>
            </w:pPr>
            <w:r w:rsidRPr="00AC2B4D">
              <w:t>03 5 00 00000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AC2B4D" w:rsidRDefault="00E63E63" w:rsidP="00E63E63">
            <w:pPr>
              <w:jc w:val="center"/>
            </w:pPr>
            <w:r w:rsidRPr="00AC2B4D">
              <w:t>202</w:t>
            </w:r>
            <w:r>
              <w:t>2</w:t>
            </w:r>
            <w:r w:rsidRPr="00AC2B4D">
              <w:t>-202</w:t>
            </w:r>
            <w: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AC2B4D" w:rsidRDefault="00E63E63" w:rsidP="00E63E63">
            <w:proofErr w:type="spellStart"/>
            <w:r w:rsidRPr="00AC2B4D">
              <w:t>УФКиС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AC2B4D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AC2B4D" w:rsidRDefault="00E63E63" w:rsidP="00E63E63">
            <w:pPr>
              <w:jc w:val="center"/>
            </w:pPr>
            <w:r>
              <w:t>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AC2B4D" w:rsidRDefault="00E63E63" w:rsidP="00E63E63">
            <w:pPr>
              <w:jc w:val="center"/>
            </w:pPr>
            <w:r>
              <w:t>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AC2B4D" w:rsidRDefault="00E63E63" w:rsidP="00E63E63">
            <w:pPr>
              <w:jc w:val="center"/>
            </w:pPr>
            <w:r>
              <w:t>78,6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AC2B4D" w:rsidRDefault="00E63E63" w:rsidP="00E63E63">
            <w:pPr>
              <w:jc w:val="center"/>
            </w:pPr>
            <w:r>
              <w:t>86,6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AC2B4D" w:rsidRDefault="00E63E63" w:rsidP="00E63E63">
            <w:r>
              <w:t>5.1.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AC2B4D" w:rsidRDefault="00E63E63" w:rsidP="00E63E63">
            <w:r w:rsidRPr="00AC2B4D">
              <w:t xml:space="preserve">Основное мероприятие 1. </w:t>
            </w:r>
          </w:p>
          <w:p w:rsidR="00E63E63" w:rsidRPr="00AC2B4D" w:rsidRDefault="00E63E63" w:rsidP="00E63E63">
            <w:r w:rsidRPr="00AC2B4D">
              <w:t>Приобретение реабилитационного оборудования и спортивного инвентаря в целях организации мероприятий по адаптивной физической культуре и спорту для инвалидов, в том числе детей-инвалидов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AC2B4D" w:rsidRDefault="00E63E63" w:rsidP="00E63E63">
            <w:pPr>
              <w:jc w:val="center"/>
            </w:pPr>
            <w:r w:rsidRPr="00AC2B4D">
              <w:t>03 5 01 00000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AC2B4D" w:rsidRDefault="00E63E63" w:rsidP="00E63E63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AC2B4D" w:rsidRDefault="00E63E63" w:rsidP="00E63E63">
            <w:proofErr w:type="spellStart"/>
            <w:r w:rsidRPr="00AC2B4D">
              <w:t>УФКиС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AC2B4D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AC2B4D" w:rsidRDefault="00E63E63" w:rsidP="00E63E63">
            <w:pPr>
              <w:jc w:val="center"/>
            </w:pPr>
            <w:r>
              <w:t>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AC2B4D" w:rsidRDefault="00E63E63" w:rsidP="00E63E63">
            <w:pPr>
              <w:jc w:val="center"/>
            </w:pPr>
            <w:r>
              <w:t>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AC2B4D" w:rsidRDefault="00E63E63" w:rsidP="00E63E63">
            <w:pPr>
              <w:jc w:val="center"/>
            </w:pPr>
            <w:r>
              <w:t>78,6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AC2B4D" w:rsidRDefault="00E63E63" w:rsidP="00E63E63">
            <w:pPr>
              <w:jc w:val="center"/>
            </w:pPr>
            <w:r>
              <w:t>86,6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AC2B4D" w:rsidRDefault="00E63E63" w:rsidP="00E63E63"/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AC2B4D" w:rsidRDefault="00E63E63" w:rsidP="00E63E63">
            <w:r>
              <w:t>В том числе в разрезе источников: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AC2B4D" w:rsidRDefault="00E63E63" w:rsidP="00E63E6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AC2B4D" w:rsidRDefault="00E63E63" w:rsidP="00E63E63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AC2B4D" w:rsidRDefault="00E63E63" w:rsidP="00E63E63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AC2B4D" w:rsidRDefault="00E63E63" w:rsidP="00E63E6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AC2B4D" w:rsidRDefault="00E63E63" w:rsidP="00E63E63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AC2B4D" w:rsidRDefault="00E63E63" w:rsidP="00E63E63">
            <w:pPr>
              <w:jc w:val="center"/>
            </w:pP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AC2B4D" w:rsidRDefault="00E63E63" w:rsidP="00E63E63"/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DD5A22" w:rsidRDefault="00E63E63" w:rsidP="00E63E63">
            <w:pPr>
              <w:rPr>
                <w:bCs/>
              </w:rPr>
            </w:pPr>
            <w:r>
              <w:rPr>
                <w:bCs/>
              </w:rPr>
              <w:t>Местный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AC2B4D" w:rsidRDefault="00E63E63" w:rsidP="00E63E6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AC2B4D" w:rsidRDefault="00E63E63" w:rsidP="00E63E63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AC2B4D" w:rsidRDefault="00E63E63" w:rsidP="00E63E63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AC2B4D" w:rsidRDefault="00E63E63" w:rsidP="00E63E63">
            <w:pPr>
              <w:jc w:val="center"/>
            </w:pPr>
            <w:r>
              <w:t>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AC2B4D" w:rsidRDefault="00E63E63" w:rsidP="00E63E63">
            <w:pPr>
              <w:jc w:val="center"/>
            </w:pPr>
            <w:r>
              <w:t>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AC2B4D" w:rsidRDefault="00E63E63" w:rsidP="00E63E63">
            <w:pPr>
              <w:jc w:val="center"/>
            </w:pPr>
            <w:r>
              <w:t>78,6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AC2B4D" w:rsidRDefault="00E63E63" w:rsidP="00E63E63">
            <w:pPr>
              <w:jc w:val="center"/>
            </w:pPr>
            <w:r>
              <w:t>86,6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AC2B4D" w:rsidRDefault="00E63E63" w:rsidP="00E63E63"/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DD5A22" w:rsidRDefault="00E63E63" w:rsidP="00E63E63">
            <w:pPr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AC2B4D" w:rsidRDefault="00E63E63" w:rsidP="00E63E6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AC2B4D" w:rsidRDefault="00E63E63" w:rsidP="00E63E63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AC2B4D" w:rsidRDefault="00E63E63" w:rsidP="00E63E63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AC2B4D" w:rsidRDefault="00E63E63" w:rsidP="00E63E63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AC2B4D" w:rsidRDefault="00E63E63" w:rsidP="00E63E63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AC2B4D" w:rsidRDefault="00E63E63" w:rsidP="00E63E63">
            <w:pPr>
              <w:jc w:val="center"/>
            </w:pPr>
            <w: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AC2B4D" w:rsidRDefault="00E63E63" w:rsidP="00E63E63">
            <w:pPr>
              <w:jc w:val="center"/>
            </w:pPr>
            <w:r>
              <w:t>0,0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AC2B4D" w:rsidRDefault="00E63E63" w:rsidP="00E63E63"/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DD5A22" w:rsidRDefault="00E63E63" w:rsidP="00E63E63">
            <w:pPr>
              <w:rPr>
                <w:bCs/>
              </w:rPr>
            </w:pPr>
            <w:r>
              <w:rPr>
                <w:bCs/>
              </w:rPr>
              <w:t>Федеральный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AC2B4D" w:rsidRDefault="00E63E63" w:rsidP="00E63E6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AC2B4D" w:rsidRDefault="00E63E63" w:rsidP="00E63E63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AC2B4D" w:rsidRDefault="00E63E63" w:rsidP="00E63E63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Default="00E63E63" w:rsidP="00E63E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AC2B4D" w:rsidRDefault="00E63E63" w:rsidP="00E63E63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AC2B4D" w:rsidRDefault="00E63E63" w:rsidP="00E63E63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AC2B4D" w:rsidRDefault="00E63E63" w:rsidP="00E63E63">
            <w:pPr>
              <w:jc w:val="center"/>
            </w:pPr>
            <w: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E63" w:rsidRPr="00AC2B4D" w:rsidRDefault="00E63E63" w:rsidP="00E63E63">
            <w:pPr>
              <w:jc w:val="center"/>
            </w:pPr>
            <w:r>
              <w:t>0,0</w:t>
            </w:r>
          </w:p>
        </w:tc>
      </w:tr>
      <w:tr w:rsidR="00E63E63" w:rsidRPr="000E27FA">
        <w:trPr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3E63" w:rsidRPr="00AC2B4D" w:rsidRDefault="00E63E63" w:rsidP="00E63E63"/>
        </w:tc>
        <w:tc>
          <w:tcPr>
            <w:tcW w:w="3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3E63" w:rsidRPr="00AC2B4D" w:rsidRDefault="00E63E63" w:rsidP="00E63E63"/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3E63" w:rsidRPr="00AC2B4D" w:rsidRDefault="00E63E63" w:rsidP="00E63E6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3E63" w:rsidRPr="00AC2B4D" w:rsidRDefault="00E63E63" w:rsidP="00E63E63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3E63" w:rsidRPr="00AC2B4D" w:rsidRDefault="00E63E63" w:rsidP="00E63E63"/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3E63" w:rsidRPr="00AC2B4D" w:rsidRDefault="00E63E63" w:rsidP="00E63E6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3E63" w:rsidRPr="00AC2B4D" w:rsidRDefault="00E63E63" w:rsidP="00E63E6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3E63" w:rsidRPr="00AC2B4D" w:rsidRDefault="00E63E63" w:rsidP="00E63E6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3E63" w:rsidRPr="00AC2B4D" w:rsidRDefault="00E63E63" w:rsidP="00E63E63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3E63" w:rsidRPr="00AC2B4D" w:rsidRDefault="00E63E63" w:rsidP="00E63E63">
            <w:pPr>
              <w:jc w:val="center"/>
            </w:pPr>
          </w:p>
        </w:tc>
      </w:tr>
    </w:tbl>
    <w:p w:rsidR="00E63E63" w:rsidRPr="000E27FA" w:rsidRDefault="00E63E63" w:rsidP="00E63E63">
      <w:pPr>
        <w:rPr>
          <w:b/>
          <w:bCs/>
        </w:rPr>
      </w:pPr>
    </w:p>
    <w:p w:rsidR="00E63E63" w:rsidRPr="000E27FA" w:rsidRDefault="00E63E63" w:rsidP="00E63E63">
      <w:pPr>
        <w:jc w:val="center"/>
        <w:rPr>
          <w:b/>
          <w:bCs/>
        </w:rPr>
      </w:pPr>
      <w:r w:rsidRPr="000E27FA">
        <w:rPr>
          <w:b/>
          <w:bCs/>
        </w:rPr>
        <w:t>__________________________________</w:t>
      </w:r>
    </w:p>
    <w:p w:rsidR="00E63E63" w:rsidRDefault="00E63E63" w:rsidP="00E63E63">
      <w:pPr>
        <w:pStyle w:val="ConsPlusNormal"/>
        <w:jc w:val="center"/>
        <w:rPr>
          <w:szCs w:val="24"/>
        </w:rPr>
      </w:pPr>
    </w:p>
    <w:p w:rsidR="00E63E63" w:rsidRDefault="00E63E63" w:rsidP="00E63E63">
      <w:pPr>
        <w:pStyle w:val="ConsPlusNormal"/>
        <w:jc w:val="center"/>
        <w:rPr>
          <w:szCs w:val="24"/>
        </w:rPr>
      </w:pPr>
    </w:p>
    <w:p w:rsidR="00E63E63" w:rsidRDefault="00E63E63" w:rsidP="00E63E63">
      <w:pPr>
        <w:pStyle w:val="ConsPlusNormal"/>
        <w:jc w:val="center"/>
        <w:rPr>
          <w:szCs w:val="24"/>
        </w:rPr>
      </w:pPr>
    </w:p>
    <w:p w:rsidR="00E63E63" w:rsidRDefault="00E63E63" w:rsidP="00E63E63">
      <w:pPr>
        <w:pStyle w:val="ConsPlusNormal"/>
        <w:jc w:val="center"/>
        <w:rPr>
          <w:szCs w:val="24"/>
        </w:rPr>
      </w:pPr>
    </w:p>
    <w:p w:rsidR="00E63E63" w:rsidRDefault="00E63E63" w:rsidP="00E63E63">
      <w:pPr>
        <w:pStyle w:val="ConsPlusNormal"/>
        <w:jc w:val="center"/>
        <w:rPr>
          <w:szCs w:val="24"/>
        </w:rPr>
      </w:pPr>
    </w:p>
    <w:p w:rsidR="00E63E63" w:rsidRDefault="00E63E63" w:rsidP="00E63E63">
      <w:pPr>
        <w:pStyle w:val="ConsPlusNormal"/>
        <w:jc w:val="center"/>
        <w:rPr>
          <w:szCs w:val="24"/>
        </w:rPr>
      </w:pPr>
    </w:p>
    <w:p w:rsidR="00E63E63" w:rsidRDefault="00E63E63" w:rsidP="00E63E63">
      <w:pPr>
        <w:pStyle w:val="ConsPlusNormal"/>
        <w:jc w:val="center"/>
        <w:rPr>
          <w:szCs w:val="24"/>
        </w:rPr>
      </w:pPr>
    </w:p>
    <w:p w:rsidR="00E63E63" w:rsidRDefault="00E63E63" w:rsidP="00E63E63">
      <w:pPr>
        <w:pStyle w:val="ConsPlusNormal"/>
        <w:jc w:val="center"/>
        <w:rPr>
          <w:szCs w:val="24"/>
        </w:rPr>
      </w:pPr>
    </w:p>
    <w:p w:rsidR="00E63E63" w:rsidRDefault="00E63E63" w:rsidP="00E63E63">
      <w:pPr>
        <w:pStyle w:val="ConsPlusNormal"/>
        <w:jc w:val="center"/>
        <w:rPr>
          <w:szCs w:val="24"/>
        </w:rPr>
      </w:pPr>
    </w:p>
    <w:p w:rsidR="00E63E63" w:rsidRDefault="00E63E63" w:rsidP="00E63E63">
      <w:pPr>
        <w:pStyle w:val="ConsPlusNormal"/>
        <w:jc w:val="center"/>
        <w:rPr>
          <w:szCs w:val="24"/>
        </w:rPr>
      </w:pPr>
    </w:p>
    <w:p w:rsidR="00E63E63" w:rsidRDefault="00E63E63" w:rsidP="00E63E63">
      <w:pPr>
        <w:pStyle w:val="ConsPlusNormal"/>
        <w:jc w:val="center"/>
        <w:rPr>
          <w:szCs w:val="24"/>
        </w:rPr>
      </w:pPr>
    </w:p>
    <w:p w:rsidR="00E63E63" w:rsidRDefault="00E63E63" w:rsidP="00E63E63">
      <w:pPr>
        <w:pStyle w:val="ConsPlusNormal"/>
        <w:jc w:val="center"/>
        <w:rPr>
          <w:szCs w:val="24"/>
        </w:rPr>
      </w:pPr>
    </w:p>
    <w:p w:rsidR="00E63E63" w:rsidRDefault="00E63E63" w:rsidP="00E63E63">
      <w:pPr>
        <w:pStyle w:val="ConsPlusNormal"/>
        <w:jc w:val="center"/>
        <w:rPr>
          <w:szCs w:val="24"/>
        </w:rPr>
      </w:pPr>
    </w:p>
    <w:p w:rsidR="00E63E63" w:rsidRDefault="00E63E63" w:rsidP="00E63E63">
      <w:pPr>
        <w:pStyle w:val="ConsPlusNormal"/>
        <w:jc w:val="center"/>
        <w:rPr>
          <w:szCs w:val="24"/>
        </w:rPr>
      </w:pPr>
    </w:p>
    <w:p w:rsidR="00E63E63" w:rsidRDefault="00E63E63" w:rsidP="00E63E63">
      <w:pPr>
        <w:pStyle w:val="ConsPlusNormal"/>
        <w:jc w:val="center"/>
        <w:rPr>
          <w:szCs w:val="24"/>
        </w:rPr>
      </w:pPr>
    </w:p>
    <w:p w:rsidR="00E63E63" w:rsidRDefault="00E63E63" w:rsidP="00E63E63">
      <w:pPr>
        <w:pStyle w:val="ConsPlusNormal"/>
        <w:jc w:val="center"/>
        <w:rPr>
          <w:szCs w:val="24"/>
        </w:rPr>
      </w:pPr>
    </w:p>
    <w:p w:rsidR="00E63E63" w:rsidRDefault="00E63E63" w:rsidP="00E63E63">
      <w:pPr>
        <w:pStyle w:val="ConsPlusNormal"/>
        <w:jc w:val="center"/>
        <w:rPr>
          <w:szCs w:val="24"/>
        </w:rPr>
      </w:pPr>
    </w:p>
    <w:p w:rsidR="00E63E63" w:rsidRDefault="00E63E63" w:rsidP="00E63E63">
      <w:pPr>
        <w:pStyle w:val="ConsPlusNormal"/>
        <w:jc w:val="center"/>
        <w:rPr>
          <w:szCs w:val="24"/>
        </w:rPr>
      </w:pPr>
    </w:p>
    <w:p w:rsidR="00E63E63" w:rsidRDefault="00E63E63" w:rsidP="00E63E63">
      <w:pPr>
        <w:pStyle w:val="ConsPlusNormal"/>
        <w:jc w:val="center"/>
        <w:rPr>
          <w:szCs w:val="24"/>
        </w:rPr>
      </w:pPr>
    </w:p>
    <w:p w:rsidR="00E63E63" w:rsidRDefault="00E63E63" w:rsidP="00E63E63">
      <w:pPr>
        <w:pStyle w:val="ConsPlusNormal"/>
        <w:jc w:val="center"/>
        <w:rPr>
          <w:szCs w:val="24"/>
        </w:rPr>
      </w:pPr>
    </w:p>
    <w:p w:rsidR="00E63E63" w:rsidRDefault="00E63E63" w:rsidP="00E63E63">
      <w:pPr>
        <w:pStyle w:val="ConsPlusNormal"/>
        <w:jc w:val="center"/>
        <w:rPr>
          <w:szCs w:val="24"/>
        </w:rPr>
      </w:pPr>
    </w:p>
    <w:p w:rsidR="00E63E63" w:rsidRDefault="00E63E63" w:rsidP="00E63E63">
      <w:pPr>
        <w:pStyle w:val="ConsPlusNormal"/>
        <w:jc w:val="center"/>
        <w:rPr>
          <w:szCs w:val="24"/>
        </w:rPr>
      </w:pPr>
    </w:p>
    <w:p w:rsidR="00E63E63" w:rsidRDefault="00E63E63" w:rsidP="00E63E63">
      <w:pPr>
        <w:pStyle w:val="ConsPlusNormal"/>
        <w:jc w:val="center"/>
        <w:rPr>
          <w:szCs w:val="24"/>
        </w:rPr>
      </w:pPr>
    </w:p>
    <w:p w:rsidR="00E63E63" w:rsidRDefault="00E63E63" w:rsidP="00E63E63">
      <w:pPr>
        <w:pStyle w:val="ConsPlusNormal"/>
        <w:jc w:val="center"/>
        <w:rPr>
          <w:szCs w:val="24"/>
        </w:rPr>
      </w:pPr>
    </w:p>
    <w:p w:rsidR="00E63E63" w:rsidRDefault="00E63E63" w:rsidP="00E63E63">
      <w:pPr>
        <w:pStyle w:val="ConsPlusNormal"/>
        <w:jc w:val="center"/>
        <w:rPr>
          <w:szCs w:val="24"/>
        </w:rPr>
      </w:pPr>
    </w:p>
    <w:p w:rsidR="00E63E63" w:rsidRDefault="00E63E63" w:rsidP="00E63E63">
      <w:pPr>
        <w:pStyle w:val="ConsPlusNormal"/>
        <w:jc w:val="center"/>
        <w:rPr>
          <w:szCs w:val="24"/>
        </w:rPr>
      </w:pPr>
    </w:p>
    <w:p w:rsidR="00E63E63" w:rsidRPr="000E27FA" w:rsidRDefault="00E63E63" w:rsidP="00E63E63">
      <w:pPr>
        <w:pStyle w:val="ConsPlusNormal"/>
        <w:jc w:val="center"/>
        <w:rPr>
          <w:szCs w:val="24"/>
        </w:rPr>
      </w:pPr>
      <w:r w:rsidRPr="000E27FA">
        <w:rPr>
          <w:szCs w:val="24"/>
        </w:rPr>
        <w:t>2.5. Сведения об индикаторах и непосредственных результатах Программы</w:t>
      </w:r>
    </w:p>
    <w:p w:rsidR="00E63E63" w:rsidRPr="000E27FA" w:rsidRDefault="00E63E63" w:rsidP="00E63E63">
      <w:pPr>
        <w:pStyle w:val="ConsPlusNormal"/>
        <w:ind w:firstLine="840"/>
        <w:jc w:val="both"/>
        <w:rPr>
          <w:szCs w:val="24"/>
        </w:rPr>
      </w:pPr>
      <w:r w:rsidRPr="000E27FA">
        <w:rPr>
          <w:szCs w:val="24"/>
        </w:rPr>
        <w:lastRenderedPageBreak/>
        <w:t>Сведения об индикаторах и непосредственных результатах Программы отображаются в таблице 2.</w:t>
      </w:r>
    </w:p>
    <w:p w:rsidR="00E63E63" w:rsidRPr="000E27FA" w:rsidRDefault="00E63E63" w:rsidP="00E63E63">
      <w:pPr>
        <w:pStyle w:val="ConsPlusNormal"/>
        <w:jc w:val="both"/>
        <w:rPr>
          <w:szCs w:val="24"/>
        </w:rPr>
      </w:pPr>
    </w:p>
    <w:p w:rsidR="00E63E63" w:rsidRDefault="00E63E63" w:rsidP="00E63E63">
      <w:pPr>
        <w:pStyle w:val="ConsPlusNormal"/>
        <w:jc w:val="center"/>
        <w:rPr>
          <w:szCs w:val="24"/>
        </w:rPr>
      </w:pPr>
      <w:bookmarkStart w:id="1" w:name="P887"/>
      <w:bookmarkEnd w:id="1"/>
    </w:p>
    <w:p w:rsidR="00E63E63" w:rsidRPr="000E27FA" w:rsidRDefault="00E63E63" w:rsidP="00E63E63">
      <w:pPr>
        <w:pStyle w:val="ConsPlusNormal"/>
        <w:jc w:val="center"/>
        <w:rPr>
          <w:szCs w:val="24"/>
        </w:rPr>
      </w:pPr>
      <w:r w:rsidRPr="000E27FA">
        <w:rPr>
          <w:szCs w:val="24"/>
        </w:rPr>
        <w:t>Сведения об индикаторах и непосредственных результатах Программы</w:t>
      </w:r>
    </w:p>
    <w:p w:rsidR="00E63E63" w:rsidRPr="000E27FA" w:rsidRDefault="00E63E63" w:rsidP="00E63E63">
      <w:pPr>
        <w:pStyle w:val="ConsPlusNormal"/>
        <w:ind w:firstLine="540"/>
        <w:jc w:val="right"/>
        <w:rPr>
          <w:szCs w:val="24"/>
        </w:rPr>
      </w:pPr>
      <w:r w:rsidRPr="000E27FA">
        <w:rPr>
          <w:szCs w:val="24"/>
        </w:rPr>
        <w:t>Таблица 2.</w:t>
      </w:r>
    </w:p>
    <w:p w:rsidR="00E63E63" w:rsidRPr="000E27FA" w:rsidRDefault="00E63E63" w:rsidP="00E63E63">
      <w:pPr>
        <w:pStyle w:val="ConsPlusNormal"/>
        <w:ind w:firstLine="540"/>
        <w:jc w:val="right"/>
        <w:rPr>
          <w:szCs w:val="24"/>
        </w:rPr>
      </w:pPr>
    </w:p>
    <w:tbl>
      <w:tblPr>
        <w:tblW w:w="14644" w:type="dxa"/>
        <w:jc w:val="center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15"/>
        <w:gridCol w:w="6276"/>
        <w:gridCol w:w="1541"/>
        <w:gridCol w:w="1559"/>
        <w:gridCol w:w="1559"/>
        <w:gridCol w:w="1397"/>
        <w:gridCol w:w="21"/>
        <w:gridCol w:w="1276"/>
      </w:tblGrid>
      <w:tr w:rsidR="00E63E63" w:rsidRPr="000E27FA">
        <w:trPr>
          <w:jc w:val="center"/>
        </w:trPr>
        <w:tc>
          <w:tcPr>
            <w:tcW w:w="1015" w:type="dxa"/>
            <w:vMerge w:val="restart"/>
            <w:vAlign w:val="center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 xml:space="preserve">N </w:t>
            </w:r>
            <w:proofErr w:type="spellStart"/>
            <w:proofErr w:type="gramStart"/>
            <w:r w:rsidRPr="000E27FA">
              <w:rPr>
                <w:szCs w:val="24"/>
              </w:rPr>
              <w:t>п</w:t>
            </w:r>
            <w:proofErr w:type="spellEnd"/>
            <w:proofErr w:type="gramEnd"/>
            <w:r w:rsidRPr="000E27FA">
              <w:rPr>
                <w:szCs w:val="24"/>
              </w:rPr>
              <w:t>/</w:t>
            </w:r>
            <w:proofErr w:type="spellStart"/>
            <w:r w:rsidRPr="000E27FA">
              <w:rPr>
                <w:szCs w:val="24"/>
              </w:rPr>
              <w:t>п</w:t>
            </w:r>
            <w:proofErr w:type="spellEnd"/>
          </w:p>
        </w:tc>
        <w:tc>
          <w:tcPr>
            <w:tcW w:w="6276" w:type="dxa"/>
            <w:vMerge w:val="restart"/>
            <w:vAlign w:val="center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Наименование индикатора/непосредственного результата</w:t>
            </w:r>
          </w:p>
        </w:tc>
        <w:tc>
          <w:tcPr>
            <w:tcW w:w="1541" w:type="dxa"/>
            <w:vMerge w:val="restart"/>
            <w:vAlign w:val="center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Ед. измерения</w:t>
            </w:r>
          </w:p>
        </w:tc>
        <w:tc>
          <w:tcPr>
            <w:tcW w:w="5812" w:type="dxa"/>
            <w:gridSpan w:val="5"/>
            <w:vAlign w:val="center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Значение индикатора/непосредственного результата</w:t>
            </w:r>
          </w:p>
        </w:tc>
      </w:tr>
      <w:tr w:rsidR="00E63E63" w:rsidRPr="000E27FA">
        <w:trPr>
          <w:jc w:val="center"/>
        </w:trPr>
        <w:tc>
          <w:tcPr>
            <w:tcW w:w="1015" w:type="dxa"/>
            <w:vMerge/>
            <w:vAlign w:val="center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6276" w:type="dxa"/>
            <w:vMerge/>
            <w:vAlign w:val="center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1541" w:type="dxa"/>
            <w:vMerge/>
            <w:vAlign w:val="center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1559" w:type="dxa"/>
            <w:vAlign w:val="center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2022 год</w:t>
            </w:r>
          </w:p>
        </w:tc>
        <w:tc>
          <w:tcPr>
            <w:tcW w:w="1559" w:type="dxa"/>
            <w:vAlign w:val="center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2023 год</w:t>
            </w:r>
          </w:p>
        </w:tc>
        <w:tc>
          <w:tcPr>
            <w:tcW w:w="1418" w:type="dxa"/>
            <w:gridSpan w:val="2"/>
            <w:vAlign w:val="center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2024 год</w:t>
            </w:r>
          </w:p>
        </w:tc>
        <w:tc>
          <w:tcPr>
            <w:tcW w:w="1276" w:type="dxa"/>
            <w:vAlign w:val="center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2025 год</w:t>
            </w:r>
          </w:p>
        </w:tc>
      </w:tr>
      <w:tr w:rsidR="00E63E63" w:rsidRPr="000E27FA">
        <w:trPr>
          <w:jc w:val="center"/>
        </w:trPr>
        <w:tc>
          <w:tcPr>
            <w:tcW w:w="1015" w:type="dxa"/>
            <w:vAlign w:val="center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1</w:t>
            </w:r>
          </w:p>
        </w:tc>
        <w:tc>
          <w:tcPr>
            <w:tcW w:w="6276" w:type="dxa"/>
            <w:vAlign w:val="center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</w:t>
            </w:r>
          </w:p>
        </w:tc>
        <w:tc>
          <w:tcPr>
            <w:tcW w:w="1541" w:type="dxa"/>
            <w:vAlign w:val="center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7</w:t>
            </w:r>
          </w:p>
        </w:tc>
      </w:tr>
      <w:tr w:rsidR="00E63E63" w:rsidRPr="000E27FA">
        <w:trPr>
          <w:jc w:val="center"/>
        </w:trPr>
        <w:tc>
          <w:tcPr>
            <w:tcW w:w="14644" w:type="dxa"/>
            <w:gridSpan w:val="8"/>
            <w:vAlign w:val="center"/>
          </w:tcPr>
          <w:p w:rsidR="00E63E63" w:rsidRPr="000E27FA" w:rsidRDefault="00E63E63" w:rsidP="00E63E63">
            <w:pPr>
              <w:pStyle w:val="ConsPlusNormal"/>
              <w:jc w:val="center"/>
              <w:rPr>
                <w:b/>
                <w:szCs w:val="24"/>
              </w:rPr>
            </w:pPr>
            <w:r w:rsidRPr="000E27FA">
              <w:rPr>
                <w:b/>
                <w:szCs w:val="24"/>
              </w:rPr>
              <w:t xml:space="preserve">Муниципальная программа « Социальная поддержка населения и общественных организаций городского округа </w:t>
            </w:r>
            <w:proofErr w:type="gramStart"/>
            <w:r w:rsidRPr="000E27FA">
              <w:rPr>
                <w:b/>
                <w:szCs w:val="24"/>
              </w:rPr>
              <w:t>г</w:t>
            </w:r>
            <w:proofErr w:type="gramEnd"/>
            <w:r w:rsidRPr="000E27FA">
              <w:rPr>
                <w:b/>
                <w:szCs w:val="24"/>
              </w:rPr>
              <w:t>. Бор»</w:t>
            </w:r>
          </w:p>
        </w:tc>
      </w:tr>
      <w:tr w:rsidR="00E63E63" w:rsidRPr="000E27FA">
        <w:trPr>
          <w:jc w:val="center"/>
        </w:trPr>
        <w:tc>
          <w:tcPr>
            <w:tcW w:w="14644" w:type="dxa"/>
            <w:gridSpan w:val="8"/>
            <w:vAlign w:val="center"/>
          </w:tcPr>
          <w:p w:rsidR="00E63E63" w:rsidRPr="000E27FA" w:rsidRDefault="00E63E63" w:rsidP="00E63E63">
            <w:pPr>
              <w:pStyle w:val="ConsPlusNormal"/>
              <w:rPr>
                <w:b/>
                <w:szCs w:val="24"/>
              </w:rPr>
            </w:pPr>
            <w:r w:rsidRPr="000E27FA">
              <w:rPr>
                <w:b/>
                <w:szCs w:val="24"/>
              </w:rPr>
              <w:t xml:space="preserve">Подпрограмма 1 </w:t>
            </w:r>
            <w:r w:rsidRPr="000E27FA">
              <w:rPr>
                <w:b/>
                <w:bCs/>
                <w:szCs w:val="24"/>
              </w:rPr>
              <w:t>«</w:t>
            </w:r>
            <w:r w:rsidRPr="000E27FA">
              <w:rPr>
                <w:b/>
                <w:szCs w:val="24"/>
              </w:rPr>
              <w:t xml:space="preserve">Дополнительные меры адресной поддержки населения и общественных организаций городского округа </w:t>
            </w:r>
            <w:proofErr w:type="gramStart"/>
            <w:r w:rsidRPr="000E27FA">
              <w:rPr>
                <w:b/>
                <w:szCs w:val="24"/>
              </w:rPr>
              <w:t>г</w:t>
            </w:r>
            <w:proofErr w:type="gramEnd"/>
            <w:r w:rsidRPr="000E27FA">
              <w:rPr>
                <w:b/>
                <w:szCs w:val="24"/>
              </w:rPr>
              <w:t>. Бор»</w:t>
            </w:r>
          </w:p>
        </w:tc>
      </w:tr>
      <w:tr w:rsidR="00E63E63" w:rsidRPr="000E27FA">
        <w:trPr>
          <w:jc w:val="center"/>
        </w:trPr>
        <w:tc>
          <w:tcPr>
            <w:tcW w:w="14644" w:type="dxa"/>
            <w:gridSpan w:val="8"/>
            <w:vAlign w:val="center"/>
          </w:tcPr>
          <w:p w:rsidR="00E63E63" w:rsidRPr="000E27FA" w:rsidRDefault="00E63E63" w:rsidP="00E63E63">
            <w:pPr>
              <w:pStyle w:val="ConsPlusNormal"/>
              <w:rPr>
                <w:szCs w:val="24"/>
              </w:rPr>
            </w:pPr>
            <w:r w:rsidRPr="000E27FA">
              <w:rPr>
                <w:b/>
                <w:szCs w:val="24"/>
              </w:rPr>
              <w:t>Индикаторы:</w:t>
            </w:r>
          </w:p>
        </w:tc>
      </w:tr>
      <w:tr w:rsidR="00E63E63" w:rsidRPr="000E27FA">
        <w:trPr>
          <w:jc w:val="center"/>
        </w:trPr>
        <w:tc>
          <w:tcPr>
            <w:tcW w:w="1015" w:type="dxa"/>
            <w:vAlign w:val="center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7FA">
              <w:t>И 1.1.</w:t>
            </w:r>
          </w:p>
        </w:tc>
        <w:tc>
          <w:tcPr>
            <w:tcW w:w="6276" w:type="dxa"/>
          </w:tcPr>
          <w:p w:rsidR="00E63E63" w:rsidRPr="000E27FA" w:rsidRDefault="00E63E63" w:rsidP="00E63E63">
            <w:r w:rsidRPr="000E27FA">
              <w:t>Доля граждан отдельных категорий, получивших дополнительные меры адресной поддержки (социальная выплата, единовременная выплата, ежемесячная доплата к пенсии) и имеющих право на их получение от числа обратившихся</w:t>
            </w:r>
          </w:p>
        </w:tc>
        <w:tc>
          <w:tcPr>
            <w:tcW w:w="1541" w:type="dxa"/>
            <w:vAlign w:val="center"/>
          </w:tcPr>
          <w:p w:rsidR="00E63E63" w:rsidRPr="000E27FA" w:rsidRDefault="00E63E63" w:rsidP="00E63E63">
            <w:pPr>
              <w:jc w:val="center"/>
            </w:pPr>
            <w:r w:rsidRPr="000E27FA">
              <w:t>%</w:t>
            </w:r>
          </w:p>
        </w:tc>
        <w:tc>
          <w:tcPr>
            <w:tcW w:w="1559" w:type="dxa"/>
            <w:vAlign w:val="center"/>
          </w:tcPr>
          <w:p w:rsidR="00E63E63" w:rsidRPr="000E27FA" w:rsidRDefault="00E63E63" w:rsidP="00E63E63">
            <w:pPr>
              <w:jc w:val="center"/>
            </w:pPr>
            <w:r w:rsidRPr="000E27FA">
              <w:t>100</w:t>
            </w:r>
          </w:p>
        </w:tc>
        <w:tc>
          <w:tcPr>
            <w:tcW w:w="1559" w:type="dxa"/>
            <w:vAlign w:val="center"/>
          </w:tcPr>
          <w:p w:rsidR="00E63E63" w:rsidRPr="000E27FA" w:rsidRDefault="00E63E63" w:rsidP="00E63E63">
            <w:pPr>
              <w:jc w:val="center"/>
            </w:pPr>
            <w:r w:rsidRPr="000E27FA">
              <w:t>100</w:t>
            </w:r>
          </w:p>
        </w:tc>
        <w:tc>
          <w:tcPr>
            <w:tcW w:w="1418" w:type="dxa"/>
            <w:gridSpan w:val="2"/>
            <w:vAlign w:val="center"/>
          </w:tcPr>
          <w:p w:rsidR="00E63E63" w:rsidRPr="000E27FA" w:rsidRDefault="00E63E63" w:rsidP="00E63E63">
            <w:pPr>
              <w:jc w:val="center"/>
            </w:pPr>
            <w:r w:rsidRPr="000E27FA">
              <w:t>100</w:t>
            </w:r>
          </w:p>
        </w:tc>
        <w:tc>
          <w:tcPr>
            <w:tcW w:w="1276" w:type="dxa"/>
            <w:vAlign w:val="center"/>
          </w:tcPr>
          <w:p w:rsidR="00E63E63" w:rsidRPr="000E27FA" w:rsidRDefault="00E63E63" w:rsidP="00E63E63">
            <w:pPr>
              <w:jc w:val="center"/>
            </w:pPr>
            <w:r>
              <w:t>100</w:t>
            </w:r>
          </w:p>
        </w:tc>
      </w:tr>
      <w:tr w:rsidR="00E63E63" w:rsidRPr="000E27FA">
        <w:trPr>
          <w:jc w:val="center"/>
        </w:trPr>
        <w:tc>
          <w:tcPr>
            <w:tcW w:w="1015" w:type="dxa"/>
            <w:vAlign w:val="center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7FA">
              <w:t>И 1.2.</w:t>
            </w:r>
          </w:p>
        </w:tc>
        <w:tc>
          <w:tcPr>
            <w:tcW w:w="6276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Доля граждан, имеющих звание «Почетный гражданин Борского района» и «Почетный гражданин городского округа г</w:t>
            </w:r>
            <w:proofErr w:type="gramStart"/>
            <w:r w:rsidRPr="000E27FA">
              <w:rPr>
                <w:szCs w:val="24"/>
              </w:rPr>
              <w:t>.Б</w:t>
            </w:r>
            <w:proofErr w:type="gramEnd"/>
            <w:r w:rsidRPr="000E27FA">
              <w:rPr>
                <w:szCs w:val="24"/>
              </w:rPr>
              <w:t>ор», а также членов добровольной народной дружины, обратившихся и получивших социальную поддержку в виде имущественного налогового вычета к общему количеству обратившихся граждан данных категорий</w:t>
            </w:r>
          </w:p>
        </w:tc>
        <w:tc>
          <w:tcPr>
            <w:tcW w:w="1541" w:type="dxa"/>
            <w:vAlign w:val="center"/>
          </w:tcPr>
          <w:p w:rsidR="00E63E63" w:rsidRPr="000E27FA" w:rsidRDefault="00E63E63" w:rsidP="00E63E63">
            <w:pPr>
              <w:jc w:val="center"/>
            </w:pPr>
            <w:r w:rsidRPr="000E27FA">
              <w:t>%</w:t>
            </w:r>
          </w:p>
        </w:tc>
        <w:tc>
          <w:tcPr>
            <w:tcW w:w="1559" w:type="dxa"/>
            <w:vAlign w:val="center"/>
          </w:tcPr>
          <w:p w:rsidR="00E63E63" w:rsidRPr="000E27FA" w:rsidRDefault="00E63E63" w:rsidP="00E63E63">
            <w:pPr>
              <w:jc w:val="center"/>
            </w:pPr>
            <w:r w:rsidRPr="000E27FA">
              <w:t>100</w:t>
            </w:r>
          </w:p>
        </w:tc>
        <w:tc>
          <w:tcPr>
            <w:tcW w:w="1559" w:type="dxa"/>
            <w:vAlign w:val="center"/>
          </w:tcPr>
          <w:p w:rsidR="00E63E63" w:rsidRPr="000E27FA" w:rsidRDefault="00E63E63" w:rsidP="00E63E63">
            <w:pPr>
              <w:jc w:val="center"/>
            </w:pPr>
            <w:r w:rsidRPr="000E27FA">
              <w:t>100</w:t>
            </w:r>
          </w:p>
        </w:tc>
        <w:tc>
          <w:tcPr>
            <w:tcW w:w="1418" w:type="dxa"/>
            <w:gridSpan w:val="2"/>
            <w:vAlign w:val="center"/>
          </w:tcPr>
          <w:p w:rsidR="00E63E63" w:rsidRPr="000E27FA" w:rsidRDefault="00E63E63" w:rsidP="00E63E63">
            <w:pPr>
              <w:jc w:val="center"/>
            </w:pPr>
            <w:r w:rsidRPr="000E27FA">
              <w:t>100</w:t>
            </w:r>
          </w:p>
        </w:tc>
        <w:tc>
          <w:tcPr>
            <w:tcW w:w="1276" w:type="dxa"/>
            <w:vAlign w:val="center"/>
          </w:tcPr>
          <w:p w:rsidR="00E63E63" w:rsidRPr="000E27FA" w:rsidRDefault="00E63E63" w:rsidP="00E63E63">
            <w:pPr>
              <w:jc w:val="center"/>
            </w:pPr>
            <w:r>
              <w:t>100</w:t>
            </w:r>
          </w:p>
        </w:tc>
      </w:tr>
      <w:tr w:rsidR="00E63E63" w:rsidRPr="000E27FA">
        <w:trPr>
          <w:jc w:val="center"/>
        </w:trPr>
        <w:tc>
          <w:tcPr>
            <w:tcW w:w="1015" w:type="dxa"/>
            <w:vAlign w:val="center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7FA">
              <w:t>И 1.3.</w:t>
            </w:r>
          </w:p>
        </w:tc>
        <w:tc>
          <w:tcPr>
            <w:tcW w:w="6276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 xml:space="preserve">Доля граждан, имеющих право и получивших налоговые льготы на объекты налогообложения, кадастровая </w:t>
            </w:r>
            <w:r w:rsidRPr="000E27FA">
              <w:rPr>
                <w:szCs w:val="24"/>
              </w:rPr>
              <w:lastRenderedPageBreak/>
              <w:t>стоимость которых менее 100 000 рублей</w:t>
            </w:r>
          </w:p>
        </w:tc>
        <w:tc>
          <w:tcPr>
            <w:tcW w:w="1541" w:type="dxa"/>
            <w:vAlign w:val="center"/>
          </w:tcPr>
          <w:p w:rsidR="00E63E63" w:rsidRPr="000E27FA" w:rsidRDefault="00E63E63" w:rsidP="00E63E63">
            <w:pPr>
              <w:jc w:val="center"/>
            </w:pPr>
            <w:r w:rsidRPr="000E27FA">
              <w:lastRenderedPageBreak/>
              <w:t>%</w:t>
            </w:r>
          </w:p>
        </w:tc>
        <w:tc>
          <w:tcPr>
            <w:tcW w:w="1559" w:type="dxa"/>
            <w:vAlign w:val="center"/>
          </w:tcPr>
          <w:p w:rsidR="00E63E63" w:rsidRPr="000E27FA" w:rsidRDefault="00E63E63" w:rsidP="00E63E63">
            <w:pPr>
              <w:jc w:val="center"/>
            </w:pPr>
            <w:r w:rsidRPr="000E27FA">
              <w:t>100</w:t>
            </w:r>
          </w:p>
        </w:tc>
        <w:tc>
          <w:tcPr>
            <w:tcW w:w="1559" w:type="dxa"/>
            <w:vAlign w:val="center"/>
          </w:tcPr>
          <w:p w:rsidR="00E63E63" w:rsidRPr="000E27FA" w:rsidRDefault="00E63E63" w:rsidP="00E63E63">
            <w:pPr>
              <w:jc w:val="center"/>
            </w:pPr>
            <w:r w:rsidRPr="000E27FA">
              <w:t>100</w:t>
            </w:r>
          </w:p>
        </w:tc>
        <w:tc>
          <w:tcPr>
            <w:tcW w:w="1418" w:type="dxa"/>
            <w:gridSpan w:val="2"/>
            <w:vAlign w:val="center"/>
          </w:tcPr>
          <w:p w:rsidR="00E63E63" w:rsidRPr="000E27FA" w:rsidRDefault="00E63E63" w:rsidP="00E63E63">
            <w:pPr>
              <w:jc w:val="center"/>
            </w:pPr>
            <w:r w:rsidRPr="000E27FA">
              <w:t>100</w:t>
            </w:r>
          </w:p>
        </w:tc>
        <w:tc>
          <w:tcPr>
            <w:tcW w:w="1276" w:type="dxa"/>
            <w:vAlign w:val="center"/>
          </w:tcPr>
          <w:p w:rsidR="00E63E63" w:rsidRPr="000E27FA" w:rsidRDefault="00E63E63" w:rsidP="00E63E63">
            <w:pPr>
              <w:jc w:val="center"/>
            </w:pPr>
            <w:r>
              <w:t>100</w:t>
            </w:r>
          </w:p>
        </w:tc>
      </w:tr>
      <w:tr w:rsidR="00E63E63" w:rsidRPr="000E27FA">
        <w:trPr>
          <w:jc w:val="center"/>
        </w:trPr>
        <w:tc>
          <w:tcPr>
            <w:tcW w:w="1015" w:type="dxa"/>
            <w:vAlign w:val="center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7FA">
              <w:lastRenderedPageBreak/>
              <w:t>И 1.4.</w:t>
            </w:r>
          </w:p>
        </w:tc>
        <w:tc>
          <w:tcPr>
            <w:tcW w:w="6276" w:type="dxa"/>
          </w:tcPr>
          <w:p w:rsidR="00E63E63" w:rsidRPr="000E27FA" w:rsidRDefault="00E63E63" w:rsidP="00E63E63">
            <w:pPr>
              <w:rPr>
                <w:highlight w:val="yellow"/>
              </w:rPr>
            </w:pPr>
            <w:r w:rsidRPr="000E27FA">
              <w:t>Доля граждан, получивших дополнительную адресную поддержку (из числа граждан, обратившихся за оказанием материальной помощи и имеющим право на ее получение)</w:t>
            </w:r>
          </w:p>
        </w:tc>
        <w:tc>
          <w:tcPr>
            <w:tcW w:w="1541" w:type="dxa"/>
            <w:vAlign w:val="center"/>
          </w:tcPr>
          <w:p w:rsidR="00E63E63" w:rsidRPr="000E27FA" w:rsidRDefault="00E63E63" w:rsidP="00E63E63">
            <w:pPr>
              <w:jc w:val="center"/>
            </w:pPr>
            <w:r w:rsidRPr="000E27FA">
              <w:t>%</w:t>
            </w:r>
          </w:p>
        </w:tc>
        <w:tc>
          <w:tcPr>
            <w:tcW w:w="1559" w:type="dxa"/>
            <w:vAlign w:val="center"/>
          </w:tcPr>
          <w:p w:rsidR="00E63E63" w:rsidRPr="000E27FA" w:rsidRDefault="00E63E63" w:rsidP="00E63E63">
            <w:pPr>
              <w:jc w:val="center"/>
            </w:pPr>
            <w:r w:rsidRPr="000E27FA">
              <w:t>100</w:t>
            </w:r>
          </w:p>
        </w:tc>
        <w:tc>
          <w:tcPr>
            <w:tcW w:w="1559" w:type="dxa"/>
            <w:vAlign w:val="center"/>
          </w:tcPr>
          <w:p w:rsidR="00E63E63" w:rsidRPr="000E27FA" w:rsidRDefault="00E63E63" w:rsidP="00E63E63">
            <w:pPr>
              <w:jc w:val="center"/>
            </w:pPr>
            <w:r w:rsidRPr="000E27FA">
              <w:t>100</w:t>
            </w:r>
          </w:p>
        </w:tc>
        <w:tc>
          <w:tcPr>
            <w:tcW w:w="1418" w:type="dxa"/>
            <w:gridSpan w:val="2"/>
            <w:vAlign w:val="center"/>
          </w:tcPr>
          <w:p w:rsidR="00E63E63" w:rsidRPr="000E27FA" w:rsidRDefault="00E63E63" w:rsidP="00E63E63">
            <w:pPr>
              <w:jc w:val="center"/>
            </w:pPr>
            <w:r w:rsidRPr="000E27FA">
              <w:t>100</w:t>
            </w:r>
          </w:p>
        </w:tc>
        <w:tc>
          <w:tcPr>
            <w:tcW w:w="1276" w:type="dxa"/>
            <w:vAlign w:val="center"/>
          </w:tcPr>
          <w:p w:rsidR="00E63E63" w:rsidRPr="000E27FA" w:rsidRDefault="00E63E63" w:rsidP="00E63E63">
            <w:pPr>
              <w:jc w:val="center"/>
            </w:pPr>
            <w:r>
              <w:t>100</w:t>
            </w:r>
          </w:p>
        </w:tc>
      </w:tr>
      <w:tr w:rsidR="00E63E63" w:rsidRPr="000E27FA">
        <w:trPr>
          <w:jc w:val="center"/>
        </w:trPr>
        <w:tc>
          <w:tcPr>
            <w:tcW w:w="1015" w:type="dxa"/>
            <w:vAlign w:val="center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7FA">
              <w:t>И 1.5.</w:t>
            </w:r>
          </w:p>
        </w:tc>
        <w:tc>
          <w:tcPr>
            <w:tcW w:w="6276" w:type="dxa"/>
          </w:tcPr>
          <w:p w:rsidR="00E63E63" w:rsidRPr="000E27FA" w:rsidRDefault="00E63E63" w:rsidP="00E63E63">
            <w:r w:rsidRPr="000E27FA">
              <w:t>Доля граждан, принявших участие в мероприятиях, проведенных социально ориентированными некоммерческими организациями, получившими финансовую поддержку из средств местного бюджета к уровню 2020 года</w:t>
            </w:r>
          </w:p>
        </w:tc>
        <w:tc>
          <w:tcPr>
            <w:tcW w:w="1541" w:type="dxa"/>
            <w:vAlign w:val="center"/>
          </w:tcPr>
          <w:p w:rsidR="00E63E63" w:rsidRPr="000E27FA" w:rsidRDefault="00E63E63" w:rsidP="00E63E63">
            <w:pPr>
              <w:jc w:val="center"/>
            </w:pPr>
            <w:r w:rsidRPr="000E27FA">
              <w:t>%</w:t>
            </w:r>
          </w:p>
        </w:tc>
        <w:tc>
          <w:tcPr>
            <w:tcW w:w="1559" w:type="dxa"/>
            <w:vAlign w:val="center"/>
          </w:tcPr>
          <w:p w:rsidR="00E63E63" w:rsidRPr="000E27FA" w:rsidRDefault="00E63E63" w:rsidP="00E63E63">
            <w:pPr>
              <w:autoSpaceDE w:val="0"/>
              <w:autoSpaceDN w:val="0"/>
              <w:jc w:val="center"/>
            </w:pPr>
            <w:r w:rsidRPr="000E27FA">
              <w:t>106</w:t>
            </w:r>
          </w:p>
        </w:tc>
        <w:tc>
          <w:tcPr>
            <w:tcW w:w="1559" w:type="dxa"/>
            <w:vAlign w:val="center"/>
          </w:tcPr>
          <w:p w:rsidR="00E63E63" w:rsidRPr="000E27FA" w:rsidRDefault="00E63E63" w:rsidP="00E63E63">
            <w:pPr>
              <w:autoSpaceDE w:val="0"/>
              <w:autoSpaceDN w:val="0"/>
              <w:jc w:val="center"/>
            </w:pPr>
            <w:r w:rsidRPr="000E27FA">
              <w:t>106</w:t>
            </w:r>
          </w:p>
        </w:tc>
        <w:tc>
          <w:tcPr>
            <w:tcW w:w="1418" w:type="dxa"/>
            <w:gridSpan w:val="2"/>
            <w:vAlign w:val="center"/>
          </w:tcPr>
          <w:p w:rsidR="00E63E63" w:rsidRPr="000E27FA" w:rsidRDefault="00E63E63" w:rsidP="00E63E63">
            <w:pPr>
              <w:autoSpaceDE w:val="0"/>
              <w:autoSpaceDN w:val="0"/>
              <w:jc w:val="center"/>
            </w:pPr>
            <w:r w:rsidRPr="000E27FA">
              <w:t>106</w:t>
            </w:r>
          </w:p>
        </w:tc>
        <w:tc>
          <w:tcPr>
            <w:tcW w:w="1276" w:type="dxa"/>
            <w:vAlign w:val="center"/>
          </w:tcPr>
          <w:p w:rsidR="00E63E63" w:rsidRPr="000E27FA" w:rsidRDefault="00E63E63" w:rsidP="00E63E63">
            <w:pPr>
              <w:autoSpaceDE w:val="0"/>
              <w:autoSpaceDN w:val="0"/>
              <w:jc w:val="center"/>
            </w:pPr>
            <w:r>
              <w:t>106</w:t>
            </w:r>
          </w:p>
        </w:tc>
      </w:tr>
      <w:tr w:rsidR="00E63E63" w:rsidRPr="000E27FA">
        <w:trPr>
          <w:jc w:val="center"/>
        </w:trPr>
        <w:tc>
          <w:tcPr>
            <w:tcW w:w="1015" w:type="dxa"/>
            <w:vAlign w:val="center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7FA">
              <w:t>1</w:t>
            </w:r>
          </w:p>
        </w:tc>
        <w:tc>
          <w:tcPr>
            <w:tcW w:w="6276" w:type="dxa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adjustRightInd w:val="0"/>
            </w:pPr>
            <w:r w:rsidRPr="000E27FA">
              <w:t>Основное мероприятие 1.1</w:t>
            </w:r>
          </w:p>
        </w:tc>
        <w:tc>
          <w:tcPr>
            <w:tcW w:w="1541" w:type="dxa"/>
            <w:vAlign w:val="center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1559" w:type="dxa"/>
            <w:vAlign w:val="center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1559" w:type="dxa"/>
            <w:vAlign w:val="center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1276" w:type="dxa"/>
            <w:vAlign w:val="center"/>
          </w:tcPr>
          <w:p w:rsidR="00E63E63" w:rsidRPr="000E27FA" w:rsidRDefault="00E63E63" w:rsidP="00E63E63">
            <w:pPr>
              <w:jc w:val="center"/>
            </w:pPr>
          </w:p>
        </w:tc>
      </w:tr>
      <w:tr w:rsidR="00E63E63" w:rsidRPr="000E27FA">
        <w:trPr>
          <w:jc w:val="center"/>
        </w:trPr>
        <w:tc>
          <w:tcPr>
            <w:tcW w:w="1015" w:type="dxa"/>
            <w:vAlign w:val="center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76" w:type="dxa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adjustRightInd w:val="0"/>
            </w:pPr>
            <w:r w:rsidRPr="000E27FA">
              <w:rPr>
                <w:b/>
              </w:rPr>
              <w:t>Непосредственные результаты</w:t>
            </w:r>
            <w:r w:rsidRPr="000E27FA">
              <w:t>:</w:t>
            </w:r>
          </w:p>
        </w:tc>
        <w:tc>
          <w:tcPr>
            <w:tcW w:w="1541" w:type="dxa"/>
            <w:vAlign w:val="center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1559" w:type="dxa"/>
            <w:vAlign w:val="center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1559" w:type="dxa"/>
            <w:vAlign w:val="center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1276" w:type="dxa"/>
            <w:vAlign w:val="center"/>
          </w:tcPr>
          <w:p w:rsidR="00E63E63" w:rsidRPr="000E27FA" w:rsidRDefault="00E63E63" w:rsidP="00E63E63">
            <w:pPr>
              <w:jc w:val="center"/>
            </w:pPr>
          </w:p>
        </w:tc>
      </w:tr>
      <w:tr w:rsidR="00E63E63" w:rsidRPr="000E27FA">
        <w:trPr>
          <w:jc w:val="center"/>
        </w:trPr>
        <w:tc>
          <w:tcPr>
            <w:tcW w:w="1015" w:type="dxa"/>
            <w:vAlign w:val="center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0E27FA">
              <w:t>Р</w:t>
            </w:r>
            <w:proofErr w:type="gramEnd"/>
            <w:r w:rsidRPr="000E27FA">
              <w:t xml:space="preserve"> 1.1.1.</w:t>
            </w:r>
          </w:p>
        </w:tc>
        <w:tc>
          <w:tcPr>
            <w:tcW w:w="6276" w:type="dxa"/>
          </w:tcPr>
          <w:p w:rsidR="00E63E63" w:rsidRPr="000E27FA" w:rsidRDefault="00E63E63" w:rsidP="00E63E63">
            <w:pPr>
              <w:ind w:hanging="2"/>
            </w:pPr>
            <w:r w:rsidRPr="000E27FA">
              <w:t>Количество граждан отдельных категорий, получивших дополнительные меры адресной поддержки (социальная выплата, единовременная выплата, ежемесячная доплата к пенсии) и имеющих право на их получение</w:t>
            </w:r>
          </w:p>
        </w:tc>
        <w:tc>
          <w:tcPr>
            <w:tcW w:w="1541" w:type="dxa"/>
            <w:vAlign w:val="center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jc w:val="center"/>
            </w:pPr>
            <w:r w:rsidRPr="000E27FA">
              <w:t>чел.</w:t>
            </w:r>
          </w:p>
        </w:tc>
        <w:tc>
          <w:tcPr>
            <w:tcW w:w="1559" w:type="dxa"/>
            <w:vAlign w:val="center"/>
          </w:tcPr>
          <w:p w:rsidR="00E63E63" w:rsidRPr="000E27FA" w:rsidRDefault="00E63E63" w:rsidP="00E63E63">
            <w:pPr>
              <w:jc w:val="center"/>
            </w:pPr>
            <w:r w:rsidRPr="000E27FA">
              <w:t>241</w:t>
            </w:r>
          </w:p>
        </w:tc>
        <w:tc>
          <w:tcPr>
            <w:tcW w:w="1559" w:type="dxa"/>
            <w:vAlign w:val="center"/>
          </w:tcPr>
          <w:p w:rsidR="00E63E63" w:rsidRPr="000E27FA" w:rsidRDefault="00E63E63" w:rsidP="00E63E63">
            <w:pPr>
              <w:jc w:val="center"/>
            </w:pPr>
            <w:r w:rsidRPr="000E27FA">
              <w:t>244</w:t>
            </w:r>
          </w:p>
        </w:tc>
        <w:tc>
          <w:tcPr>
            <w:tcW w:w="1418" w:type="dxa"/>
            <w:gridSpan w:val="2"/>
            <w:vAlign w:val="center"/>
          </w:tcPr>
          <w:p w:rsidR="00E63E63" w:rsidRPr="000E27FA" w:rsidRDefault="00E63E63" w:rsidP="00E63E63">
            <w:pPr>
              <w:jc w:val="center"/>
            </w:pPr>
            <w:r w:rsidRPr="000E27FA">
              <w:t>246</w:t>
            </w:r>
          </w:p>
        </w:tc>
        <w:tc>
          <w:tcPr>
            <w:tcW w:w="1276" w:type="dxa"/>
            <w:vAlign w:val="center"/>
          </w:tcPr>
          <w:p w:rsidR="00E63E63" w:rsidRPr="000E27FA" w:rsidRDefault="00E63E63" w:rsidP="00E63E63">
            <w:pPr>
              <w:jc w:val="center"/>
            </w:pPr>
            <w:r>
              <w:t>249</w:t>
            </w:r>
          </w:p>
        </w:tc>
      </w:tr>
      <w:tr w:rsidR="00E63E63" w:rsidRPr="000E27FA">
        <w:trPr>
          <w:jc w:val="center"/>
        </w:trPr>
        <w:tc>
          <w:tcPr>
            <w:tcW w:w="1015" w:type="dxa"/>
            <w:vAlign w:val="center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0E27FA">
              <w:t>Р</w:t>
            </w:r>
            <w:proofErr w:type="gramEnd"/>
            <w:r w:rsidRPr="000E27FA">
              <w:t xml:space="preserve"> 1.1.2.</w:t>
            </w:r>
          </w:p>
        </w:tc>
        <w:tc>
          <w:tcPr>
            <w:tcW w:w="6276" w:type="dxa"/>
          </w:tcPr>
          <w:p w:rsidR="00E63E63" w:rsidRPr="000E27FA" w:rsidRDefault="00E63E63" w:rsidP="00E63E63">
            <w:pPr>
              <w:jc w:val="both"/>
            </w:pPr>
            <w:r w:rsidRPr="000E27FA">
              <w:t>Количество граждан, имеющих звание «Почетный гражданин Борского района» и «Почетный гражданин городского округа г</w:t>
            </w:r>
            <w:proofErr w:type="gramStart"/>
            <w:r w:rsidRPr="000E27FA">
              <w:t>.Б</w:t>
            </w:r>
            <w:proofErr w:type="gramEnd"/>
            <w:r w:rsidRPr="000E27FA">
              <w:t>ор», а также членов добровольной народной дружины, обратившихся и получивших социальную поддержку в виде имущественного налогового вычета за год, предшествующий текущему</w:t>
            </w:r>
          </w:p>
        </w:tc>
        <w:tc>
          <w:tcPr>
            <w:tcW w:w="1541" w:type="dxa"/>
            <w:vAlign w:val="center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jc w:val="center"/>
            </w:pPr>
            <w:r w:rsidRPr="000E27FA">
              <w:t>чел.</w:t>
            </w:r>
          </w:p>
        </w:tc>
        <w:tc>
          <w:tcPr>
            <w:tcW w:w="1559" w:type="dxa"/>
            <w:vAlign w:val="center"/>
          </w:tcPr>
          <w:p w:rsidR="00E63E63" w:rsidRPr="000E27FA" w:rsidRDefault="00E63E63" w:rsidP="00E63E63">
            <w:pPr>
              <w:jc w:val="center"/>
            </w:pPr>
            <w:r w:rsidRPr="000E27FA">
              <w:t>65</w:t>
            </w:r>
          </w:p>
        </w:tc>
        <w:tc>
          <w:tcPr>
            <w:tcW w:w="1559" w:type="dxa"/>
            <w:vAlign w:val="center"/>
          </w:tcPr>
          <w:p w:rsidR="00E63E63" w:rsidRPr="000E27FA" w:rsidRDefault="00E63E63" w:rsidP="00E63E63">
            <w:pPr>
              <w:jc w:val="center"/>
            </w:pPr>
            <w:r w:rsidRPr="000E27FA">
              <w:t>65</w:t>
            </w:r>
          </w:p>
        </w:tc>
        <w:tc>
          <w:tcPr>
            <w:tcW w:w="1418" w:type="dxa"/>
            <w:gridSpan w:val="2"/>
            <w:vAlign w:val="center"/>
          </w:tcPr>
          <w:p w:rsidR="00E63E63" w:rsidRPr="000E27FA" w:rsidRDefault="00E63E63" w:rsidP="00E63E63">
            <w:pPr>
              <w:jc w:val="center"/>
            </w:pPr>
            <w:r w:rsidRPr="000E27FA">
              <w:t>65</w:t>
            </w:r>
          </w:p>
        </w:tc>
        <w:tc>
          <w:tcPr>
            <w:tcW w:w="1276" w:type="dxa"/>
            <w:vAlign w:val="center"/>
          </w:tcPr>
          <w:p w:rsidR="00E63E63" w:rsidRPr="000E27FA" w:rsidRDefault="00E63E63" w:rsidP="00E63E63">
            <w:pPr>
              <w:jc w:val="center"/>
            </w:pPr>
            <w:r>
              <w:t>65</w:t>
            </w:r>
          </w:p>
        </w:tc>
      </w:tr>
      <w:tr w:rsidR="00E63E63" w:rsidRPr="000E27FA">
        <w:trPr>
          <w:jc w:val="center"/>
        </w:trPr>
        <w:tc>
          <w:tcPr>
            <w:tcW w:w="1015" w:type="dxa"/>
            <w:vAlign w:val="center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0E27FA">
              <w:t>Р</w:t>
            </w:r>
            <w:proofErr w:type="gramEnd"/>
            <w:r w:rsidRPr="000E27FA">
              <w:t xml:space="preserve"> 1.1.3.</w:t>
            </w:r>
          </w:p>
        </w:tc>
        <w:tc>
          <w:tcPr>
            <w:tcW w:w="6276" w:type="dxa"/>
          </w:tcPr>
          <w:p w:rsidR="00E63E63" w:rsidRPr="000E27FA" w:rsidRDefault="00E63E63" w:rsidP="00E63E63">
            <w:pPr>
              <w:jc w:val="both"/>
            </w:pPr>
            <w:r w:rsidRPr="000E27FA">
              <w:t xml:space="preserve">Количество граждан, имеющих право и получивших налоговые </w:t>
            </w:r>
            <w:r w:rsidRPr="000E27FA">
              <w:lastRenderedPageBreak/>
              <w:t xml:space="preserve">льготы на объекты налогообложения, кадастровая стоимость которых менее 100 000 рублей, за год, предшествующий </w:t>
            </w:r>
            <w:proofErr w:type="gramStart"/>
            <w:r w:rsidRPr="000E27FA">
              <w:t>текущему</w:t>
            </w:r>
            <w:proofErr w:type="gramEnd"/>
          </w:p>
        </w:tc>
        <w:tc>
          <w:tcPr>
            <w:tcW w:w="1541" w:type="dxa"/>
            <w:vAlign w:val="center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jc w:val="center"/>
            </w:pPr>
            <w:r w:rsidRPr="000E27FA">
              <w:lastRenderedPageBreak/>
              <w:t>чел.</w:t>
            </w:r>
          </w:p>
        </w:tc>
        <w:tc>
          <w:tcPr>
            <w:tcW w:w="1559" w:type="dxa"/>
          </w:tcPr>
          <w:p w:rsidR="00E63E63" w:rsidRPr="000E27FA" w:rsidRDefault="00E63E63" w:rsidP="00E63E63">
            <w:pPr>
              <w:jc w:val="center"/>
            </w:pPr>
          </w:p>
          <w:p w:rsidR="00E63E63" w:rsidRPr="000E27FA" w:rsidRDefault="00E63E63" w:rsidP="00E63E63">
            <w:pPr>
              <w:jc w:val="center"/>
            </w:pPr>
          </w:p>
          <w:p w:rsidR="00E63E63" w:rsidRPr="000E27FA" w:rsidRDefault="00E63E63" w:rsidP="00E63E63">
            <w:pPr>
              <w:jc w:val="center"/>
            </w:pPr>
            <w:r w:rsidRPr="000E27FA">
              <w:t>2 371</w:t>
            </w:r>
          </w:p>
        </w:tc>
        <w:tc>
          <w:tcPr>
            <w:tcW w:w="1559" w:type="dxa"/>
          </w:tcPr>
          <w:p w:rsidR="00E63E63" w:rsidRPr="000E27FA" w:rsidRDefault="00E63E63" w:rsidP="00E63E63">
            <w:pPr>
              <w:jc w:val="center"/>
            </w:pPr>
          </w:p>
          <w:p w:rsidR="00E63E63" w:rsidRPr="000E27FA" w:rsidRDefault="00E63E63" w:rsidP="00E63E63">
            <w:pPr>
              <w:jc w:val="center"/>
            </w:pPr>
          </w:p>
          <w:p w:rsidR="00E63E63" w:rsidRPr="000E27FA" w:rsidRDefault="00E63E63" w:rsidP="00E63E63">
            <w:pPr>
              <w:jc w:val="center"/>
            </w:pPr>
            <w:r w:rsidRPr="000E27FA">
              <w:t>2 371</w:t>
            </w:r>
          </w:p>
        </w:tc>
        <w:tc>
          <w:tcPr>
            <w:tcW w:w="1418" w:type="dxa"/>
            <w:gridSpan w:val="2"/>
          </w:tcPr>
          <w:p w:rsidR="00E63E63" w:rsidRPr="000E27FA" w:rsidRDefault="00E63E63" w:rsidP="00E63E63">
            <w:pPr>
              <w:jc w:val="center"/>
            </w:pPr>
          </w:p>
          <w:p w:rsidR="00E63E63" w:rsidRPr="000E27FA" w:rsidRDefault="00E63E63" w:rsidP="00E63E63">
            <w:pPr>
              <w:jc w:val="center"/>
            </w:pPr>
          </w:p>
          <w:p w:rsidR="00E63E63" w:rsidRPr="000E27FA" w:rsidRDefault="00E63E63" w:rsidP="00E63E63">
            <w:pPr>
              <w:jc w:val="center"/>
            </w:pPr>
            <w:r w:rsidRPr="000E27FA">
              <w:t>2</w:t>
            </w:r>
            <w:r>
              <w:t> </w:t>
            </w:r>
            <w:r w:rsidRPr="000E27FA">
              <w:t>371</w:t>
            </w:r>
          </w:p>
        </w:tc>
        <w:tc>
          <w:tcPr>
            <w:tcW w:w="1276" w:type="dxa"/>
          </w:tcPr>
          <w:p w:rsidR="00E63E63" w:rsidRDefault="00E63E63" w:rsidP="00E63E63">
            <w:pPr>
              <w:jc w:val="center"/>
            </w:pPr>
          </w:p>
          <w:p w:rsidR="00E63E63" w:rsidRDefault="00E63E63" w:rsidP="00E63E63">
            <w:pPr>
              <w:jc w:val="center"/>
            </w:pPr>
          </w:p>
          <w:p w:rsidR="00E63E63" w:rsidRPr="000E27FA" w:rsidRDefault="00E63E63" w:rsidP="00E63E63">
            <w:pPr>
              <w:jc w:val="center"/>
            </w:pPr>
            <w:r>
              <w:t>2371</w:t>
            </w:r>
          </w:p>
        </w:tc>
      </w:tr>
      <w:tr w:rsidR="00E63E63" w:rsidRPr="000E27FA">
        <w:trPr>
          <w:jc w:val="center"/>
        </w:trPr>
        <w:tc>
          <w:tcPr>
            <w:tcW w:w="1015" w:type="dxa"/>
            <w:vAlign w:val="center"/>
          </w:tcPr>
          <w:p w:rsidR="00E63E63" w:rsidRPr="000E27FA" w:rsidRDefault="00E63E63" w:rsidP="00E63E63">
            <w:pPr>
              <w:pStyle w:val="a4"/>
              <w:jc w:val="center"/>
              <w:rPr>
                <w:color w:val="auto"/>
              </w:rPr>
            </w:pPr>
            <w:r w:rsidRPr="000E27FA">
              <w:rPr>
                <w:color w:val="auto"/>
              </w:rPr>
              <w:lastRenderedPageBreak/>
              <w:t>2</w:t>
            </w:r>
          </w:p>
        </w:tc>
        <w:tc>
          <w:tcPr>
            <w:tcW w:w="6276" w:type="dxa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adjustRightInd w:val="0"/>
            </w:pPr>
            <w:r w:rsidRPr="000E27FA">
              <w:t>Основное мероприятие 1.2</w:t>
            </w:r>
          </w:p>
        </w:tc>
        <w:tc>
          <w:tcPr>
            <w:tcW w:w="1541" w:type="dxa"/>
            <w:vAlign w:val="center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1559" w:type="dxa"/>
            <w:vAlign w:val="center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1276" w:type="dxa"/>
            <w:vAlign w:val="center"/>
          </w:tcPr>
          <w:p w:rsidR="00E63E63" w:rsidRPr="000E27FA" w:rsidRDefault="00E63E63" w:rsidP="00E63E63">
            <w:pPr>
              <w:jc w:val="center"/>
            </w:pPr>
          </w:p>
        </w:tc>
      </w:tr>
      <w:tr w:rsidR="00E63E63" w:rsidRPr="000E27FA">
        <w:trPr>
          <w:jc w:val="center"/>
        </w:trPr>
        <w:tc>
          <w:tcPr>
            <w:tcW w:w="1015" w:type="dxa"/>
            <w:vAlign w:val="center"/>
          </w:tcPr>
          <w:p w:rsidR="00E63E63" w:rsidRPr="000E27FA" w:rsidRDefault="00E63E63" w:rsidP="00E63E63">
            <w:pPr>
              <w:pStyle w:val="ConsPlusNormal"/>
              <w:rPr>
                <w:szCs w:val="24"/>
              </w:rPr>
            </w:pPr>
          </w:p>
        </w:tc>
        <w:tc>
          <w:tcPr>
            <w:tcW w:w="6276" w:type="dxa"/>
          </w:tcPr>
          <w:p w:rsidR="00E63E63" w:rsidRPr="000E27FA" w:rsidRDefault="00E63E63" w:rsidP="00E63E63">
            <w:pPr>
              <w:ind w:hanging="2"/>
            </w:pPr>
            <w:r w:rsidRPr="000E27FA">
              <w:rPr>
                <w:b/>
              </w:rPr>
              <w:t>Непосредственные результаты</w:t>
            </w:r>
            <w:r w:rsidRPr="000E27FA">
              <w:t>:</w:t>
            </w:r>
          </w:p>
        </w:tc>
        <w:tc>
          <w:tcPr>
            <w:tcW w:w="1541" w:type="dxa"/>
            <w:vAlign w:val="center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1559" w:type="dxa"/>
            <w:vAlign w:val="center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1276" w:type="dxa"/>
            <w:vAlign w:val="center"/>
          </w:tcPr>
          <w:p w:rsidR="00E63E63" w:rsidRPr="000E27FA" w:rsidRDefault="00E63E63" w:rsidP="00E63E63">
            <w:pPr>
              <w:jc w:val="center"/>
            </w:pPr>
          </w:p>
        </w:tc>
      </w:tr>
      <w:tr w:rsidR="00E63E63" w:rsidRPr="000E27FA">
        <w:trPr>
          <w:jc w:val="center"/>
        </w:trPr>
        <w:tc>
          <w:tcPr>
            <w:tcW w:w="1015" w:type="dxa"/>
            <w:vAlign w:val="center"/>
          </w:tcPr>
          <w:p w:rsidR="00E63E63" w:rsidRPr="000E27FA" w:rsidRDefault="00E63E63" w:rsidP="00E63E63">
            <w:pPr>
              <w:pStyle w:val="a4"/>
              <w:jc w:val="center"/>
              <w:rPr>
                <w:color w:val="auto"/>
              </w:rPr>
            </w:pPr>
            <w:proofErr w:type="gramStart"/>
            <w:r w:rsidRPr="000E27FA">
              <w:rPr>
                <w:color w:val="auto"/>
              </w:rPr>
              <w:t>Р</w:t>
            </w:r>
            <w:proofErr w:type="gramEnd"/>
            <w:r w:rsidRPr="000E27FA">
              <w:rPr>
                <w:color w:val="auto"/>
              </w:rPr>
              <w:t xml:space="preserve"> 1.2.1</w:t>
            </w:r>
          </w:p>
        </w:tc>
        <w:tc>
          <w:tcPr>
            <w:tcW w:w="6276" w:type="dxa"/>
          </w:tcPr>
          <w:p w:rsidR="00E63E63" w:rsidRPr="000E27FA" w:rsidRDefault="00E63E63" w:rsidP="00E63E63">
            <w:pPr>
              <w:ind w:hanging="2"/>
            </w:pPr>
            <w:r w:rsidRPr="000E27FA">
              <w:t>Количество граждан, получивших дополнительную адресную поддержку (из числа граждан, обратившихся за оказанием материальной помощи и имеющим право на ее получение)</w:t>
            </w:r>
          </w:p>
        </w:tc>
        <w:tc>
          <w:tcPr>
            <w:tcW w:w="1541" w:type="dxa"/>
            <w:vAlign w:val="center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E63E63" w:rsidRPr="000E27FA" w:rsidRDefault="00E63E63" w:rsidP="00E63E63">
            <w:pPr>
              <w:jc w:val="center"/>
            </w:pPr>
            <w:r w:rsidRPr="000E27FA">
              <w:t>330</w:t>
            </w:r>
          </w:p>
        </w:tc>
        <w:tc>
          <w:tcPr>
            <w:tcW w:w="1559" w:type="dxa"/>
            <w:vAlign w:val="center"/>
          </w:tcPr>
          <w:p w:rsidR="00E63E63" w:rsidRPr="000E27FA" w:rsidRDefault="00E63E63" w:rsidP="00E63E63">
            <w:pPr>
              <w:jc w:val="center"/>
            </w:pPr>
            <w:r w:rsidRPr="000E27FA">
              <w:t>340</w:t>
            </w:r>
          </w:p>
        </w:tc>
        <w:tc>
          <w:tcPr>
            <w:tcW w:w="1418" w:type="dxa"/>
            <w:gridSpan w:val="2"/>
            <w:vAlign w:val="center"/>
          </w:tcPr>
          <w:p w:rsidR="00E63E63" w:rsidRPr="000E27FA" w:rsidRDefault="00E63E63" w:rsidP="00E63E63">
            <w:pPr>
              <w:jc w:val="center"/>
            </w:pPr>
            <w:r w:rsidRPr="000E27FA">
              <w:t>350</w:t>
            </w:r>
          </w:p>
        </w:tc>
        <w:tc>
          <w:tcPr>
            <w:tcW w:w="1276" w:type="dxa"/>
            <w:vAlign w:val="center"/>
          </w:tcPr>
          <w:p w:rsidR="00E63E63" w:rsidRPr="000E27FA" w:rsidRDefault="00E63E63" w:rsidP="00E63E63">
            <w:pPr>
              <w:jc w:val="center"/>
            </w:pPr>
            <w:r>
              <w:t>360</w:t>
            </w:r>
          </w:p>
        </w:tc>
      </w:tr>
      <w:tr w:rsidR="00E63E63" w:rsidRPr="000E27FA">
        <w:trPr>
          <w:jc w:val="center"/>
        </w:trPr>
        <w:tc>
          <w:tcPr>
            <w:tcW w:w="1015" w:type="dxa"/>
            <w:vAlign w:val="center"/>
          </w:tcPr>
          <w:p w:rsidR="00E63E63" w:rsidRPr="000E27FA" w:rsidRDefault="00E63E63" w:rsidP="00E63E63">
            <w:pPr>
              <w:pStyle w:val="a4"/>
              <w:jc w:val="center"/>
              <w:rPr>
                <w:color w:val="auto"/>
              </w:rPr>
            </w:pPr>
            <w:r w:rsidRPr="000E27FA">
              <w:rPr>
                <w:color w:val="auto"/>
              </w:rPr>
              <w:t>3</w:t>
            </w:r>
          </w:p>
        </w:tc>
        <w:tc>
          <w:tcPr>
            <w:tcW w:w="6276" w:type="dxa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adjustRightInd w:val="0"/>
            </w:pPr>
            <w:r w:rsidRPr="000E27FA">
              <w:t>Основное мероприятие 1.3</w:t>
            </w:r>
          </w:p>
        </w:tc>
        <w:tc>
          <w:tcPr>
            <w:tcW w:w="1541" w:type="dxa"/>
            <w:vAlign w:val="center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1559" w:type="dxa"/>
            <w:vAlign w:val="center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1276" w:type="dxa"/>
            <w:vAlign w:val="center"/>
          </w:tcPr>
          <w:p w:rsidR="00E63E63" w:rsidRPr="000E27FA" w:rsidRDefault="00E63E63" w:rsidP="00E63E63">
            <w:pPr>
              <w:jc w:val="center"/>
            </w:pPr>
          </w:p>
        </w:tc>
      </w:tr>
      <w:tr w:rsidR="00E63E63" w:rsidRPr="000E27FA">
        <w:trPr>
          <w:jc w:val="center"/>
        </w:trPr>
        <w:tc>
          <w:tcPr>
            <w:tcW w:w="1015" w:type="dxa"/>
            <w:vAlign w:val="center"/>
          </w:tcPr>
          <w:p w:rsidR="00E63E63" w:rsidRPr="000E27FA" w:rsidRDefault="00E63E63" w:rsidP="00E63E63">
            <w:pPr>
              <w:pStyle w:val="ConsPlusNormal"/>
              <w:rPr>
                <w:szCs w:val="24"/>
              </w:rPr>
            </w:pPr>
          </w:p>
        </w:tc>
        <w:tc>
          <w:tcPr>
            <w:tcW w:w="6276" w:type="dxa"/>
          </w:tcPr>
          <w:p w:rsidR="00E63E63" w:rsidRPr="000E27FA" w:rsidRDefault="00E63E63" w:rsidP="00E63E63">
            <w:pPr>
              <w:ind w:hanging="2"/>
            </w:pPr>
            <w:r w:rsidRPr="000E27FA">
              <w:rPr>
                <w:b/>
              </w:rPr>
              <w:t>Непосредственные результаты</w:t>
            </w:r>
            <w:r w:rsidRPr="000E27FA">
              <w:t>:</w:t>
            </w:r>
          </w:p>
        </w:tc>
        <w:tc>
          <w:tcPr>
            <w:tcW w:w="1541" w:type="dxa"/>
            <w:vAlign w:val="center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1559" w:type="dxa"/>
            <w:vAlign w:val="center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E63E63" w:rsidRPr="000E27FA" w:rsidRDefault="00E63E63" w:rsidP="00E63E63">
            <w:pPr>
              <w:jc w:val="center"/>
            </w:pPr>
          </w:p>
        </w:tc>
        <w:tc>
          <w:tcPr>
            <w:tcW w:w="1276" w:type="dxa"/>
            <w:vAlign w:val="center"/>
          </w:tcPr>
          <w:p w:rsidR="00E63E63" w:rsidRPr="000E27FA" w:rsidRDefault="00E63E63" w:rsidP="00E63E63">
            <w:pPr>
              <w:jc w:val="center"/>
            </w:pPr>
          </w:p>
        </w:tc>
      </w:tr>
      <w:tr w:rsidR="00E63E63" w:rsidRPr="000E27FA">
        <w:trPr>
          <w:jc w:val="center"/>
        </w:trPr>
        <w:tc>
          <w:tcPr>
            <w:tcW w:w="1015" w:type="dxa"/>
            <w:vAlign w:val="center"/>
          </w:tcPr>
          <w:p w:rsidR="00E63E63" w:rsidRPr="000E27FA" w:rsidRDefault="00E63E63" w:rsidP="00E63E63">
            <w:pPr>
              <w:pStyle w:val="a4"/>
              <w:jc w:val="center"/>
              <w:rPr>
                <w:color w:val="auto"/>
              </w:rPr>
            </w:pPr>
            <w:proofErr w:type="gramStart"/>
            <w:r w:rsidRPr="000E27FA">
              <w:rPr>
                <w:color w:val="auto"/>
              </w:rPr>
              <w:t>Р</w:t>
            </w:r>
            <w:proofErr w:type="gramEnd"/>
            <w:r w:rsidRPr="000E27FA">
              <w:rPr>
                <w:color w:val="auto"/>
              </w:rPr>
              <w:t xml:space="preserve"> 1.3.1</w:t>
            </w:r>
          </w:p>
        </w:tc>
        <w:tc>
          <w:tcPr>
            <w:tcW w:w="6276" w:type="dxa"/>
          </w:tcPr>
          <w:p w:rsidR="00E63E63" w:rsidRPr="000E27FA" w:rsidRDefault="00E63E63" w:rsidP="00E63E63">
            <w:pPr>
              <w:ind w:hanging="2"/>
            </w:pPr>
            <w:r w:rsidRPr="000E27FA">
              <w:t>Количество граждан, принявших участие в мероприятиях, проведенных социально ориентированными некоммерческими организациями, получившими финансовую поддержку из средств местного бюджета</w:t>
            </w:r>
          </w:p>
        </w:tc>
        <w:tc>
          <w:tcPr>
            <w:tcW w:w="1541" w:type="dxa"/>
            <w:vAlign w:val="center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E63E63" w:rsidRPr="000E27FA" w:rsidRDefault="00E63E63" w:rsidP="00E63E63">
            <w:pPr>
              <w:jc w:val="center"/>
            </w:pPr>
            <w:r w:rsidRPr="000E27FA">
              <w:t>21</w:t>
            </w:r>
            <w:r>
              <w:t xml:space="preserve"> </w:t>
            </w:r>
            <w:r w:rsidRPr="000E27FA">
              <w:t>010</w:t>
            </w:r>
          </w:p>
        </w:tc>
        <w:tc>
          <w:tcPr>
            <w:tcW w:w="1559" w:type="dxa"/>
            <w:vAlign w:val="center"/>
          </w:tcPr>
          <w:p w:rsidR="00E63E63" w:rsidRPr="000E27FA" w:rsidRDefault="00E63E63" w:rsidP="00E63E63">
            <w:pPr>
              <w:jc w:val="center"/>
            </w:pPr>
            <w:r w:rsidRPr="000E27FA">
              <w:t>21 000</w:t>
            </w:r>
          </w:p>
        </w:tc>
        <w:tc>
          <w:tcPr>
            <w:tcW w:w="1418" w:type="dxa"/>
            <w:gridSpan w:val="2"/>
            <w:vAlign w:val="center"/>
          </w:tcPr>
          <w:p w:rsidR="00E63E63" w:rsidRPr="000E27FA" w:rsidRDefault="00E63E63" w:rsidP="00E63E63">
            <w:pPr>
              <w:jc w:val="center"/>
            </w:pPr>
            <w:r w:rsidRPr="000E27FA">
              <w:t>21</w:t>
            </w:r>
            <w:r>
              <w:t xml:space="preserve"> 100</w:t>
            </w:r>
          </w:p>
        </w:tc>
        <w:tc>
          <w:tcPr>
            <w:tcW w:w="1276" w:type="dxa"/>
            <w:vAlign w:val="center"/>
          </w:tcPr>
          <w:p w:rsidR="00E63E63" w:rsidRPr="000E27FA" w:rsidRDefault="00E63E63" w:rsidP="00E63E63">
            <w:pPr>
              <w:jc w:val="center"/>
            </w:pPr>
            <w:r>
              <w:t>21 000</w:t>
            </w:r>
          </w:p>
        </w:tc>
      </w:tr>
      <w:tr w:rsidR="00E63E63" w:rsidRPr="000E27FA">
        <w:trPr>
          <w:jc w:val="center"/>
        </w:trPr>
        <w:tc>
          <w:tcPr>
            <w:tcW w:w="14644" w:type="dxa"/>
            <w:gridSpan w:val="8"/>
          </w:tcPr>
          <w:p w:rsidR="00E63E63" w:rsidRPr="000E27FA" w:rsidRDefault="00E63E63" w:rsidP="00E63E63">
            <w:pPr>
              <w:pStyle w:val="ConsPlusNormal"/>
              <w:jc w:val="center"/>
              <w:rPr>
                <w:b/>
                <w:szCs w:val="24"/>
              </w:rPr>
            </w:pPr>
          </w:p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b/>
                <w:szCs w:val="24"/>
              </w:rPr>
              <w:t>Подпрограмма 2 «</w:t>
            </w:r>
            <w:proofErr w:type="spellStart"/>
            <w:r w:rsidRPr="000E27FA">
              <w:rPr>
                <w:b/>
                <w:szCs w:val="24"/>
              </w:rPr>
              <w:t>Борская</w:t>
            </w:r>
            <w:proofErr w:type="spellEnd"/>
            <w:r w:rsidRPr="000E27FA">
              <w:rPr>
                <w:b/>
                <w:szCs w:val="24"/>
              </w:rPr>
              <w:t xml:space="preserve"> семья»</w:t>
            </w:r>
          </w:p>
        </w:tc>
      </w:tr>
      <w:tr w:rsidR="00E63E63" w:rsidRPr="000E27FA">
        <w:trPr>
          <w:jc w:val="center"/>
        </w:trPr>
        <w:tc>
          <w:tcPr>
            <w:tcW w:w="14644" w:type="dxa"/>
            <w:gridSpan w:val="8"/>
            <w:vAlign w:val="center"/>
          </w:tcPr>
          <w:p w:rsidR="00E63E63" w:rsidRPr="000E27FA" w:rsidRDefault="00E63E63" w:rsidP="00E63E63">
            <w:pPr>
              <w:pStyle w:val="ConsPlusNormal"/>
              <w:rPr>
                <w:b/>
                <w:szCs w:val="24"/>
              </w:rPr>
            </w:pPr>
            <w:r w:rsidRPr="000E27FA">
              <w:rPr>
                <w:b/>
                <w:szCs w:val="24"/>
              </w:rPr>
              <w:t>Индикаторы:</w:t>
            </w:r>
          </w:p>
        </w:tc>
      </w:tr>
      <w:tr w:rsidR="00E63E63" w:rsidRPr="000E27FA">
        <w:trPr>
          <w:trHeight w:val="1243"/>
          <w:jc w:val="center"/>
        </w:trPr>
        <w:tc>
          <w:tcPr>
            <w:tcW w:w="1015" w:type="dxa"/>
            <w:vAlign w:val="center"/>
          </w:tcPr>
          <w:p w:rsidR="00E63E63" w:rsidRPr="000E27FA" w:rsidRDefault="00E63E63" w:rsidP="00E63E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2.1.</w:t>
            </w:r>
          </w:p>
        </w:tc>
        <w:tc>
          <w:tcPr>
            <w:tcW w:w="6276" w:type="dxa"/>
          </w:tcPr>
          <w:p w:rsidR="00E63E63" w:rsidRPr="000E27FA" w:rsidRDefault="00E63E63" w:rsidP="00E63E63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Доля граждан, охваченных мероприятиями, направленными на укрепление семейных ценностей и традиций к общему количеству населения округа</w:t>
            </w:r>
          </w:p>
        </w:tc>
        <w:tc>
          <w:tcPr>
            <w:tcW w:w="1541" w:type="dxa"/>
            <w:vAlign w:val="center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9,3</w:t>
            </w:r>
          </w:p>
        </w:tc>
        <w:tc>
          <w:tcPr>
            <w:tcW w:w="1559" w:type="dxa"/>
            <w:vAlign w:val="center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9,3</w:t>
            </w:r>
          </w:p>
        </w:tc>
        <w:tc>
          <w:tcPr>
            <w:tcW w:w="1418" w:type="dxa"/>
            <w:gridSpan w:val="2"/>
            <w:vAlign w:val="center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9,3</w:t>
            </w:r>
          </w:p>
        </w:tc>
        <w:tc>
          <w:tcPr>
            <w:tcW w:w="1276" w:type="dxa"/>
            <w:vAlign w:val="center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9,3</w:t>
            </w:r>
          </w:p>
        </w:tc>
      </w:tr>
      <w:tr w:rsidR="00E63E63" w:rsidRPr="000E27FA">
        <w:trPr>
          <w:trHeight w:val="1163"/>
          <w:jc w:val="center"/>
        </w:trPr>
        <w:tc>
          <w:tcPr>
            <w:tcW w:w="1015" w:type="dxa"/>
            <w:vAlign w:val="center"/>
          </w:tcPr>
          <w:p w:rsidR="00E63E63" w:rsidRPr="000E27FA" w:rsidRDefault="00E63E63" w:rsidP="00E63E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И 2.2.</w:t>
            </w:r>
          </w:p>
        </w:tc>
        <w:tc>
          <w:tcPr>
            <w:tcW w:w="6276" w:type="dxa"/>
          </w:tcPr>
          <w:p w:rsidR="00E63E63" w:rsidRPr="000E27FA" w:rsidRDefault="00E63E63" w:rsidP="00E63E63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Доля женщин, работающих в муниципальных учреждениях образования, культуры и спорта округа, обратившихся и получивших единовременную выплату на рождение ребенка</w:t>
            </w:r>
          </w:p>
        </w:tc>
        <w:tc>
          <w:tcPr>
            <w:tcW w:w="1541" w:type="dxa"/>
            <w:vAlign w:val="center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100</w:t>
            </w:r>
          </w:p>
        </w:tc>
        <w:tc>
          <w:tcPr>
            <w:tcW w:w="1397" w:type="dxa"/>
            <w:vAlign w:val="center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100</w:t>
            </w:r>
          </w:p>
        </w:tc>
        <w:tc>
          <w:tcPr>
            <w:tcW w:w="1297" w:type="dxa"/>
            <w:gridSpan w:val="2"/>
            <w:vAlign w:val="center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E63E63" w:rsidRPr="000E27FA">
        <w:trPr>
          <w:trHeight w:val="457"/>
          <w:jc w:val="center"/>
        </w:trPr>
        <w:tc>
          <w:tcPr>
            <w:tcW w:w="1015" w:type="dxa"/>
            <w:vAlign w:val="center"/>
          </w:tcPr>
          <w:p w:rsidR="00E63E63" w:rsidRPr="000E27FA" w:rsidRDefault="00E63E63" w:rsidP="00E63E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76" w:type="dxa"/>
          </w:tcPr>
          <w:p w:rsidR="00E63E63" w:rsidRPr="000E27FA" w:rsidRDefault="00E63E63" w:rsidP="00E63E63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Основное мероприятие 2.1</w:t>
            </w:r>
          </w:p>
        </w:tc>
        <w:tc>
          <w:tcPr>
            <w:tcW w:w="1541" w:type="dxa"/>
            <w:vAlign w:val="center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E63E63" w:rsidRPr="000E27FA">
        <w:trPr>
          <w:trHeight w:val="494"/>
          <w:jc w:val="center"/>
        </w:trPr>
        <w:tc>
          <w:tcPr>
            <w:tcW w:w="1015" w:type="dxa"/>
            <w:vAlign w:val="center"/>
          </w:tcPr>
          <w:p w:rsidR="00E63E63" w:rsidRPr="000E27FA" w:rsidRDefault="00E63E63" w:rsidP="00E63E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6" w:type="dxa"/>
          </w:tcPr>
          <w:p w:rsidR="00E63E63" w:rsidRPr="000E27FA" w:rsidRDefault="00E63E63" w:rsidP="00E63E63">
            <w:pPr>
              <w:pStyle w:val="ConsPlusNormal"/>
              <w:rPr>
                <w:szCs w:val="24"/>
              </w:rPr>
            </w:pPr>
            <w:r w:rsidRPr="000E27FA">
              <w:rPr>
                <w:b/>
                <w:szCs w:val="24"/>
              </w:rPr>
              <w:t>Непосредственные результаты</w:t>
            </w:r>
            <w:r w:rsidRPr="000E27FA">
              <w:rPr>
                <w:szCs w:val="24"/>
              </w:rPr>
              <w:t>:</w:t>
            </w:r>
          </w:p>
        </w:tc>
        <w:tc>
          <w:tcPr>
            <w:tcW w:w="1541" w:type="dxa"/>
            <w:vAlign w:val="center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E63E63" w:rsidRPr="000E27FA">
        <w:trPr>
          <w:jc w:val="center"/>
        </w:trPr>
        <w:tc>
          <w:tcPr>
            <w:tcW w:w="1015" w:type="dxa"/>
            <w:vAlign w:val="center"/>
          </w:tcPr>
          <w:p w:rsidR="00E63E63" w:rsidRPr="000E27FA" w:rsidRDefault="00E63E63" w:rsidP="00E63E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E27FA">
              <w:rPr>
                <w:rFonts w:ascii="Times New Roman" w:hAnsi="Times New Roman" w:cs="Times New Roman"/>
                <w:sz w:val="24"/>
                <w:szCs w:val="24"/>
              </w:rPr>
              <w:t xml:space="preserve"> 2.1.1</w:t>
            </w:r>
          </w:p>
        </w:tc>
        <w:tc>
          <w:tcPr>
            <w:tcW w:w="6276" w:type="dxa"/>
          </w:tcPr>
          <w:p w:rsidR="00E63E63" w:rsidRPr="000E27FA" w:rsidRDefault="00E63E63" w:rsidP="00E63E6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охваченных мероприятиями, направленными на укрепление семейных ценностей и традиций</w:t>
            </w:r>
          </w:p>
        </w:tc>
        <w:tc>
          <w:tcPr>
            <w:tcW w:w="1541" w:type="dxa"/>
            <w:vAlign w:val="center"/>
          </w:tcPr>
          <w:p w:rsidR="00E63E63" w:rsidRPr="000E27FA" w:rsidRDefault="00E63E63" w:rsidP="00E63E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11320</w:t>
            </w:r>
          </w:p>
        </w:tc>
        <w:tc>
          <w:tcPr>
            <w:tcW w:w="1559" w:type="dxa"/>
            <w:vAlign w:val="center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11320</w:t>
            </w:r>
          </w:p>
        </w:tc>
        <w:tc>
          <w:tcPr>
            <w:tcW w:w="1397" w:type="dxa"/>
            <w:vAlign w:val="center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11320</w:t>
            </w:r>
          </w:p>
        </w:tc>
        <w:tc>
          <w:tcPr>
            <w:tcW w:w="1297" w:type="dxa"/>
            <w:gridSpan w:val="2"/>
            <w:vAlign w:val="center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11320</w:t>
            </w:r>
          </w:p>
        </w:tc>
      </w:tr>
      <w:tr w:rsidR="00E63E63" w:rsidRPr="000E27FA">
        <w:trPr>
          <w:jc w:val="center"/>
        </w:trPr>
        <w:tc>
          <w:tcPr>
            <w:tcW w:w="14644" w:type="dxa"/>
            <w:gridSpan w:val="8"/>
          </w:tcPr>
          <w:p w:rsidR="00E63E63" w:rsidRPr="000E27FA" w:rsidRDefault="00E63E63" w:rsidP="00E63E63">
            <w:pPr>
              <w:pStyle w:val="ConsPlusNormal"/>
              <w:jc w:val="center"/>
              <w:rPr>
                <w:b/>
                <w:szCs w:val="24"/>
              </w:rPr>
            </w:pPr>
            <w:r w:rsidRPr="000E27FA">
              <w:rPr>
                <w:b/>
                <w:szCs w:val="24"/>
              </w:rPr>
              <w:t>Подпрограмма 3 «</w:t>
            </w:r>
            <w:proofErr w:type="spellStart"/>
            <w:r w:rsidRPr="000E27FA">
              <w:rPr>
                <w:b/>
                <w:szCs w:val="24"/>
              </w:rPr>
              <w:t>Безбарьерная</w:t>
            </w:r>
            <w:proofErr w:type="spellEnd"/>
            <w:r w:rsidRPr="000E27FA">
              <w:rPr>
                <w:b/>
                <w:szCs w:val="24"/>
              </w:rPr>
              <w:t xml:space="preserve"> среда жизнедеятельности для инвалидов и других </w:t>
            </w:r>
            <w:proofErr w:type="spellStart"/>
            <w:r w:rsidRPr="000E27FA">
              <w:rPr>
                <w:b/>
                <w:szCs w:val="24"/>
              </w:rPr>
              <w:t>маломобильных</w:t>
            </w:r>
            <w:proofErr w:type="spellEnd"/>
            <w:r w:rsidRPr="000E27FA">
              <w:rPr>
                <w:b/>
                <w:szCs w:val="24"/>
              </w:rPr>
              <w:t xml:space="preserve"> граждан городского округа г</w:t>
            </w:r>
            <w:proofErr w:type="gramStart"/>
            <w:r w:rsidRPr="000E27FA">
              <w:rPr>
                <w:b/>
                <w:szCs w:val="24"/>
              </w:rPr>
              <w:t>.Б</w:t>
            </w:r>
            <w:proofErr w:type="gramEnd"/>
            <w:r w:rsidRPr="000E27FA">
              <w:rPr>
                <w:b/>
                <w:szCs w:val="24"/>
              </w:rPr>
              <w:t>ор»</w:t>
            </w:r>
          </w:p>
        </w:tc>
      </w:tr>
      <w:tr w:rsidR="00E63E63" w:rsidRPr="000E27FA">
        <w:trPr>
          <w:jc w:val="center"/>
        </w:trPr>
        <w:tc>
          <w:tcPr>
            <w:tcW w:w="14644" w:type="dxa"/>
            <w:gridSpan w:val="8"/>
            <w:vAlign w:val="center"/>
          </w:tcPr>
          <w:p w:rsidR="00E63E63" w:rsidRPr="000E27FA" w:rsidRDefault="00E63E63" w:rsidP="00E63E63">
            <w:pPr>
              <w:pStyle w:val="ConsPlusNormal"/>
              <w:rPr>
                <w:b/>
                <w:szCs w:val="24"/>
              </w:rPr>
            </w:pPr>
            <w:r w:rsidRPr="000E27FA">
              <w:rPr>
                <w:b/>
                <w:szCs w:val="24"/>
              </w:rPr>
              <w:t>Индикаторы:</w:t>
            </w:r>
          </w:p>
        </w:tc>
      </w:tr>
      <w:tr w:rsidR="00E63E63" w:rsidRPr="000E27FA">
        <w:trPr>
          <w:jc w:val="center"/>
        </w:trPr>
        <w:tc>
          <w:tcPr>
            <w:tcW w:w="1015" w:type="dxa"/>
            <w:vAlign w:val="center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И 3.1.</w:t>
            </w:r>
          </w:p>
        </w:tc>
        <w:tc>
          <w:tcPr>
            <w:tcW w:w="6276" w:type="dxa"/>
          </w:tcPr>
          <w:p w:rsidR="00E63E63" w:rsidRPr="000E27FA" w:rsidRDefault="00E63E63" w:rsidP="00E63E63">
            <w:r w:rsidRPr="000E27FA">
              <w:t xml:space="preserve">Доля объектов социальной инфраструктуры, на которые сформированы паспорта доступности, среди общего количества объектов социальной инфраструктуры в приоритетных сферах жизнедеятельности инвалидов и других МГН в городском округе </w:t>
            </w:r>
            <w:proofErr w:type="gramStart"/>
            <w:r w:rsidRPr="000E27FA">
              <w:t>г</w:t>
            </w:r>
            <w:proofErr w:type="gramEnd"/>
            <w:r w:rsidRPr="000E27FA">
              <w:t>. Бор Нижегородской области</w:t>
            </w:r>
          </w:p>
        </w:tc>
        <w:tc>
          <w:tcPr>
            <w:tcW w:w="1541" w:type="dxa"/>
            <w:vAlign w:val="center"/>
          </w:tcPr>
          <w:p w:rsidR="00E63E63" w:rsidRPr="000E27FA" w:rsidRDefault="00E63E63" w:rsidP="00E63E63">
            <w:pPr>
              <w:pStyle w:val="ConsPlusNormal"/>
              <w:widowControl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7FA">
              <w:t>20,0</w:t>
            </w:r>
          </w:p>
        </w:tc>
        <w:tc>
          <w:tcPr>
            <w:tcW w:w="1559" w:type="dxa"/>
            <w:vAlign w:val="center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7FA">
              <w:t>20,0</w:t>
            </w:r>
          </w:p>
        </w:tc>
        <w:tc>
          <w:tcPr>
            <w:tcW w:w="1397" w:type="dxa"/>
            <w:vAlign w:val="center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7FA">
              <w:t>20,0</w:t>
            </w:r>
          </w:p>
        </w:tc>
        <w:tc>
          <w:tcPr>
            <w:tcW w:w="1297" w:type="dxa"/>
            <w:gridSpan w:val="2"/>
            <w:vAlign w:val="center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</w:tr>
      <w:tr w:rsidR="00E63E63" w:rsidRPr="000E27FA">
        <w:trPr>
          <w:jc w:val="center"/>
        </w:trPr>
        <w:tc>
          <w:tcPr>
            <w:tcW w:w="1015" w:type="dxa"/>
            <w:vAlign w:val="center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И 3.2.</w:t>
            </w:r>
          </w:p>
        </w:tc>
        <w:tc>
          <w:tcPr>
            <w:tcW w:w="6276" w:type="dxa"/>
          </w:tcPr>
          <w:p w:rsidR="00E63E63" w:rsidRPr="000E27FA" w:rsidRDefault="00E63E63" w:rsidP="00E63E63">
            <w:r w:rsidRPr="000E27FA">
              <w:t xml:space="preserve">Доля лиц с ограниченными возможностями здоровья и инвалидов от 6 до 18 лет, систематически занимающихся физкультурой и спортом, в общей численности данной </w:t>
            </w:r>
            <w:r w:rsidRPr="000E27FA">
              <w:lastRenderedPageBreak/>
              <w:t xml:space="preserve">категории населения в городском округе </w:t>
            </w:r>
            <w:proofErr w:type="gramStart"/>
            <w:r w:rsidRPr="000E27FA">
              <w:t>г</w:t>
            </w:r>
            <w:proofErr w:type="gramEnd"/>
            <w:r w:rsidRPr="000E27FA">
              <w:t>. Бор Нижегородской области</w:t>
            </w:r>
          </w:p>
        </w:tc>
        <w:tc>
          <w:tcPr>
            <w:tcW w:w="1541" w:type="dxa"/>
            <w:vAlign w:val="center"/>
          </w:tcPr>
          <w:p w:rsidR="00E63E63" w:rsidRPr="000E27FA" w:rsidRDefault="00E63E63" w:rsidP="00E63E63">
            <w:pPr>
              <w:pStyle w:val="ConsPlusNormal"/>
              <w:widowControl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lastRenderedPageBreak/>
              <w:t>%</w:t>
            </w:r>
          </w:p>
        </w:tc>
        <w:tc>
          <w:tcPr>
            <w:tcW w:w="1559" w:type="dxa"/>
            <w:vAlign w:val="center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559" w:type="dxa"/>
            <w:vAlign w:val="center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7FA">
              <w:t>60</w:t>
            </w:r>
          </w:p>
        </w:tc>
        <w:tc>
          <w:tcPr>
            <w:tcW w:w="1397" w:type="dxa"/>
            <w:vAlign w:val="center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7FA">
              <w:t>60</w:t>
            </w:r>
          </w:p>
        </w:tc>
        <w:tc>
          <w:tcPr>
            <w:tcW w:w="1297" w:type="dxa"/>
            <w:gridSpan w:val="2"/>
            <w:vAlign w:val="center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</w:tr>
      <w:tr w:rsidR="00E63E63" w:rsidRPr="000E27FA">
        <w:trPr>
          <w:jc w:val="center"/>
        </w:trPr>
        <w:tc>
          <w:tcPr>
            <w:tcW w:w="1015" w:type="dxa"/>
            <w:vAlign w:val="center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lastRenderedPageBreak/>
              <w:t>И 3.3.</w:t>
            </w:r>
          </w:p>
        </w:tc>
        <w:tc>
          <w:tcPr>
            <w:tcW w:w="6276" w:type="dxa"/>
          </w:tcPr>
          <w:p w:rsidR="00E63E63" w:rsidRPr="000E27FA" w:rsidRDefault="00E63E63" w:rsidP="00E63E63">
            <w:r w:rsidRPr="000E27FA">
              <w:t xml:space="preserve">Доля муниципальных общеобразовательных организаций, в которых создана универсальная </w:t>
            </w:r>
            <w:proofErr w:type="spellStart"/>
            <w:r w:rsidRPr="000E27FA">
              <w:t>безбарьерная</w:t>
            </w:r>
            <w:proofErr w:type="spellEnd"/>
            <w:r w:rsidRPr="000E27FA"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541" w:type="dxa"/>
            <w:vAlign w:val="center"/>
          </w:tcPr>
          <w:p w:rsidR="00E63E63" w:rsidRPr="000E27FA" w:rsidRDefault="00E63E63" w:rsidP="00E63E63">
            <w:pPr>
              <w:pStyle w:val="ConsPlusNormal"/>
              <w:widowControl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7FA">
              <w:t>4</w:t>
            </w:r>
            <w:r>
              <w:t>3</w:t>
            </w:r>
          </w:p>
        </w:tc>
        <w:tc>
          <w:tcPr>
            <w:tcW w:w="1559" w:type="dxa"/>
            <w:vAlign w:val="center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7FA">
              <w:t>4</w:t>
            </w:r>
            <w:r>
              <w:t>3</w:t>
            </w:r>
          </w:p>
        </w:tc>
        <w:tc>
          <w:tcPr>
            <w:tcW w:w="1397" w:type="dxa"/>
            <w:vAlign w:val="center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7FA">
              <w:t>4</w:t>
            </w:r>
            <w:r>
              <w:t>3</w:t>
            </w:r>
          </w:p>
        </w:tc>
        <w:tc>
          <w:tcPr>
            <w:tcW w:w="1297" w:type="dxa"/>
            <w:gridSpan w:val="2"/>
            <w:vAlign w:val="center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</w:tr>
      <w:tr w:rsidR="00E63E63" w:rsidRPr="000E27FA">
        <w:trPr>
          <w:jc w:val="center"/>
        </w:trPr>
        <w:tc>
          <w:tcPr>
            <w:tcW w:w="1015" w:type="dxa"/>
            <w:vAlign w:val="center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И 3.4.</w:t>
            </w:r>
          </w:p>
        </w:tc>
        <w:tc>
          <w:tcPr>
            <w:tcW w:w="6276" w:type="dxa"/>
          </w:tcPr>
          <w:p w:rsidR="00E63E63" w:rsidRPr="000E27FA" w:rsidRDefault="00E63E63" w:rsidP="00E63E63">
            <w:pPr>
              <w:ind w:hanging="2"/>
            </w:pPr>
            <w:r w:rsidRPr="000E27FA">
              <w:t xml:space="preserve">Доля муниципальных дошкольных образовательных организаций, в которых создана универсальная </w:t>
            </w:r>
            <w:proofErr w:type="spellStart"/>
            <w:r w:rsidRPr="000E27FA">
              <w:t>безбарьерная</w:t>
            </w:r>
            <w:proofErr w:type="spellEnd"/>
            <w:r w:rsidRPr="000E27FA">
              <w:t xml:space="preserve"> среда для инклюзивного образования детей-инвалидов, в общем количестве дошкольных образовательных организаций</w:t>
            </w:r>
          </w:p>
        </w:tc>
        <w:tc>
          <w:tcPr>
            <w:tcW w:w="1541" w:type="dxa"/>
            <w:vAlign w:val="center"/>
          </w:tcPr>
          <w:p w:rsidR="00E63E63" w:rsidRPr="000E27FA" w:rsidRDefault="00E63E63" w:rsidP="00E63E63">
            <w:pPr>
              <w:pStyle w:val="ConsPlusNormal"/>
              <w:widowControl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E63E63" w:rsidRPr="000E27FA" w:rsidRDefault="00E63E63" w:rsidP="00E63E63">
            <w:pPr>
              <w:pStyle w:val="ConsPlusNormal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559" w:type="dxa"/>
            <w:vAlign w:val="center"/>
          </w:tcPr>
          <w:p w:rsidR="00E63E63" w:rsidRPr="000E27FA" w:rsidRDefault="00E63E63" w:rsidP="00E63E63">
            <w:pPr>
              <w:pStyle w:val="ConsPlusNormal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397" w:type="dxa"/>
            <w:vAlign w:val="center"/>
          </w:tcPr>
          <w:p w:rsidR="00E63E63" w:rsidRPr="000E27FA" w:rsidRDefault="00E63E63" w:rsidP="00E63E63">
            <w:pPr>
              <w:pStyle w:val="ConsPlusNormal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297" w:type="dxa"/>
            <w:gridSpan w:val="2"/>
            <w:vAlign w:val="center"/>
          </w:tcPr>
          <w:p w:rsidR="00E63E63" w:rsidRPr="000E27FA" w:rsidRDefault="00E63E63" w:rsidP="00E63E63">
            <w:pPr>
              <w:pStyle w:val="ConsPlusNormal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</w:tr>
      <w:tr w:rsidR="00E63E63" w:rsidRPr="000E27FA">
        <w:trPr>
          <w:jc w:val="center"/>
        </w:trPr>
        <w:tc>
          <w:tcPr>
            <w:tcW w:w="1015" w:type="dxa"/>
            <w:vAlign w:val="center"/>
          </w:tcPr>
          <w:p w:rsidR="00E63E63" w:rsidRPr="000E27FA" w:rsidRDefault="00E63E63" w:rsidP="00E63E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76" w:type="dxa"/>
          </w:tcPr>
          <w:p w:rsidR="00E63E63" w:rsidRPr="000E27FA" w:rsidRDefault="00E63E63" w:rsidP="00E63E63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Основное мероприятие 3.1</w:t>
            </w:r>
          </w:p>
        </w:tc>
        <w:tc>
          <w:tcPr>
            <w:tcW w:w="1541" w:type="dxa"/>
            <w:vAlign w:val="center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E63E63" w:rsidRPr="000E27FA">
        <w:trPr>
          <w:jc w:val="center"/>
        </w:trPr>
        <w:tc>
          <w:tcPr>
            <w:tcW w:w="1015" w:type="dxa"/>
            <w:vAlign w:val="center"/>
          </w:tcPr>
          <w:p w:rsidR="00E63E63" w:rsidRPr="000E27FA" w:rsidRDefault="00E63E63" w:rsidP="00E63E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6" w:type="dxa"/>
          </w:tcPr>
          <w:p w:rsidR="00E63E63" w:rsidRPr="000E27FA" w:rsidRDefault="00E63E63" w:rsidP="00E63E63">
            <w:pPr>
              <w:pStyle w:val="ConsPlusNormal"/>
              <w:rPr>
                <w:szCs w:val="24"/>
              </w:rPr>
            </w:pPr>
            <w:r w:rsidRPr="000E27FA">
              <w:rPr>
                <w:b/>
                <w:szCs w:val="24"/>
              </w:rPr>
              <w:t>Непосредственные результаты</w:t>
            </w:r>
            <w:r w:rsidRPr="000E27FA">
              <w:rPr>
                <w:szCs w:val="24"/>
              </w:rPr>
              <w:t>:</w:t>
            </w:r>
          </w:p>
        </w:tc>
        <w:tc>
          <w:tcPr>
            <w:tcW w:w="1541" w:type="dxa"/>
            <w:vAlign w:val="center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E63E63" w:rsidRPr="000E27FA">
        <w:trPr>
          <w:jc w:val="center"/>
        </w:trPr>
        <w:tc>
          <w:tcPr>
            <w:tcW w:w="1015" w:type="dxa"/>
            <w:vAlign w:val="center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proofErr w:type="gramStart"/>
            <w:r w:rsidRPr="000E27FA">
              <w:rPr>
                <w:szCs w:val="24"/>
              </w:rPr>
              <w:t>Р</w:t>
            </w:r>
            <w:proofErr w:type="gramEnd"/>
            <w:r w:rsidRPr="000E27FA">
              <w:rPr>
                <w:szCs w:val="24"/>
              </w:rPr>
              <w:t xml:space="preserve"> 3.1.1</w:t>
            </w:r>
          </w:p>
        </w:tc>
        <w:tc>
          <w:tcPr>
            <w:tcW w:w="6276" w:type="dxa"/>
          </w:tcPr>
          <w:p w:rsidR="00E63E63" w:rsidRPr="000E27FA" w:rsidRDefault="00E63E63" w:rsidP="00E63E63">
            <w:r w:rsidRPr="000E27FA">
              <w:t>Количество объектов социальной инфраструктуры в приоритетных сферах жизнедеятельности инвалидов, на которые сформированы паспорта доступности</w:t>
            </w:r>
          </w:p>
        </w:tc>
        <w:tc>
          <w:tcPr>
            <w:tcW w:w="1541" w:type="dxa"/>
            <w:vAlign w:val="center"/>
          </w:tcPr>
          <w:p w:rsidR="00E63E63" w:rsidRPr="000E27FA" w:rsidRDefault="00E63E63" w:rsidP="00E63E63">
            <w:pPr>
              <w:pStyle w:val="ConsPlusNormal"/>
              <w:widowControl/>
              <w:jc w:val="center"/>
              <w:rPr>
                <w:iCs/>
                <w:szCs w:val="24"/>
              </w:rPr>
            </w:pPr>
            <w:r w:rsidRPr="000E27FA">
              <w:rPr>
                <w:iCs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E63E63" w:rsidRPr="000E27FA" w:rsidRDefault="00E63E63" w:rsidP="00E63E63">
            <w:pPr>
              <w:jc w:val="center"/>
            </w:pPr>
            <w:r w:rsidRPr="000E27FA">
              <w:t>2</w:t>
            </w:r>
            <w:r>
              <w:t>62</w:t>
            </w:r>
          </w:p>
        </w:tc>
        <w:tc>
          <w:tcPr>
            <w:tcW w:w="1559" w:type="dxa"/>
            <w:vAlign w:val="center"/>
          </w:tcPr>
          <w:p w:rsidR="00E63E63" w:rsidRPr="000E27FA" w:rsidRDefault="00E63E63" w:rsidP="00E63E63">
            <w:pPr>
              <w:jc w:val="center"/>
            </w:pPr>
            <w:r w:rsidRPr="000E27FA">
              <w:t>280</w:t>
            </w:r>
          </w:p>
        </w:tc>
        <w:tc>
          <w:tcPr>
            <w:tcW w:w="1397" w:type="dxa"/>
            <w:vAlign w:val="center"/>
          </w:tcPr>
          <w:p w:rsidR="00E63E63" w:rsidRPr="000E27FA" w:rsidRDefault="00E63E63" w:rsidP="00E63E63">
            <w:pPr>
              <w:jc w:val="center"/>
            </w:pPr>
            <w:r w:rsidRPr="000E27FA">
              <w:t>280</w:t>
            </w:r>
          </w:p>
        </w:tc>
        <w:tc>
          <w:tcPr>
            <w:tcW w:w="1297" w:type="dxa"/>
            <w:gridSpan w:val="2"/>
            <w:vAlign w:val="center"/>
          </w:tcPr>
          <w:p w:rsidR="00E63E63" w:rsidRPr="000E27FA" w:rsidRDefault="00E63E63" w:rsidP="00E63E63">
            <w:pPr>
              <w:jc w:val="center"/>
            </w:pPr>
            <w:r>
              <w:t>280</w:t>
            </w:r>
          </w:p>
        </w:tc>
      </w:tr>
      <w:tr w:rsidR="00E63E63" w:rsidRPr="000E27FA">
        <w:trPr>
          <w:jc w:val="center"/>
        </w:trPr>
        <w:tc>
          <w:tcPr>
            <w:tcW w:w="14644" w:type="dxa"/>
            <w:gridSpan w:val="8"/>
          </w:tcPr>
          <w:p w:rsidR="00E63E63" w:rsidRPr="000E27FA" w:rsidRDefault="00E63E63" w:rsidP="00E63E63">
            <w:pPr>
              <w:tabs>
                <w:tab w:val="left" w:pos="3240"/>
              </w:tabs>
              <w:jc w:val="center"/>
              <w:rPr>
                <w:b/>
              </w:rPr>
            </w:pPr>
            <w:r w:rsidRPr="000E27FA">
              <w:rPr>
                <w:b/>
              </w:rPr>
              <w:t xml:space="preserve">Подпрограмма 4 «Профилактика социально значимых заболеваний в городском округе </w:t>
            </w:r>
            <w:proofErr w:type="gramStart"/>
            <w:r w:rsidRPr="000E27FA">
              <w:rPr>
                <w:b/>
              </w:rPr>
              <w:t>г</w:t>
            </w:r>
            <w:proofErr w:type="gramEnd"/>
            <w:r w:rsidRPr="000E27FA">
              <w:rPr>
                <w:b/>
              </w:rPr>
              <w:t xml:space="preserve">. Бор. Развитие безвозмездного донорства в городском округе </w:t>
            </w:r>
            <w:proofErr w:type="gramStart"/>
            <w:r w:rsidRPr="000E27FA">
              <w:rPr>
                <w:b/>
              </w:rPr>
              <w:t>г</w:t>
            </w:r>
            <w:proofErr w:type="gramEnd"/>
            <w:r w:rsidRPr="000E27FA">
              <w:rPr>
                <w:b/>
              </w:rPr>
              <w:t>. Бор»</w:t>
            </w:r>
          </w:p>
        </w:tc>
      </w:tr>
      <w:tr w:rsidR="00E63E63" w:rsidRPr="000E27FA">
        <w:trPr>
          <w:jc w:val="center"/>
        </w:trPr>
        <w:tc>
          <w:tcPr>
            <w:tcW w:w="14644" w:type="dxa"/>
            <w:gridSpan w:val="8"/>
            <w:vAlign w:val="center"/>
          </w:tcPr>
          <w:p w:rsidR="00E63E63" w:rsidRPr="000E27FA" w:rsidRDefault="00E63E63" w:rsidP="00E63E63">
            <w:pPr>
              <w:pStyle w:val="ConsPlusNormal"/>
              <w:rPr>
                <w:b/>
                <w:szCs w:val="24"/>
              </w:rPr>
            </w:pPr>
            <w:r w:rsidRPr="000E27FA">
              <w:rPr>
                <w:b/>
                <w:szCs w:val="24"/>
              </w:rPr>
              <w:t>Индикаторы:</w:t>
            </w:r>
          </w:p>
        </w:tc>
      </w:tr>
      <w:tr w:rsidR="00E63E63" w:rsidRPr="000E27FA">
        <w:trPr>
          <w:trHeight w:val="1022"/>
          <w:jc w:val="center"/>
        </w:trPr>
        <w:tc>
          <w:tcPr>
            <w:tcW w:w="1015" w:type="dxa"/>
            <w:vAlign w:val="center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И 4.1.</w:t>
            </w:r>
          </w:p>
        </w:tc>
        <w:tc>
          <w:tcPr>
            <w:tcW w:w="6276" w:type="dxa"/>
          </w:tcPr>
          <w:p w:rsidR="00E63E63" w:rsidRPr="000E27FA" w:rsidRDefault="00E63E63" w:rsidP="00E63E63">
            <w:pPr>
              <w:ind w:hanging="2"/>
            </w:pPr>
            <w:r w:rsidRPr="000E27FA">
              <w:t>Доля граждан, охваченных мероприятиями оздоровительно-предупредительного характера, к уровню 2020 года</w:t>
            </w:r>
          </w:p>
        </w:tc>
        <w:tc>
          <w:tcPr>
            <w:tcW w:w="1541" w:type="dxa"/>
            <w:vAlign w:val="center"/>
          </w:tcPr>
          <w:p w:rsidR="00E63E63" w:rsidRPr="000E27FA" w:rsidRDefault="00E63E63" w:rsidP="00E63E63">
            <w:pPr>
              <w:pStyle w:val="ConsPlusNormal"/>
              <w:widowControl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E63E63" w:rsidRPr="000E27FA" w:rsidRDefault="00E63E63" w:rsidP="00E63E63">
            <w:pPr>
              <w:pStyle w:val="ConsPlusNormal"/>
              <w:widowControl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104</w:t>
            </w:r>
          </w:p>
        </w:tc>
        <w:tc>
          <w:tcPr>
            <w:tcW w:w="1559" w:type="dxa"/>
            <w:vAlign w:val="center"/>
          </w:tcPr>
          <w:p w:rsidR="00E63E63" w:rsidRPr="000E27FA" w:rsidRDefault="00E63E63" w:rsidP="00E63E63">
            <w:pPr>
              <w:pStyle w:val="ConsPlusNormal"/>
              <w:widowControl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106</w:t>
            </w:r>
          </w:p>
        </w:tc>
        <w:tc>
          <w:tcPr>
            <w:tcW w:w="1397" w:type="dxa"/>
            <w:vAlign w:val="center"/>
          </w:tcPr>
          <w:p w:rsidR="00E63E63" w:rsidRPr="000E27FA" w:rsidRDefault="00E63E63" w:rsidP="00E63E63">
            <w:pPr>
              <w:pStyle w:val="ConsPlusNormal"/>
              <w:widowControl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106</w:t>
            </w:r>
          </w:p>
        </w:tc>
        <w:tc>
          <w:tcPr>
            <w:tcW w:w="1297" w:type="dxa"/>
            <w:gridSpan w:val="2"/>
            <w:vAlign w:val="center"/>
          </w:tcPr>
          <w:p w:rsidR="00E63E63" w:rsidRPr="000E27FA" w:rsidRDefault="00E63E63" w:rsidP="00E63E63">
            <w:pPr>
              <w:pStyle w:val="ConsPlusNormal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106</w:t>
            </w:r>
          </w:p>
        </w:tc>
      </w:tr>
      <w:tr w:rsidR="00E63E63" w:rsidRPr="000E27FA">
        <w:trPr>
          <w:jc w:val="center"/>
        </w:trPr>
        <w:tc>
          <w:tcPr>
            <w:tcW w:w="1015" w:type="dxa"/>
            <w:vAlign w:val="center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lastRenderedPageBreak/>
              <w:t>И 4.2.</w:t>
            </w:r>
          </w:p>
        </w:tc>
        <w:tc>
          <w:tcPr>
            <w:tcW w:w="6276" w:type="dxa"/>
          </w:tcPr>
          <w:p w:rsidR="00E63E63" w:rsidRPr="000E27FA" w:rsidRDefault="00E63E63" w:rsidP="00E63E63">
            <w:pPr>
              <w:ind w:hanging="2"/>
            </w:pPr>
            <w:proofErr w:type="gramStart"/>
            <w:r w:rsidRPr="000E27FA">
              <w:t xml:space="preserve">Доля граждан, прошедших флюорографическое обследование на </w:t>
            </w:r>
            <w:proofErr w:type="spellStart"/>
            <w:r w:rsidRPr="000E27FA">
              <w:t>передвижномфлюорографе</w:t>
            </w:r>
            <w:proofErr w:type="spellEnd"/>
            <w:r w:rsidRPr="000E27FA">
              <w:t xml:space="preserve"> и/или доставленных к стационарному </w:t>
            </w:r>
            <w:proofErr w:type="spellStart"/>
            <w:r w:rsidRPr="000E27FA">
              <w:t>флюорографу</w:t>
            </w:r>
            <w:proofErr w:type="spellEnd"/>
            <w:r w:rsidRPr="000E27FA">
              <w:t xml:space="preserve"> к уровню 2020 года</w:t>
            </w:r>
            <w:proofErr w:type="gramEnd"/>
          </w:p>
        </w:tc>
        <w:tc>
          <w:tcPr>
            <w:tcW w:w="1541" w:type="dxa"/>
            <w:vAlign w:val="center"/>
          </w:tcPr>
          <w:p w:rsidR="00E63E63" w:rsidRPr="000E27FA" w:rsidRDefault="00E63E63" w:rsidP="00E63E63">
            <w:pPr>
              <w:pStyle w:val="ConsPlusNormal"/>
              <w:widowControl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E63E63" w:rsidRPr="000E27FA" w:rsidRDefault="00E63E63" w:rsidP="00E63E63">
            <w:pPr>
              <w:pStyle w:val="ConsPlusNormal"/>
              <w:widowControl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104</w:t>
            </w:r>
          </w:p>
        </w:tc>
        <w:tc>
          <w:tcPr>
            <w:tcW w:w="1559" w:type="dxa"/>
            <w:vAlign w:val="center"/>
          </w:tcPr>
          <w:p w:rsidR="00E63E63" w:rsidRPr="000E27FA" w:rsidRDefault="00E63E63" w:rsidP="00E63E63">
            <w:pPr>
              <w:pStyle w:val="ConsPlusNormal"/>
              <w:widowControl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106</w:t>
            </w:r>
          </w:p>
        </w:tc>
        <w:tc>
          <w:tcPr>
            <w:tcW w:w="1397" w:type="dxa"/>
            <w:vAlign w:val="center"/>
          </w:tcPr>
          <w:p w:rsidR="00E63E63" w:rsidRPr="000E27FA" w:rsidRDefault="00E63E63" w:rsidP="00E63E63">
            <w:pPr>
              <w:pStyle w:val="ConsPlusNormal"/>
              <w:widowControl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106</w:t>
            </w:r>
          </w:p>
        </w:tc>
        <w:tc>
          <w:tcPr>
            <w:tcW w:w="1297" w:type="dxa"/>
            <w:gridSpan w:val="2"/>
            <w:vAlign w:val="center"/>
          </w:tcPr>
          <w:p w:rsidR="00E63E63" w:rsidRPr="000E27FA" w:rsidRDefault="00E63E63" w:rsidP="00E63E63">
            <w:pPr>
              <w:pStyle w:val="ConsPlusNormal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106</w:t>
            </w:r>
          </w:p>
        </w:tc>
      </w:tr>
      <w:tr w:rsidR="00E63E63" w:rsidRPr="000E27FA">
        <w:trPr>
          <w:jc w:val="center"/>
        </w:trPr>
        <w:tc>
          <w:tcPr>
            <w:tcW w:w="1015" w:type="dxa"/>
            <w:vAlign w:val="center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И 4.3.</w:t>
            </w:r>
          </w:p>
        </w:tc>
        <w:tc>
          <w:tcPr>
            <w:tcW w:w="6276" w:type="dxa"/>
          </w:tcPr>
          <w:p w:rsidR="00E63E63" w:rsidRPr="000E27FA" w:rsidRDefault="00E63E63" w:rsidP="00E63E63">
            <w:pPr>
              <w:ind w:hanging="2"/>
            </w:pPr>
            <w:r w:rsidRPr="000E27FA">
              <w:t>Доля граждан, охваченных мероприятиями по пропаганде донорства, к уровню 2020 года</w:t>
            </w:r>
          </w:p>
        </w:tc>
        <w:tc>
          <w:tcPr>
            <w:tcW w:w="1541" w:type="dxa"/>
            <w:vAlign w:val="center"/>
          </w:tcPr>
          <w:p w:rsidR="00E63E63" w:rsidRPr="000E27FA" w:rsidRDefault="00E63E63" w:rsidP="00E63E63">
            <w:pPr>
              <w:pStyle w:val="ConsPlusNormal"/>
              <w:widowControl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E63E63" w:rsidRPr="000E27FA" w:rsidRDefault="00E63E63" w:rsidP="00E63E63">
            <w:pPr>
              <w:pStyle w:val="ConsPlusNormal"/>
              <w:widowControl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104</w:t>
            </w:r>
          </w:p>
        </w:tc>
        <w:tc>
          <w:tcPr>
            <w:tcW w:w="1559" w:type="dxa"/>
            <w:vAlign w:val="center"/>
          </w:tcPr>
          <w:p w:rsidR="00E63E63" w:rsidRPr="000E27FA" w:rsidRDefault="00E63E63" w:rsidP="00E63E63">
            <w:pPr>
              <w:pStyle w:val="ConsPlusNormal"/>
              <w:widowControl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106</w:t>
            </w:r>
          </w:p>
        </w:tc>
        <w:tc>
          <w:tcPr>
            <w:tcW w:w="1397" w:type="dxa"/>
            <w:vAlign w:val="center"/>
          </w:tcPr>
          <w:p w:rsidR="00E63E63" w:rsidRPr="000E27FA" w:rsidRDefault="00E63E63" w:rsidP="00E63E63">
            <w:pPr>
              <w:pStyle w:val="ConsPlusNormal"/>
              <w:widowControl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106</w:t>
            </w:r>
          </w:p>
        </w:tc>
        <w:tc>
          <w:tcPr>
            <w:tcW w:w="1297" w:type="dxa"/>
            <w:gridSpan w:val="2"/>
            <w:vAlign w:val="center"/>
          </w:tcPr>
          <w:p w:rsidR="00E63E63" w:rsidRPr="000E27FA" w:rsidRDefault="00E63E63" w:rsidP="00E63E63">
            <w:pPr>
              <w:pStyle w:val="ConsPlusNormal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106</w:t>
            </w:r>
          </w:p>
        </w:tc>
      </w:tr>
      <w:tr w:rsidR="00E63E63" w:rsidRPr="000E27FA">
        <w:trPr>
          <w:jc w:val="center"/>
        </w:trPr>
        <w:tc>
          <w:tcPr>
            <w:tcW w:w="1015" w:type="dxa"/>
            <w:vAlign w:val="center"/>
          </w:tcPr>
          <w:p w:rsidR="00E63E63" w:rsidRPr="000E27FA" w:rsidRDefault="00E63E63" w:rsidP="00E63E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6" w:type="dxa"/>
          </w:tcPr>
          <w:p w:rsidR="00E63E63" w:rsidRPr="000E27FA" w:rsidRDefault="00E63E63" w:rsidP="00E63E63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Основное мероприятие 4.1</w:t>
            </w:r>
          </w:p>
        </w:tc>
        <w:tc>
          <w:tcPr>
            <w:tcW w:w="1541" w:type="dxa"/>
            <w:vAlign w:val="center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E63E63" w:rsidRPr="000E27FA">
        <w:trPr>
          <w:jc w:val="center"/>
        </w:trPr>
        <w:tc>
          <w:tcPr>
            <w:tcW w:w="1015" w:type="dxa"/>
            <w:vAlign w:val="center"/>
          </w:tcPr>
          <w:p w:rsidR="00E63E63" w:rsidRPr="000E27FA" w:rsidRDefault="00E63E63" w:rsidP="00E63E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6" w:type="dxa"/>
          </w:tcPr>
          <w:p w:rsidR="00E63E63" w:rsidRPr="000E27FA" w:rsidRDefault="00E63E63" w:rsidP="00E63E63">
            <w:pPr>
              <w:pStyle w:val="ConsPlusNormal"/>
              <w:rPr>
                <w:szCs w:val="24"/>
              </w:rPr>
            </w:pPr>
            <w:r w:rsidRPr="000E27FA">
              <w:rPr>
                <w:b/>
                <w:szCs w:val="24"/>
              </w:rPr>
              <w:t>Непосредственные результаты</w:t>
            </w:r>
            <w:r w:rsidRPr="000E27FA">
              <w:rPr>
                <w:szCs w:val="24"/>
              </w:rPr>
              <w:t>:</w:t>
            </w:r>
          </w:p>
        </w:tc>
        <w:tc>
          <w:tcPr>
            <w:tcW w:w="1541" w:type="dxa"/>
            <w:vAlign w:val="center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E63E63" w:rsidRPr="000E27FA">
        <w:trPr>
          <w:jc w:val="center"/>
        </w:trPr>
        <w:tc>
          <w:tcPr>
            <w:tcW w:w="14644" w:type="dxa"/>
            <w:gridSpan w:val="8"/>
            <w:vAlign w:val="center"/>
          </w:tcPr>
          <w:p w:rsidR="00E63E63" w:rsidRPr="000E27FA" w:rsidRDefault="00E63E63" w:rsidP="00E63E63">
            <w:pPr>
              <w:pStyle w:val="ConsPlusNormal"/>
              <w:rPr>
                <w:szCs w:val="24"/>
              </w:rPr>
            </w:pPr>
            <w:r w:rsidRPr="000E27FA">
              <w:rPr>
                <w:b/>
                <w:szCs w:val="24"/>
              </w:rPr>
              <w:t>Непосредственные результаты</w:t>
            </w:r>
            <w:r w:rsidRPr="000E27FA">
              <w:rPr>
                <w:szCs w:val="24"/>
              </w:rPr>
              <w:t>:</w:t>
            </w:r>
          </w:p>
        </w:tc>
      </w:tr>
      <w:tr w:rsidR="00E63E63" w:rsidRPr="000E27FA">
        <w:trPr>
          <w:trHeight w:val="503"/>
          <w:jc w:val="center"/>
        </w:trPr>
        <w:tc>
          <w:tcPr>
            <w:tcW w:w="1015" w:type="dxa"/>
            <w:vAlign w:val="center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proofErr w:type="gramStart"/>
            <w:r w:rsidRPr="000E27FA">
              <w:rPr>
                <w:szCs w:val="24"/>
              </w:rPr>
              <w:t>Р</w:t>
            </w:r>
            <w:proofErr w:type="gramEnd"/>
            <w:r w:rsidRPr="000E27FA">
              <w:rPr>
                <w:szCs w:val="24"/>
              </w:rPr>
              <w:t xml:space="preserve"> 4.1.1</w:t>
            </w:r>
          </w:p>
        </w:tc>
        <w:tc>
          <w:tcPr>
            <w:tcW w:w="6276" w:type="dxa"/>
          </w:tcPr>
          <w:p w:rsidR="00E63E63" w:rsidRPr="000E27FA" w:rsidRDefault="00E63E63" w:rsidP="00E63E63">
            <w:pPr>
              <w:ind w:hanging="2"/>
            </w:pPr>
            <w:r w:rsidRPr="000E27FA">
              <w:t>Количество граждан, охваченных мероприятиями оздоровительно-предупредительного характера</w:t>
            </w:r>
          </w:p>
        </w:tc>
        <w:tc>
          <w:tcPr>
            <w:tcW w:w="1541" w:type="dxa"/>
            <w:vAlign w:val="center"/>
          </w:tcPr>
          <w:p w:rsidR="00E63E63" w:rsidRPr="000E27FA" w:rsidRDefault="00E63E63" w:rsidP="00E63E63">
            <w:pPr>
              <w:pStyle w:val="ConsPlusNormal"/>
              <w:widowControl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E63E63" w:rsidRPr="000E27FA" w:rsidRDefault="00E63E63" w:rsidP="00E63E63">
            <w:pPr>
              <w:pStyle w:val="ConsPlusNormal"/>
              <w:widowControl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1560</w:t>
            </w:r>
          </w:p>
        </w:tc>
        <w:tc>
          <w:tcPr>
            <w:tcW w:w="1559" w:type="dxa"/>
            <w:vAlign w:val="center"/>
          </w:tcPr>
          <w:p w:rsidR="00E63E63" w:rsidRPr="000E27FA" w:rsidRDefault="00E63E63" w:rsidP="00E63E63">
            <w:pPr>
              <w:pStyle w:val="ConsPlusNormal"/>
              <w:widowControl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1590</w:t>
            </w:r>
          </w:p>
        </w:tc>
        <w:tc>
          <w:tcPr>
            <w:tcW w:w="1397" w:type="dxa"/>
            <w:vAlign w:val="center"/>
          </w:tcPr>
          <w:p w:rsidR="00E63E63" w:rsidRPr="000E27FA" w:rsidRDefault="00E63E63" w:rsidP="00E63E63">
            <w:pPr>
              <w:pStyle w:val="ConsPlusNormal"/>
              <w:widowControl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1600</w:t>
            </w:r>
          </w:p>
        </w:tc>
        <w:tc>
          <w:tcPr>
            <w:tcW w:w="1297" w:type="dxa"/>
            <w:gridSpan w:val="2"/>
            <w:vAlign w:val="center"/>
          </w:tcPr>
          <w:p w:rsidR="00E63E63" w:rsidRPr="000E27FA" w:rsidRDefault="00E63E63" w:rsidP="00E63E63">
            <w:pPr>
              <w:pStyle w:val="ConsPlusNormal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1640</w:t>
            </w:r>
          </w:p>
        </w:tc>
      </w:tr>
      <w:tr w:rsidR="00E63E63" w:rsidRPr="000E27FA">
        <w:trPr>
          <w:trHeight w:val="503"/>
          <w:jc w:val="center"/>
        </w:trPr>
        <w:tc>
          <w:tcPr>
            <w:tcW w:w="14644" w:type="dxa"/>
            <w:gridSpan w:val="8"/>
            <w:vAlign w:val="center"/>
          </w:tcPr>
          <w:p w:rsidR="00E63E63" w:rsidRPr="00630021" w:rsidRDefault="00E63E63" w:rsidP="00E63E63">
            <w:pPr>
              <w:jc w:val="center"/>
              <w:rPr>
                <w:b/>
              </w:rPr>
            </w:pPr>
            <w:r w:rsidRPr="00630021">
              <w:rPr>
                <w:b/>
              </w:rPr>
              <w:t xml:space="preserve">Подпрограмма 5 «Формирование системы комплексной реабилитации и </w:t>
            </w:r>
            <w:proofErr w:type="spellStart"/>
            <w:r w:rsidRPr="00630021">
              <w:rPr>
                <w:b/>
              </w:rPr>
              <w:t>абилитации</w:t>
            </w:r>
            <w:proofErr w:type="spellEnd"/>
            <w:r w:rsidRPr="00630021">
              <w:rPr>
                <w:b/>
              </w:rPr>
              <w:t xml:space="preserve"> инвалидов, в том числе детей-инвалидов в городском округе </w:t>
            </w:r>
            <w:proofErr w:type="gramStart"/>
            <w:r w:rsidRPr="00630021">
              <w:rPr>
                <w:b/>
              </w:rPr>
              <w:t>г</w:t>
            </w:r>
            <w:proofErr w:type="gramEnd"/>
            <w:r w:rsidRPr="00630021">
              <w:rPr>
                <w:b/>
              </w:rPr>
              <w:t>. Бор»</w:t>
            </w:r>
            <w:bookmarkStart w:id="2" w:name="_GoBack"/>
            <w:bookmarkEnd w:id="2"/>
          </w:p>
          <w:p w:rsidR="00E63E63" w:rsidRPr="000E27FA" w:rsidRDefault="00E63E63" w:rsidP="00E63E63">
            <w:pPr>
              <w:pStyle w:val="ConsPlusNormal"/>
              <w:widowControl/>
              <w:jc w:val="center"/>
              <w:rPr>
                <w:szCs w:val="24"/>
              </w:rPr>
            </w:pPr>
          </w:p>
        </w:tc>
      </w:tr>
      <w:tr w:rsidR="00E63E63" w:rsidRPr="000E27FA">
        <w:trPr>
          <w:trHeight w:val="503"/>
          <w:jc w:val="center"/>
        </w:trPr>
        <w:tc>
          <w:tcPr>
            <w:tcW w:w="14644" w:type="dxa"/>
            <w:gridSpan w:val="8"/>
            <w:vAlign w:val="center"/>
          </w:tcPr>
          <w:p w:rsidR="00E63E63" w:rsidRPr="000E27FA" w:rsidRDefault="00E63E63" w:rsidP="00E63E63">
            <w:pPr>
              <w:pStyle w:val="ConsPlusNormal"/>
              <w:widowControl/>
              <w:rPr>
                <w:szCs w:val="24"/>
              </w:rPr>
            </w:pPr>
            <w:r w:rsidRPr="00630021">
              <w:rPr>
                <w:b/>
              </w:rPr>
              <w:t>Индикаторы:</w:t>
            </w:r>
          </w:p>
        </w:tc>
      </w:tr>
      <w:tr w:rsidR="00E63E63" w:rsidRPr="000E27FA">
        <w:trPr>
          <w:trHeight w:val="503"/>
          <w:jc w:val="center"/>
        </w:trPr>
        <w:tc>
          <w:tcPr>
            <w:tcW w:w="1015" w:type="dxa"/>
            <w:vAlign w:val="center"/>
          </w:tcPr>
          <w:p w:rsidR="00E63E63" w:rsidRPr="00A90892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A90892">
              <w:rPr>
                <w:szCs w:val="24"/>
              </w:rPr>
              <w:t>И 5.1.</w:t>
            </w:r>
          </w:p>
        </w:tc>
        <w:tc>
          <w:tcPr>
            <w:tcW w:w="6276" w:type="dxa"/>
          </w:tcPr>
          <w:p w:rsidR="00E63E63" w:rsidRPr="00A90892" w:rsidRDefault="00E63E63" w:rsidP="00E63E63">
            <w:pPr>
              <w:jc w:val="both"/>
            </w:pPr>
            <w:r w:rsidRPr="00A90892">
              <w:t xml:space="preserve"> Доля инвалидов, в том числе детей-инвалидов, в отношении которых осуществлялись мероприятия по реабилитации и (или) </w:t>
            </w:r>
            <w:proofErr w:type="spellStart"/>
            <w:r w:rsidRPr="00A90892">
              <w:t>абилитации</w:t>
            </w:r>
            <w:proofErr w:type="spellEnd"/>
            <w:r w:rsidRPr="00A90892">
              <w:t xml:space="preserve">, в общей численности инвалидов городского округа </w:t>
            </w:r>
            <w:proofErr w:type="gramStart"/>
            <w:r w:rsidRPr="00A90892">
              <w:t>г</w:t>
            </w:r>
            <w:proofErr w:type="gramEnd"/>
            <w:r w:rsidRPr="00A90892">
              <w:t xml:space="preserve">. Бор, имеющих такие рекомендации в индивидуальной программе реабилитации или </w:t>
            </w:r>
            <w:proofErr w:type="spellStart"/>
            <w:r w:rsidRPr="00A90892">
              <w:t>абилитации</w:t>
            </w:r>
            <w:proofErr w:type="spellEnd"/>
            <w:r>
              <w:t xml:space="preserve"> (взрослые)</w:t>
            </w:r>
            <w:r w:rsidRPr="00A90892">
              <w:t>.</w:t>
            </w:r>
          </w:p>
          <w:p w:rsidR="00E63E63" w:rsidRPr="00A90892" w:rsidRDefault="00E63E63" w:rsidP="00E63E63">
            <w:pPr>
              <w:ind w:hanging="2"/>
            </w:pPr>
          </w:p>
        </w:tc>
        <w:tc>
          <w:tcPr>
            <w:tcW w:w="1541" w:type="dxa"/>
            <w:vAlign w:val="center"/>
          </w:tcPr>
          <w:p w:rsidR="00E63E63" w:rsidRDefault="00E63E63" w:rsidP="00E63E63">
            <w:pPr>
              <w:pStyle w:val="ConsPlusNormal"/>
              <w:widowControl/>
              <w:jc w:val="center"/>
              <w:rPr>
                <w:szCs w:val="24"/>
              </w:rPr>
            </w:pPr>
          </w:p>
          <w:p w:rsidR="00E63E63" w:rsidRPr="00A90892" w:rsidRDefault="00E63E63" w:rsidP="00E63E63">
            <w:pPr>
              <w:pStyle w:val="ConsPlusNormal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E63E63" w:rsidRPr="00A90892" w:rsidRDefault="00E63E63" w:rsidP="00E63E63">
            <w:pPr>
              <w:pStyle w:val="ConsPlusNormal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1559" w:type="dxa"/>
            <w:vAlign w:val="center"/>
          </w:tcPr>
          <w:p w:rsidR="00E63E63" w:rsidRPr="00A90892" w:rsidRDefault="00E63E63" w:rsidP="00E63E63">
            <w:pPr>
              <w:pStyle w:val="ConsPlusNormal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81</w:t>
            </w:r>
          </w:p>
        </w:tc>
        <w:tc>
          <w:tcPr>
            <w:tcW w:w="1397" w:type="dxa"/>
            <w:vAlign w:val="center"/>
          </w:tcPr>
          <w:p w:rsidR="00E63E63" w:rsidRPr="00A90892" w:rsidRDefault="00E63E63" w:rsidP="00E63E63">
            <w:pPr>
              <w:pStyle w:val="ConsPlusNormal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83</w:t>
            </w:r>
          </w:p>
        </w:tc>
        <w:tc>
          <w:tcPr>
            <w:tcW w:w="1297" w:type="dxa"/>
            <w:gridSpan w:val="2"/>
            <w:vAlign w:val="center"/>
          </w:tcPr>
          <w:p w:rsidR="00E63E63" w:rsidRPr="00A90892" w:rsidRDefault="00E63E63" w:rsidP="00E63E63">
            <w:pPr>
              <w:pStyle w:val="ConsPlusNormal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83</w:t>
            </w:r>
          </w:p>
        </w:tc>
      </w:tr>
      <w:tr w:rsidR="00E63E63" w:rsidRPr="000E27FA">
        <w:trPr>
          <w:trHeight w:val="503"/>
          <w:jc w:val="center"/>
        </w:trPr>
        <w:tc>
          <w:tcPr>
            <w:tcW w:w="1015" w:type="dxa"/>
            <w:vAlign w:val="center"/>
          </w:tcPr>
          <w:p w:rsidR="00E63E63" w:rsidRPr="00A90892" w:rsidRDefault="00E63E63" w:rsidP="00E63E6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И 5.2.</w:t>
            </w:r>
          </w:p>
        </w:tc>
        <w:tc>
          <w:tcPr>
            <w:tcW w:w="6276" w:type="dxa"/>
          </w:tcPr>
          <w:p w:rsidR="00E63E63" w:rsidRPr="00A90892" w:rsidRDefault="00E63E63" w:rsidP="00E63E63">
            <w:pPr>
              <w:jc w:val="both"/>
            </w:pPr>
            <w:r w:rsidRPr="00A90892">
              <w:t xml:space="preserve">Доля инвалидов, в том числе детей-инвалидов, в отношении которых осуществлялись мероприятия по реабилитации и (или) </w:t>
            </w:r>
            <w:proofErr w:type="spellStart"/>
            <w:r w:rsidRPr="00A90892">
              <w:t>абилитации</w:t>
            </w:r>
            <w:proofErr w:type="spellEnd"/>
            <w:r w:rsidRPr="00A90892">
              <w:t xml:space="preserve">, в общей численности инвалидов городского округа </w:t>
            </w:r>
            <w:proofErr w:type="gramStart"/>
            <w:r w:rsidRPr="00A90892">
              <w:t>г</w:t>
            </w:r>
            <w:proofErr w:type="gramEnd"/>
            <w:r w:rsidRPr="00A90892">
              <w:t xml:space="preserve">. Бор, имеющих такие рекомендации в индивидуальной программе реабилитации или </w:t>
            </w:r>
            <w:proofErr w:type="spellStart"/>
            <w:r w:rsidRPr="00A90892">
              <w:t>абилитации</w:t>
            </w:r>
            <w:proofErr w:type="spellEnd"/>
            <w:r>
              <w:t xml:space="preserve"> (дети)</w:t>
            </w:r>
            <w:r w:rsidRPr="00A90892">
              <w:t>.</w:t>
            </w:r>
          </w:p>
        </w:tc>
        <w:tc>
          <w:tcPr>
            <w:tcW w:w="1541" w:type="dxa"/>
            <w:vAlign w:val="center"/>
          </w:tcPr>
          <w:p w:rsidR="00E63E63" w:rsidRDefault="00E63E63" w:rsidP="00E63E63">
            <w:pPr>
              <w:pStyle w:val="ConsPlusNormal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E63E63" w:rsidRDefault="00E63E63" w:rsidP="00E63E63">
            <w:pPr>
              <w:pStyle w:val="ConsPlusNormal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84</w:t>
            </w:r>
          </w:p>
        </w:tc>
        <w:tc>
          <w:tcPr>
            <w:tcW w:w="1559" w:type="dxa"/>
            <w:vAlign w:val="center"/>
          </w:tcPr>
          <w:p w:rsidR="00E63E63" w:rsidRDefault="00E63E63" w:rsidP="00E63E63">
            <w:pPr>
              <w:pStyle w:val="ConsPlusNormal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85</w:t>
            </w:r>
          </w:p>
        </w:tc>
        <w:tc>
          <w:tcPr>
            <w:tcW w:w="1397" w:type="dxa"/>
            <w:vAlign w:val="center"/>
          </w:tcPr>
          <w:p w:rsidR="00E63E63" w:rsidRDefault="00E63E63" w:rsidP="00E63E63">
            <w:pPr>
              <w:pStyle w:val="ConsPlusNormal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87</w:t>
            </w:r>
          </w:p>
        </w:tc>
        <w:tc>
          <w:tcPr>
            <w:tcW w:w="1297" w:type="dxa"/>
            <w:gridSpan w:val="2"/>
            <w:vAlign w:val="center"/>
          </w:tcPr>
          <w:p w:rsidR="00E63E63" w:rsidRDefault="00E63E63" w:rsidP="00E63E63">
            <w:pPr>
              <w:pStyle w:val="ConsPlusNormal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87</w:t>
            </w:r>
          </w:p>
        </w:tc>
      </w:tr>
      <w:tr w:rsidR="00E63E63" w:rsidRPr="000E27FA">
        <w:trPr>
          <w:trHeight w:val="503"/>
          <w:jc w:val="center"/>
        </w:trPr>
        <w:tc>
          <w:tcPr>
            <w:tcW w:w="1015" w:type="dxa"/>
            <w:vAlign w:val="center"/>
          </w:tcPr>
          <w:p w:rsidR="00E63E63" w:rsidRPr="005B66C0" w:rsidRDefault="00E63E63" w:rsidP="00E63E63">
            <w:pPr>
              <w:pStyle w:val="ConsPlusNormal"/>
              <w:jc w:val="center"/>
              <w:rPr>
                <w:szCs w:val="24"/>
                <w:highlight w:val="yellow"/>
              </w:rPr>
            </w:pPr>
            <w:r w:rsidRPr="00A90892">
              <w:rPr>
                <w:szCs w:val="24"/>
              </w:rPr>
              <w:t>7</w:t>
            </w:r>
          </w:p>
        </w:tc>
        <w:tc>
          <w:tcPr>
            <w:tcW w:w="6276" w:type="dxa"/>
          </w:tcPr>
          <w:p w:rsidR="00E63E63" w:rsidRPr="00AD17F6" w:rsidRDefault="00E63E63" w:rsidP="00E63E63">
            <w:pPr>
              <w:jc w:val="both"/>
              <w:rPr>
                <w:highlight w:val="yellow"/>
              </w:rPr>
            </w:pPr>
            <w:r>
              <w:t>Основное мероприятие 5</w:t>
            </w:r>
            <w:r w:rsidRPr="000E27FA">
              <w:t>.1</w:t>
            </w:r>
          </w:p>
        </w:tc>
        <w:tc>
          <w:tcPr>
            <w:tcW w:w="1541" w:type="dxa"/>
            <w:vAlign w:val="center"/>
          </w:tcPr>
          <w:p w:rsidR="00E63E63" w:rsidRPr="005B66C0" w:rsidRDefault="00E63E63" w:rsidP="00E63E63">
            <w:pPr>
              <w:pStyle w:val="ConsPlusNormal"/>
              <w:widowControl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E63E63" w:rsidRDefault="00E63E63" w:rsidP="00E63E63">
            <w:pPr>
              <w:pStyle w:val="ConsPlusNormal"/>
              <w:widowControl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E63E63" w:rsidRDefault="00E63E63" w:rsidP="00E63E63">
            <w:pPr>
              <w:pStyle w:val="ConsPlusNormal"/>
              <w:widowControl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397" w:type="dxa"/>
            <w:vAlign w:val="center"/>
          </w:tcPr>
          <w:p w:rsidR="00E63E63" w:rsidRDefault="00E63E63" w:rsidP="00E63E63">
            <w:pPr>
              <w:pStyle w:val="ConsPlusNormal"/>
              <w:widowControl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E63E63" w:rsidRDefault="00E63E63" w:rsidP="00E63E63">
            <w:pPr>
              <w:pStyle w:val="ConsPlusNormal"/>
              <w:widowControl/>
              <w:jc w:val="center"/>
              <w:rPr>
                <w:szCs w:val="24"/>
                <w:highlight w:val="yellow"/>
              </w:rPr>
            </w:pPr>
          </w:p>
        </w:tc>
      </w:tr>
      <w:tr w:rsidR="00E63E63" w:rsidRPr="000E27FA">
        <w:trPr>
          <w:trHeight w:val="503"/>
          <w:jc w:val="center"/>
        </w:trPr>
        <w:tc>
          <w:tcPr>
            <w:tcW w:w="14644" w:type="dxa"/>
            <w:gridSpan w:val="8"/>
            <w:vAlign w:val="center"/>
          </w:tcPr>
          <w:p w:rsidR="00E63E63" w:rsidRDefault="00E63E63" w:rsidP="00E63E63">
            <w:pPr>
              <w:pStyle w:val="ConsPlusNormal"/>
              <w:widowControl/>
              <w:rPr>
                <w:szCs w:val="24"/>
                <w:highlight w:val="yellow"/>
              </w:rPr>
            </w:pPr>
            <w:r w:rsidRPr="000E27FA">
              <w:rPr>
                <w:b/>
                <w:szCs w:val="24"/>
              </w:rPr>
              <w:t>Непосредственные результаты</w:t>
            </w:r>
            <w:r w:rsidRPr="000E27FA">
              <w:rPr>
                <w:szCs w:val="24"/>
              </w:rPr>
              <w:t>:</w:t>
            </w:r>
          </w:p>
        </w:tc>
      </w:tr>
      <w:tr w:rsidR="00E63E63" w:rsidRPr="000E27FA">
        <w:trPr>
          <w:trHeight w:val="503"/>
          <w:jc w:val="center"/>
        </w:trPr>
        <w:tc>
          <w:tcPr>
            <w:tcW w:w="1015" w:type="dxa"/>
            <w:vAlign w:val="center"/>
          </w:tcPr>
          <w:p w:rsidR="00E63E63" w:rsidRPr="00630021" w:rsidRDefault="00E63E63" w:rsidP="00E63E63">
            <w:pPr>
              <w:pStyle w:val="ConsPlusNormal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Р</w:t>
            </w:r>
            <w:proofErr w:type="gramEnd"/>
            <w:r w:rsidRPr="00630021">
              <w:rPr>
                <w:szCs w:val="24"/>
              </w:rPr>
              <w:t xml:space="preserve"> 5.1.</w:t>
            </w:r>
            <w:r>
              <w:rPr>
                <w:szCs w:val="24"/>
              </w:rPr>
              <w:t>1</w:t>
            </w:r>
          </w:p>
        </w:tc>
        <w:tc>
          <w:tcPr>
            <w:tcW w:w="6276" w:type="dxa"/>
          </w:tcPr>
          <w:p w:rsidR="00E63E63" w:rsidRPr="00630021" w:rsidRDefault="00E63E63" w:rsidP="00E63E63">
            <w:pPr>
              <w:ind w:hanging="2"/>
            </w:pPr>
            <w:r w:rsidRPr="00630021">
              <w:t xml:space="preserve">Количество инвалидов, в том числе детей-инвалидов в городском округе </w:t>
            </w:r>
            <w:proofErr w:type="gramStart"/>
            <w:r w:rsidRPr="00630021">
              <w:t>г</w:t>
            </w:r>
            <w:proofErr w:type="gramEnd"/>
            <w:r w:rsidRPr="00630021">
              <w:t xml:space="preserve">. Бор занимающихся адаптивной физической культурой и спортом, в общей численности инвалидов городского округа г. Бор, имеющих такие рекомендации в индивидуальной программе реабилитации или </w:t>
            </w:r>
            <w:proofErr w:type="spellStart"/>
            <w:r w:rsidRPr="00630021">
              <w:t>абилитации</w:t>
            </w:r>
            <w:proofErr w:type="spellEnd"/>
            <w:r>
              <w:t>.</w:t>
            </w:r>
          </w:p>
        </w:tc>
        <w:tc>
          <w:tcPr>
            <w:tcW w:w="1541" w:type="dxa"/>
            <w:vAlign w:val="center"/>
          </w:tcPr>
          <w:p w:rsidR="00E63E63" w:rsidRPr="00630021" w:rsidRDefault="00E63E63" w:rsidP="00E63E63">
            <w:pPr>
              <w:pStyle w:val="ConsPlusNormal"/>
              <w:widowControl/>
              <w:jc w:val="center"/>
              <w:rPr>
                <w:szCs w:val="24"/>
              </w:rPr>
            </w:pPr>
            <w:r w:rsidRPr="00630021">
              <w:rPr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E63E63" w:rsidRPr="00630021" w:rsidRDefault="00E63E63" w:rsidP="00E63E63">
            <w:pPr>
              <w:pStyle w:val="ConsPlusNormal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1559" w:type="dxa"/>
            <w:vAlign w:val="center"/>
          </w:tcPr>
          <w:p w:rsidR="00E63E63" w:rsidRPr="00630021" w:rsidRDefault="00E63E63" w:rsidP="00E63E63">
            <w:pPr>
              <w:pStyle w:val="ConsPlusNormal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81</w:t>
            </w:r>
          </w:p>
        </w:tc>
        <w:tc>
          <w:tcPr>
            <w:tcW w:w="1397" w:type="dxa"/>
            <w:vAlign w:val="center"/>
          </w:tcPr>
          <w:p w:rsidR="00E63E63" w:rsidRPr="00630021" w:rsidRDefault="00E63E63" w:rsidP="00E63E63">
            <w:pPr>
              <w:pStyle w:val="ConsPlusNormal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84</w:t>
            </w:r>
          </w:p>
        </w:tc>
        <w:tc>
          <w:tcPr>
            <w:tcW w:w="1297" w:type="dxa"/>
            <w:gridSpan w:val="2"/>
            <w:vAlign w:val="center"/>
          </w:tcPr>
          <w:p w:rsidR="00E63E63" w:rsidRPr="00630021" w:rsidRDefault="00E63E63" w:rsidP="00E63E63">
            <w:pPr>
              <w:pStyle w:val="ConsPlusNormal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84</w:t>
            </w:r>
          </w:p>
        </w:tc>
      </w:tr>
    </w:tbl>
    <w:p w:rsidR="00E63E63" w:rsidRPr="000E27FA" w:rsidRDefault="00E63E63" w:rsidP="00E63E63">
      <w:pPr>
        <w:pStyle w:val="ConsPlusNormal"/>
        <w:rPr>
          <w:szCs w:val="24"/>
        </w:rPr>
      </w:pPr>
    </w:p>
    <w:p w:rsidR="00E63E63" w:rsidRPr="000E27FA" w:rsidRDefault="00E63E63" w:rsidP="00E63E63">
      <w:pPr>
        <w:pStyle w:val="ConsPlusNormal"/>
        <w:rPr>
          <w:szCs w:val="24"/>
        </w:rPr>
      </w:pPr>
      <w:r w:rsidRPr="000E27FA">
        <w:rPr>
          <w:szCs w:val="24"/>
        </w:rPr>
        <w:t>2.6. Сведения об основных мерах правового регулирования</w:t>
      </w:r>
    </w:p>
    <w:p w:rsidR="00E63E63" w:rsidRPr="000E27FA" w:rsidRDefault="00E63E63" w:rsidP="00E63E63">
      <w:pPr>
        <w:pStyle w:val="ConsPlusNormal"/>
        <w:jc w:val="both"/>
        <w:rPr>
          <w:szCs w:val="24"/>
        </w:rPr>
      </w:pPr>
    </w:p>
    <w:p w:rsidR="00E63E63" w:rsidRPr="000E27FA" w:rsidRDefault="00E63E63" w:rsidP="00E63E63">
      <w:pPr>
        <w:pStyle w:val="ConsPlusNormal"/>
        <w:jc w:val="both"/>
        <w:rPr>
          <w:szCs w:val="24"/>
        </w:rPr>
      </w:pPr>
      <w:r w:rsidRPr="000E27FA">
        <w:rPr>
          <w:szCs w:val="24"/>
        </w:rPr>
        <w:t>Сведения об основных мерах правового регулирования Программы отображаются в таблице 3</w:t>
      </w:r>
    </w:p>
    <w:p w:rsidR="00E63E63" w:rsidRPr="000E27FA" w:rsidRDefault="00E63E63" w:rsidP="00E63E63">
      <w:pPr>
        <w:pStyle w:val="ConsPlusNormal"/>
        <w:rPr>
          <w:szCs w:val="24"/>
        </w:rPr>
      </w:pPr>
    </w:p>
    <w:p w:rsidR="00E63E63" w:rsidRPr="000E27FA" w:rsidRDefault="00E63E63" w:rsidP="00E63E63">
      <w:pPr>
        <w:pStyle w:val="ConsPlusNormal"/>
        <w:jc w:val="center"/>
        <w:rPr>
          <w:szCs w:val="24"/>
        </w:rPr>
      </w:pPr>
      <w:r w:rsidRPr="000E27FA">
        <w:rPr>
          <w:szCs w:val="24"/>
        </w:rPr>
        <w:t>Сведения об основных мерах правового регулирования</w:t>
      </w:r>
    </w:p>
    <w:p w:rsidR="00E63E63" w:rsidRPr="000E27FA" w:rsidRDefault="00E63E63" w:rsidP="00E63E63">
      <w:pPr>
        <w:pStyle w:val="ConsPlusNormal"/>
        <w:ind w:firstLine="540"/>
        <w:jc w:val="right"/>
        <w:rPr>
          <w:szCs w:val="24"/>
        </w:rPr>
      </w:pPr>
      <w:r w:rsidRPr="000E27FA">
        <w:rPr>
          <w:szCs w:val="24"/>
        </w:rPr>
        <w:t>Таблица 3</w:t>
      </w:r>
    </w:p>
    <w:p w:rsidR="00E63E63" w:rsidRPr="000E27FA" w:rsidRDefault="00E63E63" w:rsidP="00E63E63">
      <w:pPr>
        <w:pStyle w:val="ConsPlusNormal"/>
        <w:ind w:firstLine="540"/>
        <w:jc w:val="right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46"/>
        <w:gridCol w:w="3965"/>
        <w:gridCol w:w="5878"/>
        <w:gridCol w:w="4471"/>
      </w:tblGrid>
      <w:tr w:rsidR="00E63E63" w:rsidRPr="000E27FA">
        <w:tc>
          <w:tcPr>
            <w:tcW w:w="310" w:type="pct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 xml:space="preserve">N </w:t>
            </w:r>
            <w:proofErr w:type="spellStart"/>
            <w:proofErr w:type="gramStart"/>
            <w:r w:rsidRPr="000E27FA">
              <w:rPr>
                <w:szCs w:val="24"/>
              </w:rPr>
              <w:t>п</w:t>
            </w:r>
            <w:proofErr w:type="spellEnd"/>
            <w:proofErr w:type="gramEnd"/>
            <w:r w:rsidRPr="000E27FA">
              <w:rPr>
                <w:szCs w:val="24"/>
              </w:rPr>
              <w:t>/</w:t>
            </w:r>
            <w:proofErr w:type="spellStart"/>
            <w:r w:rsidRPr="000E27FA">
              <w:rPr>
                <w:szCs w:val="24"/>
              </w:rPr>
              <w:t>п</w:t>
            </w:r>
            <w:proofErr w:type="spellEnd"/>
          </w:p>
        </w:tc>
        <w:tc>
          <w:tcPr>
            <w:tcW w:w="1299" w:type="pct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Вид, номер, наименование правового акта</w:t>
            </w:r>
          </w:p>
        </w:tc>
        <w:tc>
          <w:tcPr>
            <w:tcW w:w="1926" w:type="pct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Основные положения правового акта (суть, кратко)</w:t>
            </w:r>
          </w:p>
        </w:tc>
        <w:tc>
          <w:tcPr>
            <w:tcW w:w="1465" w:type="pct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Ответственный исполнитель и соисполнители</w:t>
            </w:r>
          </w:p>
        </w:tc>
      </w:tr>
      <w:tr w:rsidR="00E63E63" w:rsidRPr="000E27FA">
        <w:tc>
          <w:tcPr>
            <w:tcW w:w="310" w:type="pct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1</w:t>
            </w:r>
          </w:p>
        </w:tc>
        <w:tc>
          <w:tcPr>
            <w:tcW w:w="1299" w:type="pct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</w:t>
            </w:r>
          </w:p>
        </w:tc>
        <w:tc>
          <w:tcPr>
            <w:tcW w:w="1926" w:type="pct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3</w:t>
            </w:r>
          </w:p>
        </w:tc>
        <w:tc>
          <w:tcPr>
            <w:tcW w:w="1465" w:type="pct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4</w:t>
            </w:r>
          </w:p>
        </w:tc>
      </w:tr>
      <w:tr w:rsidR="00E63E63" w:rsidRPr="000E27FA">
        <w:tc>
          <w:tcPr>
            <w:tcW w:w="310" w:type="pct"/>
          </w:tcPr>
          <w:p w:rsidR="00E63E63" w:rsidRPr="000E27FA" w:rsidRDefault="00E63E63" w:rsidP="00E63E63">
            <w:pPr>
              <w:pStyle w:val="a4"/>
              <w:jc w:val="both"/>
              <w:rPr>
                <w:color w:val="auto"/>
              </w:rPr>
            </w:pPr>
            <w:r w:rsidRPr="000E27FA">
              <w:rPr>
                <w:color w:val="auto"/>
              </w:rPr>
              <w:t>1.</w:t>
            </w:r>
          </w:p>
        </w:tc>
        <w:tc>
          <w:tcPr>
            <w:tcW w:w="1299" w:type="pct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 xml:space="preserve">Постановление администрации </w:t>
            </w:r>
            <w:r w:rsidRPr="000E27FA">
              <w:lastRenderedPageBreak/>
              <w:t>городского округа г</w:t>
            </w:r>
            <w:proofErr w:type="gramStart"/>
            <w:r w:rsidRPr="000E27FA">
              <w:t>.Б</w:t>
            </w:r>
            <w:proofErr w:type="gramEnd"/>
            <w:r w:rsidRPr="000E27FA">
              <w:t>ор от 20.06.2017 № 3297</w:t>
            </w:r>
          </w:p>
        </w:tc>
        <w:tc>
          <w:tcPr>
            <w:tcW w:w="1926" w:type="pct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adjustRightInd w:val="0"/>
            </w:pPr>
            <w:r w:rsidRPr="000E27FA">
              <w:lastRenderedPageBreak/>
              <w:t xml:space="preserve">Об утверждении порядков предоставления мер социальной </w:t>
            </w:r>
            <w:r w:rsidRPr="000E27FA">
              <w:lastRenderedPageBreak/>
              <w:t>поддержки населения и общественных организаций городского округа г</w:t>
            </w:r>
            <w:proofErr w:type="gramStart"/>
            <w:r w:rsidRPr="000E27FA">
              <w:t>.Б</w:t>
            </w:r>
            <w:proofErr w:type="gramEnd"/>
            <w:r w:rsidRPr="000E27FA">
              <w:t>ор и отмене некоторых постановлений администрации городского округа г.Бор</w:t>
            </w:r>
          </w:p>
        </w:tc>
        <w:tc>
          <w:tcPr>
            <w:tcW w:w="1465" w:type="pct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adjustRightInd w:val="0"/>
            </w:pPr>
            <w:r w:rsidRPr="000E27FA">
              <w:lastRenderedPageBreak/>
              <w:t xml:space="preserve">Управление социальной политики </w:t>
            </w:r>
            <w:r w:rsidRPr="000E27FA">
              <w:lastRenderedPageBreak/>
              <w:t>администрации городского округа г</w:t>
            </w:r>
            <w:proofErr w:type="gramStart"/>
            <w:r w:rsidRPr="000E27FA">
              <w:t>.Б</w:t>
            </w:r>
            <w:proofErr w:type="gramEnd"/>
            <w:r w:rsidRPr="000E27FA">
              <w:t>ор</w:t>
            </w:r>
          </w:p>
        </w:tc>
      </w:tr>
      <w:tr w:rsidR="00E63E63" w:rsidRPr="000E27FA">
        <w:tc>
          <w:tcPr>
            <w:tcW w:w="310" w:type="pct"/>
          </w:tcPr>
          <w:p w:rsidR="00E63E63" w:rsidRPr="000E27FA" w:rsidRDefault="00E63E63" w:rsidP="00E63E63">
            <w:pPr>
              <w:pStyle w:val="p4"/>
              <w:jc w:val="both"/>
            </w:pPr>
            <w:r w:rsidRPr="000E27FA">
              <w:lastRenderedPageBreak/>
              <w:t>2.</w:t>
            </w:r>
          </w:p>
        </w:tc>
        <w:tc>
          <w:tcPr>
            <w:tcW w:w="1299" w:type="pct"/>
          </w:tcPr>
          <w:p w:rsidR="00E63E63" w:rsidRPr="000E27FA" w:rsidRDefault="00E63E63" w:rsidP="00E63E63">
            <w:pPr>
              <w:pStyle w:val="p3"/>
            </w:pPr>
            <w:r w:rsidRPr="000E27FA">
              <w:t>Постановление администрации городского округа г</w:t>
            </w:r>
            <w:proofErr w:type="gramStart"/>
            <w:r w:rsidRPr="000E27FA">
              <w:t>.Б</w:t>
            </w:r>
            <w:proofErr w:type="gramEnd"/>
            <w:r w:rsidRPr="000E27FA">
              <w:t>ор от 26.04.2017 № 2096</w:t>
            </w:r>
          </w:p>
        </w:tc>
        <w:tc>
          <w:tcPr>
            <w:tcW w:w="1926" w:type="pct"/>
            <w:vAlign w:val="center"/>
          </w:tcPr>
          <w:p w:rsidR="00E63E63" w:rsidRPr="000E27FA" w:rsidRDefault="00E63E63" w:rsidP="00E63E63">
            <w:pPr>
              <w:pStyle w:val="p4"/>
            </w:pPr>
            <w:r w:rsidRPr="000E27FA">
              <w:t>Об утверждении Порядка обращения за пенсией за выслугу лет и доплатой к пенсии по случаю полной утраты трудоспособности лиц, замещавших муниципальные должности и должности муниципальной службы в органах местного самоуправления городского округа город Бор (Борского района) Нижегородской области</w:t>
            </w:r>
          </w:p>
        </w:tc>
        <w:tc>
          <w:tcPr>
            <w:tcW w:w="1465" w:type="pct"/>
          </w:tcPr>
          <w:p w:rsidR="00E63E63" w:rsidRPr="000E27FA" w:rsidRDefault="00E63E63" w:rsidP="00E63E63">
            <w:pPr>
              <w:pStyle w:val="p4"/>
            </w:pPr>
            <w:r w:rsidRPr="000E27FA">
              <w:t>Управление социальной политики администрации городского округа г</w:t>
            </w:r>
            <w:proofErr w:type="gramStart"/>
            <w:r w:rsidRPr="000E27FA">
              <w:t>.Б</w:t>
            </w:r>
            <w:proofErr w:type="gramEnd"/>
            <w:r w:rsidRPr="000E27FA">
              <w:t>ор</w:t>
            </w:r>
          </w:p>
        </w:tc>
      </w:tr>
      <w:tr w:rsidR="00E63E63" w:rsidRPr="000E27FA">
        <w:tc>
          <w:tcPr>
            <w:tcW w:w="310" w:type="pct"/>
          </w:tcPr>
          <w:p w:rsidR="00E63E63" w:rsidRPr="000E27FA" w:rsidRDefault="00E63E63" w:rsidP="00E63E63">
            <w:pPr>
              <w:pStyle w:val="p4"/>
              <w:jc w:val="both"/>
            </w:pPr>
            <w:r w:rsidRPr="000E27FA">
              <w:t>3.</w:t>
            </w:r>
          </w:p>
        </w:tc>
        <w:tc>
          <w:tcPr>
            <w:tcW w:w="1299" w:type="pct"/>
          </w:tcPr>
          <w:p w:rsidR="00E63E63" w:rsidRPr="000E27FA" w:rsidRDefault="00E63E63" w:rsidP="00E63E63">
            <w:pPr>
              <w:pStyle w:val="p3"/>
            </w:pPr>
            <w:r w:rsidRPr="000E27FA">
              <w:t>Постановление администрации городского округа г</w:t>
            </w:r>
            <w:proofErr w:type="gramStart"/>
            <w:r w:rsidRPr="000E27FA">
              <w:t>.Б</w:t>
            </w:r>
            <w:proofErr w:type="gramEnd"/>
            <w:r w:rsidRPr="000E27FA">
              <w:t>ор от 06.02.2018 № 603</w:t>
            </w:r>
          </w:p>
        </w:tc>
        <w:tc>
          <w:tcPr>
            <w:tcW w:w="1926" w:type="pct"/>
            <w:vAlign w:val="center"/>
          </w:tcPr>
          <w:p w:rsidR="00E63E63" w:rsidRPr="000E27FA" w:rsidRDefault="00E63E63" w:rsidP="00E63E63">
            <w:pPr>
              <w:pStyle w:val="p4"/>
            </w:pPr>
            <w:r w:rsidRPr="000E27FA">
              <w:t>Об утверждении порядка организации поздравлений отдельных категорий граждан городского округа г</w:t>
            </w:r>
            <w:proofErr w:type="gramStart"/>
            <w:r w:rsidRPr="000E27FA">
              <w:t>.Б</w:t>
            </w:r>
            <w:proofErr w:type="gramEnd"/>
            <w:r w:rsidRPr="000E27FA">
              <w:t>ор</w:t>
            </w:r>
          </w:p>
        </w:tc>
        <w:tc>
          <w:tcPr>
            <w:tcW w:w="1465" w:type="pct"/>
          </w:tcPr>
          <w:p w:rsidR="00E63E63" w:rsidRPr="000E27FA" w:rsidRDefault="00E63E63" w:rsidP="00E63E63">
            <w:pPr>
              <w:pStyle w:val="p4"/>
            </w:pPr>
            <w:r w:rsidRPr="000E27FA">
              <w:t>Управление социальной политики администрации городского округа г</w:t>
            </w:r>
            <w:proofErr w:type="gramStart"/>
            <w:r w:rsidRPr="000E27FA">
              <w:t>.Б</w:t>
            </w:r>
            <w:proofErr w:type="gramEnd"/>
            <w:r w:rsidRPr="000E27FA">
              <w:t>ор</w:t>
            </w:r>
          </w:p>
        </w:tc>
      </w:tr>
      <w:tr w:rsidR="00E63E63" w:rsidRPr="000E27FA">
        <w:tc>
          <w:tcPr>
            <w:tcW w:w="310" w:type="pct"/>
          </w:tcPr>
          <w:p w:rsidR="00E63E63" w:rsidRPr="000E27FA" w:rsidRDefault="00E63E63" w:rsidP="00E63E63">
            <w:pPr>
              <w:pStyle w:val="a4"/>
              <w:rPr>
                <w:color w:val="auto"/>
              </w:rPr>
            </w:pPr>
            <w:r w:rsidRPr="000E27FA">
              <w:rPr>
                <w:color w:val="auto"/>
              </w:rPr>
              <w:t>4.</w:t>
            </w:r>
          </w:p>
        </w:tc>
        <w:tc>
          <w:tcPr>
            <w:tcW w:w="1299" w:type="pct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Постановление администрации городского округа г</w:t>
            </w:r>
            <w:proofErr w:type="gramStart"/>
            <w:r w:rsidRPr="000E27FA">
              <w:t>.Б</w:t>
            </w:r>
            <w:proofErr w:type="gramEnd"/>
            <w:r w:rsidRPr="000E27FA">
              <w:t>ор от 20.06.2017 № 3297</w:t>
            </w:r>
          </w:p>
        </w:tc>
        <w:tc>
          <w:tcPr>
            <w:tcW w:w="1926" w:type="pct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adjustRightInd w:val="0"/>
            </w:pPr>
            <w:r w:rsidRPr="000E27FA">
              <w:t>Об утверждении порядков предоставления мер социальной поддержки населения и общественных организаций городского округа г</w:t>
            </w:r>
            <w:proofErr w:type="gramStart"/>
            <w:r w:rsidRPr="000E27FA">
              <w:t>.Б</w:t>
            </w:r>
            <w:proofErr w:type="gramEnd"/>
            <w:r w:rsidRPr="000E27FA">
              <w:t>ор и отмене некоторых постановлений администрации городского округа г.Бор</w:t>
            </w:r>
          </w:p>
        </w:tc>
        <w:tc>
          <w:tcPr>
            <w:tcW w:w="1465" w:type="pct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adjustRightInd w:val="0"/>
            </w:pPr>
            <w:r w:rsidRPr="000E27FA">
              <w:t>Управление социальной политики администрации городского округа г</w:t>
            </w:r>
            <w:proofErr w:type="gramStart"/>
            <w:r w:rsidRPr="000E27FA">
              <w:t>.Б</w:t>
            </w:r>
            <w:proofErr w:type="gramEnd"/>
            <w:r w:rsidRPr="000E27FA">
              <w:t>ор</w:t>
            </w:r>
          </w:p>
        </w:tc>
      </w:tr>
      <w:tr w:rsidR="00E63E63" w:rsidRPr="000E27FA">
        <w:tc>
          <w:tcPr>
            <w:tcW w:w="310" w:type="pct"/>
          </w:tcPr>
          <w:p w:rsidR="00E63E63" w:rsidRPr="000E27FA" w:rsidRDefault="00E63E63" w:rsidP="00E63E63">
            <w:pPr>
              <w:pStyle w:val="a4"/>
              <w:rPr>
                <w:color w:val="auto"/>
              </w:rPr>
            </w:pPr>
            <w:r w:rsidRPr="000E27FA">
              <w:rPr>
                <w:color w:val="auto"/>
              </w:rPr>
              <w:t>5.</w:t>
            </w:r>
          </w:p>
        </w:tc>
        <w:tc>
          <w:tcPr>
            <w:tcW w:w="1299" w:type="pct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Постановление администрации городского округа г</w:t>
            </w:r>
            <w:proofErr w:type="gramStart"/>
            <w:r w:rsidRPr="000E27FA">
              <w:rPr>
                <w:szCs w:val="24"/>
              </w:rPr>
              <w:t>.Б</w:t>
            </w:r>
            <w:proofErr w:type="gramEnd"/>
            <w:r w:rsidRPr="000E27FA">
              <w:rPr>
                <w:szCs w:val="24"/>
              </w:rPr>
              <w:t>ор от 29.01.2020 № 402</w:t>
            </w:r>
          </w:p>
        </w:tc>
        <w:tc>
          <w:tcPr>
            <w:tcW w:w="1926" w:type="pct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Об утверждении Положений, регламентирующих предоставление из средств бюджета городского округа г</w:t>
            </w:r>
            <w:proofErr w:type="gramStart"/>
            <w:r w:rsidRPr="000E27FA">
              <w:rPr>
                <w:szCs w:val="24"/>
              </w:rPr>
              <w:t>.Б</w:t>
            </w:r>
            <w:proofErr w:type="gramEnd"/>
            <w:r w:rsidRPr="000E27FA">
              <w:rPr>
                <w:szCs w:val="24"/>
              </w:rPr>
              <w:t>ор субсидий социально ориентированным некоммерческим организация, не являющимся государственными (муниципальными) учреждениями</w:t>
            </w:r>
          </w:p>
        </w:tc>
        <w:tc>
          <w:tcPr>
            <w:tcW w:w="1465" w:type="pct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Управление социальной политики администрации городского округа г</w:t>
            </w:r>
            <w:proofErr w:type="gramStart"/>
            <w:r w:rsidRPr="000E27FA">
              <w:rPr>
                <w:szCs w:val="24"/>
              </w:rPr>
              <w:t>.Б</w:t>
            </w:r>
            <w:proofErr w:type="gramEnd"/>
            <w:r w:rsidRPr="000E27FA">
              <w:rPr>
                <w:szCs w:val="24"/>
              </w:rPr>
              <w:t>ор</w:t>
            </w:r>
          </w:p>
        </w:tc>
      </w:tr>
      <w:tr w:rsidR="00E63E63" w:rsidRPr="000E27FA">
        <w:tc>
          <w:tcPr>
            <w:tcW w:w="310" w:type="pct"/>
          </w:tcPr>
          <w:p w:rsidR="00E63E63" w:rsidRPr="000E27FA" w:rsidRDefault="00E63E63" w:rsidP="00E63E63">
            <w:pPr>
              <w:pStyle w:val="a4"/>
              <w:rPr>
                <w:color w:val="auto"/>
              </w:rPr>
            </w:pPr>
            <w:r w:rsidRPr="000E27FA">
              <w:rPr>
                <w:color w:val="auto"/>
              </w:rPr>
              <w:t>6.</w:t>
            </w:r>
          </w:p>
        </w:tc>
        <w:tc>
          <w:tcPr>
            <w:tcW w:w="1299" w:type="pct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Постановление администрации городского округа г</w:t>
            </w:r>
            <w:proofErr w:type="gramStart"/>
            <w:r w:rsidRPr="000E27FA">
              <w:t>.Б</w:t>
            </w:r>
            <w:proofErr w:type="gramEnd"/>
            <w:r w:rsidRPr="000E27FA">
              <w:t>ор от 20.06.2017 № 3297</w:t>
            </w:r>
          </w:p>
        </w:tc>
        <w:tc>
          <w:tcPr>
            <w:tcW w:w="1926" w:type="pct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adjustRightInd w:val="0"/>
            </w:pPr>
            <w:r w:rsidRPr="000E27FA">
              <w:t>Об утверждении порядков предоставления мер социальной поддержки населения и общественных организаций городского округа г</w:t>
            </w:r>
            <w:proofErr w:type="gramStart"/>
            <w:r w:rsidRPr="000E27FA">
              <w:t>.Б</w:t>
            </w:r>
            <w:proofErr w:type="gramEnd"/>
            <w:r w:rsidRPr="000E27FA">
              <w:t>ор и отмене некоторых постановлений администрации городского округа г.Бор</w:t>
            </w:r>
          </w:p>
        </w:tc>
        <w:tc>
          <w:tcPr>
            <w:tcW w:w="1465" w:type="pct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adjustRightInd w:val="0"/>
            </w:pPr>
            <w:r w:rsidRPr="000E27FA">
              <w:t>Управление социальной политики администрации городского округа г</w:t>
            </w:r>
            <w:proofErr w:type="gramStart"/>
            <w:r w:rsidRPr="000E27FA">
              <w:t>.Б</w:t>
            </w:r>
            <w:proofErr w:type="gramEnd"/>
            <w:r w:rsidRPr="000E27FA">
              <w:t>ор</w:t>
            </w:r>
          </w:p>
        </w:tc>
      </w:tr>
      <w:tr w:rsidR="00E63E63" w:rsidRPr="000E27FA">
        <w:tc>
          <w:tcPr>
            <w:tcW w:w="310" w:type="pct"/>
          </w:tcPr>
          <w:p w:rsidR="00E63E63" w:rsidRPr="000E27FA" w:rsidRDefault="00E63E63" w:rsidP="00E63E63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lastRenderedPageBreak/>
              <w:t>7.</w:t>
            </w:r>
          </w:p>
        </w:tc>
        <w:tc>
          <w:tcPr>
            <w:tcW w:w="1299" w:type="pct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Постановления администрации городского округа г</w:t>
            </w:r>
            <w:proofErr w:type="gramStart"/>
            <w:r w:rsidRPr="000E27FA">
              <w:rPr>
                <w:szCs w:val="24"/>
              </w:rPr>
              <w:t>.Б</w:t>
            </w:r>
            <w:proofErr w:type="gramEnd"/>
            <w:r w:rsidRPr="000E27FA">
              <w:rPr>
                <w:szCs w:val="24"/>
              </w:rPr>
              <w:t>ор</w:t>
            </w:r>
          </w:p>
        </w:tc>
        <w:tc>
          <w:tcPr>
            <w:tcW w:w="1926" w:type="pct"/>
          </w:tcPr>
          <w:p w:rsidR="00E63E63" w:rsidRPr="000E27FA" w:rsidRDefault="00E63E63" w:rsidP="00E63E63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 xml:space="preserve">О проведении муниципального конкурса «Социально успешная семья городского округа </w:t>
            </w:r>
            <w:proofErr w:type="gramStart"/>
            <w:r w:rsidRPr="000E27FA">
              <w:rPr>
                <w:szCs w:val="24"/>
              </w:rPr>
              <w:t>г</w:t>
            </w:r>
            <w:proofErr w:type="gramEnd"/>
            <w:r w:rsidRPr="000E27FA">
              <w:rPr>
                <w:szCs w:val="24"/>
              </w:rPr>
              <w:t>. Бор»</w:t>
            </w:r>
          </w:p>
        </w:tc>
        <w:tc>
          <w:tcPr>
            <w:tcW w:w="1465" w:type="pct"/>
          </w:tcPr>
          <w:p w:rsidR="00E63E63" w:rsidRPr="000E27FA" w:rsidRDefault="00E63E63" w:rsidP="00E63E63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 xml:space="preserve">Управление социальной политики администрации городского округа </w:t>
            </w:r>
            <w:proofErr w:type="gramStart"/>
            <w:r w:rsidRPr="000E27FA">
              <w:rPr>
                <w:szCs w:val="24"/>
              </w:rPr>
              <w:t>г</w:t>
            </w:r>
            <w:proofErr w:type="gramEnd"/>
            <w:r w:rsidRPr="000E27FA">
              <w:rPr>
                <w:szCs w:val="24"/>
              </w:rPr>
              <w:t>. Бор</w:t>
            </w:r>
          </w:p>
        </w:tc>
      </w:tr>
      <w:tr w:rsidR="00E63E63" w:rsidRPr="000E27FA">
        <w:tc>
          <w:tcPr>
            <w:tcW w:w="310" w:type="pct"/>
          </w:tcPr>
          <w:p w:rsidR="00E63E63" w:rsidRPr="000E27FA" w:rsidRDefault="00E63E63" w:rsidP="00E63E63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8.</w:t>
            </w:r>
          </w:p>
        </w:tc>
        <w:tc>
          <w:tcPr>
            <w:tcW w:w="1299" w:type="pct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Постановления администрации городского округа г</w:t>
            </w:r>
            <w:proofErr w:type="gramStart"/>
            <w:r w:rsidRPr="000E27FA">
              <w:rPr>
                <w:szCs w:val="24"/>
              </w:rPr>
              <w:t>.Б</w:t>
            </w:r>
            <w:proofErr w:type="gramEnd"/>
            <w:r w:rsidRPr="000E27FA">
              <w:rPr>
                <w:szCs w:val="24"/>
              </w:rPr>
              <w:t>ор</w:t>
            </w:r>
          </w:p>
        </w:tc>
        <w:tc>
          <w:tcPr>
            <w:tcW w:w="1926" w:type="pct"/>
          </w:tcPr>
          <w:p w:rsidR="00E63E63" w:rsidRPr="000E27FA" w:rsidRDefault="00E63E63" w:rsidP="00E63E63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 xml:space="preserve">Утверждение Планов мероприятий государственных, международных праздников. </w:t>
            </w:r>
          </w:p>
        </w:tc>
        <w:tc>
          <w:tcPr>
            <w:tcW w:w="1465" w:type="pct"/>
          </w:tcPr>
          <w:p w:rsidR="00E63E63" w:rsidRPr="000E27FA" w:rsidRDefault="00E63E63" w:rsidP="00E63E63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 xml:space="preserve">Управление социальной политики администрации городского округа </w:t>
            </w:r>
            <w:proofErr w:type="gramStart"/>
            <w:r w:rsidRPr="000E27FA">
              <w:rPr>
                <w:szCs w:val="24"/>
              </w:rPr>
              <w:t>г</w:t>
            </w:r>
            <w:proofErr w:type="gramEnd"/>
            <w:r w:rsidRPr="000E27FA">
              <w:rPr>
                <w:szCs w:val="24"/>
              </w:rPr>
              <w:t>. Бор</w:t>
            </w:r>
          </w:p>
        </w:tc>
      </w:tr>
      <w:tr w:rsidR="00E63E63" w:rsidRPr="000E27FA">
        <w:tc>
          <w:tcPr>
            <w:tcW w:w="310" w:type="pct"/>
          </w:tcPr>
          <w:p w:rsidR="00E63E63" w:rsidRPr="000E27FA" w:rsidRDefault="00E63E63" w:rsidP="00E63E63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9.</w:t>
            </w:r>
          </w:p>
        </w:tc>
        <w:tc>
          <w:tcPr>
            <w:tcW w:w="1299" w:type="pct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Распоряжения администрации городского округа г</w:t>
            </w:r>
            <w:proofErr w:type="gramStart"/>
            <w:r w:rsidRPr="000E27FA">
              <w:rPr>
                <w:szCs w:val="24"/>
              </w:rPr>
              <w:t>.Б</w:t>
            </w:r>
            <w:proofErr w:type="gramEnd"/>
            <w:r w:rsidRPr="000E27FA">
              <w:rPr>
                <w:szCs w:val="24"/>
              </w:rPr>
              <w:t>ор</w:t>
            </w:r>
          </w:p>
        </w:tc>
        <w:tc>
          <w:tcPr>
            <w:tcW w:w="1926" w:type="pct"/>
          </w:tcPr>
          <w:p w:rsidR="00E63E63" w:rsidRPr="000E27FA" w:rsidRDefault="00E63E63" w:rsidP="00E63E63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О награждении за достигнутые успехи в укреплении семейных ценностей и традиций.</w:t>
            </w:r>
          </w:p>
        </w:tc>
        <w:tc>
          <w:tcPr>
            <w:tcW w:w="1465" w:type="pct"/>
          </w:tcPr>
          <w:p w:rsidR="00E63E63" w:rsidRPr="000E27FA" w:rsidRDefault="00E63E63" w:rsidP="00E63E63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Управление социальной политики администрации городского округа</w:t>
            </w:r>
          </w:p>
        </w:tc>
      </w:tr>
      <w:tr w:rsidR="00E63E63" w:rsidRPr="000E27FA">
        <w:tc>
          <w:tcPr>
            <w:tcW w:w="310" w:type="pct"/>
          </w:tcPr>
          <w:p w:rsidR="00E63E63" w:rsidRPr="000E27FA" w:rsidRDefault="00E63E63" w:rsidP="00E63E63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10.</w:t>
            </w:r>
          </w:p>
        </w:tc>
        <w:tc>
          <w:tcPr>
            <w:tcW w:w="1299" w:type="pct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Приказы структурных подразделений администрации городского округа г</w:t>
            </w:r>
            <w:proofErr w:type="gramStart"/>
            <w:r w:rsidRPr="000E27FA">
              <w:rPr>
                <w:szCs w:val="24"/>
              </w:rPr>
              <w:t>.Б</w:t>
            </w:r>
            <w:proofErr w:type="gramEnd"/>
            <w:r w:rsidRPr="000E27FA">
              <w:rPr>
                <w:szCs w:val="24"/>
              </w:rPr>
              <w:t>ор</w:t>
            </w:r>
          </w:p>
        </w:tc>
        <w:tc>
          <w:tcPr>
            <w:tcW w:w="1926" w:type="pct"/>
          </w:tcPr>
          <w:p w:rsidR="00E63E63" w:rsidRPr="000E27FA" w:rsidRDefault="00E63E63" w:rsidP="00E63E63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О проведении мероприятий направленных на укрепление социального института семьи и семейных ценностей в городском округе г</w:t>
            </w:r>
            <w:proofErr w:type="gramStart"/>
            <w:r w:rsidRPr="000E27FA">
              <w:rPr>
                <w:szCs w:val="24"/>
              </w:rPr>
              <w:t>.Б</w:t>
            </w:r>
            <w:proofErr w:type="gramEnd"/>
            <w:r w:rsidRPr="000E27FA">
              <w:rPr>
                <w:szCs w:val="24"/>
              </w:rPr>
              <w:t xml:space="preserve">ор.  </w:t>
            </w:r>
          </w:p>
        </w:tc>
        <w:tc>
          <w:tcPr>
            <w:tcW w:w="1465" w:type="pct"/>
          </w:tcPr>
          <w:p w:rsidR="00E63E63" w:rsidRPr="000E27FA" w:rsidRDefault="00E63E63" w:rsidP="00E63E63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Структурные подразделения администрации городского округа г</w:t>
            </w:r>
            <w:proofErr w:type="gramStart"/>
            <w:r w:rsidRPr="000E27FA">
              <w:rPr>
                <w:szCs w:val="24"/>
              </w:rPr>
              <w:t>.Б</w:t>
            </w:r>
            <w:proofErr w:type="gramEnd"/>
            <w:r w:rsidRPr="000E27FA">
              <w:rPr>
                <w:szCs w:val="24"/>
              </w:rPr>
              <w:t>ор</w:t>
            </w:r>
          </w:p>
        </w:tc>
      </w:tr>
      <w:tr w:rsidR="00E63E63" w:rsidRPr="000E27FA">
        <w:tc>
          <w:tcPr>
            <w:tcW w:w="310" w:type="pct"/>
          </w:tcPr>
          <w:p w:rsidR="00E63E63" w:rsidRPr="000E27FA" w:rsidRDefault="00E63E63" w:rsidP="00E63E63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11.</w:t>
            </w:r>
          </w:p>
        </w:tc>
        <w:tc>
          <w:tcPr>
            <w:tcW w:w="1299" w:type="pct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Распоряжения администрации городского округа г</w:t>
            </w:r>
            <w:proofErr w:type="gramStart"/>
            <w:r w:rsidRPr="000E27FA">
              <w:rPr>
                <w:szCs w:val="24"/>
              </w:rPr>
              <w:t>.Б</w:t>
            </w:r>
            <w:proofErr w:type="gramEnd"/>
            <w:r w:rsidRPr="000E27FA">
              <w:rPr>
                <w:szCs w:val="24"/>
              </w:rPr>
              <w:t>ор</w:t>
            </w:r>
          </w:p>
        </w:tc>
        <w:tc>
          <w:tcPr>
            <w:tcW w:w="1926" w:type="pct"/>
          </w:tcPr>
          <w:p w:rsidR="00E63E63" w:rsidRPr="000E27FA" w:rsidRDefault="00E63E63" w:rsidP="00E63E63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О выделении денежных средств на рождение ребенка женщинам, работающим в муниципальных учреждениях образования, культуры и спорта.</w:t>
            </w:r>
          </w:p>
        </w:tc>
        <w:tc>
          <w:tcPr>
            <w:tcW w:w="1465" w:type="pct"/>
          </w:tcPr>
          <w:p w:rsidR="00E63E63" w:rsidRPr="000E27FA" w:rsidRDefault="00E63E63" w:rsidP="00E63E63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Управление социальной политики администрации городского округа</w:t>
            </w:r>
          </w:p>
        </w:tc>
      </w:tr>
      <w:tr w:rsidR="00E63E63" w:rsidRPr="000E27FA">
        <w:tc>
          <w:tcPr>
            <w:tcW w:w="310" w:type="pct"/>
          </w:tcPr>
          <w:p w:rsidR="00E63E63" w:rsidRPr="000E27FA" w:rsidRDefault="00E63E63" w:rsidP="00E63E63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12.</w:t>
            </w:r>
          </w:p>
        </w:tc>
        <w:tc>
          <w:tcPr>
            <w:tcW w:w="1299" w:type="pct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 xml:space="preserve">Постановления администрации городского округа </w:t>
            </w:r>
            <w:proofErr w:type="gramStart"/>
            <w:r w:rsidRPr="000E27FA">
              <w:rPr>
                <w:szCs w:val="24"/>
              </w:rPr>
              <w:t>г</w:t>
            </w:r>
            <w:proofErr w:type="gramEnd"/>
            <w:r w:rsidRPr="000E27FA">
              <w:rPr>
                <w:szCs w:val="24"/>
              </w:rPr>
              <w:t>. Бор</w:t>
            </w:r>
          </w:p>
        </w:tc>
        <w:tc>
          <w:tcPr>
            <w:tcW w:w="1926" w:type="pct"/>
          </w:tcPr>
          <w:p w:rsidR="00E63E63" w:rsidRPr="000E27FA" w:rsidRDefault="00E63E63" w:rsidP="00E63E63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О проведении муниципального конкурса фоторабот «Семья во всем»</w:t>
            </w:r>
          </w:p>
        </w:tc>
        <w:tc>
          <w:tcPr>
            <w:tcW w:w="1465" w:type="pct"/>
          </w:tcPr>
          <w:p w:rsidR="00E63E63" w:rsidRPr="000E27FA" w:rsidRDefault="00E63E63" w:rsidP="00E63E63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 xml:space="preserve">Управление социальной политики администрации городского округа </w:t>
            </w:r>
            <w:proofErr w:type="gramStart"/>
            <w:r w:rsidRPr="000E27FA">
              <w:rPr>
                <w:szCs w:val="24"/>
              </w:rPr>
              <w:t>г</w:t>
            </w:r>
            <w:proofErr w:type="gramEnd"/>
            <w:r w:rsidRPr="000E27FA">
              <w:rPr>
                <w:szCs w:val="24"/>
              </w:rPr>
              <w:t>. Бор</w:t>
            </w:r>
          </w:p>
        </w:tc>
      </w:tr>
      <w:tr w:rsidR="00E63E63" w:rsidRPr="000E27FA">
        <w:tc>
          <w:tcPr>
            <w:tcW w:w="310" w:type="pct"/>
          </w:tcPr>
          <w:p w:rsidR="00E63E63" w:rsidRPr="000E27FA" w:rsidRDefault="00E63E63" w:rsidP="00E63E63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13.</w:t>
            </w:r>
          </w:p>
        </w:tc>
        <w:tc>
          <w:tcPr>
            <w:tcW w:w="1299" w:type="pct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 xml:space="preserve">Постановления администрации городского округа </w:t>
            </w:r>
            <w:proofErr w:type="gramStart"/>
            <w:r w:rsidRPr="000E27FA">
              <w:rPr>
                <w:szCs w:val="24"/>
              </w:rPr>
              <w:t>г</w:t>
            </w:r>
            <w:proofErr w:type="gramEnd"/>
            <w:r w:rsidRPr="000E27FA">
              <w:rPr>
                <w:szCs w:val="24"/>
              </w:rPr>
              <w:t>. Бор</w:t>
            </w:r>
          </w:p>
        </w:tc>
        <w:tc>
          <w:tcPr>
            <w:tcW w:w="1926" w:type="pct"/>
          </w:tcPr>
          <w:p w:rsidR="00E63E63" w:rsidRPr="000E27FA" w:rsidRDefault="00E63E63" w:rsidP="00E63E63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О проведении муниципального конкурса «Папа года»</w:t>
            </w:r>
          </w:p>
        </w:tc>
        <w:tc>
          <w:tcPr>
            <w:tcW w:w="1465" w:type="pct"/>
          </w:tcPr>
          <w:p w:rsidR="00E63E63" w:rsidRPr="000E27FA" w:rsidRDefault="00E63E63" w:rsidP="00E63E63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 xml:space="preserve">Управление социальной политики администрации городского округа </w:t>
            </w:r>
            <w:proofErr w:type="gramStart"/>
            <w:r w:rsidRPr="000E27FA">
              <w:rPr>
                <w:szCs w:val="24"/>
              </w:rPr>
              <w:t>г</w:t>
            </w:r>
            <w:proofErr w:type="gramEnd"/>
            <w:r w:rsidRPr="000E27FA">
              <w:rPr>
                <w:szCs w:val="24"/>
              </w:rPr>
              <w:t>. Бор</w:t>
            </w:r>
          </w:p>
        </w:tc>
      </w:tr>
      <w:tr w:rsidR="00E63E63" w:rsidRPr="000E27FA">
        <w:tc>
          <w:tcPr>
            <w:tcW w:w="310" w:type="pct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14.</w:t>
            </w:r>
          </w:p>
        </w:tc>
        <w:tc>
          <w:tcPr>
            <w:tcW w:w="1299" w:type="pct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adjustRightInd w:val="0"/>
            </w:pPr>
            <w:r w:rsidRPr="000E27FA">
              <w:rPr>
                <w:bCs/>
              </w:rPr>
              <w:t xml:space="preserve">Постановление Правительства РФ  от 1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0E27FA">
                <w:rPr>
                  <w:bCs/>
                </w:rPr>
                <w:t>2015 г</w:t>
              </w:r>
            </w:smartTag>
            <w:r w:rsidRPr="000E27FA">
              <w:rPr>
                <w:bCs/>
              </w:rPr>
              <w:t>. N 1297</w:t>
            </w:r>
          </w:p>
        </w:tc>
        <w:tc>
          <w:tcPr>
            <w:tcW w:w="1926" w:type="pct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adjustRightInd w:val="0"/>
            </w:pPr>
            <w:r w:rsidRPr="000E27FA">
              <w:rPr>
                <w:bCs/>
              </w:rPr>
              <w:t>Об утверждении государственной программы Российской Федерации "Доступная среда на 2011 - 2020 годы</w:t>
            </w:r>
          </w:p>
        </w:tc>
        <w:tc>
          <w:tcPr>
            <w:tcW w:w="1465" w:type="pct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adjustRightInd w:val="0"/>
            </w:pPr>
            <w:r w:rsidRPr="000E27FA">
              <w:t>Структурные подразделения администрации городского округа г</w:t>
            </w:r>
            <w:proofErr w:type="gramStart"/>
            <w:r w:rsidRPr="000E27FA">
              <w:t>.Б</w:t>
            </w:r>
            <w:proofErr w:type="gramEnd"/>
            <w:r w:rsidRPr="000E27FA">
              <w:t>ор</w:t>
            </w:r>
          </w:p>
        </w:tc>
      </w:tr>
      <w:tr w:rsidR="00E63E63" w:rsidRPr="000E27FA">
        <w:tc>
          <w:tcPr>
            <w:tcW w:w="310" w:type="pct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15.</w:t>
            </w:r>
          </w:p>
        </w:tc>
        <w:tc>
          <w:tcPr>
            <w:tcW w:w="1299" w:type="pct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Приказы структурных подразделений администрации городского округа г</w:t>
            </w:r>
            <w:proofErr w:type="gramStart"/>
            <w:r w:rsidRPr="000E27FA">
              <w:rPr>
                <w:szCs w:val="24"/>
              </w:rPr>
              <w:t>.Б</w:t>
            </w:r>
            <w:proofErr w:type="gramEnd"/>
            <w:r w:rsidRPr="000E27FA">
              <w:rPr>
                <w:szCs w:val="24"/>
              </w:rPr>
              <w:t>ор</w:t>
            </w:r>
          </w:p>
        </w:tc>
        <w:tc>
          <w:tcPr>
            <w:tcW w:w="1926" w:type="pct"/>
          </w:tcPr>
          <w:p w:rsidR="00E63E63" w:rsidRPr="000E27FA" w:rsidRDefault="00E63E63" w:rsidP="00E63E63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 xml:space="preserve">О проведении мероприятий направленных на стабилизацию ситуации по социально значимым заболеваниям в городском округе </w:t>
            </w:r>
            <w:proofErr w:type="gramStart"/>
            <w:r w:rsidRPr="000E27FA">
              <w:rPr>
                <w:szCs w:val="24"/>
              </w:rPr>
              <w:t>г</w:t>
            </w:r>
            <w:proofErr w:type="gramEnd"/>
            <w:r w:rsidRPr="000E27FA">
              <w:rPr>
                <w:szCs w:val="24"/>
              </w:rPr>
              <w:t>. Бор</w:t>
            </w:r>
          </w:p>
        </w:tc>
        <w:tc>
          <w:tcPr>
            <w:tcW w:w="1465" w:type="pct"/>
          </w:tcPr>
          <w:p w:rsidR="00E63E63" w:rsidRPr="000E27FA" w:rsidRDefault="00E63E63" w:rsidP="00E63E63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Структурные подразделения администрации городского округа г</w:t>
            </w:r>
            <w:proofErr w:type="gramStart"/>
            <w:r w:rsidRPr="000E27FA">
              <w:rPr>
                <w:szCs w:val="24"/>
              </w:rPr>
              <w:t>.Б</w:t>
            </w:r>
            <w:proofErr w:type="gramEnd"/>
            <w:r w:rsidRPr="000E27FA">
              <w:rPr>
                <w:szCs w:val="24"/>
              </w:rPr>
              <w:t>ор</w:t>
            </w:r>
          </w:p>
        </w:tc>
      </w:tr>
      <w:tr w:rsidR="00E63E63" w:rsidRPr="000E27FA">
        <w:tc>
          <w:tcPr>
            <w:tcW w:w="310" w:type="pct"/>
          </w:tcPr>
          <w:p w:rsidR="00E63E63" w:rsidRPr="00A90892" w:rsidRDefault="00E63E63" w:rsidP="00E63E63">
            <w:pPr>
              <w:widowControl w:val="0"/>
              <w:autoSpaceDE w:val="0"/>
              <w:autoSpaceDN w:val="0"/>
              <w:adjustRightInd w:val="0"/>
              <w:jc w:val="both"/>
            </w:pPr>
            <w:r w:rsidRPr="00A90892">
              <w:t>16.</w:t>
            </w:r>
          </w:p>
        </w:tc>
        <w:tc>
          <w:tcPr>
            <w:tcW w:w="1299" w:type="pct"/>
          </w:tcPr>
          <w:p w:rsidR="00E63E63" w:rsidRPr="00A90892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A90892">
              <w:rPr>
                <w:szCs w:val="24"/>
              </w:rPr>
              <w:t>Закон Нижегородской области от 11.06.2009 № 76-З</w:t>
            </w:r>
          </w:p>
        </w:tc>
        <w:tc>
          <w:tcPr>
            <w:tcW w:w="1926" w:type="pct"/>
          </w:tcPr>
          <w:p w:rsidR="00E63E63" w:rsidRPr="00A90892" w:rsidRDefault="00E63E63" w:rsidP="00E63E63">
            <w:pPr>
              <w:pStyle w:val="ConsPlusNormal"/>
              <w:rPr>
                <w:szCs w:val="24"/>
              </w:rPr>
            </w:pPr>
            <w:r w:rsidRPr="00A90892">
              <w:rPr>
                <w:szCs w:val="24"/>
              </w:rPr>
              <w:t>О физической культуре и спорте в Нижегородской области</w:t>
            </w:r>
          </w:p>
        </w:tc>
        <w:tc>
          <w:tcPr>
            <w:tcW w:w="1465" w:type="pct"/>
          </w:tcPr>
          <w:p w:rsidR="00E63E63" w:rsidRPr="00A90892" w:rsidRDefault="00E63E63" w:rsidP="00E63E63">
            <w:pPr>
              <w:pStyle w:val="ConsPlusNormal"/>
              <w:rPr>
                <w:szCs w:val="24"/>
              </w:rPr>
            </w:pPr>
            <w:r w:rsidRPr="00A90892">
              <w:rPr>
                <w:szCs w:val="24"/>
              </w:rPr>
              <w:t xml:space="preserve">Управление физической культуры и спорта администрации городского округа </w:t>
            </w:r>
            <w:proofErr w:type="gramStart"/>
            <w:r w:rsidRPr="00A90892">
              <w:rPr>
                <w:szCs w:val="24"/>
              </w:rPr>
              <w:t>г</w:t>
            </w:r>
            <w:proofErr w:type="gramEnd"/>
            <w:r w:rsidRPr="00A90892">
              <w:rPr>
                <w:szCs w:val="24"/>
              </w:rPr>
              <w:t>. Бор</w:t>
            </w:r>
          </w:p>
        </w:tc>
      </w:tr>
      <w:tr w:rsidR="00E63E63" w:rsidRPr="000E27FA">
        <w:tc>
          <w:tcPr>
            <w:tcW w:w="310" w:type="pct"/>
          </w:tcPr>
          <w:p w:rsidR="00E63E63" w:rsidRPr="00A90892" w:rsidRDefault="00E63E63" w:rsidP="00E63E63">
            <w:pPr>
              <w:widowControl w:val="0"/>
              <w:autoSpaceDE w:val="0"/>
              <w:autoSpaceDN w:val="0"/>
              <w:adjustRightInd w:val="0"/>
              <w:jc w:val="both"/>
            </w:pPr>
            <w:r w:rsidRPr="00A90892">
              <w:lastRenderedPageBreak/>
              <w:t>17.</w:t>
            </w:r>
          </w:p>
        </w:tc>
        <w:tc>
          <w:tcPr>
            <w:tcW w:w="1299" w:type="pct"/>
          </w:tcPr>
          <w:p w:rsidR="00E63E63" w:rsidRPr="00A90892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A90892">
              <w:rPr>
                <w:szCs w:val="24"/>
              </w:rPr>
              <w:t xml:space="preserve">Постановление администрации городского округа </w:t>
            </w:r>
            <w:proofErr w:type="gramStart"/>
            <w:r w:rsidRPr="00A90892">
              <w:rPr>
                <w:szCs w:val="24"/>
              </w:rPr>
              <w:t>г</w:t>
            </w:r>
            <w:proofErr w:type="gramEnd"/>
            <w:r w:rsidRPr="00A90892">
              <w:rPr>
                <w:szCs w:val="24"/>
              </w:rPr>
              <w:t>. Бор от 08.08.2016 № 3768</w:t>
            </w:r>
          </w:p>
        </w:tc>
        <w:tc>
          <w:tcPr>
            <w:tcW w:w="1926" w:type="pct"/>
          </w:tcPr>
          <w:p w:rsidR="00E63E63" w:rsidRPr="00A90892" w:rsidRDefault="00E63E63" w:rsidP="00E63E63">
            <w:pPr>
              <w:pStyle w:val="ConsPlusNormal"/>
              <w:rPr>
                <w:szCs w:val="24"/>
              </w:rPr>
            </w:pPr>
            <w:r w:rsidRPr="00A90892">
              <w:rPr>
                <w:szCs w:val="24"/>
              </w:rPr>
              <w:t xml:space="preserve">Об утверждении Порядка предоставления отдельным категориям граждан услуг по обеспечению доступности занятий физической культурой и спортом на безвозмездной основе на спортивных сооружениях, находящихся в муниципальной собственности городского округа </w:t>
            </w:r>
            <w:proofErr w:type="gramStart"/>
            <w:r w:rsidRPr="00A90892">
              <w:rPr>
                <w:szCs w:val="24"/>
              </w:rPr>
              <w:t>г</w:t>
            </w:r>
            <w:proofErr w:type="gramEnd"/>
            <w:r w:rsidRPr="00A90892">
              <w:rPr>
                <w:szCs w:val="24"/>
              </w:rPr>
              <w:t>. Бор</w:t>
            </w:r>
          </w:p>
        </w:tc>
        <w:tc>
          <w:tcPr>
            <w:tcW w:w="1465" w:type="pct"/>
          </w:tcPr>
          <w:p w:rsidR="00E63E63" w:rsidRPr="00A90892" w:rsidRDefault="00E63E63" w:rsidP="00E63E63">
            <w:pPr>
              <w:pStyle w:val="ConsPlusNormal"/>
              <w:rPr>
                <w:szCs w:val="24"/>
              </w:rPr>
            </w:pPr>
            <w:r w:rsidRPr="00A90892">
              <w:rPr>
                <w:szCs w:val="24"/>
              </w:rPr>
              <w:t xml:space="preserve">Управление физической культуры и спорта администрации городского округа </w:t>
            </w:r>
            <w:proofErr w:type="gramStart"/>
            <w:r w:rsidRPr="00A90892">
              <w:rPr>
                <w:szCs w:val="24"/>
              </w:rPr>
              <w:t>г</w:t>
            </w:r>
            <w:proofErr w:type="gramEnd"/>
            <w:r w:rsidRPr="00A90892">
              <w:rPr>
                <w:szCs w:val="24"/>
              </w:rPr>
              <w:t>. Бор</w:t>
            </w:r>
          </w:p>
        </w:tc>
      </w:tr>
    </w:tbl>
    <w:p w:rsidR="00E63E63" w:rsidRDefault="00E63E63" w:rsidP="00E63E63">
      <w:pPr>
        <w:pStyle w:val="ConsPlusNormal"/>
        <w:jc w:val="center"/>
        <w:rPr>
          <w:b/>
          <w:szCs w:val="24"/>
        </w:rPr>
      </w:pPr>
      <w:r w:rsidRPr="000E27FA">
        <w:rPr>
          <w:b/>
          <w:szCs w:val="24"/>
        </w:rPr>
        <w:t>_________________</w:t>
      </w:r>
    </w:p>
    <w:p w:rsidR="00E63E63" w:rsidRPr="000E27FA" w:rsidRDefault="00E63E63" w:rsidP="00E63E63">
      <w:pPr>
        <w:pStyle w:val="ConsPlusNormal"/>
        <w:jc w:val="center"/>
        <w:rPr>
          <w:b/>
          <w:szCs w:val="24"/>
        </w:rPr>
      </w:pPr>
      <w:r w:rsidRPr="000E27FA">
        <w:rPr>
          <w:b/>
          <w:szCs w:val="24"/>
        </w:rPr>
        <w:br w:type="page"/>
      </w:r>
      <w:r w:rsidRPr="000E27FA">
        <w:rPr>
          <w:b/>
          <w:szCs w:val="24"/>
        </w:rPr>
        <w:lastRenderedPageBreak/>
        <w:t>3. Подпрограммы муниципальной программы</w:t>
      </w:r>
    </w:p>
    <w:p w:rsidR="00E63E63" w:rsidRPr="000E27FA" w:rsidRDefault="00E63E63" w:rsidP="00E63E63">
      <w:pPr>
        <w:pStyle w:val="ConsPlusNormal"/>
        <w:jc w:val="center"/>
        <w:rPr>
          <w:b/>
          <w:szCs w:val="24"/>
        </w:rPr>
      </w:pPr>
    </w:p>
    <w:p w:rsidR="00E63E63" w:rsidRPr="000E27FA" w:rsidRDefault="00E63E63" w:rsidP="00E63E63">
      <w:pPr>
        <w:pStyle w:val="ConsPlusNormal"/>
        <w:jc w:val="center"/>
        <w:rPr>
          <w:b/>
          <w:szCs w:val="24"/>
        </w:rPr>
      </w:pPr>
      <w:r w:rsidRPr="000E27FA">
        <w:rPr>
          <w:b/>
          <w:szCs w:val="24"/>
        </w:rPr>
        <w:t>3.1. Подпрограмма «Дополнительные меры адресной поддержки населения и общественных организаций городского округа г</w:t>
      </w:r>
      <w:proofErr w:type="gramStart"/>
      <w:r w:rsidRPr="000E27FA">
        <w:rPr>
          <w:b/>
          <w:szCs w:val="24"/>
        </w:rPr>
        <w:t>.Б</w:t>
      </w:r>
      <w:proofErr w:type="gramEnd"/>
      <w:r w:rsidRPr="000E27FA">
        <w:rPr>
          <w:b/>
          <w:szCs w:val="24"/>
        </w:rPr>
        <w:t>ор»</w:t>
      </w:r>
    </w:p>
    <w:p w:rsidR="00E63E63" w:rsidRPr="000E27FA" w:rsidRDefault="00E63E63" w:rsidP="00E63E63">
      <w:pPr>
        <w:pStyle w:val="ConsPlusNormal"/>
        <w:jc w:val="center"/>
        <w:rPr>
          <w:b/>
          <w:szCs w:val="24"/>
        </w:rPr>
      </w:pPr>
    </w:p>
    <w:p w:rsidR="00E63E63" w:rsidRPr="000E27FA" w:rsidRDefault="00E63E63" w:rsidP="00E63E63">
      <w:pPr>
        <w:pStyle w:val="ConsPlusNormal"/>
        <w:jc w:val="center"/>
        <w:rPr>
          <w:b/>
          <w:szCs w:val="24"/>
        </w:rPr>
      </w:pPr>
      <w:r w:rsidRPr="000E27FA">
        <w:rPr>
          <w:b/>
          <w:szCs w:val="24"/>
        </w:rPr>
        <w:t>3.1.1. Паспорт подпрограммы</w:t>
      </w:r>
    </w:p>
    <w:tbl>
      <w:tblPr>
        <w:tblW w:w="14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288"/>
        <w:gridCol w:w="6385"/>
        <w:gridCol w:w="1080"/>
        <w:gridCol w:w="1080"/>
        <w:gridCol w:w="1200"/>
        <w:gridCol w:w="1150"/>
        <w:gridCol w:w="1137"/>
      </w:tblGrid>
      <w:tr w:rsidR="00E63E63" w:rsidRPr="000E27FA">
        <w:tc>
          <w:tcPr>
            <w:tcW w:w="629" w:type="dxa"/>
          </w:tcPr>
          <w:p w:rsidR="00E63E63" w:rsidRPr="000E27FA" w:rsidRDefault="00E63E63" w:rsidP="00E63E63">
            <w:pPr>
              <w:pStyle w:val="ConsPlusNormal"/>
              <w:numPr>
                <w:ilvl w:val="0"/>
                <w:numId w:val="14"/>
              </w:numPr>
              <w:ind w:left="142" w:firstLine="0"/>
              <w:rPr>
                <w:szCs w:val="24"/>
              </w:rPr>
            </w:pPr>
          </w:p>
        </w:tc>
        <w:tc>
          <w:tcPr>
            <w:tcW w:w="2288" w:type="dxa"/>
          </w:tcPr>
          <w:p w:rsidR="00E63E63" w:rsidRPr="000E27FA" w:rsidRDefault="00E63E63" w:rsidP="00E63E63">
            <w:pPr>
              <w:pStyle w:val="ConsPlusNormal"/>
              <w:ind w:hanging="62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Ответственный исполнитель Подпрограммы</w:t>
            </w:r>
          </w:p>
        </w:tc>
        <w:tc>
          <w:tcPr>
            <w:tcW w:w="12032" w:type="dxa"/>
            <w:gridSpan w:val="6"/>
          </w:tcPr>
          <w:p w:rsidR="00E63E63" w:rsidRPr="000E27FA" w:rsidRDefault="00E63E63" w:rsidP="00E63E63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 xml:space="preserve">Администрация городского округа </w:t>
            </w:r>
            <w:proofErr w:type="gramStart"/>
            <w:r w:rsidRPr="000E27FA">
              <w:rPr>
                <w:szCs w:val="24"/>
              </w:rPr>
              <w:t>г</w:t>
            </w:r>
            <w:proofErr w:type="gramEnd"/>
            <w:r w:rsidRPr="000E27FA">
              <w:rPr>
                <w:szCs w:val="24"/>
              </w:rPr>
              <w:t>. Бор (управление социальной политики)</w:t>
            </w:r>
          </w:p>
        </w:tc>
      </w:tr>
      <w:tr w:rsidR="00E63E63" w:rsidRPr="000E27FA">
        <w:tc>
          <w:tcPr>
            <w:tcW w:w="629" w:type="dxa"/>
          </w:tcPr>
          <w:p w:rsidR="00E63E63" w:rsidRPr="000E27FA" w:rsidRDefault="00E63E63" w:rsidP="00E63E63">
            <w:pPr>
              <w:pStyle w:val="ConsPlusNormal"/>
              <w:numPr>
                <w:ilvl w:val="0"/>
                <w:numId w:val="14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288" w:type="dxa"/>
          </w:tcPr>
          <w:p w:rsidR="00E63E63" w:rsidRPr="000E27FA" w:rsidRDefault="00E63E63" w:rsidP="00E63E63">
            <w:pPr>
              <w:pStyle w:val="ConsPlusNormal"/>
              <w:ind w:hanging="62"/>
              <w:rPr>
                <w:szCs w:val="24"/>
              </w:rPr>
            </w:pPr>
            <w:r w:rsidRPr="000E27FA">
              <w:rPr>
                <w:szCs w:val="24"/>
              </w:rPr>
              <w:t>Соисполнители Подпрограммы</w:t>
            </w:r>
          </w:p>
        </w:tc>
        <w:tc>
          <w:tcPr>
            <w:tcW w:w="12032" w:type="dxa"/>
            <w:gridSpan w:val="6"/>
          </w:tcPr>
          <w:p w:rsidR="00E63E63" w:rsidRPr="000E27FA" w:rsidRDefault="00E63E63" w:rsidP="00E63E63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нет</w:t>
            </w:r>
          </w:p>
        </w:tc>
      </w:tr>
      <w:tr w:rsidR="00E63E63" w:rsidRPr="000E27FA">
        <w:tc>
          <w:tcPr>
            <w:tcW w:w="629" w:type="dxa"/>
          </w:tcPr>
          <w:p w:rsidR="00E63E63" w:rsidRPr="000E27FA" w:rsidRDefault="00E63E63" w:rsidP="00E63E63">
            <w:pPr>
              <w:pStyle w:val="ConsPlusNormal"/>
              <w:numPr>
                <w:ilvl w:val="0"/>
                <w:numId w:val="14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288" w:type="dxa"/>
          </w:tcPr>
          <w:p w:rsidR="00E63E63" w:rsidRPr="000E27FA" w:rsidRDefault="00E63E63" w:rsidP="00E63E63">
            <w:pPr>
              <w:pStyle w:val="ConsPlusNormal"/>
              <w:ind w:hanging="62"/>
              <w:rPr>
                <w:szCs w:val="24"/>
              </w:rPr>
            </w:pPr>
            <w:r w:rsidRPr="000E27FA">
              <w:rPr>
                <w:szCs w:val="24"/>
              </w:rPr>
              <w:t>Цель Подпрограммы</w:t>
            </w:r>
          </w:p>
        </w:tc>
        <w:tc>
          <w:tcPr>
            <w:tcW w:w="12032" w:type="dxa"/>
            <w:gridSpan w:val="6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 xml:space="preserve">Сохранение системы дополнительных мер адресной поддержки населения и создание на территории городского округа </w:t>
            </w:r>
            <w:proofErr w:type="gramStart"/>
            <w:r w:rsidRPr="000E27FA">
              <w:rPr>
                <w:szCs w:val="24"/>
              </w:rPr>
              <w:t>г</w:t>
            </w:r>
            <w:proofErr w:type="gramEnd"/>
            <w:r w:rsidRPr="000E27FA">
              <w:rPr>
                <w:szCs w:val="24"/>
              </w:rPr>
              <w:t>. Бор благоприятных условий, способствующих развитию потенциала некоммерческих организаций в осуществлении ими социально значимой деятельности.</w:t>
            </w:r>
          </w:p>
        </w:tc>
      </w:tr>
      <w:tr w:rsidR="00E63E63" w:rsidRPr="000E27FA">
        <w:tc>
          <w:tcPr>
            <w:tcW w:w="629" w:type="dxa"/>
          </w:tcPr>
          <w:p w:rsidR="00E63E63" w:rsidRPr="000E27FA" w:rsidRDefault="00E63E63" w:rsidP="00E63E63">
            <w:pPr>
              <w:pStyle w:val="ConsPlusNormal"/>
              <w:numPr>
                <w:ilvl w:val="0"/>
                <w:numId w:val="14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288" w:type="dxa"/>
          </w:tcPr>
          <w:p w:rsidR="00E63E63" w:rsidRPr="000E27FA" w:rsidRDefault="00E63E63" w:rsidP="00E63E63">
            <w:pPr>
              <w:pStyle w:val="ConsPlusNormal"/>
              <w:ind w:hanging="62"/>
              <w:rPr>
                <w:szCs w:val="24"/>
              </w:rPr>
            </w:pPr>
            <w:r w:rsidRPr="000E27FA">
              <w:rPr>
                <w:szCs w:val="24"/>
              </w:rPr>
              <w:t>Задачи Подпрограммы</w:t>
            </w:r>
          </w:p>
        </w:tc>
        <w:tc>
          <w:tcPr>
            <w:tcW w:w="12032" w:type="dxa"/>
            <w:gridSpan w:val="6"/>
          </w:tcPr>
          <w:p w:rsidR="00E63E63" w:rsidRPr="000E27FA" w:rsidRDefault="00E63E63" w:rsidP="00E63E63">
            <w:pPr>
              <w:pStyle w:val="a4"/>
              <w:jc w:val="both"/>
              <w:rPr>
                <w:color w:val="auto"/>
              </w:rPr>
            </w:pPr>
            <w:r w:rsidRPr="000E27FA">
              <w:rPr>
                <w:color w:val="auto"/>
              </w:rPr>
              <w:t>1. Реализация дополнительных мер адресной поддержки отдельных категорий граждан;</w:t>
            </w:r>
          </w:p>
          <w:p w:rsidR="00E63E63" w:rsidRPr="000E27FA" w:rsidRDefault="00E63E63" w:rsidP="00E63E63">
            <w:pPr>
              <w:pStyle w:val="a4"/>
              <w:jc w:val="both"/>
              <w:rPr>
                <w:color w:val="auto"/>
              </w:rPr>
            </w:pPr>
            <w:r w:rsidRPr="000E27FA">
              <w:rPr>
                <w:color w:val="auto"/>
              </w:rPr>
              <w:t>2. Реализация дополнительных мер адресной поддержки гражданам, у которых сложились обстоятельства или могут сложиться обстоятельства, ухудшающие условия их жизнедеятельности;</w:t>
            </w:r>
          </w:p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3. Оказание различных форм поддержки социально ориентированных некоммерческих организаций в осуществлении ими социально значимой деятельности.</w:t>
            </w:r>
          </w:p>
        </w:tc>
      </w:tr>
      <w:tr w:rsidR="00E63E63" w:rsidRPr="000E27FA">
        <w:tc>
          <w:tcPr>
            <w:tcW w:w="629" w:type="dxa"/>
          </w:tcPr>
          <w:p w:rsidR="00E63E63" w:rsidRPr="000E27FA" w:rsidRDefault="00E63E63" w:rsidP="00E63E63">
            <w:pPr>
              <w:pStyle w:val="ConsPlusNormal"/>
              <w:numPr>
                <w:ilvl w:val="0"/>
                <w:numId w:val="14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288" w:type="dxa"/>
          </w:tcPr>
          <w:p w:rsidR="00E63E63" w:rsidRPr="000E27FA" w:rsidRDefault="00E63E63" w:rsidP="00E63E63">
            <w:pPr>
              <w:pStyle w:val="ConsPlusNormal"/>
              <w:ind w:hanging="62"/>
              <w:rPr>
                <w:szCs w:val="24"/>
              </w:rPr>
            </w:pPr>
            <w:r w:rsidRPr="000E27FA">
              <w:rPr>
                <w:szCs w:val="24"/>
              </w:rPr>
              <w:t>Этапы и сроки реализации Подпрограммы</w:t>
            </w:r>
          </w:p>
        </w:tc>
        <w:tc>
          <w:tcPr>
            <w:tcW w:w="12032" w:type="dxa"/>
            <w:gridSpan w:val="6"/>
          </w:tcPr>
          <w:p w:rsidR="00E63E63" w:rsidRPr="000E27FA" w:rsidRDefault="00E63E63" w:rsidP="00E63E63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202</w:t>
            </w:r>
            <w:r>
              <w:rPr>
                <w:szCs w:val="24"/>
              </w:rPr>
              <w:t>2</w:t>
            </w:r>
            <w:r w:rsidRPr="000E27FA">
              <w:rPr>
                <w:szCs w:val="24"/>
              </w:rPr>
              <w:t xml:space="preserve"> – 202</w:t>
            </w:r>
            <w:r>
              <w:rPr>
                <w:szCs w:val="24"/>
              </w:rPr>
              <w:t>5</w:t>
            </w:r>
            <w:r w:rsidRPr="000E27FA">
              <w:rPr>
                <w:szCs w:val="24"/>
              </w:rPr>
              <w:t xml:space="preserve"> гг. без разделения на этапы.</w:t>
            </w:r>
          </w:p>
        </w:tc>
      </w:tr>
      <w:tr w:rsidR="00E63E63" w:rsidRPr="000E27FA">
        <w:trPr>
          <w:trHeight w:val="238"/>
        </w:trPr>
        <w:tc>
          <w:tcPr>
            <w:tcW w:w="629" w:type="dxa"/>
            <w:vMerge w:val="restart"/>
          </w:tcPr>
          <w:p w:rsidR="00E63E63" w:rsidRPr="000E27FA" w:rsidRDefault="00E63E63" w:rsidP="00E63E63">
            <w:pPr>
              <w:pStyle w:val="ConsPlusNormal"/>
              <w:numPr>
                <w:ilvl w:val="0"/>
                <w:numId w:val="14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288" w:type="dxa"/>
            <w:vMerge w:val="restart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 xml:space="preserve">Объемы финансирования Подпрограммы в разрезе источников и сроков реализации </w:t>
            </w:r>
          </w:p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385" w:type="dxa"/>
            <w:vMerge w:val="restart"/>
          </w:tcPr>
          <w:p w:rsidR="00E63E63" w:rsidRPr="000E27FA" w:rsidRDefault="00E63E63" w:rsidP="00E63E63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Источники финансирования подпрограммы</w:t>
            </w:r>
          </w:p>
        </w:tc>
        <w:tc>
          <w:tcPr>
            <w:tcW w:w="1080" w:type="dxa"/>
            <w:vMerge w:val="restart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Всего, тыс. руб.</w:t>
            </w:r>
          </w:p>
        </w:tc>
        <w:tc>
          <w:tcPr>
            <w:tcW w:w="4567" w:type="dxa"/>
            <w:gridSpan w:val="4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В том числе по годам реализации подпрограммы, тыс. руб.</w:t>
            </w:r>
          </w:p>
        </w:tc>
      </w:tr>
      <w:tr w:rsidR="00E63E63" w:rsidRPr="000E27FA">
        <w:trPr>
          <w:trHeight w:val="237"/>
        </w:trPr>
        <w:tc>
          <w:tcPr>
            <w:tcW w:w="629" w:type="dxa"/>
            <w:vMerge/>
          </w:tcPr>
          <w:p w:rsidR="00E63E63" w:rsidRPr="000E27FA" w:rsidRDefault="00E63E63" w:rsidP="00E63E63">
            <w:pPr>
              <w:pStyle w:val="ConsPlusNormal"/>
              <w:numPr>
                <w:ilvl w:val="0"/>
                <w:numId w:val="14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288" w:type="dxa"/>
            <w:vMerge/>
          </w:tcPr>
          <w:p w:rsidR="00E63E63" w:rsidRPr="000E27FA" w:rsidRDefault="00E63E63" w:rsidP="00E63E63">
            <w:pPr>
              <w:pStyle w:val="ConsPlusNormal"/>
              <w:ind w:hanging="62"/>
              <w:rPr>
                <w:szCs w:val="24"/>
              </w:rPr>
            </w:pPr>
          </w:p>
        </w:tc>
        <w:tc>
          <w:tcPr>
            <w:tcW w:w="6385" w:type="dxa"/>
            <w:vMerge/>
          </w:tcPr>
          <w:p w:rsidR="00E63E63" w:rsidRPr="000E27FA" w:rsidRDefault="00E63E63" w:rsidP="00E63E63">
            <w:pPr>
              <w:pStyle w:val="ConsPlusNormal"/>
              <w:rPr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2022</w:t>
            </w:r>
          </w:p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год</w:t>
            </w:r>
          </w:p>
        </w:tc>
        <w:tc>
          <w:tcPr>
            <w:tcW w:w="1200" w:type="dxa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2023</w:t>
            </w:r>
          </w:p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год</w:t>
            </w:r>
          </w:p>
        </w:tc>
        <w:tc>
          <w:tcPr>
            <w:tcW w:w="1150" w:type="dxa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2024</w:t>
            </w:r>
          </w:p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год</w:t>
            </w:r>
          </w:p>
        </w:tc>
        <w:tc>
          <w:tcPr>
            <w:tcW w:w="1137" w:type="dxa"/>
          </w:tcPr>
          <w:p w:rsidR="00E63E63" w:rsidRDefault="00E63E63" w:rsidP="00E63E6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год</w:t>
            </w:r>
          </w:p>
        </w:tc>
      </w:tr>
      <w:tr w:rsidR="00E63E63" w:rsidRPr="000E27FA">
        <w:trPr>
          <w:trHeight w:val="237"/>
        </w:trPr>
        <w:tc>
          <w:tcPr>
            <w:tcW w:w="629" w:type="dxa"/>
            <w:vMerge/>
          </w:tcPr>
          <w:p w:rsidR="00E63E63" w:rsidRPr="000E27FA" w:rsidRDefault="00E63E63" w:rsidP="00E63E63">
            <w:pPr>
              <w:pStyle w:val="ConsPlusNormal"/>
              <w:numPr>
                <w:ilvl w:val="0"/>
                <w:numId w:val="14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288" w:type="dxa"/>
            <w:vMerge/>
          </w:tcPr>
          <w:p w:rsidR="00E63E63" w:rsidRPr="000E27FA" w:rsidRDefault="00E63E63" w:rsidP="00E63E63">
            <w:pPr>
              <w:pStyle w:val="ConsPlusNormal"/>
              <w:ind w:hanging="62"/>
              <w:rPr>
                <w:szCs w:val="24"/>
              </w:rPr>
            </w:pPr>
          </w:p>
        </w:tc>
        <w:tc>
          <w:tcPr>
            <w:tcW w:w="6385" w:type="dxa"/>
          </w:tcPr>
          <w:p w:rsidR="00E63E63" w:rsidRPr="000E27FA" w:rsidRDefault="00E63E63" w:rsidP="00E63E63">
            <w:pPr>
              <w:pStyle w:val="a4"/>
              <w:jc w:val="both"/>
              <w:rPr>
                <w:color w:val="auto"/>
              </w:rPr>
            </w:pPr>
            <w:r w:rsidRPr="000E27FA">
              <w:rPr>
                <w:color w:val="auto"/>
              </w:rPr>
              <w:t xml:space="preserve">Всего по муниципальной подпрограмме </w:t>
            </w:r>
            <w:hyperlink w:anchor="P1209" w:history="1">
              <w:r w:rsidRPr="000E27FA">
                <w:rPr>
                  <w:color w:val="auto"/>
                </w:rPr>
                <w:t>(1)</w:t>
              </w:r>
            </w:hyperlink>
            <w:r w:rsidRPr="000E27FA">
              <w:rPr>
                <w:color w:val="auto"/>
              </w:rPr>
              <w:t xml:space="preserve"> + </w:t>
            </w:r>
            <w:hyperlink w:anchor="P1214" w:history="1">
              <w:r w:rsidRPr="000E27FA">
                <w:rPr>
                  <w:color w:val="auto"/>
                </w:rPr>
                <w:t>(2)</w:t>
              </w:r>
            </w:hyperlink>
            <w:r w:rsidRPr="000E27FA">
              <w:rPr>
                <w:color w:val="auto"/>
              </w:rPr>
              <w:t xml:space="preserve"> + </w:t>
            </w:r>
            <w:hyperlink w:anchor="P1219" w:history="1">
              <w:r w:rsidRPr="000E27FA">
                <w:rPr>
                  <w:color w:val="auto"/>
                </w:rPr>
                <w:t>(3)</w:t>
              </w:r>
            </w:hyperlink>
            <w:r w:rsidRPr="000E27FA">
              <w:rPr>
                <w:color w:val="auto"/>
              </w:rPr>
              <w:t xml:space="preserve"> + </w:t>
            </w:r>
            <w:hyperlink w:anchor="P1224" w:history="1">
              <w:r w:rsidRPr="000E27FA">
                <w:rPr>
                  <w:color w:val="auto"/>
                </w:rPr>
                <w:t>(4)</w:t>
              </w:r>
            </w:hyperlink>
          </w:p>
        </w:tc>
        <w:tc>
          <w:tcPr>
            <w:tcW w:w="1080" w:type="dxa"/>
            <w:shd w:val="clear" w:color="auto" w:fill="auto"/>
          </w:tcPr>
          <w:p w:rsidR="00E63E63" w:rsidRPr="000E27FA" w:rsidRDefault="00E63E63" w:rsidP="00E63E63">
            <w:pPr>
              <w:jc w:val="right"/>
            </w:pPr>
            <w:r>
              <w:t>116059,5</w:t>
            </w:r>
          </w:p>
        </w:tc>
        <w:tc>
          <w:tcPr>
            <w:tcW w:w="1080" w:type="dxa"/>
          </w:tcPr>
          <w:p w:rsidR="00E63E63" w:rsidRPr="000E27FA" w:rsidRDefault="00E63E63" w:rsidP="00E63E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27823,4</w:t>
            </w:r>
          </w:p>
        </w:tc>
        <w:tc>
          <w:tcPr>
            <w:tcW w:w="1200" w:type="dxa"/>
          </w:tcPr>
          <w:p w:rsidR="00E63E63" w:rsidRPr="000E27FA" w:rsidRDefault="00E63E63" w:rsidP="00E63E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28652,7</w:t>
            </w:r>
          </w:p>
        </w:tc>
        <w:tc>
          <w:tcPr>
            <w:tcW w:w="1150" w:type="dxa"/>
          </w:tcPr>
          <w:p w:rsidR="00E63E63" w:rsidRPr="000E27FA" w:rsidRDefault="00E63E63" w:rsidP="00E63E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28349,0</w:t>
            </w:r>
          </w:p>
        </w:tc>
        <w:tc>
          <w:tcPr>
            <w:tcW w:w="1137" w:type="dxa"/>
          </w:tcPr>
          <w:p w:rsidR="00E63E63" w:rsidRPr="000E27FA" w:rsidRDefault="00E63E63" w:rsidP="00E63E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31234,4</w:t>
            </w:r>
          </w:p>
        </w:tc>
      </w:tr>
      <w:tr w:rsidR="00E63E63" w:rsidRPr="000E27FA">
        <w:trPr>
          <w:trHeight w:val="237"/>
        </w:trPr>
        <w:tc>
          <w:tcPr>
            <w:tcW w:w="629" w:type="dxa"/>
            <w:vMerge/>
          </w:tcPr>
          <w:p w:rsidR="00E63E63" w:rsidRPr="000E27FA" w:rsidRDefault="00E63E63" w:rsidP="00E63E63">
            <w:pPr>
              <w:pStyle w:val="a4"/>
              <w:numPr>
                <w:ilvl w:val="0"/>
                <w:numId w:val="14"/>
              </w:numPr>
              <w:ind w:left="142" w:firstLine="0"/>
              <w:jc w:val="both"/>
              <w:rPr>
                <w:color w:val="auto"/>
              </w:rPr>
            </w:pPr>
          </w:p>
        </w:tc>
        <w:tc>
          <w:tcPr>
            <w:tcW w:w="2288" w:type="dxa"/>
            <w:vMerge/>
          </w:tcPr>
          <w:p w:rsidR="00E63E63" w:rsidRPr="000E27FA" w:rsidRDefault="00E63E63" w:rsidP="00E63E63">
            <w:pPr>
              <w:pStyle w:val="a4"/>
              <w:ind w:hanging="62"/>
              <w:rPr>
                <w:color w:val="auto"/>
              </w:rPr>
            </w:pPr>
          </w:p>
        </w:tc>
        <w:tc>
          <w:tcPr>
            <w:tcW w:w="6385" w:type="dxa"/>
          </w:tcPr>
          <w:p w:rsidR="00E63E63" w:rsidRPr="000E27FA" w:rsidRDefault="00E63E63" w:rsidP="00E63E63">
            <w:pPr>
              <w:pStyle w:val="a4"/>
              <w:jc w:val="both"/>
              <w:rPr>
                <w:color w:val="auto"/>
              </w:rPr>
            </w:pPr>
            <w:proofErr w:type="gramStart"/>
            <w:r w:rsidRPr="000E27FA">
              <w:rPr>
                <w:color w:val="auto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E63E63" w:rsidRPr="000E27FA" w:rsidRDefault="00E63E63" w:rsidP="00E63E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115374,9</w:t>
            </w:r>
          </w:p>
        </w:tc>
        <w:tc>
          <w:tcPr>
            <w:tcW w:w="1080" w:type="dxa"/>
          </w:tcPr>
          <w:p w:rsidR="00E63E63" w:rsidRPr="000E27FA" w:rsidRDefault="00E63E63" w:rsidP="00E63E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27823,4</w:t>
            </w:r>
          </w:p>
        </w:tc>
        <w:tc>
          <w:tcPr>
            <w:tcW w:w="1200" w:type="dxa"/>
          </w:tcPr>
          <w:p w:rsidR="00E63E63" w:rsidRPr="000E27FA" w:rsidRDefault="00E63E63" w:rsidP="00E63E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28424,5</w:t>
            </w:r>
          </w:p>
        </w:tc>
        <w:tc>
          <w:tcPr>
            <w:tcW w:w="1150" w:type="dxa"/>
          </w:tcPr>
          <w:p w:rsidR="00E63E63" w:rsidRPr="000E27FA" w:rsidRDefault="00E63E63" w:rsidP="00E63E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28120,8</w:t>
            </w:r>
          </w:p>
        </w:tc>
        <w:tc>
          <w:tcPr>
            <w:tcW w:w="1137" w:type="dxa"/>
          </w:tcPr>
          <w:p w:rsidR="00E63E63" w:rsidRPr="000E27FA" w:rsidRDefault="00E63E63" w:rsidP="00E63E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31006,2</w:t>
            </w:r>
          </w:p>
        </w:tc>
      </w:tr>
      <w:tr w:rsidR="00E63E63" w:rsidRPr="000E27FA">
        <w:trPr>
          <w:trHeight w:val="237"/>
        </w:trPr>
        <w:tc>
          <w:tcPr>
            <w:tcW w:w="629" w:type="dxa"/>
            <w:vMerge/>
          </w:tcPr>
          <w:p w:rsidR="00E63E63" w:rsidRPr="000E27FA" w:rsidRDefault="00E63E63" w:rsidP="00E63E63">
            <w:pPr>
              <w:pStyle w:val="a4"/>
              <w:numPr>
                <w:ilvl w:val="0"/>
                <w:numId w:val="14"/>
              </w:numPr>
              <w:ind w:left="142" w:firstLine="0"/>
              <w:jc w:val="both"/>
              <w:rPr>
                <w:color w:val="auto"/>
              </w:rPr>
            </w:pPr>
          </w:p>
        </w:tc>
        <w:tc>
          <w:tcPr>
            <w:tcW w:w="2288" w:type="dxa"/>
            <w:vMerge/>
          </w:tcPr>
          <w:p w:rsidR="00E63E63" w:rsidRPr="000E27FA" w:rsidRDefault="00E63E63" w:rsidP="00E63E63">
            <w:pPr>
              <w:pStyle w:val="a4"/>
              <w:ind w:hanging="62"/>
              <w:rPr>
                <w:color w:val="auto"/>
              </w:rPr>
            </w:pPr>
          </w:p>
        </w:tc>
        <w:tc>
          <w:tcPr>
            <w:tcW w:w="6385" w:type="dxa"/>
          </w:tcPr>
          <w:p w:rsidR="00E63E63" w:rsidRPr="000E27FA" w:rsidRDefault="00E63E63" w:rsidP="00E63E63">
            <w:pPr>
              <w:pStyle w:val="a4"/>
              <w:jc w:val="both"/>
              <w:rPr>
                <w:color w:val="auto"/>
              </w:rPr>
            </w:pPr>
            <w:r w:rsidRPr="000E27FA">
              <w:rPr>
                <w:color w:val="auto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080" w:type="dxa"/>
            <w:shd w:val="clear" w:color="auto" w:fill="auto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684,6</w:t>
            </w:r>
          </w:p>
        </w:tc>
        <w:tc>
          <w:tcPr>
            <w:tcW w:w="1080" w:type="dxa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200" w:type="dxa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228,2</w:t>
            </w:r>
          </w:p>
        </w:tc>
        <w:tc>
          <w:tcPr>
            <w:tcW w:w="1150" w:type="dxa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228,2</w:t>
            </w:r>
          </w:p>
        </w:tc>
        <w:tc>
          <w:tcPr>
            <w:tcW w:w="1137" w:type="dxa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228,2</w:t>
            </w:r>
          </w:p>
        </w:tc>
      </w:tr>
      <w:tr w:rsidR="00E63E63" w:rsidRPr="000E27FA">
        <w:trPr>
          <w:trHeight w:val="237"/>
        </w:trPr>
        <w:tc>
          <w:tcPr>
            <w:tcW w:w="629" w:type="dxa"/>
            <w:vMerge/>
          </w:tcPr>
          <w:p w:rsidR="00E63E63" w:rsidRPr="000E27FA" w:rsidRDefault="00E63E63" w:rsidP="00E63E63">
            <w:pPr>
              <w:pStyle w:val="a4"/>
              <w:numPr>
                <w:ilvl w:val="0"/>
                <w:numId w:val="14"/>
              </w:numPr>
              <w:ind w:left="142" w:firstLine="0"/>
              <w:jc w:val="both"/>
              <w:rPr>
                <w:color w:val="auto"/>
              </w:rPr>
            </w:pPr>
          </w:p>
        </w:tc>
        <w:tc>
          <w:tcPr>
            <w:tcW w:w="2288" w:type="dxa"/>
            <w:vMerge/>
          </w:tcPr>
          <w:p w:rsidR="00E63E63" w:rsidRPr="000E27FA" w:rsidRDefault="00E63E63" w:rsidP="00E63E63">
            <w:pPr>
              <w:pStyle w:val="a4"/>
              <w:ind w:hanging="62"/>
              <w:rPr>
                <w:color w:val="auto"/>
              </w:rPr>
            </w:pPr>
          </w:p>
        </w:tc>
        <w:tc>
          <w:tcPr>
            <w:tcW w:w="6385" w:type="dxa"/>
          </w:tcPr>
          <w:p w:rsidR="00E63E63" w:rsidRPr="000E27FA" w:rsidRDefault="00E63E63" w:rsidP="00E63E63">
            <w:pPr>
              <w:pStyle w:val="a4"/>
              <w:jc w:val="both"/>
              <w:rPr>
                <w:color w:val="auto"/>
              </w:rPr>
            </w:pPr>
            <w:r w:rsidRPr="000E27FA">
              <w:rPr>
                <w:color w:val="auto"/>
              </w:rPr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080" w:type="dxa"/>
            <w:shd w:val="clear" w:color="auto" w:fill="auto"/>
          </w:tcPr>
          <w:p w:rsidR="00E63E63" w:rsidRPr="000E27FA" w:rsidRDefault="00E63E63" w:rsidP="00E63E63">
            <w:pPr>
              <w:pStyle w:val="a4"/>
              <w:jc w:val="center"/>
              <w:rPr>
                <w:color w:val="auto"/>
              </w:rPr>
            </w:pPr>
            <w:r w:rsidRPr="000E27FA">
              <w:rPr>
                <w:color w:val="auto"/>
              </w:rPr>
              <w:t>0,0</w:t>
            </w:r>
          </w:p>
        </w:tc>
        <w:tc>
          <w:tcPr>
            <w:tcW w:w="1080" w:type="dxa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200" w:type="dxa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150" w:type="dxa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137" w:type="dxa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</w:tr>
      <w:tr w:rsidR="00E63E63" w:rsidRPr="000E27FA">
        <w:trPr>
          <w:trHeight w:val="237"/>
        </w:trPr>
        <w:tc>
          <w:tcPr>
            <w:tcW w:w="629" w:type="dxa"/>
            <w:vMerge/>
          </w:tcPr>
          <w:p w:rsidR="00E63E63" w:rsidRPr="000E27FA" w:rsidRDefault="00E63E63" w:rsidP="00E63E63">
            <w:pPr>
              <w:pStyle w:val="a4"/>
              <w:numPr>
                <w:ilvl w:val="0"/>
                <w:numId w:val="14"/>
              </w:numPr>
              <w:ind w:left="142" w:firstLine="0"/>
              <w:jc w:val="both"/>
              <w:rPr>
                <w:color w:val="auto"/>
              </w:rPr>
            </w:pPr>
          </w:p>
        </w:tc>
        <w:tc>
          <w:tcPr>
            <w:tcW w:w="2288" w:type="dxa"/>
            <w:vMerge/>
          </w:tcPr>
          <w:p w:rsidR="00E63E63" w:rsidRPr="000E27FA" w:rsidRDefault="00E63E63" w:rsidP="00E63E63">
            <w:pPr>
              <w:pStyle w:val="a4"/>
              <w:ind w:hanging="62"/>
              <w:rPr>
                <w:color w:val="auto"/>
              </w:rPr>
            </w:pPr>
          </w:p>
        </w:tc>
        <w:tc>
          <w:tcPr>
            <w:tcW w:w="6385" w:type="dxa"/>
          </w:tcPr>
          <w:p w:rsidR="00E63E63" w:rsidRPr="000E27FA" w:rsidRDefault="00E63E63" w:rsidP="00E63E63">
            <w:pPr>
              <w:pStyle w:val="a4"/>
              <w:jc w:val="both"/>
              <w:rPr>
                <w:color w:val="auto"/>
              </w:rPr>
            </w:pPr>
            <w:r w:rsidRPr="000E27FA">
              <w:rPr>
                <w:color w:val="auto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080" w:type="dxa"/>
            <w:shd w:val="clear" w:color="auto" w:fill="auto"/>
          </w:tcPr>
          <w:p w:rsidR="00E63E63" w:rsidRPr="000E27FA" w:rsidRDefault="00E63E63" w:rsidP="00E63E63">
            <w:pPr>
              <w:pStyle w:val="a4"/>
              <w:jc w:val="center"/>
              <w:rPr>
                <w:color w:val="auto"/>
              </w:rPr>
            </w:pPr>
            <w:r w:rsidRPr="000E27FA">
              <w:rPr>
                <w:color w:val="auto"/>
              </w:rPr>
              <w:t>0,0</w:t>
            </w:r>
          </w:p>
        </w:tc>
        <w:tc>
          <w:tcPr>
            <w:tcW w:w="1080" w:type="dxa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200" w:type="dxa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150" w:type="dxa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137" w:type="dxa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</w:tr>
      <w:tr w:rsidR="00E63E63" w:rsidRPr="000E27FA">
        <w:trPr>
          <w:trHeight w:val="1134"/>
        </w:trPr>
        <w:tc>
          <w:tcPr>
            <w:tcW w:w="629" w:type="dxa"/>
          </w:tcPr>
          <w:p w:rsidR="00E63E63" w:rsidRPr="000E27FA" w:rsidRDefault="00E63E63" w:rsidP="00E63E63">
            <w:pPr>
              <w:pStyle w:val="a4"/>
              <w:numPr>
                <w:ilvl w:val="0"/>
                <w:numId w:val="14"/>
              </w:numPr>
              <w:ind w:left="142" w:firstLine="0"/>
              <w:jc w:val="both"/>
              <w:rPr>
                <w:color w:val="auto"/>
              </w:rPr>
            </w:pPr>
          </w:p>
        </w:tc>
        <w:tc>
          <w:tcPr>
            <w:tcW w:w="2288" w:type="dxa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ind w:hanging="62"/>
            </w:pPr>
            <w:r w:rsidRPr="000E27FA">
              <w:t>Индикаторы достижения цели и показатели непосредственных результатов Подпрограммы</w:t>
            </w:r>
          </w:p>
        </w:tc>
        <w:tc>
          <w:tcPr>
            <w:tcW w:w="12032" w:type="dxa"/>
            <w:gridSpan w:val="6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jc w:val="both"/>
            </w:pPr>
            <w:r w:rsidRPr="000E27FA">
              <w:t>Индикаторы цели:</w:t>
            </w:r>
          </w:p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1. Доля граждан отдельных категорий, получивших дополнительные меры адресной поддержки (социальная выплата, единовременная выплата, ежемесячная доплата к пенсии) и имеющих право на их получение, от числа обратившихся составит 100%;</w:t>
            </w:r>
          </w:p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2. Доля граждан, имеющих звание «Почетный гражданин Борского района» и «Почетный гражданин городского округа г</w:t>
            </w:r>
            <w:proofErr w:type="gramStart"/>
            <w:r w:rsidRPr="000E27FA">
              <w:rPr>
                <w:szCs w:val="24"/>
              </w:rPr>
              <w:t>.Б</w:t>
            </w:r>
            <w:proofErr w:type="gramEnd"/>
            <w:r w:rsidRPr="000E27FA">
              <w:rPr>
                <w:szCs w:val="24"/>
              </w:rPr>
              <w:t>ор», обратившихся и получивших социальную поддержку в виде имущественного налогового вычета к общему количеству обратившихся граждан составит 100 %;</w:t>
            </w:r>
          </w:p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3. Доля граждан, имеющих право и получивших налоговые льготы на объекты налогообложения, кадастровая стоимость которых менее 100 000 рублей, составит 100%;</w:t>
            </w:r>
          </w:p>
          <w:p w:rsidR="00E63E63" w:rsidRPr="000E27FA" w:rsidRDefault="00E63E63" w:rsidP="00E63E63">
            <w:pPr>
              <w:jc w:val="both"/>
            </w:pPr>
            <w:r w:rsidRPr="000E27FA">
              <w:t>4. Доля граждан, получивших дополнительную адресную поддержку (из числа граждан, обратившихся за оказанием материальной помощи и имеющим право на ее получение) составит 100 %;</w:t>
            </w:r>
          </w:p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5. Доля граждан, принявших участие в мероприятиях, проведенных социально ориентированными некоммерческими организациями, получившими финансовую поддержку из средств местного бюджета к уровню 2020 года, составит 106 %;</w:t>
            </w:r>
          </w:p>
          <w:p w:rsidR="00E63E63" w:rsidRPr="000E27FA" w:rsidRDefault="00E63E63" w:rsidP="00E63E63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Показатели непосредственных результатов:</w:t>
            </w:r>
          </w:p>
          <w:p w:rsidR="00E63E63" w:rsidRPr="000E27FA" w:rsidRDefault="00E63E63" w:rsidP="00E63E63">
            <w:pPr>
              <w:jc w:val="both"/>
            </w:pPr>
            <w:r w:rsidRPr="000E27FA">
              <w:t xml:space="preserve">1. Количество граждан отдельных категорий, получивших дополнительные меры адресной поддержки (социальная выплата, </w:t>
            </w:r>
            <w:r w:rsidRPr="000E27FA">
              <w:lastRenderedPageBreak/>
              <w:t>единовременная выплата, ежемесячная доплата к пенсии) и имеющих право на их получение, составит 239 человек;</w:t>
            </w:r>
          </w:p>
          <w:p w:rsidR="00E63E63" w:rsidRPr="000E27FA" w:rsidRDefault="00E63E63" w:rsidP="00E63E63">
            <w:pPr>
              <w:jc w:val="both"/>
            </w:pPr>
            <w:r w:rsidRPr="000E27FA">
              <w:t>2. Количество граждан, имеющих звание «Почетный гражданин Борского района» и «Почетный гражданин городского округа г</w:t>
            </w:r>
            <w:proofErr w:type="gramStart"/>
            <w:r w:rsidRPr="000E27FA">
              <w:t>.Б</w:t>
            </w:r>
            <w:proofErr w:type="gramEnd"/>
            <w:r w:rsidRPr="000E27FA">
              <w:t>ор», обратившихся и получивших социальную поддержку в виде имущественного налогового вычета за год, предшествующий текущему, составит не более 42 человек;</w:t>
            </w:r>
          </w:p>
          <w:p w:rsidR="00E63E63" w:rsidRPr="000E27FA" w:rsidRDefault="00E63E63" w:rsidP="00E63E63">
            <w:pPr>
              <w:jc w:val="both"/>
            </w:pPr>
            <w:r w:rsidRPr="000E27FA">
              <w:t xml:space="preserve">3. Количество граждан, имеющих право и получивших налоговые льготы на объекты налогообложения, кадастровая стоимость которых менее 100 000 рублей, за год, предшествующий </w:t>
            </w:r>
            <w:proofErr w:type="gramStart"/>
            <w:r w:rsidRPr="000E27FA">
              <w:t>текущему</w:t>
            </w:r>
            <w:proofErr w:type="gramEnd"/>
            <w:r w:rsidRPr="000E27FA">
              <w:t>, составит 2371 человек;</w:t>
            </w:r>
          </w:p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4. Количество граждан, получивших дополнительную адресную поддержку (из числа граждан, обратившихся за оказанием материальной помощи и имеющим право на ее получение) составит не менее 326 человек;</w:t>
            </w:r>
          </w:p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5. Количество граждан, принявших участие в мероприятиях, проведенных социально ориентированными некоммерческими организациями, получившими финансовую поддержку из средств местного бюджета, составит не менее 21 000 чел.</w:t>
            </w:r>
          </w:p>
        </w:tc>
      </w:tr>
    </w:tbl>
    <w:p w:rsidR="00E63E63" w:rsidRPr="000E27FA" w:rsidRDefault="00E63E63" w:rsidP="00E63E63">
      <w:pPr>
        <w:pStyle w:val="ConsPlusNormal"/>
        <w:ind w:firstLine="540"/>
        <w:jc w:val="both"/>
        <w:rPr>
          <w:szCs w:val="24"/>
        </w:rPr>
      </w:pPr>
    </w:p>
    <w:p w:rsidR="00E63E63" w:rsidRPr="000E27FA" w:rsidRDefault="00E63E63" w:rsidP="00E63E63">
      <w:pPr>
        <w:pStyle w:val="ConsPlusNormal"/>
        <w:ind w:firstLine="540"/>
        <w:jc w:val="center"/>
        <w:rPr>
          <w:szCs w:val="24"/>
        </w:rPr>
      </w:pPr>
      <w:r w:rsidRPr="000E27FA">
        <w:rPr>
          <w:szCs w:val="24"/>
        </w:rPr>
        <w:t>3.1.2.Текстовая часть подпрограммы</w:t>
      </w:r>
    </w:p>
    <w:p w:rsidR="00E63E63" w:rsidRPr="000E27FA" w:rsidRDefault="00E63E63" w:rsidP="00E63E63">
      <w:pPr>
        <w:pStyle w:val="af"/>
        <w:spacing w:line="240" w:lineRule="auto"/>
        <w:ind w:firstLine="600"/>
        <w:jc w:val="center"/>
        <w:rPr>
          <w:rStyle w:val="af0"/>
          <w:sz w:val="24"/>
          <w:szCs w:val="24"/>
        </w:rPr>
      </w:pPr>
    </w:p>
    <w:p w:rsidR="00E63E63" w:rsidRPr="000E27FA" w:rsidRDefault="00E63E63" w:rsidP="00E63E63">
      <w:pPr>
        <w:pStyle w:val="af"/>
        <w:spacing w:line="240" w:lineRule="auto"/>
        <w:ind w:firstLine="600"/>
        <w:jc w:val="center"/>
        <w:rPr>
          <w:sz w:val="24"/>
          <w:szCs w:val="24"/>
        </w:rPr>
      </w:pPr>
      <w:r w:rsidRPr="000E27FA">
        <w:rPr>
          <w:rStyle w:val="af0"/>
          <w:sz w:val="24"/>
          <w:szCs w:val="24"/>
        </w:rPr>
        <w:t>3.1.2.1. СОДЕРЖАНИЕ ПРОБЛЕМЫ</w:t>
      </w:r>
    </w:p>
    <w:p w:rsidR="00E63E63" w:rsidRPr="000E27FA" w:rsidRDefault="00E63E63" w:rsidP="00E63E63">
      <w:pPr>
        <w:pStyle w:val="ConsPlusNormal"/>
        <w:ind w:firstLine="578"/>
        <w:jc w:val="both"/>
        <w:rPr>
          <w:szCs w:val="24"/>
        </w:rPr>
      </w:pPr>
      <w:r w:rsidRPr="000E27FA">
        <w:rPr>
          <w:szCs w:val="24"/>
        </w:rPr>
        <w:t xml:space="preserve">В последние годы в Российской Федерации приняты важные решения по совершенствованию системы социальной поддержки граждан. Участие в повышении уровня и качества жизни граждан – одно из направлений деятельности и администрации городского округа </w:t>
      </w:r>
      <w:proofErr w:type="gramStart"/>
      <w:r w:rsidRPr="000E27FA">
        <w:rPr>
          <w:szCs w:val="24"/>
        </w:rPr>
        <w:t>г</w:t>
      </w:r>
      <w:proofErr w:type="gramEnd"/>
      <w:r w:rsidRPr="000E27FA">
        <w:rPr>
          <w:szCs w:val="24"/>
        </w:rPr>
        <w:t>. Бор.</w:t>
      </w:r>
    </w:p>
    <w:p w:rsidR="00E63E63" w:rsidRPr="000E27FA" w:rsidRDefault="00E63E63" w:rsidP="00E63E63">
      <w:pPr>
        <w:pStyle w:val="ConsPlusNormal"/>
        <w:ind w:firstLine="578"/>
        <w:jc w:val="both"/>
        <w:rPr>
          <w:szCs w:val="24"/>
        </w:rPr>
      </w:pPr>
      <w:r w:rsidRPr="000E27FA">
        <w:rPr>
          <w:szCs w:val="24"/>
        </w:rPr>
        <w:t xml:space="preserve">В городском округе </w:t>
      </w:r>
      <w:proofErr w:type="gramStart"/>
      <w:r w:rsidRPr="000E27FA">
        <w:rPr>
          <w:szCs w:val="24"/>
        </w:rPr>
        <w:t>г</w:t>
      </w:r>
      <w:proofErr w:type="gramEnd"/>
      <w:r w:rsidRPr="000E27FA">
        <w:rPr>
          <w:szCs w:val="24"/>
        </w:rPr>
        <w:t>. Бор проживают граждане, которые пользуются мерами социальной поддержки, оказываемые федеральным и региональным законодательством. Однако существующий на сегодняшний день размер доходов граждан, нуждающихся в социальной поддержке государства, не всегда покрывает в полном объеме рост цен на лекарственные препараты, оплату лечения и операции, приобретение предметов первой необходимости, проведение работ по газификации домовладений и др.</w:t>
      </w:r>
    </w:p>
    <w:p w:rsidR="00E63E63" w:rsidRPr="000E27FA" w:rsidRDefault="00E63E63" w:rsidP="00E63E63">
      <w:pPr>
        <w:pStyle w:val="ConsPlusNormal"/>
        <w:ind w:firstLine="578"/>
        <w:jc w:val="both"/>
        <w:rPr>
          <w:szCs w:val="24"/>
        </w:rPr>
      </w:pPr>
      <w:r w:rsidRPr="000E27FA">
        <w:rPr>
          <w:szCs w:val="24"/>
        </w:rPr>
        <w:t xml:space="preserve">Кроме того, часть жителей округа ежегодно являются пострадавшими в результате пожаров жилых помещений. </w:t>
      </w:r>
    </w:p>
    <w:p w:rsidR="00E63E63" w:rsidRPr="000E27FA" w:rsidRDefault="00E63E63" w:rsidP="00E63E63">
      <w:pPr>
        <w:pStyle w:val="ConsPlusNormal"/>
        <w:ind w:firstLine="578"/>
        <w:jc w:val="both"/>
        <w:rPr>
          <w:szCs w:val="24"/>
        </w:rPr>
      </w:pPr>
      <w:r w:rsidRPr="000E27FA">
        <w:rPr>
          <w:szCs w:val="24"/>
        </w:rPr>
        <w:t>Вследствие этого администрация городского округа г</w:t>
      </w:r>
      <w:proofErr w:type="gramStart"/>
      <w:r w:rsidRPr="000E27FA">
        <w:rPr>
          <w:szCs w:val="24"/>
        </w:rPr>
        <w:t>.Б</w:t>
      </w:r>
      <w:proofErr w:type="gramEnd"/>
      <w:r w:rsidRPr="000E27FA">
        <w:rPr>
          <w:szCs w:val="24"/>
        </w:rPr>
        <w:t>ор устанавливает дополнительные меры адресной поддержки гражданам, у которых сложились обстоятельства или могут сложиться обстоятельства, ухудшающие условия их жизнедеятельности.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275"/>
        <w:gridCol w:w="1418"/>
        <w:gridCol w:w="1276"/>
        <w:gridCol w:w="1275"/>
        <w:gridCol w:w="1276"/>
        <w:gridCol w:w="1418"/>
        <w:gridCol w:w="1275"/>
        <w:gridCol w:w="1276"/>
        <w:gridCol w:w="1276"/>
        <w:gridCol w:w="1276"/>
      </w:tblGrid>
      <w:tr w:rsidR="00E63E63" w:rsidRPr="000E27FA">
        <w:tc>
          <w:tcPr>
            <w:tcW w:w="1809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693" w:type="dxa"/>
            <w:gridSpan w:val="2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2017</w:t>
            </w:r>
          </w:p>
        </w:tc>
        <w:tc>
          <w:tcPr>
            <w:tcW w:w="2551" w:type="dxa"/>
            <w:gridSpan w:val="2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2018</w:t>
            </w:r>
          </w:p>
        </w:tc>
        <w:tc>
          <w:tcPr>
            <w:tcW w:w="2694" w:type="dxa"/>
            <w:gridSpan w:val="2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2019</w:t>
            </w:r>
          </w:p>
        </w:tc>
        <w:tc>
          <w:tcPr>
            <w:tcW w:w="2551" w:type="dxa"/>
            <w:gridSpan w:val="2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2020</w:t>
            </w:r>
          </w:p>
        </w:tc>
        <w:tc>
          <w:tcPr>
            <w:tcW w:w="2552" w:type="dxa"/>
            <w:gridSpan w:val="2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</w:tr>
      <w:tr w:rsidR="00E63E63" w:rsidRPr="000E27FA">
        <w:tc>
          <w:tcPr>
            <w:tcW w:w="1809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Сумма, тыс. руб.</w:t>
            </w:r>
          </w:p>
        </w:tc>
        <w:tc>
          <w:tcPr>
            <w:tcW w:w="1418" w:type="dxa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Кол-во граждан</w:t>
            </w:r>
          </w:p>
        </w:tc>
        <w:tc>
          <w:tcPr>
            <w:tcW w:w="1276" w:type="dxa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Сумма, тыс. руб.</w:t>
            </w:r>
          </w:p>
        </w:tc>
        <w:tc>
          <w:tcPr>
            <w:tcW w:w="1275" w:type="dxa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Кол-во граждан</w:t>
            </w:r>
          </w:p>
        </w:tc>
        <w:tc>
          <w:tcPr>
            <w:tcW w:w="1276" w:type="dxa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Сумма, тыс. руб.</w:t>
            </w:r>
          </w:p>
        </w:tc>
        <w:tc>
          <w:tcPr>
            <w:tcW w:w="1418" w:type="dxa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Кол-во граждан</w:t>
            </w:r>
          </w:p>
        </w:tc>
        <w:tc>
          <w:tcPr>
            <w:tcW w:w="1275" w:type="dxa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Сумма, тыс. руб.</w:t>
            </w:r>
          </w:p>
        </w:tc>
        <w:tc>
          <w:tcPr>
            <w:tcW w:w="1276" w:type="dxa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Кол-во граждан</w:t>
            </w:r>
          </w:p>
        </w:tc>
        <w:tc>
          <w:tcPr>
            <w:tcW w:w="1276" w:type="dxa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Сумма, тыс. руб.</w:t>
            </w:r>
          </w:p>
        </w:tc>
        <w:tc>
          <w:tcPr>
            <w:tcW w:w="1276" w:type="dxa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Кол-во граждан</w:t>
            </w:r>
          </w:p>
        </w:tc>
      </w:tr>
      <w:tr w:rsidR="00E63E63" w:rsidRPr="000E27FA">
        <w:tc>
          <w:tcPr>
            <w:tcW w:w="1809" w:type="dxa"/>
          </w:tcPr>
          <w:p w:rsidR="00E63E63" w:rsidRPr="000E27FA" w:rsidRDefault="00E63E63" w:rsidP="00E63E63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Материальная помощь, в т.ч.</w:t>
            </w:r>
          </w:p>
        </w:tc>
        <w:tc>
          <w:tcPr>
            <w:tcW w:w="1275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2879,8</w:t>
            </w:r>
          </w:p>
        </w:tc>
        <w:tc>
          <w:tcPr>
            <w:tcW w:w="1418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419</w:t>
            </w:r>
          </w:p>
        </w:tc>
        <w:tc>
          <w:tcPr>
            <w:tcW w:w="1276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1985,0</w:t>
            </w:r>
          </w:p>
        </w:tc>
        <w:tc>
          <w:tcPr>
            <w:tcW w:w="1275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327</w:t>
            </w:r>
          </w:p>
        </w:tc>
        <w:tc>
          <w:tcPr>
            <w:tcW w:w="1276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2045,4</w:t>
            </w:r>
          </w:p>
        </w:tc>
        <w:tc>
          <w:tcPr>
            <w:tcW w:w="1418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267</w:t>
            </w:r>
          </w:p>
        </w:tc>
        <w:tc>
          <w:tcPr>
            <w:tcW w:w="1275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3647,65</w:t>
            </w:r>
          </w:p>
        </w:tc>
        <w:tc>
          <w:tcPr>
            <w:tcW w:w="1276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326</w:t>
            </w:r>
          </w:p>
        </w:tc>
        <w:tc>
          <w:tcPr>
            <w:tcW w:w="1276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2724,9</w:t>
            </w:r>
          </w:p>
        </w:tc>
        <w:tc>
          <w:tcPr>
            <w:tcW w:w="1276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251</w:t>
            </w:r>
          </w:p>
        </w:tc>
      </w:tr>
      <w:tr w:rsidR="00E63E63" w:rsidRPr="000E27FA">
        <w:tc>
          <w:tcPr>
            <w:tcW w:w="1809" w:type="dxa"/>
          </w:tcPr>
          <w:p w:rsidR="00E63E63" w:rsidRPr="000E27FA" w:rsidRDefault="00E63E63" w:rsidP="00E63E63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Частичное возмещение затрат в связи пожаром</w:t>
            </w:r>
          </w:p>
        </w:tc>
        <w:tc>
          <w:tcPr>
            <w:tcW w:w="1275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510</w:t>
            </w:r>
          </w:p>
        </w:tc>
        <w:tc>
          <w:tcPr>
            <w:tcW w:w="1418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26</w:t>
            </w:r>
          </w:p>
        </w:tc>
        <w:tc>
          <w:tcPr>
            <w:tcW w:w="1276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500,0</w:t>
            </w:r>
          </w:p>
        </w:tc>
        <w:tc>
          <w:tcPr>
            <w:tcW w:w="1275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25</w:t>
            </w:r>
          </w:p>
        </w:tc>
        <w:tc>
          <w:tcPr>
            <w:tcW w:w="1276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433,4</w:t>
            </w:r>
          </w:p>
        </w:tc>
        <w:tc>
          <w:tcPr>
            <w:tcW w:w="1418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23</w:t>
            </w:r>
          </w:p>
        </w:tc>
        <w:tc>
          <w:tcPr>
            <w:tcW w:w="1275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930,0</w:t>
            </w:r>
          </w:p>
        </w:tc>
        <w:tc>
          <w:tcPr>
            <w:tcW w:w="1276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47</w:t>
            </w:r>
          </w:p>
        </w:tc>
        <w:tc>
          <w:tcPr>
            <w:tcW w:w="1276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180,0</w:t>
            </w:r>
          </w:p>
        </w:tc>
        <w:tc>
          <w:tcPr>
            <w:tcW w:w="1276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E63E63" w:rsidRPr="000E27FA">
        <w:tc>
          <w:tcPr>
            <w:tcW w:w="1809" w:type="dxa"/>
          </w:tcPr>
          <w:p w:rsidR="00E63E63" w:rsidRPr="000E27FA" w:rsidRDefault="00E63E63" w:rsidP="00E63E63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7FA">
              <w:rPr>
                <w:rFonts w:ascii="Times New Roman" w:hAnsi="Times New Roman" w:cs="Times New Roman"/>
                <w:sz w:val="24"/>
                <w:szCs w:val="24"/>
              </w:rPr>
              <w:t>Приобретение предметов первой необходимости в связи с трудной жизненной ситуацией</w:t>
            </w:r>
          </w:p>
        </w:tc>
        <w:tc>
          <w:tcPr>
            <w:tcW w:w="1275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1522,7</w:t>
            </w:r>
          </w:p>
        </w:tc>
        <w:tc>
          <w:tcPr>
            <w:tcW w:w="1418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309</w:t>
            </w:r>
          </w:p>
        </w:tc>
        <w:tc>
          <w:tcPr>
            <w:tcW w:w="1276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977,9</w:t>
            </w:r>
          </w:p>
        </w:tc>
        <w:tc>
          <w:tcPr>
            <w:tcW w:w="1275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232</w:t>
            </w:r>
          </w:p>
        </w:tc>
        <w:tc>
          <w:tcPr>
            <w:tcW w:w="1276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821</w:t>
            </w:r>
          </w:p>
        </w:tc>
        <w:tc>
          <w:tcPr>
            <w:tcW w:w="1418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137</w:t>
            </w:r>
          </w:p>
        </w:tc>
        <w:tc>
          <w:tcPr>
            <w:tcW w:w="1275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761,0</w:t>
            </w:r>
          </w:p>
        </w:tc>
        <w:tc>
          <w:tcPr>
            <w:tcW w:w="1276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154</w:t>
            </w:r>
          </w:p>
        </w:tc>
        <w:tc>
          <w:tcPr>
            <w:tcW w:w="1276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481,1</w:t>
            </w:r>
          </w:p>
        </w:tc>
        <w:tc>
          <w:tcPr>
            <w:tcW w:w="1276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98</w:t>
            </w:r>
          </w:p>
        </w:tc>
      </w:tr>
    </w:tbl>
    <w:p w:rsidR="00E63E63" w:rsidRPr="000E27FA" w:rsidRDefault="00E63E63" w:rsidP="00E63E63">
      <w:pPr>
        <w:jc w:val="both"/>
      </w:pPr>
    </w:p>
    <w:p w:rsidR="00E63E63" w:rsidRPr="000E27FA" w:rsidRDefault="00E63E63" w:rsidP="00E63E63">
      <w:pPr>
        <w:ind w:firstLine="600"/>
        <w:jc w:val="both"/>
      </w:pPr>
      <w:r w:rsidRPr="000E27FA">
        <w:t xml:space="preserve">На территории округа также проживают семьи, воспитывающие  детей с ограниченными возможностями здоровья, сталкивающиеся с рядом особых проблем, ведь рождение ребенка с особенностями развития - тяжелое испытание для всех членов семьи. В целях поддержки граждан, имеющих неорганизованных детей-инвалидов в возрасте до 7 лет им назначается ежемесячная социальная выплата. </w:t>
      </w:r>
      <w:r w:rsidRPr="000E27FA">
        <w:tab/>
      </w:r>
    </w:p>
    <w:p w:rsidR="00E63E63" w:rsidRPr="000E27FA" w:rsidRDefault="00E63E63" w:rsidP="00E63E63">
      <w:pPr>
        <w:pStyle w:val="ConsPlusNormal"/>
        <w:ind w:firstLine="600"/>
        <w:jc w:val="both"/>
        <w:rPr>
          <w:szCs w:val="24"/>
        </w:rPr>
      </w:pPr>
      <w:r w:rsidRPr="000E27FA">
        <w:rPr>
          <w:szCs w:val="24"/>
        </w:rPr>
        <w:t>Особое внимание в округе уделяется также гражданам, имеющим звание «Почетный гражданин Борского района» и «Почетный гражданин городского округа г</w:t>
      </w:r>
      <w:proofErr w:type="gramStart"/>
      <w:r w:rsidRPr="000E27FA">
        <w:rPr>
          <w:szCs w:val="24"/>
        </w:rPr>
        <w:t>.Б</w:t>
      </w:r>
      <w:proofErr w:type="gramEnd"/>
      <w:r w:rsidRPr="000E27FA">
        <w:rPr>
          <w:szCs w:val="24"/>
        </w:rPr>
        <w:t>ор» за выдающиеся личные заслуги в общественно значимой для городского округа сфере деятельности, направленной на благо населения городского округа, а также вдовам Героям Социалистического труда. Им ежеквартально производится социальная выплата.</w:t>
      </w:r>
    </w:p>
    <w:p w:rsidR="00E63E63" w:rsidRPr="000E27FA" w:rsidRDefault="00E63E63" w:rsidP="00E63E63">
      <w:pPr>
        <w:ind w:firstLine="567"/>
        <w:jc w:val="both"/>
      </w:pPr>
      <w:proofErr w:type="gramStart"/>
      <w:r w:rsidRPr="000E27FA">
        <w:t>Помимо этого, гражданам, имеющим звание «Почетный гражданин Борского района» и «Почетный гражданин городского округа г. Бор», а также добровольным народным дружинникам, принимающим участие в охране общественного порядка на территории городского округа г. Бор с даты их официальной регистрации в качестве членов добровольной народной дружины, по решению Совете Депутатов городского округа город, Бор от 28 октября 2010 года № 56 предоставляется социальная</w:t>
      </w:r>
      <w:proofErr w:type="gramEnd"/>
      <w:r w:rsidRPr="000E27FA">
        <w:t xml:space="preserve"> поддержка в виде имущественного налогового вычета: налоговая база уменьшается на величину налогового вычета в размере 10 000 рублей в отношении земельного участка, находящегося в собственности у граждан, принадлежащих указанным категориям. </w:t>
      </w:r>
    </w:p>
    <w:p w:rsidR="00E63E63" w:rsidRPr="000E27FA" w:rsidRDefault="00E63E63" w:rsidP="00E63E63">
      <w:pPr>
        <w:ind w:firstLine="567"/>
        <w:jc w:val="both"/>
      </w:pPr>
      <w:r w:rsidRPr="000E27FA">
        <w:t xml:space="preserve">Кроме того, налоговые льготы предоставляются гражданам, имеющим в собственности объекты налогообложения, кадастровая стоимость которых составляет менее 100 000 рублей. Налоговая ставка в отношении таких объектов по решению Совета Депутатов от 27.02.2018 № 10 устанавливается в размере 0,0 процентов. </w:t>
      </w:r>
    </w:p>
    <w:p w:rsidR="00E63E63" w:rsidRPr="000E27FA" w:rsidRDefault="00E63E63" w:rsidP="00E63E63">
      <w:pPr>
        <w:jc w:val="both"/>
      </w:pPr>
    </w:p>
    <w:tbl>
      <w:tblPr>
        <w:tblW w:w="14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4"/>
        <w:gridCol w:w="2959"/>
        <w:gridCol w:w="2702"/>
        <w:gridCol w:w="2702"/>
        <w:gridCol w:w="2702"/>
      </w:tblGrid>
      <w:tr w:rsidR="00E63E63" w:rsidRPr="000E27FA">
        <w:tc>
          <w:tcPr>
            <w:tcW w:w="3454" w:type="dxa"/>
          </w:tcPr>
          <w:p w:rsidR="00E63E63" w:rsidRPr="000E27FA" w:rsidRDefault="00E63E63" w:rsidP="00E63E63">
            <w:pPr>
              <w:autoSpaceDE w:val="0"/>
              <w:autoSpaceDN w:val="0"/>
              <w:jc w:val="center"/>
            </w:pPr>
          </w:p>
        </w:tc>
        <w:tc>
          <w:tcPr>
            <w:tcW w:w="2959" w:type="dxa"/>
          </w:tcPr>
          <w:p w:rsidR="00E63E63" w:rsidRPr="000E27FA" w:rsidRDefault="00E63E63" w:rsidP="00E63E63">
            <w:pPr>
              <w:autoSpaceDE w:val="0"/>
              <w:autoSpaceDN w:val="0"/>
              <w:jc w:val="center"/>
            </w:pPr>
            <w:r w:rsidRPr="000E27FA">
              <w:t>2018</w:t>
            </w:r>
          </w:p>
        </w:tc>
        <w:tc>
          <w:tcPr>
            <w:tcW w:w="2702" w:type="dxa"/>
          </w:tcPr>
          <w:p w:rsidR="00E63E63" w:rsidRPr="000E27FA" w:rsidRDefault="00E63E63" w:rsidP="00E63E63">
            <w:pPr>
              <w:autoSpaceDE w:val="0"/>
              <w:autoSpaceDN w:val="0"/>
              <w:jc w:val="center"/>
            </w:pPr>
            <w:r w:rsidRPr="000E27FA">
              <w:t>2019</w:t>
            </w:r>
          </w:p>
        </w:tc>
        <w:tc>
          <w:tcPr>
            <w:tcW w:w="2702" w:type="dxa"/>
          </w:tcPr>
          <w:p w:rsidR="00E63E63" w:rsidRPr="000E27FA" w:rsidRDefault="00E63E63" w:rsidP="00E63E63">
            <w:pPr>
              <w:autoSpaceDE w:val="0"/>
              <w:autoSpaceDN w:val="0"/>
              <w:jc w:val="center"/>
            </w:pPr>
            <w:r w:rsidRPr="000E27FA">
              <w:t>2020</w:t>
            </w:r>
          </w:p>
        </w:tc>
        <w:tc>
          <w:tcPr>
            <w:tcW w:w="2702" w:type="dxa"/>
          </w:tcPr>
          <w:p w:rsidR="00E63E63" w:rsidRPr="000E27FA" w:rsidRDefault="00E63E63" w:rsidP="00E63E63">
            <w:pPr>
              <w:autoSpaceDE w:val="0"/>
              <w:autoSpaceDN w:val="0"/>
              <w:jc w:val="center"/>
            </w:pPr>
            <w:r>
              <w:t>2021</w:t>
            </w:r>
          </w:p>
        </w:tc>
      </w:tr>
      <w:tr w:rsidR="00E63E63" w:rsidRPr="000E27FA">
        <w:tc>
          <w:tcPr>
            <w:tcW w:w="3454" w:type="dxa"/>
          </w:tcPr>
          <w:p w:rsidR="00E63E63" w:rsidRPr="000E27FA" w:rsidRDefault="00E63E63" w:rsidP="00E63E63">
            <w:pPr>
              <w:autoSpaceDE w:val="0"/>
              <w:autoSpaceDN w:val="0"/>
              <w:jc w:val="center"/>
            </w:pPr>
            <w:r w:rsidRPr="000E27FA">
              <w:t>Кол-во граждан, получающие налоговые льготы</w:t>
            </w:r>
          </w:p>
        </w:tc>
        <w:tc>
          <w:tcPr>
            <w:tcW w:w="2959" w:type="dxa"/>
          </w:tcPr>
          <w:p w:rsidR="00E63E63" w:rsidRPr="000E27FA" w:rsidRDefault="00E63E63" w:rsidP="00E63E63">
            <w:pPr>
              <w:autoSpaceDE w:val="0"/>
              <w:autoSpaceDN w:val="0"/>
              <w:jc w:val="center"/>
            </w:pPr>
            <w:r w:rsidRPr="000E27FA">
              <w:t>2 327</w:t>
            </w:r>
          </w:p>
        </w:tc>
        <w:tc>
          <w:tcPr>
            <w:tcW w:w="2702" w:type="dxa"/>
          </w:tcPr>
          <w:p w:rsidR="00E63E63" w:rsidRPr="000E27FA" w:rsidRDefault="00E63E63" w:rsidP="00E63E63">
            <w:pPr>
              <w:autoSpaceDE w:val="0"/>
              <w:autoSpaceDN w:val="0"/>
              <w:jc w:val="center"/>
            </w:pPr>
            <w:r w:rsidRPr="000E27FA">
              <w:t>2356</w:t>
            </w:r>
          </w:p>
        </w:tc>
        <w:tc>
          <w:tcPr>
            <w:tcW w:w="2702" w:type="dxa"/>
          </w:tcPr>
          <w:p w:rsidR="00E63E63" w:rsidRPr="000E27FA" w:rsidRDefault="00E63E63" w:rsidP="00E63E63">
            <w:pPr>
              <w:autoSpaceDE w:val="0"/>
              <w:autoSpaceDN w:val="0"/>
              <w:jc w:val="center"/>
            </w:pPr>
            <w:r w:rsidRPr="000E27FA">
              <w:t>2371</w:t>
            </w:r>
          </w:p>
        </w:tc>
        <w:tc>
          <w:tcPr>
            <w:tcW w:w="2702" w:type="dxa"/>
          </w:tcPr>
          <w:p w:rsidR="00E63E63" w:rsidRPr="000E27FA" w:rsidRDefault="00E63E63" w:rsidP="00E63E63">
            <w:pPr>
              <w:autoSpaceDE w:val="0"/>
              <w:autoSpaceDN w:val="0"/>
              <w:jc w:val="center"/>
            </w:pPr>
            <w:r>
              <w:t>2394</w:t>
            </w:r>
          </w:p>
        </w:tc>
      </w:tr>
    </w:tbl>
    <w:p w:rsidR="00E63E63" w:rsidRPr="000E27FA" w:rsidRDefault="00E63E63" w:rsidP="00E63E63">
      <w:pPr>
        <w:pStyle w:val="ConsPlusNormal"/>
        <w:ind w:firstLine="600"/>
        <w:jc w:val="both"/>
        <w:rPr>
          <w:szCs w:val="24"/>
        </w:rPr>
      </w:pPr>
    </w:p>
    <w:tbl>
      <w:tblPr>
        <w:tblW w:w="501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5"/>
        <w:gridCol w:w="1392"/>
        <w:gridCol w:w="1391"/>
        <w:gridCol w:w="1391"/>
        <w:gridCol w:w="1391"/>
        <w:gridCol w:w="1388"/>
        <w:gridCol w:w="1388"/>
      </w:tblGrid>
      <w:tr w:rsidR="00E63E63" w:rsidRPr="000E27FA">
        <w:tc>
          <w:tcPr>
            <w:tcW w:w="2289" w:type="pct"/>
          </w:tcPr>
          <w:p w:rsidR="00E63E63" w:rsidRPr="000E27FA" w:rsidRDefault="00E63E63" w:rsidP="00E63E63">
            <w:pPr>
              <w:pStyle w:val="ConsPlusNormal"/>
              <w:ind w:firstLine="600"/>
              <w:jc w:val="both"/>
              <w:rPr>
                <w:szCs w:val="24"/>
              </w:rPr>
            </w:pPr>
          </w:p>
        </w:tc>
        <w:tc>
          <w:tcPr>
            <w:tcW w:w="452" w:type="pct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2016</w:t>
            </w:r>
          </w:p>
        </w:tc>
        <w:tc>
          <w:tcPr>
            <w:tcW w:w="452" w:type="pct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2017</w:t>
            </w:r>
          </w:p>
        </w:tc>
        <w:tc>
          <w:tcPr>
            <w:tcW w:w="452" w:type="pct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2018</w:t>
            </w:r>
          </w:p>
        </w:tc>
        <w:tc>
          <w:tcPr>
            <w:tcW w:w="452" w:type="pct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2019</w:t>
            </w:r>
          </w:p>
        </w:tc>
        <w:tc>
          <w:tcPr>
            <w:tcW w:w="451" w:type="pct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2020</w:t>
            </w:r>
          </w:p>
        </w:tc>
        <w:tc>
          <w:tcPr>
            <w:tcW w:w="451" w:type="pct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</w:tr>
      <w:tr w:rsidR="00E63E63" w:rsidRPr="000E27FA">
        <w:tc>
          <w:tcPr>
            <w:tcW w:w="2289" w:type="pct"/>
          </w:tcPr>
          <w:p w:rsidR="00E63E63" w:rsidRPr="000E27FA" w:rsidRDefault="00E63E63" w:rsidP="00E63E63">
            <w:pPr>
              <w:pStyle w:val="ConsPlusNormal"/>
              <w:ind w:firstLine="600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Количество почетных граждан</w:t>
            </w:r>
          </w:p>
        </w:tc>
        <w:tc>
          <w:tcPr>
            <w:tcW w:w="452" w:type="pct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33 чел.</w:t>
            </w:r>
          </w:p>
        </w:tc>
        <w:tc>
          <w:tcPr>
            <w:tcW w:w="452" w:type="pct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32 чел.</w:t>
            </w:r>
          </w:p>
        </w:tc>
        <w:tc>
          <w:tcPr>
            <w:tcW w:w="452" w:type="pct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39</w:t>
            </w:r>
          </w:p>
        </w:tc>
        <w:tc>
          <w:tcPr>
            <w:tcW w:w="452" w:type="pct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42</w:t>
            </w:r>
          </w:p>
        </w:tc>
        <w:tc>
          <w:tcPr>
            <w:tcW w:w="451" w:type="pct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42</w:t>
            </w:r>
          </w:p>
        </w:tc>
        <w:tc>
          <w:tcPr>
            <w:tcW w:w="451" w:type="pct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</w:tr>
      <w:tr w:rsidR="00E63E63" w:rsidRPr="000E27FA">
        <w:tc>
          <w:tcPr>
            <w:tcW w:w="2289" w:type="pct"/>
          </w:tcPr>
          <w:p w:rsidR="00E63E63" w:rsidRPr="000E27FA" w:rsidRDefault="00E63E63" w:rsidP="00E63E63">
            <w:pPr>
              <w:pStyle w:val="ConsPlusNormal"/>
              <w:ind w:firstLine="600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Количество вдов Героев Социалистического труда</w:t>
            </w:r>
          </w:p>
        </w:tc>
        <w:tc>
          <w:tcPr>
            <w:tcW w:w="452" w:type="pct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 чел.</w:t>
            </w:r>
          </w:p>
        </w:tc>
        <w:tc>
          <w:tcPr>
            <w:tcW w:w="452" w:type="pct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3 чел.</w:t>
            </w:r>
          </w:p>
        </w:tc>
        <w:tc>
          <w:tcPr>
            <w:tcW w:w="452" w:type="pct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3 чел.</w:t>
            </w:r>
          </w:p>
        </w:tc>
        <w:tc>
          <w:tcPr>
            <w:tcW w:w="452" w:type="pct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3 чел.</w:t>
            </w:r>
          </w:p>
        </w:tc>
        <w:tc>
          <w:tcPr>
            <w:tcW w:w="451" w:type="pct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3 чел</w:t>
            </w:r>
          </w:p>
        </w:tc>
        <w:tc>
          <w:tcPr>
            <w:tcW w:w="451" w:type="pct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 чел.</w:t>
            </w:r>
          </w:p>
        </w:tc>
      </w:tr>
    </w:tbl>
    <w:p w:rsidR="00E63E63" w:rsidRPr="000E27FA" w:rsidRDefault="00E63E63" w:rsidP="00E63E63">
      <w:pPr>
        <w:ind w:firstLine="600"/>
        <w:jc w:val="both"/>
      </w:pPr>
    </w:p>
    <w:p w:rsidR="00E63E63" w:rsidRPr="000E27FA" w:rsidRDefault="00E63E63" w:rsidP="00E63E63">
      <w:pPr>
        <w:ind w:firstLine="600"/>
        <w:jc w:val="both"/>
      </w:pPr>
      <w:r w:rsidRPr="000E27FA">
        <w:t>Единовременная выплата, приуроченная к соответствующему социально значимому мероприятию, предоставляется следующим категориям граждан, зарегистрированным по месту жительства на территории городского округа г</w:t>
      </w:r>
      <w:proofErr w:type="gramStart"/>
      <w:r w:rsidRPr="000E27FA">
        <w:t>.Б</w:t>
      </w:r>
      <w:proofErr w:type="gramEnd"/>
      <w:r w:rsidRPr="000E27FA">
        <w:t>ор:</w:t>
      </w:r>
    </w:p>
    <w:p w:rsidR="00E63E63" w:rsidRPr="000E27FA" w:rsidRDefault="00E63E63" w:rsidP="00E63E63">
      <w:pPr>
        <w:ind w:firstLine="600"/>
        <w:jc w:val="both"/>
      </w:pPr>
      <w:r w:rsidRPr="000E27FA">
        <w:t>- инвалидам вследствие чернобыльской катастрофы из числа граждан, принимавших участие в ликвидации последствий аварии на Чернобыльской АЭС и инвалидам – ветеранам боевых действий,</w:t>
      </w:r>
    </w:p>
    <w:p w:rsidR="00E63E63" w:rsidRPr="000E27FA" w:rsidRDefault="00E63E63" w:rsidP="00E63E63">
      <w:pPr>
        <w:ind w:firstLine="600"/>
        <w:jc w:val="both"/>
      </w:pPr>
      <w:r w:rsidRPr="000E27FA">
        <w:t>- вдовам, родителям умерших (погибших) вышеуказанных инвалидов.</w:t>
      </w:r>
    </w:p>
    <w:p w:rsidR="00E63E63" w:rsidRPr="000E27FA" w:rsidRDefault="00E63E63" w:rsidP="00E63E63">
      <w:pPr>
        <w:ind w:firstLine="600"/>
        <w:jc w:val="both"/>
      </w:pPr>
      <w:r w:rsidRPr="000E27FA">
        <w:rPr>
          <w:shd w:val="clear" w:color="auto" w:fill="FFFFFF"/>
        </w:rPr>
        <w:t>Руководствуясь Федеральным законом от 28.12.2013 № 400-ФЗ «О страховых пенсиях», Положением о пенсии за выслугу лет лицам, замещавшим муниципальные должности и должности муниципальной службы в городском округе город Бор Нижегородской области, утвержденным решением Совета депутатов городского округа г</w:t>
      </w:r>
      <w:proofErr w:type="gramStart"/>
      <w:r w:rsidRPr="000E27FA">
        <w:rPr>
          <w:shd w:val="clear" w:color="auto" w:fill="FFFFFF"/>
        </w:rPr>
        <w:t>.Б</w:t>
      </w:r>
      <w:proofErr w:type="gramEnd"/>
      <w:r w:rsidRPr="000E27FA">
        <w:rPr>
          <w:shd w:val="clear" w:color="auto" w:fill="FFFFFF"/>
        </w:rPr>
        <w:t>ор от 12.11.2013 №84, а так же Порядком обращения за пенсией за выслугу лет и доплатой к пенсии по случаю полной утраты трудоспособности лиц, замещавших муниципальные должности и должности муниципальной службы в органах местного самоуправления городского округа город Бор (Борского района) Нижегородской области, утвержденным Постановлением администрации городского округа г</w:t>
      </w:r>
      <w:proofErr w:type="gramStart"/>
      <w:r w:rsidRPr="000E27FA">
        <w:rPr>
          <w:shd w:val="clear" w:color="auto" w:fill="FFFFFF"/>
        </w:rPr>
        <w:t>.Б</w:t>
      </w:r>
      <w:proofErr w:type="gramEnd"/>
      <w:r w:rsidRPr="000E27FA">
        <w:rPr>
          <w:shd w:val="clear" w:color="auto" w:fill="FFFFFF"/>
        </w:rPr>
        <w:t>орот 26.04.2017 № 2096 осуществляется организация выплаты пенсии за выслугу лет гражданам, замещавшим муниципальные должности, должности муниципальной службы в органах местного самоуправления городского округа город Бор (Борского района) Нижегородской области.</w:t>
      </w:r>
    </w:p>
    <w:p w:rsidR="00E63E63" w:rsidRPr="000E27FA" w:rsidRDefault="00E63E63" w:rsidP="00E63E63">
      <w:pPr>
        <w:pStyle w:val="ConsPlusNormal"/>
        <w:widowControl/>
        <w:ind w:firstLine="600"/>
        <w:jc w:val="both"/>
        <w:rPr>
          <w:szCs w:val="24"/>
        </w:rPr>
      </w:pPr>
      <w:r w:rsidRPr="000E27FA">
        <w:rPr>
          <w:szCs w:val="24"/>
        </w:rPr>
        <w:t>Уважение к гражданам пожилого возраста и забота о них всегда являлись одной из немногих неизменных качественных характеристик человеческой цивилизации. Граждане пожилого возраста - наиболее многочисленная категория населения, нуждающаяся в особой заботе и внимании. Ежегодно администрацией городского округа организуются поздравительные акции с  днем рождения граждан, достигших возраста 80 лет  и старше. Администрацией городского округа совместно с управлением социальной защиты населения г</w:t>
      </w:r>
      <w:proofErr w:type="gramStart"/>
      <w:r w:rsidRPr="000E27FA">
        <w:rPr>
          <w:szCs w:val="24"/>
        </w:rPr>
        <w:t>.Б</w:t>
      </w:r>
      <w:proofErr w:type="gramEnd"/>
      <w:r w:rsidRPr="000E27FA">
        <w:rPr>
          <w:szCs w:val="24"/>
        </w:rPr>
        <w:t xml:space="preserve">ор проводится чествование пожилых людей с юбилейными датами рождения, начиная с 90-летия. </w:t>
      </w:r>
    </w:p>
    <w:p w:rsidR="00E63E63" w:rsidRPr="000E27FA" w:rsidRDefault="00E63E63" w:rsidP="00E63E63">
      <w:pPr>
        <w:pStyle w:val="ConsPlusNormal"/>
        <w:widowControl/>
        <w:ind w:firstLine="600"/>
        <w:jc w:val="both"/>
        <w:rPr>
          <w:szCs w:val="24"/>
        </w:rPr>
      </w:pPr>
      <w:r w:rsidRPr="000E27FA">
        <w:rPr>
          <w:szCs w:val="24"/>
        </w:rPr>
        <w:t>В связи с годовщиной Победы в Великой Отечественной войне 1941-1945 годов. В округе планируются мероприятия, посвященные великому событию, в т.ч. социальная поддержка участников и ветеранов ВОВ, тружеников тыла, проведение праздничных мероприятий и др.</w:t>
      </w:r>
    </w:p>
    <w:p w:rsidR="00E63E63" w:rsidRPr="000E27FA" w:rsidRDefault="00E63E63" w:rsidP="00E63E63">
      <w:pPr>
        <w:pStyle w:val="ConsPlusNormal"/>
        <w:widowControl/>
        <w:ind w:firstLine="600"/>
        <w:jc w:val="both"/>
        <w:rPr>
          <w:szCs w:val="24"/>
        </w:rPr>
      </w:pPr>
      <w:r w:rsidRPr="000E27FA">
        <w:rPr>
          <w:szCs w:val="24"/>
        </w:rPr>
        <w:lastRenderedPageBreak/>
        <w:t>Следует отметить, что в социальной сфере округа значительно активизировалась работа социально ориентированных некоммерческих организаций. Общественное движение в округе можно характеризовать как вариативное по направленности деятельности</w:t>
      </w:r>
      <w:r w:rsidRPr="000E27FA">
        <w:rPr>
          <w:b/>
          <w:bCs/>
          <w:szCs w:val="24"/>
        </w:rPr>
        <w:t>,</w:t>
      </w:r>
      <w:r w:rsidRPr="000E27FA">
        <w:rPr>
          <w:szCs w:val="24"/>
        </w:rPr>
        <w:t xml:space="preserve"> разнообразное по формам и механизмам реализуемых программ и проектов. Деятельность большинства объединений направлена на решение конкретных проблем общества, детей и молодежи.</w:t>
      </w:r>
    </w:p>
    <w:p w:rsidR="00E63E63" w:rsidRPr="000E27FA" w:rsidRDefault="00E63E63" w:rsidP="00E63E63">
      <w:pPr>
        <w:pStyle w:val="a4"/>
        <w:ind w:firstLine="600"/>
        <w:jc w:val="both"/>
        <w:rPr>
          <w:color w:val="auto"/>
        </w:rPr>
      </w:pPr>
      <w:r w:rsidRPr="000E27FA">
        <w:rPr>
          <w:color w:val="auto"/>
        </w:rPr>
        <w:t>Финансирование мероприятий социально ориентированных некоммерческих организаций осуществляется по следующим приоритетным направлениям:</w:t>
      </w:r>
    </w:p>
    <w:p w:rsidR="00E63E63" w:rsidRPr="000E27FA" w:rsidRDefault="00E63E63" w:rsidP="00E63E63">
      <w:pPr>
        <w:pStyle w:val="a4"/>
        <w:ind w:firstLine="600"/>
        <w:jc w:val="both"/>
        <w:rPr>
          <w:color w:val="auto"/>
        </w:rPr>
      </w:pPr>
      <w:r w:rsidRPr="000E27FA">
        <w:rPr>
          <w:color w:val="auto"/>
        </w:rPr>
        <w:t>- поддержка материнства и детства;</w:t>
      </w:r>
    </w:p>
    <w:p w:rsidR="00E63E63" w:rsidRPr="000E27FA" w:rsidRDefault="00E63E63" w:rsidP="00E63E63">
      <w:pPr>
        <w:pStyle w:val="a4"/>
        <w:ind w:firstLine="600"/>
        <w:jc w:val="both"/>
        <w:rPr>
          <w:color w:val="auto"/>
        </w:rPr>
      </w:pPr>
      <w:r w:rsidRPr="000E27FA">
        <w:rPr>
          <w:color w:val="auto"/>
        </w:rPr>
        <w:t>- повышение качества жизни людей пожилого возраста;</w:t>
      </w:r>
    </w:p>
    <w:p w:rsidR="00E63E63" w:rsidRPr="000E27FA" w:rsidRDefault="00E63E63" w:rsidP="00E63E63">
      <w:pPr>
        <w:pStyle w:val="a4"/>
        <w:ind w:firstLine="600"/>
        <w:jc w:val="both"/>
        <w:rPr>
          <w:color w:val="auto"/>
        </w:rPr>
      </w:pPr>
      <w:r w:rsidRPr="000E27FA">
        <w:rPr>
          <w:color w:val="auto"/>
        </w:rPr>
        <w:t>- социальная адаптация инвалидов и их семей;</w:t>
      </w:r>
    </w:p>
    <w:p w:rsidR="00E63E63" w:rsidRPr="000E27FA" w:rsidRDefault="00E63E63" w:rsidP="00E63E63">
      <w:pPr>
        <w:pStyle w:val="a4"/>
        <w:ind w:firstLine="600"/>
        <w:jc w:val="both"/>
        <w:rPr>
          <w:color w:val="auto"/>
        </w:rPr>
      </w:pPr>
      <w:r w:rsidRPr="000E27FA">
        <w:rPr>
          <w:color w:val="auto"/>
        </w:rPr>
        <w:t>- охрана окружающей среды;</w:t>
      </w:r>
    </w:p>
    <w:p w:rsidR="00E63E63" w:rsidRPr="000E27FA" w:rsidRDefault="00E63E63" w:rsidP="00E63E63">
      <w:pPr>
        <w:pStyle w:val="a4"/>
        <w:ind w:firstLine="600"/>
        <w:jc w:val="both"/>
        <w:rPr>
          <w:color w:val="auto"/>
        </w:rPr>
      </w:pPr>
      <w:r w:rsidRPr="000E27FA">
        <w:rPr>
          <w:color w:val="auto"/>
        </w:rPr>
        <w:t>- развитие художественного творчества, массового спорта, деятельности детей и молодежи в сфере краеведения и экологии;</w:t>
      </w:r>
    </w:p>
    <w:p w:rsidR="00E63E63" w:rsidRPr="000E27FA" w:rsidRDefault="00E63E63" w:rsidP="00E63E63">
      <w:pPr>
        <w:pStyle w:val="a4"/>
        <w:ind w:firstLine="600"/>
        <w:jc w:val="both"/>
        <w:rPr>
          <w:color w:val="auto"/>
        </w:rPr>
      </w:pPr>
      <w:r w:rsidRPr="000E27FA">
        <w:rPr>
          <w:color w:val="auto"/>
        </w:rPr>
        <w:t>- патриотическое и духовно-нравственное воспитание граждан;</w:t>
      </w:r>
    </w:p>
    <w:p w:rsidR="00E63E63" w:rsidRPr="000E27FA" w:rsidRDefault="00E63E63" w:rsidP="00E63E63">
      <w:pPr>
        <w:pStyle w:val="a4"/>
        <w:ind w:firstLine="600"/>
        <w:jc w:val="both"/>
        <w:rPr>
          <w:color w:val="auto"/>
        </w:rPr>
      </w:pPr>
      <w:r w:rsidRPr="000E27FA">
        <w:rPr>
          <w:color w:val="auto"/>
        </w:rPr>
        <w:t>- и т.д.</w:t>
      </w:r>
    </w:p>
    <w:p w:rsidR="00E63E63" w:rsidRPr="000E27FA" w:rsidRDefault="00E63E63" w:rsidP="00E63E63">
      <w:pPr>
        <w:ind w:firstLine="600"/>
        <w:jc w:val="both"/>
        <w:rPr>
          <w:b/>
          <w:bCs/>
        </w:rPr>
      </w:pPr>
      <w:r w:rsidRPr="000E27FA">
        <w:t xml:space="preserve"> Кроме того, деятельность общественных организаций открывает широкие возможности для проявления общественно-политической инициативы. </w:t>
      </w:r>
    </w:p>
    <w:p w:rsidR="00E63E63" w:rsidRPr="000E27FA" w:rsidRDefault="00E63E63" w:rsidP="00E63E63">
      <w:pPr>
        <w:pStyle w:val="a4"/>
        <w:ind w:firstLine="600"/>
        <w:jc w:val="both"/>
        <w:rPr>
          <w:color w:val="auto"/>
        </w:rPr>
      </w:pPr>
      <w:r w:rsidRPr="000E27FA">
        <w:rPr>
          <w:color w:val="auto"/>
        </w:rPr>
        <w:t xml:space="preserve"> Таким образом, Подпрограмма представляет собой комплекс мероприятий, призванных сохранить систему дополнительных мер адресной поддержки населения и создать на территории  округа благоприятные условия, способствующие развитию потенциала некоммерческих организаций в осуществлении ими социально значимой деятельности.</w:t>
      </w:r>
    </w:p>
    <w:p w:rsidR="00E63E63" w:rsidRDefault="00E63E63" w:rsidP="00E63E63">
      <w:pPr>
        <w:pStyle w:val="a4"/>
        <w:ind w:firstLine="600"/>
        <w:jc w:val="both"/>
        <w:rPr>
          <w:color w:val="auto"/>
        </w:rPr>
      </w:pPr>
    </w:p>
    <w:p w:rsidR="00E63E63" w:rsidRPr="000E27FA" w:rsidRDefault="00E63E63" w:rsidP="00E63E63">
      <w:pPr>
        <w:pStyle w:val="a4"/>
        <w:ind w:firstLine="600"/>
        <w:jc w:val="both"/>
        <w:rPr>
          <w:color w:val="auto"/>
        </w:rPr>
      </w:pPr>
    </w:p>
    <w:p w:rsidR="00E63E63" w:rsidRPr="000E27FA" w:rsidRDefault="00E63E63" w:rsidP="00E63E63">
      <w:pPr>
        <w:adjustRightInd w:val="0"/>
        <w:ind w:firstLine="600"/>
        <w:jc w:val="center"/>
        <w:outlineLvl w:val="2"/>
        <w:rPr>
          <w:b/>
          <w:bCs/>
        </w:rPr>
      </w:pPr>
      <w:r w:rsidRPr="000E27FA">
        <w:rPr>
          <w:b/>
          <w:bCs/>
        </w:rPr>
        <w:t>3.1.2.2. Цели и задачи Подпрограммы</w:t>
      </w:r>
    </w:p>
    <w:p w:rsidR="00E63E63" w:rsidRPr="000E27FA" w:rsidRDefault="00E63E63" w:rsidP="00E63E63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b/>
          <w:bCs/>
          <w:sz w:val="24"/>
          <w:szCs w:val="24"/>
        </w:rPr>
        <w:t>Цель Подпрограммы:</w:t>
      </w:r>
      <w:r w:rsidRPr="000E27FA">
        <w:rPr>
          <w:sz w:val="24"/>
          <w:szCs w:val="24"/>
        </w:rPr>
        <w:t xml:space="preserve"> Сохранение системы дополнительных мер адресной поддержки населения и создание на территории городского округа </w:t>
      </w:r>
      <w:proofErr w:type="gramStart"/>
      <w:r w:rsidRPr="000E27FA">
        <w:rPr>
          <w:sz w:val="24"/>
          <w:szCs w:val="24"/>
        </w:rPr>
        <w:t>г</w:t>
      </w:r>
      <w:proofErr w:type="gramEnd"/>
      <w:r w:rsidRPr="000E27FA">
        <w:rPr>
          <w:sz w:val="24"/>
          <w:szCs w:val="24"/>
        </w:rPr>
        <w:t>. Бор благоприятных условий, способствующих развитию потенциала некоммерческих организаций в осуществлении ими социально значимой деятельности.</w:t>
      </w:r>
    </w:p>
    <w:p w:rsidR="00E63E63" w:rsidRPr="000E27FA" w:rsidRDefault="00E63E63" w:rsidP="00E63E63">
      <w:pPr>
        <w:pStyle w:val="af"/>
        <w:spacing w:after="0" w:line="240" w:lineRule="auto"/>
        <w:ind w:firstLine="600"/>
        <w:jc w:val="both"/>
        <w:rPr>
          <w:b/>
          <w:bCs/>
          <w:sz w:val="24"/>
          <w:szCs w:val="24"/>
        </w:rPr>
      </w:pPr>
      <w:r w:rsidRPr="000E27FA">
        <w:rPr>
          <w:sz w:val="24"/>
          <w:szCs w:val="24"/>
        </w:rPr>
        <w:t xml:space="preserve">Подпрограммой предусматривается решение следующих </w:t>
      </w:r>
      <w:r w:rsidRPr="000E27FA">
        <w:rPr>
          <w:b/>
          <w:bCs/>
          <w:sz w:val="24"/>
          <w:szCs w:val="24"/>
        </w:rPr>
        <w:t>задач:</w:t>
      </w:r>
    </w:p>
    <w:p w:rsidR="00E63E63" w:rsidRPr="000E27FA" w:rsidRDefault="00E63E63" w:rsidP="00E63E63">
      <w:pPr>
        <w:pStyle w:val="a4"/>
        <w:ind w:firstLine="600"/>
        <w:jc w:val="both"/>
        <w:rPr>
          <w:color w:val="auto"/>
        </w:rPr>
      </w:pPr>
      <w:r w:rsidRPr="000E27FA">
        <w:rPr>
          <w:color w:val="auto"/>
        </w:rPr>
        <w:t xml:space="preserve">- Реализация дополнительных мер адресной поддержки отдельных категорий граждан;  </w:t>
      </w:r>
    </w:p>
    <w:p w:rsidR="00E63E63" w:rsidRPr="000E27FA" w:rsidRDefault="00E63E63" w:rsidP="00E63E63">
      <w:pPr>
        <w:pStyle w:val="a4"/>
        <w:ind w:firstLine="600"/>
        <w:jc w:val="both"/>
        <w:rPr>
          <w:color w:val="auto"/>
        </w:rPr>
      </w:pPr>
      <w:r w:rsidRPr="000E27FA">
        <w:rPr>
          <w:color w:val="auto"/>
        </w:rPr>
        <w:t>- Реализация дополнительных мер адресной поддержки гражданам, у которых сложились обстоятельства или могут сложиться обстоятельства, ухудшающие условия их жизнедеятельности;</w:t>
      </w:r>
    </w:p>
    <w:p w:rsidR="00E63E63" w:rsidRPr="000E27FA" w:rsidRDefault="00E63E63" w:rsidP="00E63E63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- Оказание различных форм поддержки социально ориентированных некоммерческих организаций в осуществлении ими социально значимой деятельности.</w:t>
      </w:r>
    </w:p>
    <w:p w:rsidR="00E63E63" w:rsidRPr="000E27FA" w:rsidRDefault="00E63E63" w:rsidP="00E63E63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</w:p>
    <w:p w:rsidR="00E63E63" w:rsidRPr="000E27FA" w:rsidRDefault="00E63E63" w:rsidP="00E63E63">
      <w:pPr>
        <w:adjustRightInd w:val="0"/>
        <w:ind w:firstLine="600"/>
        <w:jc w:val="center"/>
        <w:outlineLvl w:val="2"/>
        <w:rPr>
          <w:b/>
          <w:bCs/>
        </w:rPr>
      </w:pPr>
      <w:r w:rsidRPr="000E27FA">
        <w:rPr>
          <w:b/>
          <w:bCs/>
        </w:rPr>
        <w:t>3.1.2.3. Сроки и этапы реализации Подпрограммы</w:t>
      </w:r>
    </w:p>
    <w:p w:rsidR="00E63E63" w:rsidRPr="000E27FA" w:rsidRDefault="00E63E63" w:rsidP="00E63E63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Подпрограмма реализуется в 202</w:t>
      </w:r>
      <w:r>
        <w:rPr>
          <w:sz w:val="24"/>
          <w:szCs w:val="24"/>
        </w:rPr>
        <w:t>2</w:t>
      </w:r>
      <w:r w:rsidRPr="000E27FA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0E27FA">
        <w:rPr>
          <w:sz w:val="24"/>
          <w:szCs w:val="24"/>
        </w:rPr>
        <w:t xml:space="preserve"> годах без разделения на этапы.</w:t>
      </w:r>
    </w:p>
    <w:p w:rsidR="00E63E63" w:rsidRPr="000E27FA" w:rsidRDefault="00E63E63" w:rsidP="00E63E63">
      <w:pPr>
        <w:pStyle w:val="ConsPlusTitle"/>
        <w:widowControl/>
        <w:jc w:val="center"/>
        <w:outlineLvl w:val="0"/>
        <w:rPr>
          <w:szCs w:val="24"/>
        </w:rPr>
      </w:pPr>
    </w:p>
    <w:p w:rsidR="00E63E63" w:rsidRPr="000E27FA" w:rsidRDefault="00E63E63" w:rsidP="00E63E63">
      <w:pPr>
        <w:pStyle w:val="ConsPlusTitle"/>
        <w:widowControl/>
        <w:jc w:val="center"/>
        <w:outlineLvl w:val="0"/>
        <w:rPr>
          <w:szCs w:val="24"/>
        </w:rPr>
      </w:pPr>
    </w:p>
    <w:p w:rsidR="00E63E63" w:rsidRPr="000E27FA" w:rsidRDefault="00E63E63" w:rsidP="00E63E63">
      <w:pPr>
        <w:pStyle w:val="ConsPlusTitle"/>
        <w:widowControl/>
        <w:jc w:val="center"/>
        <w:outlineLvl w:val="0"/>
        <w:rPr>
          <w:szCs w:val="24"/>
        </w:rPr>
      </w:pPr>
      <w:r w:rsidRPr="000E27FA">
        <w:rPr>
          <w:szCs w:val="24"/>
        </w:rPr>
        <w:br w:type="page"/>
      </w:r>
      <w:r w:rsidRPr="000E27FA">
        <w:rPr>
          <w:szCs w:val="24"/>
        </w:rPr>
        <w:lastRenderedPageBreak/>
        <w:t>3.2.ПОДПРОГРАММА "БОРСКАЯ СЕМЬЯ"</w:t>
      </w:r>
    </w:p>
    <w:p w:rsidR="00E63E63" w:rsidRPr="000E27FA" w:rsidRDefault="00E63E63" w:rsidP="00E63E63">
      <w:pPr>
        <w:adjustRightInd w:val="0"/>
        <w:jc w:val="center"/>
        <w:outlineLvl w:val="1"/>
      </w:pPr>
    </w:p>
    <w:p w:rsidR="00E63E63" w:rsidRPr="000E27FA" w:rsidRDefault="00E63E63" w:rsidP="00E63E63">
      <w:pPr>
        <w:pStyle w:val="a3"/>
        <w:adjustRightInd w:val="0"/>
        <w:spacing w:line="240" w:lineRule="auto"/>
        <w:ind w:left="360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E27FA">
        <w:rPr>
          <w:rFonts w:ascii="Times New Roman" w:hAnsi="Times New Roman" w:cs="Times New Roman"/>
          <w:sz w:val="24"/>
          <w:szCs w:val="24"/>
        </w:rPr>
        <w:t>3.2.1.ПАСПОРТ ПОДПРОГРАММЫ</w:t>
      </w:r>
    </w:p>
    <w:tbl>
      <w:tblPr>
        <w:tblW w:w="15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537"/>
        <w:gridCol w:w="5812"/>
        <w:gridCol w:w="1276"/>
        <w:gridCol w:w="943"/>
        <w:gridCol w:w="960"/>
        <w:gridCol w:w="960"/>
        <w:gridCol w:w="960"/>
      </w:tblGrid>
      <w:tr w:rsidR="00E63E63" w:rsidRPr="000E27FA">
        <w:tc>
          <w:tcPr>
            <w:tcW w:w="675" w:type="dxa"/>
            <w:shd w:val="clear" w:color="auto" w:fill="auto"/>
          </w:tcPr>
          <w:p w:rsidR="00E63E63" w:rsidRPr="000E27FA" w:rsidRDefault="00E63E63" w:rsidP="00E63E63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142" w:firstLine="0"/>
              <w:jc w:val="center"/>
            </w:pPr>
          </w:p>
        </w:tc>
        <w:tc>
          <w:tcPr>
            <w:tcW w:w="3537" w:type="dxa"/>
            <w:shd w:val="clear" w:color="auto" w:fill="auto"/>
          </w:tcPr>
          <w:p w:rsidR="00E63E63" w:rsidRPr="000E27FA" w:rsidRDefault="00E63E63" w:rsidP="00E63E63">
            <w:pPr>
              <w:autoSpaceDE w:val="0"/>
              <w:autoSpaceDN w:val="0"/>
            </w:pPr>
            <w:r w:rsidRPr="000E27FA">
              <w:t>Ответственный исполнитель Подпрограммы</w:t>
            </w:r>
          </w:p>
        </w:tc>
        <w:tc>
          <w:tcPr>
            <w:tcW w:w="10911" w:type="dxa"/>
            <w:gridSpan w:val="6"/>
            <w:shd w:val="clear" w:color="auto" w:fill="auto"/>
          </w:tcPr>
          <w:p w:rsidR="00E63E63" w:rsidRPr="000E27FA" w:rsidRDefault="00E63E63" w:rsidP="00E63E63">
            <w:pPr>
              <w:autoSpaceDE w:val="0"/>
              <w:autoSpaceDN w:val="0"/>
            </w:pPr>
            <w:r w:rsidRPr="000E27FA">
              <w:t xml:space="preserve">Администрация городского округа </w:t>
            </w:r>
            <w:proofErr w:type="gramStart"/>
            <w:r w:rsidRPr="000E27FA">
              <w:t>г</w:t>
            </w:r>
            <w:proofErr w:type="gramEnd"/>
            <w:r w:rsidRPr="000E27FA">
              <w:t>. Бор (управление социальной политики)</w:t>
            </w:r>
          </w:p>
        </w:tc>
      </w:tr>
      <w:tr w:rsidR="00E63E63" w:rsidRPr="000E27FA">
        <w:tc>
          <w:tcPr>
            <w:tcW w:w="675" w:type="dxa"/>
            <w:shd w:val="clear" w:color="auto" w:fill="auto"/>
          </w:tcPr>
          <w:p w:rsidR="00E63E63" w:rsidRPr="000E27FA" w:rsidRDefault="00E63E63" w:rsidP="00E63E63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142" w:firstLine="0"/>
              <w:jc w:val="center"/>
            </w:pPr>
          </w:p>
        </w:tc>
        <w:tc>
          <w:tcPr>
            <w:tcW w:w="3537" w:type="dxa"/>
            <w:shd w:val="clear" w:color="auto" w:fill="auto"/>
          </w:tcPr>
          <w:p w:rsidR="00E63E63" w:rsidRPr="000E27FA" w:rsidRDefault="00E63E63" w:rsidP="00E63E63">
            <w:pPr>
              <w:autoSpaceDE w:val="0"/>
              <w:autoSpaceDN w:val="0"/>
            </w:pPr>
            <w:r w:rsidRPr="000E27FA">
              <w:rPr>
                <w:rFonts w:eastAsia="Calibri"/>
                <w:bCs/>
              </w:rPr>
              <w:t>Соисполнители Подпрограммы</w:t>
            </w:r>
          </w:p>
        </w:tc>
        <w:tc>
          <w:tcPr>
            <w:tcW w:w="10911" w:type="dxa"/>
            <w:gridSpan w:val="6"/>
            <w:shd w:val="clear" w:color="auto" w:fill="auto"/>
          </w:tcPr>
          <w:p w:rsidR="00E63E63" w:rsidRPr="000E27FA" w:rsidRDefault="00E63E63" w:rsidP="00E63E63">
            <w:pPr>
              <w:pStyle w:val="af"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E27FA">
              <w:rPr>
                <w:rFonts w:eastAsia="Calibri"/>
                <w:bCs/>
                <w:sz w:val="24"/>
                <w:szCs w:val="24"/>
              </w:rPr>
              <w:t>1. Управление образования и молодежной политики администрации городского округа г</w:t>
            </w:r>
            <w:proofErr w:type="gramStart"/>
            <w:r w:rsidRPr="000E27FA">
              <w:rPr>
                <w:rFonts w:eastAsia="Calibri"/>
                <w:bCs/>
                <w:sz w:val="24"/>
                <w:szCs w:val="24"/>
              </w:rPr>
              <w:t>.Б</w:t>
            </w:r>
            <w:proofErr w:type="gramEnd"/>
            <w:r w:rsidRPr="000E27FA">
              <w:rPr>
                <w:rFonts w:eastAsia="Calibri"/>
                <w:bCs/>
                <w:sz w:val="24"/>
                <w:szCs w:val="24"/>
              </w:rPr>
              <w:t>ор,</w:t>
            </w:r>
          </w:p>
          <w:p w:rsidR="00E63E63" w:rsidRPr="000E27FA" w:rsidRDefault="00E63E63" w:rsidP="00E63E63">
            <w:pPr>
              <w:pStyle w:val="af"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E27FA">
              <w:rPr>
                <w:rFonts w:eastAsia="Calibri"/>
                <w:bCs/>
                <w:sz w:val="24"/>
                <w:szCs w:val="24"/>
              </w:rPr>
              <w:t>2. Управление культуры и туризма администрации городского округа г</w:t>
            </w:r>
            <w:proofErr w:type="gramStart"/>
            <w:r w:rsidRPr="000E27FA">
              <w:rPr>
                <w:rFonts w:eastAsia="Calibri"/>
                <w:bCs/>
                <w:sz w:val="24"/>
                <w:szCs w:val="24"/>
              </w:rPr>
              <w:t>.Б</w:t>
            </w:r>
            <w:proofErr w:type="gramEnd"/>
            <w:r w:rsidRPr="000E27FA">
              <w:rPr>
                <w:rFonts w:eastAsia="Calibri"/>
                <w:bCs/>
                <w:sz w:val="24"/>
                <w:szCs w:val="24"/>
              </w:rPr>
              <w:t>ор,</w:t>
            </w:r>
          </w:p>
          <w:p w:rsidR="00E63E63" w:rsidRPr="000E27FA" w:rsidRDefault="00E63E63" w:rsidP="00E63E63">
            <w:pPr>
              <w:pStyle w:val="af"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E27FA">
              <w:rPr>
                <w:rFonts w:eastAsia="Calibri"/>
                <w:sz w:val="24"/>
                <w:szCs w:val="24"/>
              </w:rPr>
              <w:t>3. Управление физической культуры и спорта администрации городского округа г</w:t>
            </w:r>
            <w:proofErr w:type="gramStart"/>
            <w:r w:rsidRPr="000E27FA">
              <w:rPr>
                <w:rFonts w:eastAsia="Calibri"/>
                <w:sz w:val="24"/>
                <w:szCs w:val="24"/>
              </w:rPr>
              <w:t>.Б</w:t>
            </w:r>
            <w:proofErr w:type="gramEnd"/>
            <w:r w:rsidRPr="000E27FA">
              <w:rPr>
                <w:rFonts w:eastAsia="Calibri"/>
                <w:sz w:val="24"/>
                <w:szCs w:val="24"/>
              </w:rPr>
              <w:t>ор.</w:t>
            </w:r>
          </w:p>
        </w:tc>
      </w:tr>
      <w:tr w:rsidR="00E63E63" w:rsidRPr="000E27FA">
        <w:tc>
          <w:tcPr>
            <w:tcW w:w="675" w:type="dxa"/>
            <w:shd w:val="clear" w:color="auto" w:fill="auto"/>
          </w:tcPr>
          <w:p w:rsidR="00E63E63" w:rsidRPr="000E27FA" w:rsidRDefault="00E63E63" w:rsidP="00E63E63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142" w:firstLine="0"/>
              <w:jc w:val="center"/>
            </w:pPr>
          </w:p>
        </w:tc>
        <w:tc>
          <w:tcPr>
            <w:tcW w:w="3537" w:type="dxa"/>
            <w:shd w:val="clear" w:color="auto" w:fill="auto"/>
          </w:tcPr>
          <w:p w:rsidR="00E63E63" w:rsidRPr="000E27FA" w:rsidRDefault="00E63E63" w:rsidP="00E63E63">
            <w:pPr>
              <w:autoSpaceDE w:val="0"/>
              <w:autoSpaceDN w:val="0"/>
            </w:pPr>
            <w:r w:rsidRPr="000E27FA">
              <w:t>Цель Подпрограммы</w:t>
            </w:r>
          </w:p>
        </w:tc>
        <w:tc>
          <w:tcPr>
            <w:tcW w:w="10911" w:type="dxa"/>
            <w:gridSpan w:val="6"/>
            <w:shd w:val="clear" w:color="auto" w:fill="auto"/>
          </w:tcPr>
          <w:p w:rsidR="00E63E63" w:rsidRPr="000E27FA" w:rsidRDefault="00E63E63" w:rsidP="00E63E63">
            <w:pPr>
              <w:autoSpaceDE w:val="0"/>
              <w:autoSpaceDN w:val="0"/>
            </w:pPr>
            <w:r w:rsidRPr="000E27FA">
              <w:rPr>
                <w:rFonts w:eastAsia="Calibri"/>
                <w:bCs/>
              </w:rPr>
              <w:t>Укрепление социального института семьи и семейных ценностей на территории городского округа г</w:t>
            </w:r>
            <w:proofErr w:type="gramStart"/>
            <w:r w:rsidRPr="000E27FA">
              <w:rPr>
                <w:rFonts w:eastAsia="Calibri"/>
                <w:bCs/>
              </w:rPr>
              <w:t>.Б</w:t>
            </w:r>
            <w:proofErr w:type="gramEnd"/>
            <w:r w:rsidRPr="000E27FA">
              <w:rPr>
                <w:rFonts w:eastAsia="Calibri"/>
                <w:bCs/>
              </w:rPr>
              <w:t>ор</w:t>
            </w:r>
          </w:p>
        </w:tc>
      </w:tr>
      <w:tr w:rsidR="00E63E63" w:rsidRPr="000E27FA">
        <w:tc>
          <w:tcPr>
            <w:tcW w:w="675" w:type="dxa"/>
            <w:shd w:val="clear" w:color="auto" w:fill="auto"/>
          </w:tcPr>
          <w:p w:rsidR="00E63E63" w:rsidRPr="000E27FA" w:rsidRDefault="00E63E63" w:rsidP="00E63E63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142" w:firstLine="0"/>
              <w:jc w:val="center"/>
            </w:pPr>
          </w:p>
        </w:tc>
        <w:tc>
          <w:tcPr>
            <w:tcW w:w="3537" w:type="dxa"/>
            <w:shd w:val="clear" w:color="auto" w:fill="auto"/>
          </w:tcPr>
          <w:p w:rsidR="00E63E63" w:rsidRPr="000E27FA" w:rsidRDefault="00E63E63" w:rsidP="00E63E63">
            <w:pPr>
              <w:autoSpaceDE w:val="0"/>
              <w:autoSpaceDN w:val="0"/>
            </w:pPr>
            <w:r w:rsidRPr="000E27FA">
              <w:t>Задачи Подпрограммы</w:t>
            </w:r>
          </w:p>
        </w:tc>
        <w:tc>
          <w:tcPr>
            <w:tcW w:w="10911" w:type="dxa"/>
            <w:gridSpan w:val="6"/>
            <w:shd w:val="clear" w:color="auto" w:fill="auto"/>
          </w:tcPr>
          <w:p w:rsidR="00E63E63" w:rsidRPr="000E27FA" w:rsidRDefault="00E63E63" w:rsidP="00E63E63">
            <w:pPr>
              <w:pStyle w:val="af"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E27FA">
              <w:rPr>
                <w:rFonts w:eastAsia="Calibri"/>
                <w:bCs/>
                <w:sz w:val="24"/>
                <w:szCs w:val="24"/>
              </w:rPr>
              <w:t xml:space="preserve"> 1. Обеспечение условий для общественного признания социально успешных семей округа, повышение значимости родительского труда.</w:t>
            </w:r>
          </w:p>
          <w:p w:rsidR="00E63E63" w:rsidRPr="000E27FA" w:rsidRDefault="00E63E63" w:rsidP="00E63E63">
            <w:pPr>
              <w:pStyle w:val="af"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E27FA">
              <w:rPr>
                <w:rFonts w:eastAsia="Calibri"/>
                <w:bCs/>
                <w:sz w:val="24"/>
                <w:szCs w:val="24"/>
              </w:rPr>
              <w:t>2. Обеспечение дополнительных мер поддержки семьям, имеющих детей.</w:t>
            </w:r>
          </w:p>
        </w:tc>
      </w:tr>
      <w:tr w:rsidR="00E63E63" w:rsidRPr="000E27FA">
        <w:tc>
          <w:tcPr>
            <w:tcW w:w="675" w:type="dxa"/>
            <w:shd w:val="clear" w:color="auto" w:fill="auto"/>
          </w:tcPr>
          <w:p w:rsidR="00E63E63" w:rsidRPr="000E27FA" w:rsidRDefault="00E63E63" w:rsidP="00E63E63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142" w:firstLine="0"/>
              <w:jc w:val="center"/>
            </w:pPr>
          </w:p>
        </w:tc>
        <w:tc>
          <w:tcPr>
            <w:tcW w:w="3537" w:type="dxa"/>
            <w:shd w:val="clear" w:color="auto" w:fill="auto"/>
          </w:tcPr>
          <w:p w:rsidR="00E63E63" w:rsidRPr="000E27FA" w:rsidRDefault="00E63E63" w:rsidP="00E63E63">
            <w:pPr>
              <w:autoSpaceDE w:val="0"/>
              <w:autoSpaceDN w:val="0"/>
            </w:pPr>
            <w:r w:rsidRPr="000E27FA">
              <w:rPr>
                <w:rFonts w:eastAsia="Calibri"/>
                <w:bCs/>
              </w:rPr>
              <w:t xml:space="preserve">Сроки и этапы реализации  </w:t>
            </w:r>
            <w:r w:rsidRPr="000E27FA">
              <w:rPr>
                <w:rFonts w:eastAsia="Calibri"/>
                <w:bCs/>
              </w:rPr>
              <w:br/>
              <w:t xml:space="preserve">Подпрограммы   </w:t>
            </w:r>
          </w:p>
        </w:tc>
        <w:tc>
          <w:tcPr>
            <w:tcW w:w="10911" w:type="dxa"/>
            <w:gridSpan w:val="6"/>
            <w:shd w:val="clear" w:color="auto" w:fill="auto"/>
          </w:tcPr>
          <w:p w:rsidR="00E63E63" w:rsidRPr="000E27FA" w:rsidRDefault="00E63E63" w:rsidP="00E63E63">
            <w:pPr>
              <w:autoSpaceDE w:val="0"/>
              <w:autoSpaceDN w:val="0"/>
            </w:pPr>
            <w:r w:rsidRPr="000E27FA">
              <w:rPr>
                <w:rFonts w:eastAsia="Calibri"/>
                <w:bCs/>
              </w:rPr>
              <w:t>202</w:t>
            </w:r>
            <w:r>
              <w:rPr>
                <w:rFonts w:eastAsia="Calibri"/>
                <w:bCs/>
              </w:rPr>
              <w:t>2</w:t>
            </w:r>
            <w:r w:rsidRPr="000E27FA">
              <w:rPr>
                <w:rFonts w:eastAsia="Calibri"/>
                <w:bCs/>
              </w:rPr>
              <w:t>-202</w:t>
            </w:r>
            <w:r>
              <w:rPr>
                <w:rFonts w:eastAsia="Calibri"/>
                <w:bCs/>
              </w:rPr>
              <w:t>5</w:t>
            </w:r>
            <w:r w:rsidRPr="000E27FA">
              <w:rPr>
                <w:rFonts w:eastAsia="Calibri"/>
                <w:bCs/>
              </w:rPr>
              <w:t xml:space="preserve"> гг. без разделения на этапы.</w:t>
            </w:r>
          </w:p>
        </w:tc>
      </w:tr>
      <w:tr w:rsidR="00E63E63" w:rsidRPr="000E27FA">
        <w:tc>
          <w:tcPr>
            <w:tcW w:w="675" w:type="dxa"/>
            <w:vMerge w:val="restart"/>
            <w:shd w:val="clear" w:color="auto" w:fill="auto"/>
          </w:tcPr>
          <w:p w:rsidR="00E63E63" w:rsidRPr="000E27FA" w:rsidRDefault="00E63E63" w:rsidP="00E63E63">
            <w:pPr>
              <w:pStyle w:val="ConsPlusNormal"/>
              <w:numPr>
                <w:ilvl w:val="0"/>
                <w:numId w:val="15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3537" w:type="dxa"/>
            <w:vMerge w:val="restart"/>
            <w:shd w:val="clear" w:color="auto" w:fill="auto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 xml:space="preserve">Объемы финансирования Подпрограммы в разрезе источников и сроков реализации </w:t>
            </w:r>
          </w:p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812" w:type="dxa"/>
            <w:vMerge w:val="restart"/>
            <w:shd w:val="clear" w:color="auto" w:fill="auto"/>
          </w:tcPr>
          <w:p w:rsidR="00E63E63" w:rsidRPr="000E27FA" w:rsidRDefault="00E63E63" w:rsidP="00E63E63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Всего, тыс. руб.</w:t>
            </w:r>
          </w:p>
        </w:tc>
        <w:tc>
          <w:tcPr>
            <w:tcW w:w="3823" w:type="dxa"/>
            <w:gridSpan w:val="4"/>
            <w:shd w:val="clear" w:color="auto" w:fill="auto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В том числе  по годам реализации подпрограммы, тыс. руб.</w:t>
            </w:r>
          </w:p>
        </w:tc>
      </w:tr>
      <w:tr w:rsidR="00E63E63" w:rsidRPr="000E27FA">
        <w:tc>
          <w:tcPr>
            <w:tcW w:w="675" w:type="dxa"/>
            <w:vMerge/>
            <w:shd w:val="clear" w:color="auto" w:fill="auto"/>
          </w:tcPr>
          <w:p w:rsidR="00E63E63" w:rsidRPr="000E27FA" w:rsidRDefault="00E63E63" w:rsidP="00E63E63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142" w:firstLine="0"/>
              <w:jc w:val="center"/>
            </w:pPr>
          </w:p>
        </w:tc>
        <w:tc>
          <w:tcPr>
            <w:tcW w:w="3537" w:type="dxa"/>
            <w:vMerge/>
            <w:shd w:val="clear" w:color="auto" w:fill="auto"/>
          </w:tcPr>
          <w:p w:rsidR="00E63E63" w:rsidRPr="000E27FA" w:rsidRDefault="00E63E63" w:rsidP="00E63E63">
            <w:pPr>
              <w:autoSpaceDE w:val="0"/>
              <w:autoSpaceDN w:val="0"/>
            </w:pPr>
          </w:p>
        </w:tc>
        <w:tc>
          <w:tcPr>
            <w:tcW w:w="5812" w:type="dxa"/>
            <w:vMerge/>
            <w:shd w:val="clear" w:color="auto" w:fill="auto"/>
          </w:tcPr>
          <w:p w:rsidR="00E63E63" w:rsidRPr="000E27FA" w:rsidRDefault="00E63E63" w:rsidP="00E63E63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E63E63" w:rsidRPr="000E27FA" w:rsidRDefault="00E63E63" w:rsidP="00E63E63">
            <w:pPr>
              <w:autoSpaceDE w:val="0"/>
              <w:autoSpaceDN w:val="0"/>
              <w:jc w:val="center"/>
            </w:pPr>
          </w:p>
        </w:tc>
        <w:tc>
          <w:tcPr>
            <w:tcW w:w="943" w:type="dxa"/>
            <w:shd w:val="clear" w:color="auto" w:fill="auto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2022</w:t>
            </w:r>
          </w:p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год</w:t>
            </w:r>
          </w:p>
        </w:tc>
        <w:tc>
          <w:tcPr>
            <w:tcW w:w="960" w:type="dxa"/>
            <w:shd w:val="clear" w:color="auto" w:fill="auto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2023</w:t>
            </w:r>
          </w:p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год</w:t>
            </w:r>
          </w:p>
        </w:tc>
        <w:tc>
          <w:tcPr>
            <w:tcW w:w="960" w:type="dxa"/>
            <w:shd w:val="clear" w:color="auto" w:fill="auto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2024</w:t>
            </w:r>
          </w:p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год</w:t>
            </w:r>
          </w:p>
        </w:tc>
        <w:tc>
          <w:tcPr>
            <w:tcW w:w="960" w:type="dxa"/>
            <w:shd w:val="clear" w:color="auto" w:fill="auto"/>
          </w:tcPr>
          <w:p w:rsidR="00E63E63" w:rsidRDefault="00E63E63" w:rsidP="00E63E6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год</w:t>
            </w:r>
          </w:p>
        </w:tc>
      </w:tr>
      <w:tr w:rsidR="00E63E63" w:rsidRPr="000E27FA">
        <w:tc>
          <w:tcPr>
            <w:tcW w:w="675" w:type="dxa"/>
            <w:vMerge/>
            <w:shd w:val="clear" w:color="auto" w:fill="auto"/>
          </w:tcPr>
          <w:p w:rsidR="00E63E63" w:rsidRPr="000E27FA" w:rsidRDefault="00E63E63" w:rsidP="00E63E63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142" w:firstLine="0"/>
              <w:jc w:val="center"/>
            </w:pPr>
          </w:p>
        </w:tc>
        <w:tc>
          <w:tcPr>
            <w:tcW w:w="3537" w:type="dxa"/>
            <w:vMerge/>
            <w:shd w:val="clear" w:color="auto" w:fill="auto"/>
          </w:tcPr>
          <w:p w:rsidR="00E63E63" w:rsidRPr="000E27FA" w:rsidRDefault="00E63E63" w:rsidP="00E63E63">
            <w:pPr>
              <w:autoSpaceDE w:val="0"/>
              <w:autoSpaceDN w:val="0"/>
            </w:pPr>
          </w:p>
        </w:tc>
        <w:tc>
          <w:tcPr>
            <w:tcW w:w="5812" w:type="dxa"/>
            <w:shd w:val="clear" w:color="auto" w:fill="auto"/>
          </w:tcPr>
          <w:p w:rsidR="00E63E63" w:rsidRPr="000E27FA" w:rsidRDefault="00E63E63" w:rsidP="00E63E63">
            <w:pPr>
              <w:autoSpaceDE w:val="0"/>
              <w:autoSpaceDN w:val="0"/>
            </w:pPr>
            <w:r w:rsidRPr="000E27FA">
              <w:t xml:space="preserve">Всего по муниципальной подпрограмме </w:t>
            </w:r>
            <w:hyperlink w:anchor="P1209" w:history="1">
              <w:r w:rsidRPr="000E27FA">
                <w:t>(1)</w:t>
              </w:r>
            </w:hyperlink>
            <w:r w:rsidRPr="000E27FA">
              <w:t xml:space="preserve"> + </w:t>
            </w:r>
            <w:hyperlink w:anchor="P1214" w:history="1">
              <w:r w:rsidRPr="000E27FA">
                <w:t>(2)</w:t>
              </w:r>
            </w:hyperlink>
            <w:r w:rsidRPr="000E27FA">
              <w:t xml:space="preserve"> + </w:t>
            </w:r>
            <w:hyperlink w:anchor="P1219" w:history="1">
              <w:r w:rsidRPr="000E27FA">
                <w:t>(3)</w:t>
              </w:r>
            </w:hyperlink>
            <w:r w:rsidRPr="000E27FA">
              <w:t xml:space="preserve"> + </w:t>
            </w:r>
            <w:hyperlink w:anchor="P1224" w:history="1">
              <w:r w:rsidRPr="000E27FA">
                <w:t>(4)</w:t>
              </w:r>
            </w:hyperlink>
          </w:p>
        </w:tc>
        <w:tc>
          <w:tcPr>
            <w:tcW w:w="1276" w:type="dxa"/>
            <w:shd w:val="clear" w:color="auto" w:fill="auto"/>
          </w:tcPr>
          <w:p w:rsidR="00E63E63" w:rsidRPr="000E27FA" w:rsidRDefault="00E63E63" w:rsidP="00E63E63">
            <w:pPr>
              <w:jc w:val="right"/>
            </w:pPr>
            <w:r>
              <w:t>2608,2</w:t>
            </w:r>
          </w:p>
        </w:tc>
        <w:tc>
          <w:tcPr>
            <w:tcW w:w="943" w:type="dxa"/>
            <w:shd w:val="clear" w:color="auto" w:fill="auto"/>
          </w:tcPr>
          <w:p w:rsidR="00E63E63" w:rsidRPr="000E27FA" w:rsidRDefault="00E63E63" w:rsidP="00E63E63">
            <w:pPr>
              <w:jc w:val="right"/>
            </w:pPr>
            <w:r>
              <w:t>597,8</w:t>
            </w:r>
          </w:p>
        </w:tc>
        <w:tc>
          <w:tcPr>
            <w:tcW w:w="960" w:type="dxa"/>
            <w:shd w:val="clear" w:color="auto" w:fill="auto"/>
          </w:tcPr>
          <w:p w:rsidR="00E63E63" w:rsidRPr="000E27FA" w:rsidRDefault="00E63E63" w:rsidP="00E63E63">
            <w:pPr>
              <w:jc w:val="right"/>
            </w:pPr>
            <w:r>
              <w:t>652,6</w:t>
            </w:r>
          </w:p>
        </w:tc>
        <w:tc>
          <w:tcPr>
            <w:tcW w:w="960" w:type="dxa"/>
            <w:shd w:val="clear" w:color="auto" w:fill="auto"/>
          </w:tcPr>
          <w:p w:rsidR="00E63E63" w:rsidRPr="000E27FA" w:rsidRDefault="00E63E63" w:rsidP="00E63E63">
            <w:pPr>
              <w:jc w:val="right"/>
            </w:pPr>
            <w:r>
              <w:t>645,8</w:t>
            </w:r>
          </w:p>
        </w:tc>
        <w:tc>
          <w:tcPr>
            <w:tcW w:w="960" w:type="dxa"/>
            <w:shd w:val="clear" w:color="auto" w:fill="auto"/>
          </w:tcPr>
          <w:p w:rsidR="00E63E63" w:rsidRPr="000E27FA" w:rsidRDefault="00E63E63" w:rsidP="00E63E63">
            <w:pPr>
              <w:jc w:val="right"/>
            </w:pPr>
            <w:r>
              <w:t>712,0</w:t>
            </w:r>
          </w:p>
        </w:tc>
      </w:tr>
      <w:tr w:rsidR="00E63E63" w:rsidRPr="000E27FA">
        <w:tc>
          <w:tcPr>
            <w:tcW w:w="675" w:type="dxa"/>
            <w:vMerge/>
            <w:shd w:val="clear" w:color="auto" w:fill="auto"/>
          </w:tcPr>
          <w:p w:rsidR="00E63E63" w:rsidRPr="000E27FA" w:rsidRDefault="00E63E63" w:rsidP="00E63E63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142" w:firstLine="0"/>
              <w:jc w:val="center"/>
            </w:pPr>
          </w:p>
        </w:tc>
        <w:tc>
          <w:tcPr>
            <w:tcW w:w="3537" w:type="dxa"/>
            <w:vMerge/>
            <w:shd w:val="clear" w:color="auto" w:fill="auto"/>
          </w:tcPr>
          <w:p w:rsidR="00E63E63" w:rsidRPr="000E27FA" w:rsidRDefault="00E63E63" w:rsidP="00E63E63">
            <w:pPr>
              <w:autoSpaceDE w:val="0"/>
              <w:autoSpaceDN w:val="0"/>
            </w:pPr>
          </w:p>
        </w:tc>
        <w:tc>
          <w:tcPr>
            <w:tcW w:w="5812" w:type="dxa"/>
            <w:shd w:val="clear" w:color="auto" w:fill="auto"/>
          </w:tcPr>
          <w:p w:rsidR="00E63E63" w:rsidRPr="000E27FA" w:rsidRDefault="00E63E63" w:rsidP="00E63E63">
            <w:pPr>
              <w:autoSpaceDE w:val="0"/>
              <w:autoSpaceDN w:val="0"/>
            </w:pPr>
            <w:proofErr w:type="gramStart"/>
            <w:r w:rsidRPr="000E27FA"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E63E63" w:rsidRPr="000E27FA" w:rsidRDefault="00E63E63" w:rsidP="00E63E63">
            <w:pPr>
              <w:jc w:val="right"/>
            </w:pPr>
            <w:r>
              <w:t>2608,2</w:t>
            </w:r>
          </w:p>
        </w:tc>
        <w:tc>
          <w:tcPr>
            <w:tcW w:w="943" w:type="dxa"/>
            <w:shd w:val="clear" w:color="auto" w:fill="auto"/>
          </w:tcPr>
          <w:p w:rsidR="00E63E63" w:rsidRPr="000E27FA" w:rsidRDefault="00E63E63" w:rsidP="00E63E63">
            <w:pPr>
              <w:jc w:val="right"/>
            </w:pPr>
            <w:r>
              <w:t>597,8</w:t>
            </w:r>
          </w:p>
        </w:tc>
        <w:tc>
          <w:tcPr>
            <w:tcW w:w="960" w:type="dxa"/>
            <w:shd w:val="clear" w:color="auto" w:fill="auto"/>
          </w:tcPr>
          <w:p w:rsidR="00E63E63" w:rsidRPr="000E27FA" w:rsidRDefault="00E63E63" w:rsidP="00E63E63">
            <w:pPr>
              <w:jc w:val="right"/>
            </w:pPr>
            <w:r>
              <w:t>652,6</w:t>
            </w:r>
          </w:p>
        </w:tc>
        <w:tc>
          <w:tcPr>
            <w:tcW w:w="960" w:type="dxa"/>
            <w:shd w:val="clear" w:color="auto" w:fill="auto"/>
          </w:tcPr>
          <w:p w:rsidR="00E63E63" w:rsidRPr="000E27FA" w:rsidRDefault="00E63E63" w:rsidP="00E63E63">
            <w:pPr>
              <w:jc w:val="right"/>
            </w:pPr>
            <w:r>
              <w:t>645,8</w:t>
            </w:r>
          </w:p>
        </w:tc>
        <w:tc>
          <w:tcPr>
            <w:tcW w:w="960" w:type="dxa"/>
            <w:shd w:val="clear" w:color="auto" w:fill="auto"/>
          </w:tcPr>
          <w:p w:rsidR="00E63E63" w:rsidRPr="000E27FA" w:rsidRDefault="00E63E63" w:rsidP="00E63E63">
            <w:pPr>
              <w:jc w:val="right"/>
            </w:pPr>
            <w:r>
              <w:t>712,0</w:t>
            </w:r>
          </w:p>
        </w:tc>
      </w:tr>
      <w:tr w:rsidR="00E63E63" w:rsidRPr="000E27FA">
        <w:tc>
          <w:tcPr>
            <w:tcW w:w="675" w:type="dxa"/>
            <w:vMerge/>
            <w:shd w:val="clear" w:color="auto" w:fill="auto"/>
          </w:tcPr>
          <w:p w:rsidR="00E63E63" w:rsidRPr="000E27FA" w:rsidRDefault="00E63E63" w:rsidP="00E63E63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142" w:firstLine="0"/>
              <w:jc w:val="center"/>
            </w:pPr>
          </w:p>
        </w:tc>
        <w:tc>
          <w:tcPr>
            <w:tcW w:w="3537" w:type="dxa"/>
            <w:vMerge/>
            <w:shd w:val="clear" w:color="auto" w:fill="auto"/>
          </w:tcPr>
          <w:p w:rsidR="00E63E63" w:rsidRPr="000E27FA" w:rsidRDefault="00E63E63" w:rsidP="00E63E63">
            <w:pPr>
              <w:autoSpaceDE w:val="0"/>
              <w:autoSpaceDN w:val="0"/>
            </w:pPr>
          </w:p>
        </w:tc>
        <w:tc>
          <w:tcPr>
            <w:tcW w:w="5812" w:type="dxa"/>
            <w:shd w:val="clear" w:color="auto" w:fill="auto"/>
          </w:tcPr>
          <w:p w:rsidR="00E63E63" w:rsidRPr="000E27FA" w:rsidRDefault="00E63E63" w:rsidP="00E63E63">
            <w:pPr>
              <w:pStyle w:val="a4"/>
              <w:jc w:val="both"/>
              <w:rPr>
                <w:color w:val="auto"/>
              </w:rPr>
            </w:pPr>
            <w:r w:rsidRPr="000E27FA">
              <w:rPr>
                <w:color w:val="auto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76" w:type="dxa"/>
            <w:shd w:val="clear" w:color="auto" w:fill="auto"/>
          </w:tcPr>
          <w:p w:rsidR="00E63E63" w:rsidRPr="000E27FA" w:rsidRDefault="00E63E63" w:rsidP="00E63E63">
            <w:pPr>
              <w:pStyle w:val="a4"/>
              <w:jc w:val="center"/>
              <w:rPr>
                <w:color w:val="auto"/>
              </w:rPr>
            </w:pPr>
            <w:r w:rsidRPr="000E27FA">
              <w:rPr>
                <w:color w:val="auto"/>
              </w:rPr>
              <w:t>0,0</w:t>
            </w:r>
          </w:p>
        </w:tc>
        <w:tc>
          <w:tcPr>
            <w:tcW w:w="943" w:type="dxa"/>
            <w:shd w:val="clear" w:color="auto" w:fill="auto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</w:tr>
      <w:tr w:rsidR="00E63E63" w:rsidRPr="000E27FA">
        <w:tc>
          <w:tcPr>
            <w:tcW w:w="675" w:type="dxa"/>
            <w:vMerge/>
            <w:shd w:val="clear" w:color="auto" w:fill="auto"/>
          </w:tcPr>
          <w:p w:rsidR="00E63E63" w:rsidRPr="000E27FA" w:rsidRDefault="00E63E63" w:rsidP="00E63E63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142" w:firstLine="0"/>
              <w:jc w:val="center"/>
            </w:pPr>
          </w:p>
        </w:tc>
        <w:tc>
          <w:tcPr>
            <w:tcW w:w="3537" w:type="dxa"/>
            <w:vMerge/>
            <w:shd w:val="clear" w:color="auto" w:fill="auto"/>
          </w:tcPr>
          <w:p w:rsidR="00E63E63" w:rsidRPr="000E27FA" w:rsidRDefault="00E63E63" w:rsidP="00E63E63">
            <w:pPr>
              <w:autoSpaceDE w:val="0"/>
              <w:autoSpaceDN w:val="0"/>
            </w:pPr>
          </w:p>
        </w:tc>
        <w:tc>
          <w:tcPr>
            <w:tcW w:w="5812" w:type="dxa"/>
            <w:shd w:val="clear" w:color="auto" w:fill="auto"/>
          </w:tcPr>
          <w:p w:rsidR="00E63E63" w:rsidRPr="000E27FA" w:rsidRDefault="00E63E63" w:rsidP="00E63E63">
            <w:pPr>
              <w:pStyle w:val="a4"/>
              <w:jc w:val="both"/>
              <w:rPr>
                <w:color w:val="auto"/>
              </w:rPr>
            </w:pPr>
            <w:r w:rsidRPr="000E27FA">
              <w:rPr>
                <w:color w:val="auto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76" w:type="dxa"/>
            <w:shd w:val="clear" w:color="auto" w:fill="auto"/>
          </w:tcPr>
          <w:p w:rsidR="00E63E63" w:rsidRPr="000E27FA" w:rsidRDefault="00E63E63" w:rsidP="00E63E63">
            <w:pPr>
              <w:pStyle w:val="a4"/>
              <w:jc w:val="center"/>
              <w:rPr>
                <w:color w:val="auto"/>
              </w:rPr>
            </w:pPr>
            <w:r w:rsidRPr="000E27FA">
              <w:rPr>
                <w:color w:val="auto"/>
              </w:rPr>
              <w:t>0,0</w:t>
            </w:r>
          </w:p>
        </w:tc>
        <w:tc>
          <w:tcPr>
            <w:tcW w:w="943" w:type="dxa"/>
            <w:shd w:val="clear" w:color="auto" w:fill="auto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</w:tr>
      <w:tr w:rsidR="00E63E63" w:rsidRPr="000E27FA">
        <w:tc>
          <w:tcPr>
            <w:tcW w:w="675" w:type="dxa"/>
            <w:vMerge/>
            <w:shd w:val="clear" w:color="auto" w:fill="auto"/>
          </w:tcPr>
          <w:p w:rsidR="00E63E63" w:rsidRPr="000E27FA" w:rsidRDefault="00E63E63" w:rsidP="00E63E63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142" w:firstLine="0"/>
              <w:jc w:val="center"/>
            </w:pPr>
          </w:p>
        </w:tc>
        <w:tc>
          <w:tcPr>
            <w:tcW w:w="3537" w:type="dxa"/>
            <w:vMerge/>
            <w:shd w:val="clear" w:color="auto" w:fill="auto"/>
          </w:tcPr>
          <w:p w:rsidR="00E63E63" w:rsidRPr="000E27FA" w:rsidRDefault="00E63E63" w:rsidP="00E63E63">
            <w:pPr>
              <w:autoSpaceDE w:val="0"/>
              <w:autoSpaceDN w:val="0"/>
            </w:pPr>
          </w:p>
        </w:tc>
        <w:tc>
          <w:tcPr>
            <w:tcW w:w="5812" w:type="dxa"/>
            <w:shd w:val="clear" w:color="auto" w:fill="auto"/>
          </w:tcPr>
          <w:p w:rsidR="00E63E63" w:rsidRPr="000E27FA" w:rsidRDefault="00E63E63" w:rsidP="00E63E63">
            <w:pPr>
              <w:pStyle w:val="a4"/>
              <w:jc w:val="both"/>
              <w:rPr>
                <w:color w:val="auto"/>
              </w:rPr>
            </w:pPr>
            <w:r w:rsidRPr="000E27FA">
              <w:rPr>
                <w:color w:val="auto"/>
              </w:rPr>
              <w:t xml:space="preserve">(4) прочие источники (средства участников программы расшифровать, например: средства от </w:t>
            </w:r>
            <w:r w:rsidRPr="000E27FA">
              <w:rPr>
                <w:color w:val="auto"/>
              </w:rPr>
              <w:lastRenderedPageBreak/>
              <w:t>приносящей доход деятельности, средства предприятий,  собственные средства населения)</w:t>
            </w:r>
          </w:p>
        </w:tc>
        <w:tc>
          <w:tcPr>
            <w:tcW w:w="1276" w:type="dxa"/>
            <w:shd w:val="clear" w:color="auto" w:fill="auto"/>
          </w:tcPr>
          <w:p w:rsidR="00E63E63" w:rsidRPr="000E27FA" w:rsidRDefault="00E63E63" w:rsidP="00E63E63">
            <w:pPr>
              <w:pStyle w:val="a4"/>
              <w:jc w:val="center"/>
              <w:rPr>
                <w:color w:val="auto"/>
              </w:rPr>
            </w:pPr>
            <w:r w:rsidRPr="000E27FA">
              <w:rPr>
                <w:color w:val="auto"/>
              </w:rPr>
              <w:lastRenderedPageBreak/>
              <w:t>0,0</w:t>
            </w:r>
          </w:p>
        </w:tc>
        <w:tc>
          <w:tcPr>
            <w:tcW w:w="943" w:type="dxa"/>
            <w:shd w:val="clear" w:color="auto" w:fill="auto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</w:tr>
      <w:tr w:rsidR="00E63E63" w:rsidRPr="000E27FA">
        <w:tc>
          <w:tcPr>
            <w:tcW w:w="675" w:type="dxa"/>
            <w:shd w:val="clear" w:color="auto" w:fill="auto"/>
          </w:tcPr>
          <w:p w:rsidR="00E63E63" w:rsidRPr="000E27FA" w:rsidRDefault="00E63E63" w:rsidP="00E63E63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142" w:firstLine="0"/>
              <w:jc w:val="center"/>
            </w:pPr>
          </w:p>
        </w:tc>
        <w:tc>
          <w:tcPr>
            <w:tcW w:w="3537" w:type="dxa"/>
            <w:shd w:val="clear" w:color="auto" w:fill="auto"/>
          </w:tcPr>
          <w:p w:rsidR="00E63E63" w:rsidRPr="000E27FA" w:rsidRDefault="00E63E63" w:rsidP="00E63E63">
            <w:pPr>
              <w:autoSpaceDE w:val="0"/>
              <w:autoSpaceDN w:val="0"/>
            </w:pPr>
            <w:r w:rsidRPr="000E27FA">
              <w:t>Индикаторы достижения цели и показатели непосредственных результатов Подпрограммы</w:t>
            </w:r>
          </w:p>
        </w:tc>
        <w:tc>
          <w:tcPr>
            <w:tcW w:w="10911" w:type="dxa"/>
            <w:gridSpan w:val="6"/>
            <w:shd w:val="clear" w:color="auto" w:fill="auto"/>
          </w:tcPr>
          <w:p w:rsidR="00E63E63" w:rsidRPr="000E27FA" w:rsidRDefault="00E63E63" w:rsidP="00E63E63">
            <w:pPr>
              <w:autoSpaceDE w:val="0"/>
              <w:autoSpaceDN w:val="0"/>
            </w:pPr>
            <w:r w:rsidRPr="000E27FA">
              <w:t>Индикаторы цели:</w:t>
            </w:r>
          </w:p>
          <w:p w:rsidR="00E63E63" w:rsidRPr="000E27FA" w:rsidRDefault="00E63E63" w:rsidP="00E63E63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1. Доля граждан, охваченных мероприятиями, направленными на укрепление семейных ценностей и традиций, к общему количеству населения округа составит 9,3%;</w:t>
            </w:r>
          </w:p>
          <w:p w:rsidR="00E63E63" w:rsidRPr="000E27FA" w:rsidRDefault="00E63E63" w:rsidP="00E63E63">
            <w:pPr>
              <w:jc w:val="both"/>
            </w:pPr>
            <w:r w:rsidRPr="000E27FA">
              <w:t>2. Доля женщин, работающих в муниципальных учреждениях образования, культуры и спорта округа, обратившихся и получивших единовременную выплату на рождение ребенка составит 100 %.</w:t>
            </w:r>
          </w:p>
          <w:p w:rsidR="00E63E63" w:rsidRPr="000E27FA" w:rsidRDefault="00E63E63" w:rsidP="00E63E63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Показатели непосредственных результатов:</w:t>
            </w:r>
          </w:p>
          <w:p w:rsidR="00E63E63" w:rsidRPr="000E27FA" w:rsidRDefault="00E63E63" w:rsidP="00E63E63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1. Количество граждан, охваченных мероприятиями, направленными на укрепление семейных ценностей и традиций, составит 11 320 человек.</w:t>
            </w:r>
          </w:p>
        </w:tc>
      </w:tr>
    </w:tbl>
    <w:p w:rsidR="00E63E63" w:rsidRPr="000E27FA" w:rsidRDefault="00E63E63" w:rsidP="00E63E63">
      <w:pPr>
        <w:jc w:val="center"/>
      </w:pPr>
    </w:p>
    <w:p w:rsidR="00E63E63" w:rsidRPr="000E27FA" w:rsidRDefault="00E63E63" w:rsidP="00E63E63">
      <w:pPr>
        <w:pStyle w:val="ConsPlusTitle"/>
        <w:widowControl/>
        <w:jc w:val="center"/>
        <w:outlineLvl w:val="0"/>
        <w:rPr>
          <w:rStyle w:val="af0"/>
          <w:szCs w:val="24"/>
        </w:rPr>
      </w:pPr>
      <w:r w:rsidRPr="000E27FA">
        <w:rPr>
          <w:rStyle w:val="af0"/>
          <w:szCs w:val="24"/>
        </w:rPr>
        <w:t>3.2.2. Текстовая часть подпрограммы</w:t>
      </w:r>
    </w:p>
    <w:p w:rsidR="00E63E63" w:rsidRPr="000E27FA" w:rsidRDefault="00E63E63" w:rsidP="00E63E63">
      <w:pPr>
        <w:pStyle w:val="ConsPlusTitle"/>
        <w:widowControl/>
        <w:outlineLvl w:val="0"/>
        <w:rPr>
          <w:rStyle w:val="af0"/>
          <w:szCs w:val="24"/>
        </w:rPr>
      </w:pPr>
    </w:p>
    <w:p w:rsidR="00E63E63" w:rsidRPr="000E27FA" w:rsidRDefault="00E63E63" w:rsidP="00E63E63">
      <w:pPr>
        <w:pStyle w:val="af"/>
        <w:spacing w:line="240" w:lineRule="auto"/>
        <w:ind w:left="-1770"/>
        <w:jc w:val="center"/>
        <w:rPr>
          <w:sz w:val="24"/>
          <w:szCs w:val="24"/>
        </w:rPr>
      </w:pPr>
      <w:r w:rsidRPr="000E27FA">
        <w:rPr>
          <w:rStyle w:val="af0"/>
          <w:sz w:val="24"/>
          <w:szCs w:val="24"/>
        </w:rPr>
        <w:t>3.2.2.1. ХАРАКТЕРИСТИКА ТЕКУЩЕГО СОСТОЯНИЯ</w:t>
      </w:r>
    </w:p>
    <w:p w:rsidR="00E63E63" w:rsidRPr="000E27FA" w:rsidRDefault="00E63E63" w:rsidP="00E63E63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Семейная политика в Нижегородской области признана одним из важнейших направлений социальной политики, так как важным условием жизнеспособности любого народа и государства является крепкая и здоровая семья. Основы государственной семейной политики области заложены в Концепции семейной политики Нижегородской области, утвержденной постановлением Правительства Нижегородской области от 23 декабря 2003 года № 371.</w:t>
      </w:r>
    </w:p>
    <w:p w:rsidR="00E63E63" w:rsidRPr="000E27FA" w:rsidRDefault="00E63E63" w:rsidP="00E63E63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 xml:space="preserve">Важнейшим компонентом реализации государственной семейной политики в городском округе </w:t>
      </w:r>
      <w:proofErr w:type="gramStart"/>
      <w:r w:rsidRPr="000E27FA">
        <w:rPr>
          <w:sz w:val="24"/>
          <w:szCs w:val="24"/>
        </w:rPr>
        <w:t>г</w:t>
      </w:r>
      <w:proofErr w:type="gramEnd"/>
      <w:r w:rsidRPr="000E27FA">
        <w:rPr>
          <w:sz w:val="24"/>
          <w:szCs w:val="24"/>
        </w:rPr>
        <w:t xml:space="preserve">. Бор стали областная целевая программа "Нижегородская семья",  действующая </w:t>
      </w:r>
      <w:r w:rsidRPr="000E27FA">
        <w:rPr>
          <w:bCs/>
          <w:sz w:val="24"/>
          <w:szCs w:val="24"/>
        </w:rPr>
        <w:t>с 2007 года</w:t>
      </w:r>
      <w:r w:rsidRPr="000E27FA">
        <w:rPr>
          <w:sz w:val="24"/>
          <w:szCs w:val="24"/>
        </w:rPr>
        <w:t>, и муниципальная программа "</w:t>
      </w:r>
      <w:proofErr w:type="spellStart"/>
      <w:r w:rsidRPr="000E27FA">
        <w:rPr>
          <w:sz w:val="24"/>
          <w:szCs w:val="24"/>
        </w:rPr>
        <w:t>Борская</w:t>
      </w:r>
      <w:proofErr w:type="spellEnd"/>
      <w:r w:rsidRPr="000E27FA">
        <w:rPr>
          <w:sz w:val="24"/>
          <w:szCs w:val="24"/>
        </w:rPr>
        <w:t xml:space="preserve"> семья", действующая с 2008 </w:t>
      </w:r>
      <w:r>
        <w:rPr>
          <w:bCs/>
          <w:sz w:val="24"/>
          <w:szCs w:val="24"/>
        </w:rPr>
        <w:t xml:space="preserve"> года.</w:t>
      </w:r>
      <w:r w:rsidRPr="000E27FA">
        <w:rPr>
          <w:bCs/>
          <w:sz w:val="24"/>
          <w:szCs w:val="24"/>
        </w:rPr>
        <w:t xml:space="preserve"> Концепции государственной семейной политики в Российской Федерации на период до 2025 года на территории городского округа </w:t>
      </w:r>
      <w:proofErr w:type="gramStart"/>
      <w:r w:rsidRPr="000E27FA">
        <w:rPr>
          <w:bCs/>
          <w:sz w:val="24"/>
          <w:szCs w:val="24"/>
        </w:rPr>
        <w:t>г</w:t>
      </w:r>
      <w:proofErr w:type="gramEnd"/>
      <w:r w:rsidRPr="000E27FA">
        <w:rPr>
          <w:bCs/>
          <w:sz w:val="24"/>
          <w:szCs w:val="24"/>
        </w:rPr>
        <w:t>. Бор»</w:t>
      </w:r>
      <w:r w:rsidRPr="000E27FA">
        <w:rPr>
          <w:sz w:val="24"/>
          <w:szCs w:val="24"/>
        </w:rPr>
        <w:t xml:space="preserve">. Учитывая, что семейная политика призвана системно </w:t>
      </w:r>
      <w:proofErr w:type="gramStart"/>
      <w:r w:rsidRPr="000E27FA">
        <w:rPr>
          <w:sz w:val="24"/>
          <w:szCs w:val="24"/>
        </w:rPr>
        <w:t>решать</w:t>
      </w:r>
      <w:proofErr w:type="gramEnd"/>
      <w:r w:rsidRPr="000E27FA">
        <w:rPr>
          <w:sz w:val="24"/>
          <w:szCs w:val="24"/>
        </w:rPr>
        <w:t xml:space="preserve"> задачи обеспечения интересов семьи в процессе общественного развития, создания необходимых условий для реализации семьей своих функций на основе преимущественно самостоятельного жизнеобеспечения, обеспечения защиты социально-уязвимых семей, целью программ и Концепции служит укрепление социального института семьи и семейных ценностей. </w:t>
      </w:r>
    </w:p>
    <w:p w:rsidR="00E63E63" w:rsidRPr="000E27FA" w:rsidRDefault="00E63E63" w:rsidP="00E63E63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 xml:space="preserve">В соответствии с Концепцией семейной политики в качестве исходного ориентира для концептуальной модели нижегородской (в т.ч. </w:t>
      </w:r>
      <w:proofErr w:type="spellStart"/>
      <w:r w:rsidRPr="000E27FA">
        <w:rPr>
          <w:sz w:val="24"/>
          <w:szCs w:val="24"/>
        </w:rPr>
        <w:t>борской</w:t>
      </w:r>
      <w:proofErr w:type="spellEnd"/>
      <w:r w:rsidRPr="000E27FA">
        <w:rPr>
          <w:sz w:val="24"/>
          <w:szCs w:val="24"/>
        </w:rPr>
        <w:t>) семьи принят тип благополучной, успешной семьи, важнейший ресурс которой - стремление и способность к саморазвитию и самостоятельности в решении возникающих проблем. В систему работы с успешными семьями включен комплекс мер, направленных на широкое общественное признание и представление обществу ее опыта.</w:t>
      </w:r>
    </w:p>
    <w:p w:rsidR="00E63E63" w:rsidRPr="000E27FA" w:rsidRDefault="00E63E63" w:rsidP="00E63E63">
      <w:pPr>
        <w:ind w:firstLine="600"/>
        <w:jc w:val="both"/>
      </w:pPr>
      <w:r w:rsidRPr="000E27FA">
        <w:lastRenderedPageBreak/>
        <w:t>Одним из важных результатов реализации муниципальной подпрограммы "</w:t>
      </w:r>
      <w:proofErr w:type="spellStart"/>
      <w:r w:rsidRPr="000E27FA">
        <w:t>Борская</w:t>
      </w:r>
      <w:proofErr w:type="spellEnd"/>
      <w:r w:rsidRPr="000E27FA">
        <w:t xml:space="preserve"> семья" по решению </w:t>
      </w:r>
      <w:proofErr w:type="gramStart"/>
      <w:r w:rsidRPr="000E27FA">
        <w:t>задачи возрождения авторитета семей городского округа</w:t>
      </w:r>
      <w:proofErr w:type="gramEnd"/>
      <w:r w:rsidRPr="000E27FA">
        <w:t xml:space="preserve"> г. Бор и семейных ценностей, повышения значимости родительского труда можно считать награждение семей, проживающих на территории муниципального образования.</w:t>
      </w:r>
    </w:p>
    <w:p w:rsidR="00E63E63" w:rsidRPr="000E27FA" w:rsidRDefault="00E63E63" w:rsidP="00E63E63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 xml:space="preserve">С 2007 года ежегодно семьи городского округа </w:t>
      </w:r>
      <w:proofErr w:type="gramStart"/>
      <w:r w:rsidRPr="000E27FA">
        <w:rPr>
          <w:sz w:val="24"/>
          <w:szCs w:val="24"/>
        </w:rPr>
        <w:t>г</w:t>
      </w:r>
      <w:proofErr w:type="gramEnd"/>
      <w:r w:rsidRPr="000E27FA">
        <w:rPr>
          <w:sz w:val="24"/>
          <w:szCs w:val="24"/>
        </w:rPr>
        <w:t>. Бор удостаиваются различных видов наград Нижегородской области.</w:t>
      </w:r>
    </w:p>
    <w:p w:rsidR="00E63E63" w:rsidRPr="000E27FA" w:rsidRDefault="00E63E63" w:rsidP="00E63E63">
      <w:pPr>
        <w:pStyle w:val="af"/>
        <w:spacing w:after="0" w:line="240" w:lineRule="auto"/>
        <w:ind w:firstLine="284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7"/>
        <w:gridCol w:w="4669"/>
        <w:gridCol w:w="2514"/>
        <w:gridCol w:w="3302"/>
      </w:tblGrid>
      <w:tr w:rsidR="00E63E63" w:rsidRPr="000E27FA">
        <w:tc>
          <w:tcPr>
            <w:tcW w:w="0" w:type="auto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Благодарственные письма Правительства Нижегородской области</w:t>
            </w:r>
          </w:p>
        </w:tc>
        <w:tc>
          <w:tcPr>
            <w:tcW w:w="0" w:type="auto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Почетный диплом Многодетной матери Нижегородской области</w:t>
            </w:r>
          </w:p>
        </w:tc>
        <w:tc>
          <w:tcPr>
            <w:tcW w:w="0" w:type="auto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Медаль «За любовь и верность»</w:t>
            </w:r>
          </w:p>
        </w:tc>
        <w:tc>
          <w:tcPr>
            <w:tcW w:w="0" w:type="auto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Медаль ордена за заслуги перед Отечеством</w:t>
            </w:r>
          </w:p>
        </w:tc>
      </w:tr>
      <w:tr w:rsidR="00E63E63" w:rsidRPr="000E27FA">
        <w:tc>
          <w:tcPr>
            <w:tcW w:w="0" w:type="auto"/>
          </w:tcPr>
          <w:p w:rsidR="00E63E63" w:rsidRPr="0067553E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3E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E63E63" w:rsidRPr="0067553E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3E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63E63" w:rsidRPr="0067553E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3E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63E63" w:rsidRPr="0067553E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53E">
              <w:rPr>
                <w:sz w:val="24"/>
                <w:szCs w:val="24"/>
              </w:rPr>
              <w:t>2</w:t>
            </w:r>
          </w:p>
        </w:tc>
      </w:tr>
    </w:tbl>
    <w:p w:rsidR="00E63E63" w:rsidRPr="000E27FA" w:rsidRDefault="00E63E63" w:rsidP="00E63E63">
      <w:pPr>
        <w:pStyle w:val="af"/>
        <w:spacing w:after="0" w:line="240" w:lineRule="auto"/>
        <w:ind w:firstLine="284"/>
        <w:jc w:val="both"/>
        <w:rPr>
          <w:sz w:val="24"/>
          <w:szCs w:val="24"/>
        </w:rPr>
      </w:pPr>
    </w:p>
    <w:p w:rsidR="00E63E63" w:rsidRPr="000E27FA" w:rsidRDefault="00E63E63" w:rsidP="00E63E63">
      <w:pPr>
        <w:pStyle w:val="af"/>
        <w:spacing w:after="0" w:line="240" w:lineRule="auto"/>
        <w:ind w:firstLine="48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 xml:space="preserve">Кроме того, с 2011 года в округе ежегодно проходит чествование социально успешных семей. С 2011 года получили общественное признание </w:t>
      </w:r>
      <w:r>
        <w:rPr>
          <w:sz w:val="24"/>
          <w:szCs w:val="24"/>
        </w:rPr>
        <w:t>204</w:t>
      </w:r>
      <w:r w:rsidRPr="000E27FA">
        <w:rPr>
          <w:sz w:val="24"/>
          <w:szCs w:val="24"/>
        </w:rPr>
        <w:t xml:space="preserve"> сем</w:t>
      </w:r>
      <w:r>
        <w:rPr>
          <w:sz w:val="24"/>
          <w:szCs w:val="24"/>
        </w:rPr>
        <w:t>ьи</w:t>
      </w:r>
      <w:r w:rsidRPr="000E27FA">
        <w:rPr>
          <w:sz w:val="24"/>
          <w:szCs w:val="24"/>
        </w:rPr>
        <w:t xml:space="preserve"> в разных номинациях.</w:t>
      </w:r>
    </w:p>
    <w:p w:rsidR="00E63E63" w:rsidRPr="000E27FA" w:rsidRDefault="00E63E63" w:rsidP="00E63E63">
      <w:pPr>
        <w:pStyle w:val="af"/>
        <w:spacing w:after="0" w:line="240" w:lineRule="auto"/>
        <w:ind w:firstLine="284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3"/>
        <w:gridCol w:w="1124"/>
        <w:gridCol w:w="1400"/>
        <w:gridCol w:w="1934"/>
        <w:gridCol w:w="1532"/>
        <w:gridCol w:w="1394"/>
        <w:gridCol w:w="1394"/>
        <w:gridCol w:w="1376"/>
        <w:gridCol w:w="1376"/>
        <w:gridCol w:w="1366"/>
        <w:gridCol w:w="1363"/>
      </w:tblGrid>
      <w:tr w:rsidR="00E63E63" w:rsidRPr="000E27FA">
        <w:tc>
          <w:tcPr>
            <w:tcW w:w="356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2011</w:t>
            </w:r>
          </w:p>
        </w:tc>
        <w:tc>
          <w:tcPr>
            <w:tcW w:w="366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2012</w:t>
            </w:r>
          </w:p>
        </w:tc>
        <w:tc>
          <w:tcPr>
            <w:tcW w:w="456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630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499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454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454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448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448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445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444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</w:tr>
      <w:tr w:rsidR="00E63E63" w:rsidRPr="000E27FA">
        <w:tc>
          <w:tcPr>
            <w:tcW w:w="356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15</w:t>
            </w:r>
          </w:p>
        </w:tc>
        <w:tc>
          <w:tcPr>
            <w:tcW w:w="366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18</w:t>
            </w:r>
          </w:p>
        </w:tc>
        <w:tc>
          <w:tcPr>
            <w:tcW w:w="456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20</w:t>
            </w:r>
          </w:p>
        </w:tc>
        <w:tc>
          <w:tcPr>
            <w:tcW w:w="630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24</w:t>
            </w:r>
          </w:p>
        </w:tc>
        <w:tc>
          <w:tcPr>
            <w:tcW w:w="499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21</w:t>
            </w:r>
          </w:p>
        </w:tc>
        <w:tc>
          <w:tcPr>
            <w:tcW w:w="454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19</w:t>
            </w:r>
          </w:p>
        </w:tc>
        <w:tc>
          <w:tcPr>
            <w:tcW w:w="454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20</w:t>
            </w:r>
          </w:p>
        </w:tc>
        <w:tc>
          <w:tcPr>
            <w:tcW w:w="448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20</w:t>
            </w:r>
          </w:p>
        </w:tc>
        <w:tc>
          <w:tcPr>
            <w:tcW w:w="448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20</w:t>
            </w:r>
          </w:p>
        </w:tc>
        <w:tc>
          <w:tcPr>
            <w:tcW w:w="445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9</w:t>
            </w:r>
          </w:p>
        </w:tc>
        <w:tc>
          <w:tcPr>
            <w:tcW w:w="444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</w:tbl>
    <w:p w:rsidR="00E63E63" w:rsidRPr="000E27FA" w:rsidRDefault="00E63E63" w:rsidP="00E63E63">
      <w:pPr>
        <w:pStyle w:val="af"/>
        <w:spacing w:after="0" w:line="240" w:lineRule="auto"/>
        <w:ind w:left="-567" w:firstLine="425"/>
        <w:jc w:val="both"/>
        <w:rPr>
          <w:sz w:val="24"/>
          <w:szCs w:val="24"/>
          <w:lang w:val="en-US"/>
        </w:rPr>
      </w:pPr>
    </w:p>
    <w:p w:rsidR="00E63E63" w:rsidRPr="000E27FA" w:rsidRDefault="00E63E63" w:rsidP="00E63E63">
      <w:pPr>
        <w:pStyle w:val="af"/>
        <w:spacing w:after="0" w:line="240" w:lineRule="auto"/>
        <w:ind w:firstLine="48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 xml:space="preserve">Продолжение активной работы по укреплению института семьи, общественному признанию социально успешной семьи является базой и для улучшения демографической ситуации в округе. </w:t>
      </w:r>
    </w:p>
    <w:p w:rsidR="00E63E63" w:rsidRPr="000E27FA" w:rsidRDefault="00E63E63" w:rsidP="00E63E63">
      <w:pPr>
        <w:pStyle w:val="af"/>
        <w:spacing w:after="0" w:line="240" w:lineRule="auto"/>
        <w:ind w:firstLine="48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 xml:space="preserve">В городском округе </w:t>
      </w:r>
      <w:proofErr w:type="gramStart"/>
      <w:r w:rsidRPr="000E27FA">
        <w:rPr>
          <w:sz w:val="24"/>
          <w:szCs w:val="24"/>
        </w:rPr>
        <w:t>г</w:t>
      </w:r>
      <w:proofErr w:type="gramEnd"/>
      <w:r w:rsidRPr="000E27FA">
        <w:rPr>
          <w:sz w:val="24"/>
          <w:szCs w:val="24"/>
        </w:rPr>
        <w:t>. Бор на 1 января 202</w:t>
      </w:r>
      <w:r>
        <w:rPr>
          <w:sz w:val="24"/>
          <w:szCs w:val="24"/>
        </w:rPr>
        <w:t>1</w:t>
      </w:r>
      <w:r w:rsidRPr="000E27FA">
        <w:rPr>
          <w:sz w:val="24"/>
          <w:szCs w:val="24"/>
        </w:rPr>
        <w:t xml:space="preserve"> года </w:t>
      </w:r>
      <w:r w:rsidRPr="000163C3">
        <w:rPr>
          <w:sz w:val="24"/>
          <w:szCs w:val="24"/>
        </w:rPr>
        <w:t>проживает 116126</w:t>
      </w:r>
      <w:r w:rsidRPr="000163C3">
        <w:rPr>
          <w:sz w:val="28"/>
          <w:szCs w:val="28"/>
        </w:rPr>
        <w:t xml:space="preserve"> </w:t>
      </w:r>
      <w:r w:rsidRPr="000E27FA">
        <w:rPr>
          <w:sz w:val="24"/>
          <w:szCs w:val="24"/>
        </w:rPr>
        <w:t>человек населения, из которого 65,</w:t>
      </w:r>
      <w:r>
        <w:rPr>
          <w:sz w:val="24"/>
          <w:szCs w:val="24"/>
        </w:rPr>
        <w:t>71</w:t>
      </w:r>
      <w:r w:rsidRPr="000E27FA">
        <w:rPr>
          <w:sz w:val="24"/>
          <w:szCs w:val="24"/>
        </w:rPr>
        <w:t xml:space="preserve"> % жители городской черты и 34,</w:t>
      </w:r>
      <w:r>
        <w:rPr>
          <w:sz w:val="24"/>
          <w:szCs w:val="24"/>
        </w:rPr>
        <w:t>29</w:t>
      </w:r>
      <w:r w:rsidRPr="000E27FA">
        <w:rPr>
          <w:sz w:val="24"/>
          <w:szCs w:val="24"/>
        </w:rPr>
        <w:t xml:space="preserve"> % жители сельской местности. Рождаемость детей незначительно уменьшается.</w:t>
      </w:r>
    </w:p>
    <w:p w:rsidR="00E63E63" w:rsidRPr="000E27FA" w:rsidRDefault="00E63E63" w:rsidP="00E63E63">
      <w:pPr>
        <w:pStyle w:val="af"/>
        <w:spacing w:after="0" w:line="240" w:lineRule="auto"/>
        <w:ind w:firstLine="284"/>
        <w:jc w:val="both"/>
        <w:rPr>
          <w:sz w:val="24"/>
          <w:szCs w:val="24"/>
        </w:rPr>
      </w:pPr>
    </w:p>
    <w:tbl>
      <w:tblPr>
        <w:tblW w:w="46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3"/>
        <w:gridCol w:w="1707"/>
        <w:gridCol w:w="1707"/>
        <w:gridCol w:w="1693"/>
        <w:gridCol w:w="1693"/>
        <w:gridCol w:w="1693"/>
        <w:gridCol w:w="1693"/>
      </w:tblGrid>
      <w:tr w:rsidR="00E63E63" w:rsidRPr="000E27FA">
        <w:tc>
          <w:tcPr>
            <w:tcW w:w="1438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7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597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592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 xml:space="preserve">2018 </w:t>
            </w:r>
          </w:p>
        </w:tc>
        <w:tc>
          <w:tcPr>
            <w:tcW w:w="592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592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592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</w:tr>
      <w:tr w:rsidR="00E63E63" w:rsidRPr="000E27FA">
        <w:tc>
          <w:tcPr>
            <w:tcW w:w="1438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Количество родившихся,  чел.</w:t>
            </w:r>
          </w:p>
        </w:tc>
        <w:tc>
          <w:tcPr>
            <w:tcW w:w="597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1466</w:t>
            </w:r>
          </w:p>
        </w:tc>
        <w:tc>
          <w:tcPr>
            <w:tcW w:w="597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1311</w:t>
            </w:r>
          </w:p>
        </w:tc>
        <w:tc>
          <w:tcPr>
            <w:tcW w:w="592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1297</w:t>
            </w:r>
          </w:p>
        </w:tc>
        <w:tc>
          <w:tcPr>
            <w:tcW w:w="592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1160</w:t>
            </w:r>
          </w:p>
        </w:tc>
        <w:tc>
          <w:tcPr>
            <w:tcW w:w="592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1066</w:t>
            </w:r>
          </w:p>
        </w:tc>
        <w:tc>
          <w:tcPr>
            <w:tcW w:w="592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1049</w:t>
            </w:r>
          </w:p>
        </w:tc>
      </w:tr>
    </w:tbl>
    <w:p w:rsidR="00E63E63" w:rsidRPr="000E27FA" w:rsidRDefault="00E63E63" w:rsidP="00E63E63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</w:p>
    <w:p w:rsidR="00E63E63" w:rsidRPr="000E27FA" w:rsidRDefault="00E63E63" w:rsidP="00E63E63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По данным ГКУ НО "УСЗН г. Бор" в 202</w:t>
      </w:r>
      <w:r>
        <w:rPr>
          <w:sz w:val="24"/>
          <w:szCs w:val="24"/>
        </w:rPr>
        <w:t>1</w:t>
      </w:r>
      <w:r w:rsidRPr="000E27FA">
        <w:rPr>
          <w:sz w:val="24"/>
          <w:szCs w:val="24"/>
        </w:rPr>
        <w:t xml:space="preserve"> году численность многодетных семей в округе составляет 14</w:t>
      </w:r>
      <w:r>
        <w:rPr>
          <w:sz w:val="24"/>
          <w:szCs w:val="24"/>
        </w:rPr>
        <w:t>86</w:t>
      </w:r>
      <w:r w:rsidRPr="000E27FA">
        <w:rPr>
          <w:sz w:val="24"/>
          <w:szCs w:val="24"/>
        </w:rPr>
        <w:t xml:space="preserve"> семей.</w:t>
      </w:r>
    </w:p>
    <w:p w:rsidR="00E63E63" w:rsidRPr="000E27FA" w:rsidRDefault="00E63E63" w:rsidP="00E63E63">
      <w:pPr>
        <w:pStyle w:val="af"/>
        <w:spacing w:after="0" w:line="240" w:lineRule="auto"/>
        <w:ind w:firstLine="284"/>
        <w:jc w:val="both"/>
        <w:rPr>
          <w:sz w:val="24"/>
          <w:szCs w:val="24"/>
        </w:rPr>
      </w:pPr>
    </w:p>
    <w:tbl>
      <w:tblPr>
        <w:tblW w:w="48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4"/>
        <w:gridCol w:w="1366"/>
        <w:gridCol w:w="1630"/>
        <w:gridCol w:w="1630"/>
        <w:gridCol w:w="1630"/>
        <w:gridCol w:w="1624"/>
        <w:gridCol w:w="1621"/>
      </w:tblGrid>
      <w:tr w:rsidR="00E63E63" w:rsidRPr="000E27FA">
        <w:tc>
          <w:tcPr>
            <w:tcW w:w="1800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0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549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549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 xml:space="preserve">2018 </w:t>
            </w:r>
          </w:p>
        </w:tc>
        <w:tc>
          <w:tcPr>
            <w:tcW w:w="549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547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547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</w:tr>
      <w:tr w:rsidR="00E63E63" w:rsidRPr="000E27FA">
        <w:tc>
          <w:tcPr>
            <w:tcW w:w="1800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Количество многодетных семей, ед.</w:t>
            </w:r>
          </w:p>
        </w:tc>
        <w:tc>
          <w:tcPr>
            <w:tcW w:w="460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1080</w:t>
            </w:r>
          </w:p>
        </w:tc>
        <w:tc>
          <w:tcPr>
            <w:tcW w:w="549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1204</w:t>
            </w:r>
          </w:p>
        </w:tc>
        <w:tc>
          <w:tcPr>
            <w:tcW w:w="549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1298</w:t>
            </w:r>
          </w:p>
        </w:tc>
        <w:tc>
          <w:tcPr>
            <w:tcW w:w="549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1404</w:t>
            </w:r>
          </w:p>
        </w:tc>
        <w:tc>
          <w:tcPr>
            <w:tcW w:w="547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1458</w:t>
            </w:r>
          </w:p>
        </w:tc>
        <w:tc>
          <w:tcPr>
            <w:tcW w:w="547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1486</w:t>
            </w:r>
          </w:p>
        </w:tc>
      </w:tr>
      <w:tr w:rsidR="00E63E63" w:rsidRPr="000E27FA">
        <w:tc>
          <w:tcPr>
            <w:tcW w:w="1800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Количество детей в многодетных семьях, чел.</w:t>
            </w:r>
          </w:p>
        </w:tc>
        <w:tc>
          <w:tcPr>
            <w:tcW w:w="460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3455</w:t>
            </w:r>
          </w:p>
        </w:tc>
        <w:tc>
          <w:tcPr>
            <w:tcW w:w="549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3836</w:t>
            </w:r>
          </w:p>
        </w:tc>
        <w:tc>
          <w:tcPr>
            <w:tcW w:w="549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4223</w:t>
            </w:r>
          </w:p>
        </w:tc>
        <w:tc>
          <w:tcPr>
            <w:tcW w:w="549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4470</w:t>
            </w:r>
          </w:p>
        </w:tc>
        <w:tc>
          <w:tcPr>
            <w:tcW w:w="547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4643</w:t>
            </w:r>
          </w:p>
        </w:tc>
        <w:tc>
          <w:tcPr>
            <w:tcW w:w="547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4716</w:t>
            </w:r>
          </w:p>
        </w:tc>
      </w:tr>
    </w:tbl>
    <w:p w:rsidR="00E63E63" w:rsidRPr="000E27FA" w:rsidRDefault="00E63E63" w:rsidP="00E63E63">
      <w:pPr>
        <w:pStyle w:val="af"/>
        <w:spacing w:after="0" w:line="240" w:lineRule="auto"/>
        <w:ind w:firstLine="284"/>
        <w:jc w:val="both"/>
        <w:rPr>
          <w:sz w:val="24"/>
          <w:szCs w:val="24"/>
        </w:rPr>
      </w:pPr>
    </w:p>
    <w:p w:rsidR="00E63E63" w:rsidRPr="000E27FA" w:rsidRDefault="00E63E63" w:rsidP="00E63E63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 xml:space="preserve">Укреплению семейных ценностей и традиций способствует также реализация социальных проектов и поддержка общественных инициатив, направленных на развитие семейных форм общения, пропаганду семейного спорта и здорового образа жизни. </w:t>
      </w:r>
      <w:proofErr w:type="gramStart"/>
      <w:r w:rsidRPr="000E27FA">
        <w:rPr>
          <w:sz w:val="24"/>
          <w:szCs w:val="24"/>
        </w:rPr>
        <w:t xml:space="preserve">Кроме того, проекты, направленные на пропаганду традиционных семейных ценностей и связей между несколькими поколениями внутри нее, на укрепление связей между поколениями и передачу опыта старших поколений молодежи, призваны смягчить демографические проблемы, оказать семьям помощь в </w:t>
      </w:r>
      <w:r w:rsidRPr="000E27FA">
        <w:rPr>
          <w:sz w:val="24"/>
          <w:szCs w:val="24"/>
        </w:rPr>
        <w:lastRenderedPageBreak/>
        <w:t>воспитании детей, минимизировать негативные социальные факторы, влияющие на развитие подрастающего поколения, укрепить взаимопонимание между детьми и родителями.</w:t>
      </w:r>
      <w:proofErr w:type="gramEnd"/>
    </w:p>
    <w:p w:rsidR="00E63E63" w:rsidRPr="000E27FA" w:rsidRDefault="00E63E63" w:rsidP="00E63E63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Защищая права и законные интересы детей, женщин, семьи, государство обеспечивает социальные гарантии через государственные пособия и дополнительные меры поддержки семей, имеющих детей. В рамках муниципальной подпрограммы "</w:t>
      </w:r>
      <w:proofErr w:type="spellStart"/>
      <w:r w:rsidRPr="000E27FA">
        <w:rPr>
          <w:sz w:val="24"/>
          <w:szCs w:val="24"/>
        </w:rPr>
        <w:t>Борская</w:t>
      </w:r>
      <w:proofErr w:type="spellEnd"/>
      <w:r w:rsidRPr="000E27FA">
        <w:rPr>
          <w:sz w:val="24"/>
          <w:szCs w:val="24"/>
        </w:rPr>
        <w:t xml:space="preserve"> семья" женщины, работающие в муниципальных бюджетных учреждениях образования, культуры и спорта округа, получают единовременную выплату на рождение ребенка.</w:t>
      </w:r>
    </w:p>
    <w:p w:rsidR="00E63E63" w:rsidRPr="000E27FA" w:rsidRDefault="00E63E63" w:rsidP="00E63E63">
      <w:pPr>
        <w:pStyle w:val="af"/>
        <w:spacing w:after="0" w:line="240" w:lineRule="auto"/>
        <w:ind w:left="-567" w:firstLine="850"/>
        <w:jc w:val="both"/>
        <w:rPr>
          <w:sz w:val="24"/>
          <w:szCs w:val="24"/>
        </w:rPr>
      </w:pPr>
    </w:p>
    <w:tbl>
      <w:tblPr>
        <w:tblW w:w="43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9"/>
        <w:gridCol w:w="1650"/>
        <w:gridCol w:w="1642"/>
        <w:gridCol w:w="1582"/>
        <w:gridCol w:w="1574"/>
        <w:gridCol w:w="1572"/>
        <w:gridCol w:w="1572"/>
      </w:tblGrid>
      <w:tr w:rsidR="00E63E63" w:rsidRPr="000E27FA">
        <w:tc>
          <w:tcPr>
            <w:tcW w:w="1448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608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586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 xml:space="preserve">2018 </w:t>
            </w:r>
          </w:p>
        </w:tc>
        <w:tc>
          <w:tcPr>
            <w:tcW w:w="583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582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582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</w:tr>
      <w:tr w:rsidR="00E63E63" w:rsidRPr="000E27FA">
        <w:tc>
          <w:tcPr>
            <w:tcW w:w="1448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611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64</w:t>
            </w:r>
          </w:p>
        </w:tc>
        <w:tc>
          <w:tcPr>
            <w:tcW w:w="608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65</w:t>
            </w:r>
          </w:p>
        </w:tc>
        <w:tc>
          <w:tcPr>
            <w:tcW w:w="586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56</w:t>
            </w:r>
          </w:p>
        </w:tc>
        <w:tc>
          <w:tcPr>
            <w:tcW w:w="583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64</w:t>
            </w:r>
          </w:p>
        </w:tc>
        <w:tc>
          <w:tcPr>
            <w:tcW w:w="582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45</w:t>
            </w:r>
          </w:p>
        </w:tc>
        <w:tc>
          <w:tcPr>
            <w:tcW w:w="582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E63E63" w:rsidRPr="000E27FA">
        <w:tc>
          <w:tcPr>
            <w:tcW w:w="1448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Сумма, тыс. руб.</w:t>
            </w:r>
          </w:p>
        </w:tc>
        <w:tc>
          <w:tcPr>
            <w:tcW w:w="611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195,0</w:t>
            </w:r>
          </w:p>
        </w:tc>
        <w:tc>
          <w:tcPr>
            <w:tcW w:w="608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325</w:t>
            </w:r>
          </w:p>
        </w:tc>
        <w:tc>
          <w:tcPr>
            <w:tcW w:w="586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280</w:t>
            </w:r>
          </w:p>
        </w:tc>
        <w:tc>
          <w:tcPr>
            <w:tcW w:w="583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320</w:t>
            </w:r>
          </w:p>
        </w:tc>
        <w:tc>
          <w:tcPr>
            <w:tcW w:w="582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225,0</w:t>
            </w:r>
          </w:p>
        </w:tc>
        <w:tc>
          <w:tcPr>
            <w:tcW w:w="582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</w:tbl>
    <w:p w:rsidR="00E63E63" w:rsidRPr="000E27FA" w:rsidRDefault="00E63E63" w:rsidP="00E63E63">
      <w:pPr>
        <w:pStyle w:val="af"/>
        <w:spacing w:after="0" w:line="240" w:lineRule="auto"/>
        <w:jc w:val="both"/>
        <w:rPr>
          <w:sz w:val="24"/>
          <w:szCs w:val="24"/>
        </w:rPr>
      </w:pPr>
    </w:p>
    <w:p w:rsidR="00E63E63" w:rsidRPr="000E27FA" w:rsidRDefault="00E63E63" w:rsidP="00E63E63">
      <w:pPr>
        <w:pStyle w:val="af"/>
        <w:spacing w:after="0" w:line="240" w:lineRule="auto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Развитие общества, опирающегося на социальный опыт успешной семьи, пропагандирующего и сохраняющего семейные ценности и традиции, может быть чрезвычайно эффективным фактором решения многих социальных проблем, в том числе и проблем семей, находящихся в трудной жизненной ситуации.</w:t>
      </w:r>
    </w:p>
    <w:p w:rsidR="00E63E63" w:rsidRPr="000E27FA" w:rsidRDefault="00E63E63" w:rsidP="00E63E63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 xml:space="preserve">Одной из самых острых </w:t>
      </w:r>
      <w:proofErr w:type="gramStart"/>
      <w:r w:rsidRPr="000E27FA">
        <w:rPr>
          <w:sz w:val="24"/>
          <w:szCs w:val="24"/>
        </w:rPr>
        <w:t>проблем</w:t>
      </w:r>
      <w:proofErr w:type="gramEnd"/>
      <w:r w:rsidRPr="000E27FA">
        <w:rPr>
          <w:sz w:val="24"/>
          <w:szCs w:val="24"/>
        </w:rPr>
        <w:t xml:space="preserve"> как в регионе, так и в округе, по-прежнему остается преодоление социального семейного неблагополучия семей и социального сиротства детей. Общая численность семей с несовершеннолетними детьми, находящимися в трудной жизненной ситуации или социально-опасном положении и находящихся на социальном патронаже в учреждениях социальной защиты населения </w:t>
      </w:r>
      <w:proofErr w:type="gramStart"/>
      <w:r w:rsidRPr="000E27FA">
        <w:rPr>
          <w:sz w:val="24"/>
          <w:szCs w:val="24"/>
        </w:rPr>
        <w:t>г</w:t>
      </w:r>
      <w:proofErr w:type="gramEnd"/>
      <w:r w:rsidRPr="000E27FA">
        <w:rPr>
          <w:sz w:val="24"/>
          <w:szCs w:val="24"/>
        </w:rPr>
        <w:t>. Бор, остается высокой. По данным ГКУ НО "УСЗН г. Бор", остается высокой численность несовершеннолетних, воспитывающихся в неполных семьях и семьях одиноких матерей.</w:t>
      </w:r>
    </w:p>
    <w:p w:rsidR="00E63E63" w:rsidRPr="000E27FA" w:rsidRDefault="00E63E63" w:rsidP="00E63E63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</w:p>
    <w:p w:rsidR="00E63E63" w:rsidRPr="000E27FA" w:rsidRDefault="00E63E63" w:rsidP="00E63E63">
      <w:pPr>
        <w:pStyle w:val="af"/>
        <w:spacing w:after="0" w:line="240" w:lineRule="auto"/>
        <w:ind w:left="-567" w:firstLine="283"/>
        <w:jc w:val="both"/>
        <w:rPr>
          <w:sz w:val="24"/>
          <w:szCs w:val="24"/>
        </w:rPr>
      </w:pPr>
    </w:p>
    <w:tbl>
      <w:tblPr>
        <w:tblW w:w="48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88"/>
        <w:gridCol w:w="1182"/>
        <w:gridCol w:w="1399"/>
        <w:gridCol w:w="1399"/>
        <w:gridCol w:w="1399"/>
        <w:gridCol w:w="1396"/>
        <w:gridCol w:w="1390"/>
      </w:tblGrid>
      <w:tr w:rsidR="00E63E63" w:rsidRPr="000E27FA">
        <w:tc>
          <w:tcPr>
            <w:tcW w:w="2233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1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474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 xml:space="preserve">2017 </w:t>
            </w:r>
          </w:p>
        </w:tc>
        <w:tc>
          <w:tcPr>
            <w:tcW w:w="474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474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473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473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</w:tr>
      <w:tr w:rsidR="00E63E63" w:rsidRPr="000E27FA">
        <w:tc>
          <w:tcPr>
            <w:tcW w:w="2233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Количество семей одиноких матерей</w:t>
            </w:r>
            <w:proofErr w:type="gramStart"/>
            <w:r w:rsidRPr="000E27FA">
              <w:rPr>
                <w:sz w:val="24"/>
                <w:szCs w:val="24"/>
              </w:rPr>
              <w:t xml:space="preserve"> ,</w:t>
            </w:r>
            <w:proofErr w:type="gramEnd"/>
            <w:r w:rsidRPr="000E27FA">
              <w:rPr>
                <w:sz w:val="24"/>
                <w:szCs w:val="24"/>
              </w:rPr>
              <w:t xml:space="preserve"> ед.</w:t>
            </w:r>
          </w:p>
        </w:tc>
        <w:tc>
          <w:tcPr>
            <w:tcW w:w="401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1714</w:t>
            </w:r>
          </w:p>
        </w:tc>
        <w:tc>
          <w:tcPr>
            <w:tcW w:w="474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1680</w:t>
            </w:r>
          </w:p>
        </w:tc>
        <w:tc>
          <w:tcPr>
            <w:tcW w:w="474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1636</w:t>
            </w:r>
          </w:p>
        </w:tc>
        <w:tc>
          <w:tcPr>
            <w:tcW w:w="474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1622</w:t>
            </w:r>
          </w:p>
        </w:tc>
        <w:tc>
          <w:tcPr>
            <w:tcW w:w="473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1597</w:t>
            </w:r>
          </w:p>
        </w:tc>
        <w:tc>
          <w:tcPr>
            <w:tcW w:w="473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1521</w:t>
            </w:r>
          </w:p>
        </w:tc>
      </w:tr>
      <w:tr w:rsidR="00E63E63" w:rsidRPr="000E27FA">
        <w:tc>
          <w:tcPr>
            <w:tcW w:w="2233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Количество детей в семьях одиноких матерей, чел.</w:t>
            </w:r>
          </w:p>
        </w:tc>
        <w:tc>
          <w:tcPr>
            <w:tcW w:w="401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2090</w:t>
            </w:r>
          </w:p>
        </w:tc>
        <w:tc>
          <w:tcPr>
            <w:tcW w:w="474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2071</w:t>
            </w:r>
          </w:p>
        </w:tc>
        <w:tc>
          <w:tcPr>
            <w:tcW w:w="474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2041</w:t>
            </w:r>
          </w:p>
        </w:tc>
        <w:tc>
          <w:tcPr>
            <w:tcW w:w="474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2032</w:t>
            </w:r>
          </w:p>
        </w:tc>
        <w:tc>
          <w:tcPr>
            <w:tcW w:w="473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2031</w:t>
            </w:r>
          </w:p>
        </w:tc>
        <w:tc>
          <w:tcPr>
            <w:tcW w:w="473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1933</w:t>
            </w:r>
          </w:p>
        </w:tc>
      </w:tr>
    </w:tbl>
    <w:p w:rsidR="00E63E63" w:rsidRPr="000E27FA" w:rsidRDefault="00E63E63" w:rsidP="00E63E63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</w:p>
    <w:p w:rsidR="00E63E63" w:rsidRPr="000E27FA" w:rsidRDefault="00E63E63" w:rsidP="00E63E63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Статистика свидетельствует, что за последние годы показатель численности детей, имеющих статус детей-сирот и детей, оставшихся без попечения родителей, сохраняется высоким.</w:t>
      </w:r>
    </w:p>
    <w:p w:rsidR="00E63E63" w:rsidRPr="000E27FA" w:rsidRDefault="00E63E63" w:rsidP="00E63E63">
      <w:pPr>
        <w:pStyle w:val="af"/>
        <w:spacing w:after="0" w:line="240" w:lineRule="auto"/>
        <w:ind w:left="-567" w:firstLine="283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9"/>
        <w:gridCol w:w="1006"/>
        <w:gridCol w:w="1164"/>
        <w:gridCol w:w="1164"/>
        <w:gridCol w:w="1164"/>
        <w:gridCol w:w="1164"/>
        <w:gridCol w:w="1161"/>
      </w:tblGrid>
      <w:tr w:rsidR="00E63E63" w:rsidRPr="000E27FA">
        <w:tc>
          <w:tcPr>
            <w:tcW w:w="2778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8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379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 xml:space="preserve">2017 </w:t>
            </w:r>
          </w:p>
        </w:tc>
        <w:tc>
          <w:tcPr>
            <w:tcW w:w="379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379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379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378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</w:tr>
      <w:tr w:rsidR="00E63E63" w:rsidRPr="000E27FA">
        <w:tc>
          <w:tcPr>
            <w:tcW w:w="2778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Количество детей-сирот и детей, оставшихся без попечения родителей, чел.</w:t>
            </w:r>
          </w:p>
        </w:tc>
        <w:tc>
          <w:tcPr>
            <w:tcW w:w="328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357</w:t>
            </w:r>
          </w:p>
        </w:tc>
        <w:tc>
          <w:tcPr>
            <w:tcW w:w="379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290</w:t>
            </w:r>
          </w:p>
        </w:tc>
        <w:tc>
          <w:tcPr>
            <w:tcW w:w="379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321</w:t>
            </w:r>
          </w:p>
        </w:tc>
        <w:tc>
          <w:tcPr>
            <w:tcW w:w="379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195</w:t>
            </w:r>
          </w:p>
        </w:tc>
        <w:tc>
          <w:tcPr>
            <w:tcW w:w="379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378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</w:tr>
    </w:tbl>
    <w:p w:rsidR="00E63E63" w:rsidRPr="000E27FA" w:rsidRDefault="00E63E63" w:rsidP="00E63E63">
      <w:pPr>
        <w:pStyle w:val="af"/>
        <w:spacing w:after="198" w:line="240" w:lineRule="auto"/>
        <w:jc w:val="both"/>
        <w:rPr>
          <w:sz w:val="24"/>
          <w:szCs w:val="24"/>
        </w:rPr>
      </w:pPr>
    </w:p>
    <w:p w:rsidR="00E63E63" w:rsidRPr="000E27FA" w:rsidRDefault="00E63E63" w:rsidP="00E63E63">
      <w:pPr>
        <w:pStyle w:val="af"/>
        <w:spacing w:after="198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 xml:space="preserve">Одним из источников социального сиротства являются отказы матерей от детей в раннем возрасте и, в частности, от новорожденных детей </w:t>
      </w:r>
    </w:p>
    <w:tbl>
      <w:tblPr>
        <w:tblW w:w="46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9"/>
        <w:gridCol w:w="1203"/>
        <w:gridCol w:w="1206"/>
        <w:gridCol w:w="1206"/>
        <w:gridCol w:w="1206"/>
        <w:gridCol w:w="1206"/>
      </w:tblGrid>
      <w:tr w:rsidR="00E63E63" w:rsidRPr="000E27FA">
        <w:tc>
          <w:tcPr>
            <w:tcW w:w="2895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0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421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 xml:space="preserve">2017 </w:t>
            </w:r>
          </w:p>
        </w:tc>
        <w:tc>
          <w:tcPr>
            <w:tcW w:w="421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421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421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2020</w:t>
            </w:r>
          </w:p>
        </w:tc>
      </w:tr>
      <w:tr w:rsidR="00E63E63" w:rsidRPr="000E27FA">
        <w:tc>
          <w:tcPr>
            <w:tcW w:w="2895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lastRenderedPageBreak/>
              <w:t>Количество  новорожденных, оставленных матерями в учреждениях родовспоможения</w:t>
            </w:r>
          </w:p>
        </w:tc>
        <w:tc>
          <w:tcPr>
            <w:tcW w:w="420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4</w:t>
            </w:r>
          </w:p>
        </w:tc>
        <w:tc>
          <w:tcPr>
            <w:tcW w:w="421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4</w:t>
            </w:r>
          </w:p>
        </w:tc>
        <w:tc>
          <w:tcPr>
            <w:tcW w:w="421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4</w:t>
            </w:r>
          </w:p>
        </w:tc>
        <w:tc>
          <w:tcPr>
            <w:tcW w:w="421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0</w:t>
            </w:r>
          </w:p>
        </w:tc>
        <w:tc>
          <w:tcPr>
            <w:tcW w:w="421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0</w:t>
            </w:r>
          </w:p>
        </w:tc>
      </w:tr>
    </w:tbl>
    <w:p w:rsidR="00E63E63" w:rsidRPr="000E27FA" w:rsidRDefault="00E63E63" w:rsidP="00E63E63">
      <w:pPr>
        <w:pStyle w:val="af"/>
        <w:spacing w:after="0" w:line="240" w:lineRule="auto"/>
        <w:ind w:left="-567" w:firstLine="283"/>
        <w:jc w:val="both"/>
        <w:rPr>
          <w:sz w:val="24"/>
          <w:szCs w:val="24"/>
          <w:lang w:val="en-US"/>
        </w:rPr>
      </w:pPr>
    </w:p>
    <w:p w:rsidR="00E63E63" w:rsidRPr="000E27FA" w:rsidRDefault="00E63E63" w:rsidP="00E63E63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Но главной причиной, порождающей семейное неблагополучие и социальное сиротство, является безответственность родителей, приводящая, в конечном итоге, к лишению их родительских прав. Остается стабильным количество родителей, привлеченных к административной ответственности за неисполнение родительских обязанностей по воспитанию и содержанию детей</w:t>
      </w:r>
    </w:p>
    <w:p w:rsidR="00E63E63" w:rsidRPr="000E27FA" w:rsidRDefault="00E63E63" w:rsidP="00E63E63">
      <w:pPr>
        <w:pStyle w:val="af"/>
        <w:spacing w:after="0" w:line="240" w:lineRule="auto"/>
        <w:ind w:left="-567" w:firstLine="283"/>
        <w:jc w:val="both"/>
        <w:rPr>
          <w:sz w:val="24"/>
          <w:szCs w:val="24"/>
        </w:rPr>
      </w:pPr>
    </w:p>
    <w:tbl>
      <w:tblPr>
        <w:tblW w:w="42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2"/>
        <w:gridCol w:w="1330"/>
        <w:gridCol w:w="1450"/>
        <w:gridCol w:w="1450"/>
        <w:gridCol w:w="1450"/>
      </w:tblGrid>
      <w:tr w:rsidR="00E63E63" w:rsidRPr="000E27FA">
        <w:tc>
          <w:tcPr>
            <w:tcW w:w="2806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4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560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560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560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27FA">
              <w:rPr>
                <w:b/>
                <w:sz w:val="24"/>
                <w:szCs w:val="24"/>
              </w:rPr>
              <w:t>2019</w:t>
            </w:r>
          </w:p>
        </w:tc>
      </w:tr>
      <w:tr w:rsidR="00E63E63" w:rsidRPr="000E27FA">
        <w:tc>
          <w:tcPr>
            <w:tcW w:w="2806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Количество, чел.</w:t>
            </w:r>
          </w:p>
        </w:tc>
        <w:tc>
          <w:tcPr>
            <w:tcW w:w="514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42</w:t>
            </w:r>
          </w:p>
        </w:tc>
        <w:tc>
          <w:tcPr>
            <w:tcW w:w="560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104</w:t>
            </w:r>
          </w:p>
        </w:tc>
        <w:tc>
          <w:tcPr>
            <w:tcW w:w="560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34</w:t>
            </w:r>
          </w:p>
        </w:tc>
        <w:tc>
          <w:tcPr>
            <w:tcW w:w="560" w:type="pct"/>
          </w:tcPr>
          <w:p w:rsidR="00E63E63" w:rsidRPr="000E27FA" w:rsidRDefault="00E63E63" w:rsidP="00E63E63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27FA">
              <w:rPr>
                <w:sz w:val="24"/>
                <w:szCs w:val="24"/>
              </w:rPr>
              <w:t>19</w:t>
            </w:r>
          </w:p>
        </w:tc>
      </w:tr>
    </w:tbl>
    <w:p w:rsidR="00E63E63" w:rsidRPr="000E27FA" w:rsidRDefault="00E63E63" w:rsidP="00E63E63">
      <w:pPr>
        <w:pStyle w:val="af"/>
        <w:spacing w:after="0" w:line="240" w:lineRule="auto"/>
        <w:ind w:left="-567" w:firstLine="283"/>
        <w:jc w:val="both"/>
        <w:rPr>
          <w:sz w:val="24"/>
          <w:szCs w:val="24"/>
          <w:lang w:val="en-US"/>
        </w:rPr>
      </w:pPr>
    </w:p>
    <w:p w:rsidR="00E63E63" w:rsidRPr="000E27FA" w:rsidRDefault="00E63E63" w:rsidP="00E63E63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Все эти и другие факторы обуславливают необходимость совершенствования межведомственной системы профилактики семейного неблагополучия и социального сиротства детей.</w:t>
      </w:r>
    </w:p>
    <w:p w:rsidR="00E63E63" w:rsidRPr="000E27FA" w:rsidRDefault="00E63E63" w:rsidP="00E63E63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 xml:space="preserve">Таким образом, дальнейшая реализация мер по укреплению социального института семьи, профилактика социального неблагополучия семьи, должна быть приоритетом в семейной политике городского округа </w:t>
      </w:r>
      <w:proofErr w:type="gramStart"/>
      <w:r w:rsidRPr="000E27FA">
        <w:rPr>
          <w:sz w:val="24"/>
          <w:szCs w:val="24"/>
        </w:rPr>
        <w:t>г</w:t>
      </w:r>
      <w:proofErr w:type="gramEnd"/>
      <w:r w:rsidRPr="000E27FA">
        <w:rPr>
          <w:sz w:val="24"/>
          <w:szCs w:val="24"/>
        </w:rPr>
        <w:t>. Бор.</w:t>
      </w:r>
    </w:p>
    <w:p w:rsidR="00E63E63" w:rsidRPr="000E27FA" w:rsidRDefault="00E63E63" w:rsidP="00E63E63">
      <w:r>
        <w:t>у</w:t>
      </w:r>
    </w:p>
    <w:p w:rsidR="00E63E63" w:rsidRPr="000E27FA" w:rsidRDefault="00E63E63" w:rsidP="00E63E63">
      <w:pPr>
        <w:adjustRightInd w:val="0"/>
        <w:ind w:firstLine="600"/>
        <w:jc w:val="center"/>
        <w:outlineLvl w:val="2"/>
        <w:rPr>
          <w:b/>
        </w:rPr>
      </w:pPr>
      <w:r w:rsidRPr="000E27FA">
        <w:rPr>
          <w:b/>
        </w:rPr>
        <w:t>3.2.2.2. Цели и задачи Подпрограммы</w:t>
      </w:r>
    </w:p>
    <w:p w:rsidR="00E63E63" w:rsidRPr="000E27FA" w:rsidRDefault="00E63E63" w:rsidP="00E63E63">
      <w:pPr>
        <w:adjustRightInd w:val="0"/>
        <w:ind w:firstLine="600"/>
        <w:jc w:val="center"/>
        <w:outlineLvl w:val="2"/>
        <w:rPr>
          <w:b/>
        </w:rPr>
      </w:pPr>
    </w:p>
    <w:p w:rsidR="00E63E63" w:rsidRPr="000E27FA" w:rsidRDefault="00E63E63" w:rsidP="00E63E63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b/>
          <w:sz w:val="24"/>
          <w:szCs w:val="24"/>
        </w:rPr>
        <w:t>Цель Подпрограммы:</w:t>
      </w:r>
      <w:r w:rsidRPr="000E27FA">
        <w:rPr>
          <w:sz w:val="24"/>
          <w:szCs w:val="24"/>
        </w:rPr>
        <w:t xml:space="preserve">  укрепление социального института семьи и семейных ценностей на территории городского округа г</w:t>
      </w:r>
      <w:proofErr w:type="gramStart"/>
      <w:r w:rsidRPr="000E27FA">
        <w:rPr>
          <w:sz w:val="24"/>
          <w:szCs w:val="24"/>
        </w:rPr>
        <w:t>.Б</w:t>
      </w:r>
      <w:proofErr w:type="gramEnd"/>
      <w:r w:rsidRPr="000E27FA">
        <w:rPr>
          <w:sz w:val="24"/>
          <w:szCs w:val="24"/>
        </w:rPr>
        <w:t xml:space="preserve">ор. </w:t>
      </w:r>
    </w:p>
    <w:p w:rsidR="00E63E63" w:rsidRPr="000E27FA" w:rsidRDefault="00E63E63" w:rsidP="00E63E63">
      <w:pPr>
        <w:pStyle w:val="af"/>
        <w:spacing w:after="0" w:line="240" w:lineRule="auto"/>
        <w:ind w:firstLine="600"/>
        <w:jc w:val="both"/>
        <w:rPr>
          <w:b/>
          <w:sz w:val="24"/>
          <w:szCs w:val="24"/>
        </w:rPr>
      </w:pPr>
      <w:r w:rsidRPr="000E27FA">
        <w:rPr>
          <w:sz w:val="24"/>
          <w:szCs w:val="24"/>
        </w:rPr>
        <w:t xml:space="preserve">Подпрограммой предусматривается решение следующих </w:t>
      </w:r>
      <w:r w:rsidRPr="000E27FA">
        <w:rPr>
          <w:b/>
          <w:sz w:val="24"/>
          <w:szCs w:val="24"/>
        </w:rPr>
        <w:t>задач:</w:t>
      </w:r>
    </w:p>
    <w:p w:rsidR="00E63E63" w:rsidRPr="000E27FA" w:rsidRDefault="00E63E63" w:rsidP="00E63E63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1. Обеспечение условий для общественного признания социально успешных семей округа, повышение значимости родительского труда.</w:t>
      </w:r>
    </w:p>
    <w:p w:rsidR="00E63E63" w:rsidRPr="000E27FA" w:rsidRDefault="00E63E63" w:rsidP="00E63E63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 xml:space="preserve">2. Обеспечение дополнительных мер поддержки семьям, имеющих детей. </w:t>
      </w:r>
    </w:p>
    <w:p w:rsidR="00E63E63" w:rsidRPr="000E27FA" w:rsidRDefault="00E63E63" w:rsidP="00E63E63">
      <w:pPr>
        <w:adjustRightInd w:val="0"/>
        <w:ind w:firstLine="600"/>
        <w:jc w:val="center"/>
        <w:outlineLvl w:val="2"/>
        <w:rPr>
          <w:b/>
        </w:rPr>
      </w:pPr>
    </w:p>
    <w:p w:rsidR="00E63E63" w:rsidRPr="000E27FA" w:rsidRDefault="00E63E63" w:rsidP="00E63E63">
      <w:pPr>
        <w:adjustRightInd w:val="0"/>
        <w:ind w:firstLine="600"/>
        <w:jc w:val="center"/>
        <w:outlineLvl w:val="2"/>
        <w:rPr>
          <w:b/>
        </w:rPr>
      </w:pPr>
      <w:r w:rsidRPr="000E27FA">
        <w:rPr>
          <w:b/>
        </w:rPr>
        <w:t>3.2.2.3. Сроки и этапы реализации Подпрограммы</w:t>
      </w:r>
    </w:p>
    <w:p w:rsidR="00E63E63" w:rsidRPr="000E27FA" w:rsidRDefault="00E63E63" w:rsidP="00E63E63">
      <w:pPr>
        <w:adjustRightInd w:val="0"/>
        <w:ind w:firstLine="600"/>
        <w:jc w:val="center"/>
        <w:outlineLvl w:val="2"/>
        <w:rPr>
          <w:b/>
        </w:rPr>
      </w:pPr>
    </w:p>
    <w:p w:rsidR="00E63E63" w:rsidRPr="000E27FA" w:rsidRDefault="00E63E63" w:rsidP="00E63E63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Подпрограмма реализуется в 202</w:t>
      </w:r>
      <w:r>
        <w:rPr>
          <w:sz w:val="24"/>
          <w:szCs w:val="24"/>
        </w:rPr>
        <w:t>2</w:t>
      </w:r>
      <w:r w:rsidRPr="000E27FA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0E27FA">
        <w:rPr>
          <w:sz w:val="24"/>
          <w:szCs w:val="24"/>
        </w:rPr>
        <w:t xml:space="preserve"> годах без разделения на этапы.</w:t>
      </w:r>
    </w:p>
    <w:p w:rsidR="00E63E63" w:rsidRPr="000E27FA" w:rsidRDefault="00E63E63" w:rsidP="00E63E63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</w:p>
    <w:p w:rsidR="00E63E63" w:rsidRPr="000E27FA" w:rsidRDefault="00E63E63" w:rsidP="00E63E63">
      <w:pPr>
        <w:pStyle w:val="af"/>
        <w:spacing w:after="0" w:line="240" w:lineRule="auto"/>
        <w:ind w:firstLine="600"/>
        <w:jc w:val="center"/>
        <w:rPr>
          <w:sz w:val="24"/>
          <w:szCs w:val="24"/>
        </w:rPr>
      </w:pPr>
      <w:r w:rsidRPr="000E27FA">
        <w:rPr>
          <w:sz w:val="24"/>
          <w:szCs w:val="24"/>
        </w:rPr>
        <w:br w:type="page"/>
      </w:r>
      <w:r w:rsidRPr="000E27FA">
        <w:rPr>
          <w:b/>
          <w:sz w:val="24"/>
          <w:szCs w:val="24"/>
        </w:rPr>
        <w:lastRenderedPageBreak/>
        <w:t>3.3. Подпрограмма «</w:t>
      </w:r>
      <w:proofErr w:type="spellStart"/>
      <w:r w:rsidRPr="000E27FA">
        <w:rPr>
          <w:b/>
          <w:sz w:val="24"/>
          <w:szCs w:val="24"/>
        </w:rPr>
        <w:t>Безбарьерная</w:t>
      </w:r>
      <w:proofErr w:type="spellEnd"/>
      <w:r w:rsidRPr="000E27FA">
        <w:rPr>
          <w:b/>
          <w:sz w:val="24"/>
          <w:szCs w:val="24"/>
        </w:rPr>
        <w:t xml:space="preserve"> среда жизнедеятельности для инвалидов</w:t>
      </w:r>
    </w:p>
    <w:p w:rsidR="00E63E63" w:rsidRPr="000E27FA" w:rsidRDefault="00E63E63" w:rsidP="00E63E63">
      <w:pPr>
        <w:pStyle w:val="ConsPlusNormal"/>
        <w:ind w:firstLine="600"/>
        <w:jc w:val="center"/>
        <w:rPr>
          <w:b/>
          <w:szCs w:val="24"/>
        </w:rPr>
      </w:pPr>
      <w:r w:rsidRPr="000E27FA">
        <w:rPr>
          <w:b/>
          <w:szCs w:val="24"/>
        </w:rPr>
        <w:t xml:space="preserve">и других </w:t>
      </w:r>
      <w:proofErr w:type="spellStart"/>
      <w:r w:rsidRPr="000E27FA">
        <w:rPr>
          <w:b/>
          <w:szCs w:val="24"/>
        </w:rPr>
        <w:t>маломобильных</w:t>
      </w:r>
      <w:proofErr w:type="spellEnd"/>
      <w:r w:rsidRPr="000E27FA">
        <w:rPr>
          <w:b/>
          <w:szCs w:val="24"/>
        </w:rPr>
        <w:t xml:space="preserve"> граждан городского округа </w:t>
      </w:r>
      <w:proofErr w:type="gramStart"/>
      <w:r w:rsidRPr="000E27FA">
        <w:rPr>
          <w:b/>
          <w:szCs w:val="24"/>
        </w:rPr>
        <w:t>г</w:t>
      </w:r>
      <w:proofErr w:type="gramEnd"/>
      <w:r w:rsidRPr="000E27FA">
        <w:rPr>
          <w:b/>
          <w:szCs w:val="24"/>
        </w:rPr>
        <w:t>. Бор»</w:t>
      </w:r>
    </w:p>
    <w:p w:rsidR="00E63E63" w:rsidRPr="000E27FA" w:rsidRDefault="00E63E63" w:rsidP="00E63E63">
      <w:pPr>
        <w:pStyle w:val="ConsPlusNormal"/>
        <w:ind w:left="720"/>
        <w:jc w:val="center"/>
        <w:rPr>
          <w:b/>
          <w:szCs w:val="24"/>
        </w:rPr>
      </w:pPr>
    </w:p>
    <w:p w:rsidR="00E63E63" w:rsidRPr="000E27FA" w:rsidRDefault="00E63E63" w:rsidP="00E63E63">
      <w:pPr>
        <w:pStyle w:val="ConsPlusNormal"/>
        <w:ind w:left="720"/>
        <w:jc w:val="center"/>
        <w:rPr>
          <w:b/>
          <w:szCs w:val="24"/>
        </w:rPr>
      </w:pPr>
      <w:r w:rsidRPr="000E27FA">
        <w:rPr>
          <w:b/>
          <w:szCs w:val="24"/>
        </w:rPr>
        <w:t>3.3.1. Паспорт подпрограммы</w:t>
      </w:r>
    </w:p>
    <w:tbl>
      <w:tblPr>
        <w:tblW w:w="14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835"/>
        <w:gridCol w:w="5238"/>
        <w:gridCol w:w="1394"/>
        <w:gridCol w:w="1237"/>
        <w:gridCol w:w="1200"/>
        <w:gridCol w:w="1279"/>
        <w:gridCol w:w="1121"/>
      </w:tblGrid>
      <w:tr w:rsidR="00E63E63" w:rsidRPr="000E27FA">
        <w:tc>
          <w:tcPr>
            <w:tcW w:w="629" w:type="dxa"/>
          </w:tcPr>
          <w:p w:rsidR="00E63E63" w:rsidRPr="000E27FA" w:rsidRDefault="00E63E63" w:rsidP="00E63E63">
            <w:pPr>
              <w:pStyle w:val="ConsPlusNormal"/>
              <w:numPr>
                <w:ilvl w:val="0"/>
                <w:numId w:val="16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835" w:type="dxa"/>
          </w:tcPr>
          <w:p w:rsidR="00E63E63" w:rsidRPr="000E27FA" w:rsidRDefault="00E63E63" w:rsidP="00E63E63">
            <w:pPr>
              <w:autoSpaceDE w:val="0"/>
              <w:autoSpaceDN w:val="0"/>
            </w:pPr>
            <w:r w:rsidRPr="000E27FA">
              <w:t>Ответственный исполнитель Подпрограммы</w:t>
            </w:r>
          </w:p>
        </w:tc>
        <w:tc>
          <w:tcPr>
            <w:tcW w:w="11469" w:type="dxa"/>
            <w:gridSpan w:val="6"/>
          </w:tcPr>
          <w:p w:rsidR="00E63E63" w:rsidRPr="000E27FA" w:rsidRDefault="00E63E63" w:rsidP="00E63E63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 xml:space="preserve">Администрация городского округа </w:t>
            </w:r>
            <w:proofErr w:type="gramStart"/>
            <w:r w:rsidRPr="000E27FA">
              <w:rPr>
                <w:szCs w:val="24"/>
              </w:rPr>
              <w:t>г</w:t>
            </w:r>
            <w:proofErr w:type="gramEnd"/>
            <w:r w:rsidRPr="000E27FA">
              <w:rPr>
                <w:szCs w:val="24"/>
              </w:rPr>
              <w:t>. Бор (управление социальной политики)</w:t>
            </w:r>
          </w:p>
        </w:tc>
      </w:tr>
      <w:tr w:rsidR="00E63E63" w:rsidRPr="000E27FA">
        <w:tc>
          <w:tcPr>
            <w:tcW w:w="629" w:type="dxa"/>
          </w:tcPr>
          <w:p w:rsidR="00E63E63" w:rsidRPr="000E27FA" w:rsidRDefault="00E63E63" w:rsidP="00E63E63">
            <w:pPr>
              <w:pStyle w:val="ConsPlusNormal"/>
              <w:numPr>
                <w:ilvl w:val="0"/>
                <w:numId w:val="16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835" w:type="dxa"/>
          </w:tcPr>
          <w:p w:rsidR="00E63E63" w:rsidRPr="000E27FA" w:rsidRDefault="00E63E63" w:rsidP="00E63E63">
            <w:pPr>
              <w:autoSpaceDE w:val="0"/>
              <w:autoSpaceDN w:val="0"/>
            </w:pPr>
            <w:r w:rsidRPr="000E27FA">
              <w:rPr>
                <w:rFonts w:eastAsia="Calibri"/>
                <w:bCs/>
              </w:rPr>
              <w:t>Соисполнители Подпрограммы</w:t>
            </w:r>
          </w:p>
        </w:tc>
        <w:tc>
          <w:tcPr>
            <w:tcW w:w="11469" w:type="dxa"/>
            <w:gridSpan w:val="6"/>
          </w:tcPr>
          <w:p w:rsidR="00E63E63" w:rsidRPr="000E27FA" w:rsidRDefault="00E63E63" w:rsidP="00E63E63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 xml:space="preserve">1. Управление ЖКХ и благоустройства администрации городского округа </w:t>
            </w:r>
            <w:proofErr w:type="gramStart"/>
            <w:r w:rsidRPr="000E27FA">
              <w:rPr>
                <w:szCs w:val="24"/>
              </w:rPr>
              <w:t>г</w:t>
            </w:r>
            <w:proofErr w:type="gramEnd"/>
            <w:r w:rsidRPr="000E27FA">
              <w:rPr>
                <w:szCs w:val="24"/>
              </w:rPr>
              <w:t>. Бор;</w:t>
            </w:r>
            <w:r w:rsidRPr="000E27FA">
              <w:rPr>
                <w:szCs w:val="24"/>
              </w:rPr>
              <w:br/>
              <w:t xml:space="preserve">2. Управление образования и молодежной политики администрации городского округа </w:t>
            </w:r>
            <w:proofErr w:type="gramStart"/>
            <w:r w:rsidRPr="000E27FA">
              <w:rPr>
                <w:szCs w:val="24"/>
              </w:rPr>
              <w:t>г</w:t>
            </w:r>
            <w:proofErr w:type="gramEnd"/>
            <w:r w:rsidRPr="000E27FA">
              <w:rPr>
                <w:szCs w:val="24"/>
              </w:rPr>
              <w:t>. Бор;</w:t>
            </w:r>
            <w:r w:rsidRPr="000E27FA">
              <w:rPr>
                <w:szCs w:val="24"/>
              </w:rPr>
              <w:br/>
              <w:t xml:space="preserve">3. Управление культуры и туризма администрации городского округа </w:t>
            </w:r>
            <w:proofErr w:type="gramStart"/>
            <w:r w:rsidRPr="000E27FA">
              <w:rPr>
                <w:szCs w:val="24"/>
              </w:rPr>
              <w:t>г</w:t>
            </w:r>
            <w:proofErr w:type="gramEnd"/>
            <w:r w:rsidRPr="000E27FA">
              <w:rPr>
                <w:szCs w:val="24"/>
              </w:rPr>
              <w:t>. Бор;</w:t>
            </w:r>
            <w:r w:rsidRPr="000E27FA">
              <w:rPr>
                <w:szCs w:val="24"/>
              </w:rPr>
              <w:br/>
              <w:t xml:space="preserve">4. Управление физической культуры и спорта администрации городского округа </w:t>
            </w:r>
            <w:proofErr w:type="gramStart"/>
            <w:r w:rsidRPr="000E27FA">
              <w:rPr>
                <w:szCs w:val="24"/>
              </w:rPr>
              <w:t>г</w:t>
            </w:r>
            <w:proofErr w:type="gramEnd"/>
            <w:r w:rsidRPr="000E27FA">
              <w:rPr>
                <w:szCs w:val="24"/>
              </w:rPr>
              <w:t>. Бор.</w:t>
            </w:r>
          </w:p>
        </w:tc>
      </w:tr>
      <w:tr w:rsidR="00E63E63" w:rsidRPr="000E27FA">
        <w:tc>
          <w:tcPr>
            <w:tcW w:w="629" w:type="dxa"/>
          </w:tcPr>
          <w:p w:rsidR="00E63E63" w:rsidRPr="000E27FA" w:rsidRDefault="00E63E63" w:rsidP="00E63E63">
            <w:pPr>
              <w:pStyle w:val="ConsPlusNormal"/>
              <w:numPr>
                <w:ilvl w:val="0"/>
                <w:numId w:val="16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835" w:type="dxa"/>
          </w:tcPr>
          <w:p w:rsidR="00E63E63" w:rsidRPr="000E27FA" w:rsidRDefault="00E63E63" w:rsidP="00E63E63">
            <w:pPr>
              <w:autoSpaceDE w:val="0"/>
              <w:autoSpaceDN w:val="0"/>
            </w:pPr>
            <w:r w:rsidRPr="000E27FA">
              <w:t>Цель Подпрограммы</w:t>
            </w:r>
          </w:p>
        </w:tc>
        <w:tc>
          <w:tcPr>
            <w:tcW w:w="11469" w:type="dxa"/>
            <w:gridSpan w:val="6"/>
          </w:tcPr>
          <w:p w:rsidR="00E63E63" w:rsidRPr="000E27FA" w:rsidRDefault="00E63E63" w:rsidP="00E63E63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 xml:space="preserve">Обеспечение беспрепятственного доступа (далее - доступность) к приоритетным объектам и услугам в приоритетных сферах жизнедеятельности инвалидов и других </w:t>
            </w:r>
            <w:proofErr w:type="spellStart"/>
            <w:r w:rsidRPr="000E27FA">
              <w:rPr>
                <w:szCs w:val="24"/>
              </w:rPr>
              <w:t>маломобильных</w:t>
            </w:r>
            <w:proofErr w:type="spellEnd"/>
            <w:r w:rsidRPr="000E27FA">
              <w:rPr>
                <w:szCs w:val="24"/>
              </w:rPr>
              <w:t xml:space="preserve"> групп населения (людей, испытывающих затруднения при самостоятельном передвижении, получении услуг, необходимой информации) (далее - МГН).</w:t>
            </w:r>
          </w:p>
        </w:tc>
      </w:tr>
      <w:tr w:rsidR="00E63E63" w:rsidRPr="000E27FA">
        <w:tc>
          <w:tcPr>
            <w:tcW w:w="629" w:type="dxa"/>
          </w:tcPr>
          <w:p w:rsidR="00E63E63" w:rsidRPr="000E27FA" w:rsidRDefault="00E63E63" w:rsidP="00E63E63">
            <w:pPr>
              <w:pStyle w:val="ConsPlusNormal"/>
              <w:numPr>
                <w:ilvl w:val="0"/>
                <w:numId w:val="16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835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Задачи Подпрограммы</w:t>
            </w:r>
          </w:p>
        </w:tc>
        <w:tc>
          <w:tcPr>
            <w:tcW w:w="11469" w:type="dxa"/>
            <w:gridSpan w:val="6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 xml:space="preserve">1. Повышение уровня доступности приоритетных объектов и услуг в приоритетных сферах жизнедеятельности инвалидов и других МГН в городском округе </w:t>
            </w:r>
            <w:proofErr w:type="gramStart"/>
            <w:r w:rsidRPr="000E27FA">
              <w:t>г</w:t>
            </w:r>
            <w:proofErr w:type="gramEnd"/>
            <w:r w:rsidRPr="000E27FA">
              <w:t>. Бор;</w:t>
            </w:r>
          </w:p>
          <w:p w:rsidR="00E63E63" w:rsidRPr="000E27FA" w:rsidRDefault="00E63E63" w:rsidP="00E63E63">
            <w:pPr>
              <w:jc w:val="both"/>
            </w:pPr>
            <w:r w:rsidRPr="000E27FA">
              <w:t>2. Создание на территории городского округа г</w:t>
            </w:r>
            <w:proofErr w:type="gramStart"/>
            <w:r w:rsidRPr="000E27FA">
              <w:t>.Б</w:t>
            </w:r>
            <w:proofErr w:type="gramEnd"/>
            <w:r w:rsidRPr="000E27FA">
              <w:t>ор благоприятных условий жизни, спортивной и творческой самореализации отдельных категорий граждан.</w:t>
            </w:r>
          </w:p>
        </w:tc>
      </w:tr>
      <w:tr w:rsidR="00E63E63" w:rsidRPr="000E27FA">
        <w:tc>
          <w:tcPr>
            <w:tcW w:w="629" w:type="dxa"/>
          </w:tcPr>
          <w:p w:rsidR="00E63E63" w:rsidRPr="000E27FA" w:rsidRDefault="00E63E63" w:rsidP="00E63E63">
            <w:pPr>
              <w:pStyle w:val="ConsPlusNormal"/>
              <w:numPr>
                <w:ilvl w:val="0"/>
                <w:numId w:val="16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835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Этапы и сроки реализации Подпрограммы</w:t>
            </w:r>
          </w:p>
        </w:tc>
        <w:tc>
          <w:tcPr>
            <w:tcW w:w="11469" w:type="dxa"/>
            <w:gridSpan w:val="6"/>
          </w:tcPr>
          <w:p w:rsidR="00E63E63" w:rsidRPr="000E27FA" w:rsidRDefault="00E63E63" w:rsidP="00E63E63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 xml:space="preserve"> 202</w:t>
            </w:r>
            <w:r>
              <w:rPr>
                <w:szCs w:val="24"/>
              </w:rPr>
              <w:t>2</w:t>
            </w:r>
            <w:r w:rsidRPr="000E27FA">
              <w:rPr>
                <w:szCs w:val="24"/>
              </w:rPr>
              <w:t>-202</w:t>
            </w:r>
            <w:r>
              <w:rPr>
                <w:szCs w:val="24"/>
              </w:rPr>
              <w:t>5</w:t>
            </w:r>
            <w:r w:rsidRPr="000E27FA">
              <w:rPr>
                <w:szCs w:val="24"/>
              </w:rPr>
              <w:t xml:space="preserve"> гг. без разделения на этапы.</w:t>
            </w:r>
          </w:p>
        </w:tc>
      </w:tr>
      <w:tr w:rsidR="00E63E63" w:rsidRPr="000E27FA">
        <w:trPr>
          <w:trHeight w:val="738"/>
        </w:trPr>
        <w:tc>
          <w:tcPr>
            <w:tcW w:w="629" w:type="dxa"/>
            <w:vMerge w:val="restart"/>
          </w:tcPr>
          <w:p w:rsidR="00E63E63" w:rsidRPr="000E27FA" w:rsidRDefault="00E63E63" w:rsidP="00E63E63">
            <w:pPr>
              <w:pStyle w:val="ConsPlusNormal"/>
              <w:numPr>
                <w:ilvl w:val="0"/>
                <w:numId w:val="16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5238" w:type="dxa"/>
            <w:vMerge w:val="restart"/>
          </w:tcPr>
          <w:p w:rsidR="00E63E63" w:rsidRPr="000E27FA" w:rsidRDefault="00E63E63" w:rsidP="00E63E63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Источники финансирования программы</w:t>
            </w:r>
          </w:p>
        </w:tc>
        <w:tc>
          <w:tcPr>
            <w:tcW w:w="1394" w:type="dxa"/>
            <w:vMerge w:val="restart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Всего, тыс. руб.</w:t>
            </w:r>
          </w:p>
        </w:tc>
        <w:tc>
          <w:tcPr>
            <w:tcW w:w="4837" w:type="dxa"/>
            <w:gridSpan w:val="4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В том числе  по годам реализации программы, тыс. руб.</w:t>
            </w:r>
          </w:p>
        </w:tc>
      </w:tr>
      <w:tr w:rsidR="00E63E63" w:rsidRPr="000E27FA">
        <w:trPr>
          <w:trHeight w:val="728"/>
        </w:trPr>
        <w:tc>
          <w:tcPr>
            <w:tcW w:w="629" w:type="dxa"/>
            <w:vMerge/>
          </w:tcPr>
          <w:p w:rsidR="00E63E63" w:rsidRPr="000E27FA" w:rsidRDefault="00E63E63" w:rsidP="00E63E63">
            <w:pPr>
              <w:pStyle w:val="ConsPlusNormal"/>
              <w:numPr>
                <w:ilvl w:val="0"/>
                <w:numId w:val="16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238" w:type="dxa"/>
            <w:vMerge/>
          </w:tcPr>
          <w:p w:rsidR="00E63E63" w:rsidRPr="000E27FA" w:rsidRDefault="00E63E63" w:rsidP="00E63E63">
            <w:pPr>
              <w:pStyle w:val="ConsPlusNormal"/>
              <w:rPr>
                <w:szCs w:val="24"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37" w:type="dxa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2022</w:t>
            </w:r>
          </w:p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год</w:t>
            </w:r>
          </w:p>
        </w:tc>
        <w:tc>
          <w:tcPr>
            <w:tcW w:w="1200" w:type="dxa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2023</w:t>
            </w:r>
          </w:p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год</w:t>
            </w:r>
          </w:p>
        </w:tc>
        <w:tc>
          <w:tcPr>
            <w:tcW w:w="1279" w:type="dxa"/>
          </w:tcPr>
          <w:p w:rsidR="00E63E63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 xml:space="preserve">2024 </w:t>
            </w:r>
          </w:p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год</w:t>
            </w:r>
          </w:p>
        </w:tc>
        <w:tc>
          <w:tcPr>
            <w:tcW w:w="1121" w:type="dxa"/>
          </w:tcPr>
          <w:p w:rsidR="00E63E63" w:rsidRDefault="00E63E63" w:rsidP="00E63E6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год</w:t>
            </w:r>
          </w:p>
        </w:tc>
      </w:tr>
      <w:tr w:rsidR="00E63E63" w:rsidRPr="000E27FA">
        <w:trPr>
          <w:trHeight w:val="237"/>
        </w:trPr>
        <w:tc>
          <w:tcPr>
            <w:tcW w:w="629" w:type="dxa"/>
            <w:vMerge/>
          </w:tcPr>
          <w:p w:rsidR="00E63E63" w:rsidRPr="000E27FA" w:rsidRDefault="00E63E63" w:rsidP="00E63E63">
            <w:pPr>
              <w:pStyle w:val="ConsPlusNormal"/>
              <w:numPr>
                <w:ilvl w:val="0"/>
                <w:numId w:val="16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238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 xml:space="preserve">Всего  по муниципальной подпрограмме </w:t>
            </w:r>
            <w:hyperlink w:anchor="P1209" w:history="1">
              <w:r w:rsidRPr="000E27FA">
                <w:rPr>
                  <w:szCs w:val="24"/>
                </w:rPr>
                <w:t>(1)</w:t>
              </w:r>
            </w:hyperlink>
            <w:r w:rsidRPr="000E27FA">
              <w:rPr>
                <w:szCs w:val="24"/>
              </w:rPr>
              <w:t xml:space="preserve"> + </w:t>
            </w:r>
            <w:hyperlink w:anchor="P1214" w:history="1">
              <w:r w:rsidRPr="000E27FA">
                <w:rPr>
                  <w:szCs w:val="24"/>
                </w:rPr>
                <w:t>(2)</w:t>
              </w:r>
            </w:hyperlink>
            <w:r w:rsidRPr="000E27FA">
              <w:rPr>
                <w:szCs w:val="24"/>
              </w:rPr>
              <w:t xml:space="preserve"> + </w:t>
            </w:r>
            <w:hyperlink w:anchor="P1219" w:history="1">
              <w:r w:rsidRPr="000E27FA">
                <w:rPr>
                  <w:szCs w:val="24"/>
                </w:rPr>
                <w:t>(3)</w:t>
              </w:r>
            </w:hyperlink>
            <w:r w:rsidRPr="000E27FA">
              <w:rPr>
                <w:szCs w:val="24"/>
              </w:rPr>
              <w:t xml:space="preserve"> + </w:t>
            </w:r>
            <w:hyperlink w:anchor="P1224" w:history="1">
              <w:r w:rsidRPr="000E27FA">
                <w:rPr>
                  <w:szCs w:val="24"/>
                </w:rPr>
                <w:t>(4)</w:t>
              </w:r>
            </w:hyperlink>
          </w:p>
        </w:tc>
        <w:tc>
          <w:tcPr>
            <w:tcW w:w="1394" w:type="dxa"/>
            <w:shd w:val="clear" w:color="auto" w:fill="auto"/>
          </w:tcPr>
          <w:p w:rsidR="00E63E63" w:rsidRPr="00017894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4103,3</w:t>
            </w:r>
          </w:p>
        </w:tc>
        <w:tc>
          <w:tcPr>
            <w:tcW w:w="1237" w:type="dxa"/>
          </w:tcPr>
          <w:p w:rsidR="00E63E63" w:rsidRPr="00017894" w:rsidRDefault="00E63E63" w:rsidP="00E63E63">
            <w:pPr>
              <w:jc w:val="center"/>
              <w:rPr>
                <w:bCs/>
              </w:rPr>
            </w:pPr>
            <w:r w:rsidRPr="00017894">
              <w:rPr>
                <w:bCs/>
              </w:rPr>
              <w:t>1498,2</w:t>
            </w:r>
          </w:p>
        </w:tc>
        <w:tc>
          <w:tcPr>
            <w:tcW w:w="1200" w:type="dxa"/>
          </w:tcPr>
          <w:p w:rsidR="00E63E63" w:rsidRPr="00017894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846,2</w:t>
            </w:r>
          </w:p>
        </w:tc>
        <w:tc>
          <w:tcPr>
            <w:tcW w:w="1279" w:type="dxa"/>
          </w:tcPr>
          <w:p w:rsidR="00E63E63" w:rsidRPr="00017894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837,4</w:t>
            </w:r>
          </w:p>
        </w:tc>
        <w:tc>
          <w:tcPr>
            <w:tcW w:w="1121" w:type="dxa"/>
          </w:tcPr>
          <w:p w:rsidR="00E63E63" w:rsidRPr="00017894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921,5</w:t>
            </w:r>
          </w:p>
        </w:tc>
      </w:tr>
      <w:tr w:rsidR="00E63E63" w:rsidRPr="000E27FA">
        <w:trPr>
          <w:trHeight w:val="875"/>
        </w:trPr>
        <w:tc>
          <w:tcPr>
            <w:tcW w:w="629" w:type="dxa"/>
            <w:vMerge/>
          </w:tcPr>
          <w:p w:rsidR="00E63E63" w:rsidRPr="000E27FA" w:rsidRDefault="00E63E63" w:rsidP="00E63E63">
            <w:pPr>
              <w:pStyle w:val="ConsPlusNormal"/>
              <w:numPr>
                <w:ilvl w:val="0"/>
                <w:numId w:val="16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238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proofErr w:type="gramStart"/>
            <w:r w:rsidRPr="000E27FA">
              <w:rPr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394" w:type="dxa"/>
            <w:shd w:val="clear" w:color="auto" w:fill="auto"/>
          </w:tcPr>
          <w:p w:rsidR="00E63E63" w:rsidRPr="00017894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4103,3</w:t>
            </w:r>
          </w:p>
        </w:tc>
        <w:tc>
          <w:tcPr>
            <w:tcW w:w="1237" w:type="dxa"/>
          </w:tcPr>
          <w:p w:rsidR="00E63E63" w:rsidRPr="00017894" w:rsidRDefault="00E63E63" w:rsidP="00E63E63">
            <w:pPr>
              <w:jc w:val="center"/>
              <w:rPr>
                <w:bCs/>
              </w:rPr>
            </w:pPr>
            <w:r w:rsidRPr="00017894">
              <w:rPr>
                <w:bCs/>
              </w:rPr>
              <w:t>1498,2</w:t>
            </w:r>
          </w:p>
        </w:tc>
        <w:tc>
          <w:tcPr>
            <w:tcW w:w="1200" w:type="dxa"/>
          </w:tcPr>
          <w:p w:rsidR="00E63E63" w:rsidRPr="00017894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846,2</w:t>
            </w:r>
          </w:p>
        </w:tc>
        <w:tc>
          <w:tcPr>
            <w:tcW w:w="1279" w:type="dxa"/>
          </w:tcPr>
          <w:p w:rsidR="00E63E63" w:rsidRPr="00017894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837,4</w:t>
            </w:r>
          </w:p>
        </w:tc>
        <w:tc>
          <w:tcPr>
            <w:tcW w:w="1121" w:type="dxa"/>
          </w:tcPr>
          <w:p w:rsidR="00E63E63" w:rsidRPr="00017894" w:rsidRDefault="00E63E63" w:rsidP="00E63E63">
            <w:pPr>
              <w:jc w:val="center"/>
              <w:rPr>
                <w:bCs/>
              </w:rPr>
            </w:pPr>
            <w:r>
              <w:rPr>
                <w:bCs/>
              </w:rPr>
              <w:t>921,5</w:t>
            </w:r>
          </w:p>
        </w:tc>
      </w:tr>
      <w:tr w:rsidR="00E63E63" w:rsidRPr="000E27FA">
        <w:trPr>
          <w:trHeight w:val="237"/>
        </w:trPr>
        <w:tc>
          <w:tcPr>
            <w:tcW w:w="629" w:type="dxa"/>
            <w:vMerge/>
          </w:tcPr>
          <w:p w:rsidR="00E63E63" w:rsidRPr="000E27FA" w:rsidRDefault="00E63E63" w:rsidP="00E63E63">
            <w:pPr>
              <w:pStyle w:val="ConsPlusNormal"/>
              <w:numPr>
                <w:ilvl w:val="0"/>
                <w:numId w:val="16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238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394" w:type="dxa"/>
            <w:shd w:val="clear" w:color="auto" w:fill="auto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jc w:val="center"/>
            </w:pPr>
            <w:r>
              <w:t>0,0</w:t>
            </w:r>
          </w:p>
        </w:tc>
        <w:tc>
          <w:tcPr>
            <w:tcW w:w="1237" w:type="dxa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jc w:val="center"/>
            </w:pPr>
            <w:r>
              <w:t>0,0</w:t>
            </w:r>
          </w:p>
        </w:tc>
        <w:tc>
          <w:tcPr>
            <w:tcW w:w="1200" w:type="dxa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jc w:val="center"/>
            </w:pPr>
            <w:r w:rsidRPr="000E27FA">
              <w:t>0,0</w:t>
            </w:r>
          </w:p>
        </w:tc>
        <w:tc>
          <w:tcPr>
            <w:tcW w:w="1279" w:type="dxa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jc w:val="center"/>
            </w:pPr>
            <w:r w:rsidRPr="000E27FA">
              <w:t>0,0</w:t>
            </w:r>
          </w:p>
        </w:tc>
        <w:tc>
          <w:tcPr>
            <w:tcW w:w="1121" w:type="dxa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jc w:val="center"/>
            </w:pPr>
            <w:r w:rsidRPr="000E27FA">
              <w:t>0,0</w:t>
            </w:r>
          </w:p>
        </w:tc>
      </w:tr>
      <w:tr w:rsidR="00E63E63" w:rsidRPr="000E27FA">
        <w:trPr>
          <w:trHeight w:val="237"/>
        </w:trPr>
        <w:tc>
          <w:tcPr>
            <w:tcW w:w="629" w:type="dxa"/>
            <w:vMerge/>
          </w:tcPr>
          <w:p w:rsidR="00E63E63" w:rsidRPr="000E27FA" w:rsidRDefault="00E63E63" w:rsidP="00E63E63">
            <w:pPr>
              <w:pStyle w:val="ConsPlusNormal"/>
              <w:numPr>
                <w:ilvl w:val="0"/>
                <w:numId w:val="16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238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394" w:type="dxa"/>
            <w:shd w:val="clear" w:color="auto" w:fill="auto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jc w:val="center"/>
            </w:pPr>
            <w:r w:rsidRPr="000E27FA">
              <w:t>0,0</w:t>
            </w:r>
          </w:p>
        </w:tc>
        <w:tc>
          <w:tcPr>
            <w:tcW w:w="1237" w:type="dxa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jc w:val="center"/>
            </w:pPr>
            <w:r w:rsidRPr="000E27FA">
              <w:t>0,0</w:t>
            </w:r>
          </w:p>
        </w:tc>
        <w:tc>
          <w:tcPr>
            <w:tcW w:w="1200" w:type="dxa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jc w:val="center"/>
            </w:pPr>
            <w:r w:rsidRPr="000E27FA">
              <w:t>0,0</w:t>
            </w:r>
          </w:p>
        </w:tc>
        <w:tc>
          <w:tcPr>
            <w:tcW w:w="1279" w:type="dxa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jc w:val="center"/>
            </w:pPr>
            <w:r w:rsidRPr="000E27FA">
              <w:t>0,0</w:t>
            </w:r>
          </w:p>
        </w:tc>
        <w:tc>
          <w:tcPr>
            <w:tcW w:w="1121" w:type="dxa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jc w:val="center"/>
            </w:pPr>
            <w:r w:rsidRPr="000E27FA">
              <w:t>0,0</w:t>
            </w:r>
          </w:p>
        </w:tc>
      </w:tr>
      <w:tr w:rsidR="00E63E63" w:rsidRPr="000E27FA">
        <w:trPr>
          <w:trHeight w:val="237"/>
        </w:trPr>
        <w:tc>
          <w:tcPr>
            <w:tcW w:w="629" w:type="dxa"/>
            <w:vMerge/>
          </w:tcPr>
          <w:p w:rsidR="00E63E63" w:rsidRPr="000E27FA" w:rsidRDefault="00E63E63" w:rsidP="00E63E63">
            <w:pPr>
              <w:pStyle w:val="ConsPlusNormal"/>
              <w:numPr>
                <w:ilvl w:val="0"/>
                <w:numId w:val="16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238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394" w:type="dxa"/>
            <w:shd w:val="clear" w:color="auto" w:fill="auto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jc w:val="center"/>
            </w:pPr>
            <w:r w:rsidRPr="000E27FA">
              <w:t>0,0</w:t>
            </w:r>
          </w:p>
        </w:tc>
        <w:tc>
          <w:tcPr>
            <w:tcW w:w="1237" w:type="dxa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jc w:val="center"/>
            </w:pPr>
            <w:r w:rsidRPr="000E27FA">
              <w:t>0,0</w:t>
            </w:r>
          </w:p>
        </w:tc>
        <w:tc>
          <w:tcPr>
            <w:tcW w:w="1200" w:type="dxa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jc w:val="center"/>
            </w:pPr>
            <w:r w:rsidRPr="000E27FA">
              <w:t>0,0</w:t>
            </w:r>
          </w:p>
        </w:tc>
        <w:tc>
          <w:tcPr>
            <w:tcW w:w="1279" w:type="dxa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jc w:val="center"/>
            </w:pPr>
            <w:r w:rsidRPr="000E27FA">
              <w:t>0,0</w:t>
            </w:r>
          </w:p>
        </w:tc>
        <w:tc>
          <w:tcPr>
            <w:tcW w:w="1121" w:type="dxa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jc w:val="center"/>
            </w:pPr>
            <w:r w:rsidRPr="000E27FA">
              <w:t>0,0</w:t>
            </w:r>
          </w:p>
        </w:tc>
      </w:tr>
      <w:tr w:rsidR="00E63E63" w:rsidRPr="000E27FA">
        <w:tc>
          <w:tcPr>
            <w:tcW w:w="629" w:type="dxa"/>
          </w:tcPr>
          <w:p w:rsidR="00E63E63" w:rsidRPr="000E27FA" w:rsidRDefault="00E63E63" w:rsidP="00E63E63">
            <w:pPr>
              <w:pStyle w:val="ConsPlusNormal"/>
              <w:numPr>
                <w:ilvl w:val="0"/>
                <w:numId w:val="16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835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Индикаторы достижения цели и показатели непосредственных результатов Подпрограммы</w:t>
            </w:r>
          </w:p>
        </w:tc>
        <w:tc>
          <w:tcPr>
            <w:tcW w:w="11469" w:type="dxa"/>
            <w:gridSpan w:val="6"/>
          </w:tcPr>
          <w:p w:rsidR="00E63E63" w:rsidRPr="000E27FA" w:rsidRDefault="00E63E63" w:rsidP="00E63E63">
            <w:pPr>
              <w:adjustRightInd w:val="0"/>
              <w:jc w:val="both"/>
              <w:outlineLvl w:val="1"/>
            </w:pPr>
            <w:r w:rsidRPr="000E27FA">
              <w:t>Индикаторы цели:</w:t>
            </w:r>
          </w:p>
          <w:p w:rsidR="00E63E63" w:rsidRPr="000E27FA" w:rsidRDefault="00E63E63" w:rsidP="00E63E63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 xml:space="preserve">1. Доля объектов социальной инфраструктуры, на которые сформированы паспорта доступности, от общего количества объектов социальной инфраструктуры в приоритетных сферах жизнедеятельности инвалидов и других МГН в городском округе </w:t>
            </w:r>
            <w:proofErr w:type="gramStart"/>
            <w:r w:rsidRPr="000E27FA">
              <w:t>г</w:t>
            </w:r>
            <w:proofErr w:type="gramEnd"/>
            <w:r w:rsidRPr="000E27FA">
              <w:t>. Бор Нижегородской области составит 20%;</w:t>
            </w:r>
          </w:p>
          <w:p w:rsidR="00E63E63" w:rsidRPr="000E27FA" w:rsidRDefault="00E63E63" w:rsidP="00E63E63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 xml:space="preserve">2. Доля лиц с ограниченными возможностями здоровья и инвалидов от 6 до 18 лет, систематически занимающихся физкультурой и спортом, в общей численности данной категории населения в городском округе </w:t>
            </w:r>
            <w:proofErr w:type="gramStart"/>
            <w:r w:rsidRPr="000E27FA">
              <w:t>г</w:t>
            </w:r>
            <w:proofErr w:type="gramEnd"/>
            <w:r w:rsidRPr="000E27FA">
              <w:t>. Бор Нижегородской области составит 60%;</w:t>
            </w:r>
          </w:p>
          <w:p w:rsidR="00E63E63" w:rsidRPr="000E27FA" w:rsidRDefault="00E63E63" w:rsidP="00E63E63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 xml:space="preserve">3. Доля муниципальных общеобразовательных организаций, в которых создана универсальная </w:t>
            </w:r>
            <w:proofErr w:type="spellStart"/>
            <w:r w:rsidRPr="000E27FA">
              <w:t>безбарьерная</w:t>
            </w:r>
            <w:proofErr w:type="spellEnd"/>
            <w:r w:rsidRPr="000E27FA">
              <w:t xml:space="preserve"> среда для инклюзивного образования детей-инвалидов, в общем количестве общеобразовательных организаций составит 4</w:t>
            </w:r>
            <w:r>
              <w:t>3</w:t>
            </w:r>
            <w:r w:rsidRPr="000E27FA">
              <w:t>%;</w:t>
            </w:r>
          </w:p>
          <w:p w:rsidR="00E63E63" w:rsidRPr="000E27FA" w:rsidRDefault="00E63E63" w:rsidP="00E63E63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 xml:space="preserve">4. Доля муниципальных дошкольных образовательных организаций, в которых создана универсальная </w:t>
            </w:r>
            <w:proofErr w:type="spellStart"/>
            <w:r w:rsidRPr="000E27FA">
              <w:t>безбарьерная</w:t>
            </w:r>
            <w:proofErr w:type="spellEnd"/>
            <w:r w:rsidRPr="000E27FA">
              <w:t xml:space="preserve"> среда для инклюзивного образования детей-инвалидов, в общем количестве дошкольных образовательных </w:t>
            </w:r>
            <w:r w:rsidRPr="000E27FA">
              <w:lastRenderedPageBreak/>
              <w:t xml:space="preserve">организаций составит </w:t>
            </w:r>
            <w:r>
              <w:t>21</w:t>
            </w:r>
            <w:r w:rsidRPr="000E27FA">
              <w:t>%;</w:t>
            </w:r>
          </w:p>
          <w:p w:rsidR="00E63E63" w:rsidRPr="000E27FA" w:rsidRDefault="00E63E63" w:rsidP="00E63E63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Показатели непосредственных результатов:</w:t>
            </w:r>
          </w:p>
          <w:p w:rsidR="00E63E63" w:rsidRPr="000E27FA" w:rsidRDefault="00E63E63" w:rsidP="00E63E63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 xml:space="preserve">1. Количество объектов социальной инфраструктуры в приоритетных сферах жизнедеятельности инвалидов, на которые сформированы паспорта </w:t>
            </w:r>
            <w:proofErr w:type="gramStart"/>
            <w:r w:rsidRPr="000E27FA">
              <w:t>доступности</w:t>
            </w:r>
            <w:proofErr w:type="gramEnd"/>
            <w:r w:rsidRPr="000E27FA">
              <w:t xml:space="preserve"> составит 280 ед.</w:t>
            </w:r>
          </w:p>
        </w:tc>
      </w:tr>
    </w:tbl>
    <w:p w:rsidR="00E63E63" w:rsidRPr="000E27FA" w:rsidRDefault="00E63E63" w:rsidP="00E63E63"/>
    <w:p w:rsidR="00E63E63" w:rsidRPr="000E27FA" w:rsidRDefault="00E63E63" w:rsidP="00E63E63">
      <w:pPr>
        <w:pStyle w:val="af"/>
        <w:spacing w:line="240" w:lineRule="auto"/>
        <w:jc w:val="center"/>
        <w:rPr>
          <w:sz w:val="24"/>
          <w:szCs w:val="24"/>
        </w:rPr>
      </w:pPr>
      <w:r w:rsidRPr="000E27FA">
        <w:rPr>
          <w:rStyle w:val="af0"/>
          <w:sz w:val="24"/>
          <w:szCs w:val="24"/>
        </w:rPr>
        <w:t>3.3.2.I. СОДЕРЖАНИЕ ПРОБЛЕМЫ</w:t>
      </w:r>
    </w:p>
    <w:p w:rsidR="00E63E63" w:rsidRPr="000E27FA" w:rsidRDefault="00E63E63" w:rsidP="00E63E63">
      <w:pPr>
        <w:ind w:firstLine="600"/>
        <w:jc w:val="both"/>
      </w:pPr>
      <w:r w:rsidRPr="000E27FA">
        <w:t xml:space="preserve">Обеспечение доступной среды для инвалидов и других </w:t>
      </w:r>
      <w:proofErr w:type="spellStart"/>
      <w:r w:rsidRPr="000E27FA">
        <w:t>маломобильных</w:t>
      </w:r>
      <w:proofErr w:type="spellEnd"/>
      <w:r w:rsidRPr="000E27FA">
        <w:t xml:space="preserve"> граждан (лиц преклонного возраста, временно нетрудоспособных, беременных, людей с детскими колясками, детей дошкольного возраста) является одной из важнейших социально-экономических задач, которая затрагивает права и потребности миллионов граждан страны и, необходимость решения которой вытекает из требований законодательства Российской Федерации.</w:t>
      </w:r>
    </w:p>
    <w:p w:rsidR="00E63E63" w:rsidRPr="000E27FA" w:rsidRDefault="00E63E63" w:rsidP="00E63E63">
      <w:pPr>
        <w:ind w:firstLine="600"/>
        <w:jc w:val="both"/>
      </w:pPr>
      <w:proofErr w:type="gramStart"/>
      <w:r w:rsidRPr="000E27FA">
        <w:t>Согласно Конвенции о правах инвалидов государств необходимо принимать надлежащие меры для обеспечения инвалидам наравне с другими гражданами доступа к физическому окружению зданиям и сооружениям, окружающим человека в повседневной жизни), транспорту, информации и связи, а также другим объектам и услугам, открытым или предоставляемым для населения.</w:t>
      </w:r>
      <w:proofErr w:type="gramEnd"/>
    </w:p>
    <w:p w:rsidR="00E63E63" w:rsidRPr="000E27FA" w:rsidRDefault="00E63E63" w:rsidP="00E63E63">
      <w:pPr>
        <w:ind w:firstLine="600"/>
        <w:jc w:val="both"/>
      </w:pPr>
      <w:r w:rsidRPr="000E27FA">
        <w:t>Вместе с тем, несмотря на существующую правовую основу, формирование доступной среды для инвалидов находится в Российской Федерации на низком уровне.</w:t>
      </w:r>
    </w:p>
    <w:p w:rsidR="00E63E63" w:rsidRPr="000E27FA" w:rsidRDefault="00E63E63" w:rsidP="00E63E63">
      <w:pPr>
        <w:ind w:firstLine="600"/>
        <w:jc w:val="both"/>
      </w:pPr>
      <w:r w:rsidRPr="000E27FA">
        <w:t>Результаты социологических исследований показывают, что гражданам с нарушениями функций опорно-двигательного аппарата приходится преодолевать барьеры при пользовании общественным транспортом, учреждениями общественной значимости. Инвалиды по зрению испытывают трудность или полную невозможность посещения спортивных сооружений и мест отдыха. Инвалиды по слуху имеют ограничения по доступности информации и связи.</w:t>
      </w:r>
    </w:p>
    <w:p w:rsidR="00E63E63" w:rsidRPr="000E27FA" w:rsidRDefault="00E63E63" w:rsidP="00E63E63">
      <w:pPr>
        <w:ind w:firstLine="600"/>
        <w:jc w:val="both"/>
      </w:pPr>
      <w:r w:rsidRPr="000E27FA">
        <w:t xml:space="preserve">Нерешенность проблемы формирования  </w:t>
      </w:r>
      <w:proofErr w:type="spellStart"/>
      <w:r w:rsidRPr="000E27FA">
        <w:t>безбарьерной</w:t>
      </w:r>
      <w:proofErr w:type="spellEnd"/>
      <w:r w:rsidRPr="000E27FA">
        <w:t xml:space="preserve"> среды жизнедеятельности порождает следующие серьезные социально-экономические последствия:</w:t>
      </w:r>
    </w:p>
    <w:p w:rsidR="00E63E63" w:rsidRPr="000E27FA" w:rsidRDefault="00E63E63" w:rsidP="00E63E63">
      <w:pPr>
        <w:ind w:firstLine="600"/>
        <w:jc w:val="both"/>
      </w:pPr>
      <w:r w:rsidRPr="000E27FA">
        <w:t>- высокая социальная зависимость, осложняющая проведение медицинской, социальной и психологической реабилитации инвалидов;</w:t>
      </w:r>
    </w:p>
    <w:p w:rsidR="00E63E63" w:rsidRPr="000E27FA" w:rsidRDefault="00E63E63" w:rsidP="00E63E63">
      <w:pPr>
        <w:ind w:firstLine="600"/>
        <w:jc w:val="both"/>
      </w:pPr>
      <w:r w:rsidRPr="000E27FA">
        <w:t>- равнодушное отношение к инвалидам в массовом сознании граждан и социальная разобщенность инвалидов и граждан, не являющихся инвалидами, предопределяющие необходимость проведения соответствующих разъяснительных и образовательно-информационных кампаний;</w:t>
      </w:r>
    </w:p>
    <w:p w:rsidR="00E63E63" w:rsidRPr="000E27FA" w:rsidRDefault="00E63E63" w:rsidP="00E63E63">
      <w:pPr>
        <w:ind w:firstLine="600"/>
        <w:jc w:val="both"/>
      </w:pPr>
      <w:r w:rsidRPr="000E27FA">
        <w:lastRenderedPageBreak/>
        <w:t xml:space="preserve">- ограничение жизнедеятельности других </w:t>
      </w:r>
      <w:proofErr w:type="spellStart"/>
      <w:r w:rsidRPr="000E27FA">
        <w:t>маломобильных</w:t>
      </w:r>
      <w:proofErr w:type="spellEnd"/>
      <w:r w:rsidRPr="000E27FA">
        <w:t xml:space="preserve"> групп населения (лиц преклонного возраста, временно нетрудоспособных, беременных, людей с детскими колясками, детей дошкольного возраста). </w:t>
      </w:r>
    </w:p>
    <w:p w:rsidR="00E63E63" w:rsidRPr="000E27FA" w:rsidRDefault="00E63E63" w:rsidP="00E63E63">
      <w:pPr>
        <w:ind w:firstLine="600"/>
        <w:jc w:val="both"/>
      </w:pPr>
      <w:r>
        <w:t>По состоянию на 31.12.</w:t>
      </w:r>
      <w:r w:rsidRPr="000E27FA">
        <w:t>202</w:t>
      </w:r>
      <w:r>
        <w:t>1 г.</w:t>
      </w:r>
      <w:r w:rsidRPr="000E27FA">
        <w:t xml:space="preserve"> в городском округе г</w:t>
      </w:r>
      <w:proofErr w:type="gramStart"/>
      <w:r w:rsidRPr="000E27FA">
        <w:t>.Б</w:t>
      </w:r>
      <w:proofErr w:type="gramEnd"/>
      <w:r w:rsidRPr="000E27FA">
        <w:t>ор насчитывалось 1</w:t>
      </w:r>
      <w:r>
        <w:t>0833</w:t>
      </w:r>
      <w:r w:rsidRPr="000E27FA">
        <w:t xml:space="preserve"> инвалид</w:t>
      </w:r>
      <w:r>
        <w:t>а</w:t>
      </w:r>
      <w:r w:rsidRPr="000E27FA">
        <w:t xml:space="preserve">, состоящих на учете в органах социальной защиты населения, </w:t>
      </w:r>
      <w:r>
        <w:t>что составляет</w:t>
      </w:r>
      <w:r w:rsidRPr="000E27FA">
        <w:t xml:space="preserve"> </w:t>
      </w:r>
      <w:r>
        <w:t>10</w:t>
      </w:r>
      <w:r w:rsidRPr="000E27FA">
        <w:t xml:space="preserve">,6 % от общей численности населения округа. </w:t>
      </w:r>
    </w:p>
    <w:p w:rsidR="00E63E63" w:rsidRPr="000E27FA" w:rsidRDefault="00E63E63" w:rsidP="00E63E63">
      <w:pPr>
        <w:ind w:firstLine="600"/>
        <w:jc w:val="both"/>
      </w:pPr>
      <w:r w:rsidRPr="000E27FA">
        <w:t xml:space="preserve">Согласно </w:t>
      </w:r>
      <w:proofErr w:type="gramStart"/>
      <w:r w:rsidRPr="000E27FA">
        <w:t>анкетированию</w:t>
      </w:r>
      <w:proofErr w:type="gramEnd"/>
      <w:r w:rsidRPr="000E27FA">
        <w:t xml:space="preserve"> проведенному </w:t>
      </w:r>
      <w:proofErr w:type="spellStart"/>
      <w:r w:rsidRPr="000E27FA">
        <w:t>Борской</w:t>
      </w:r>
      <w:proofErr w:type="spellEnd"/>
      <w:r w:rsidRPr="000E27FA">
        <w:t xml:space="preserve"> городской организацией НОО ООО «Всероссийское общество инвалидов» в 202</w:t>
      </w:r>
      <w:r>
        <w:t>1</w:t>
      </w:r>
      <w:r w:rsidRPr="000E27FA">
        <w:t xml:space="preserve"> году доля инвалидов, положительно оценивающих  уровень доступности приоритетных объектов и услуг в приоритетных сферах жизнедеятельности, в общей численности инвалидов, принявших участие в анкетировании составляет </w:t>
      </w:r>
      <w:r>
        <w:t>53</w:t>
      </w:r>
      <w:r w:rsidRPr="000E27FA">
        <w:t xml:space="preserve"> % , что в свою очередь говорит о необходимости продолжения работы по повышению уровня доступности объектов и услуг в приоритетных сферах жизнедеятельности. </w:t>
      </w:r>
    </w:p>
    <w:p w:rsidR="00E63E63" w:rsidRPr="000E27FA" w:rsidRDefault="00E63E63" w:rsidP="00E63E63">
      <w:pPr>
        <w:ind w:firstLine="600"/>
        <w:jc w:val="both"/>
      </w:pPr>
      <w:r w:rsidRPr="000E27FA">
        <w:t xml:space="preserve">Наиболее многочисленными по составу и характерным особенностям взаимодействия со средой жизнедеятельности являются три основные группы (категории) инвалидов: со стойкими расстройствами двигательной функцией, сопряженной с необходимостью использования кресла-коляски и иных вспомогательных средств, со стойкими расстройствами функции слуха и/или зрения. </w:t>
      </w:r>
    </w:p>
    <w:p w:rsidR="00E63E63" w:rsidRPr="000E27FA" w:rsidRDefault="00E63E63" w:rsidP="00E63E63">
      <w:pPr>
        <w:ind w:firstLine="600"/>
        <w:jc w:val="both"/>
      </w:pPr>
      <w:r w:rsidRPr="000E27FA">
        <w:t>Практически все инвалиды нуждаются в преодолении психологических барьеров, в создании благоприятного психологического климата в обществе при решении проблем инвалидов и инвалидности.</w:t>
      </w:r>
    </w:p>
    <w:p w:rsidR="00E63E63" w:rsidRPr="000E27FA" w:rsidRDefault="00E63E63" w:rsidP="00E63E63">
      <w:pPr>
        <w:ind w:firstLine="600"/>
        <w:jc w:val="both"/>
      </w:pPr>
      <w:r w:rsidRPr="000E27FA">
        <w:t>Однако, по ряду причин, в том числе социально-экономических, нормативно-правовых и психологических, в городском округе г</w:t>
      </w:r>
      <w:proofErr w:type="gramStart"/>
      <w:r w:rsidRPr="000E27FA">
        <w:t>.Б</w:t>
      </w:r>
      <w:proofErr w:type="gramEnd"/>
      <w:r w:rsidRPr="000E27FA">
        <w:t xml:space="preserve">ор все еще недостаточно обеспечиваются требования к доступности объектов социальной инфраструктуры, услуг и необходимой информации для указанных категорий инвалидов и </w:t>
      </w:r>
      <w:proofErr w:type="spellStart"/>
      <w:r w:rsidRPr="000E27FA">
        <w:t>маломобильных</w:t>
      </w:r>
      <w:proofErr w:type="spellEnd"/>
      <w:r w:rsidRPr="000E27FA">
        <w:t xml:space="preserve"> граждан. </w:t>
      </w:r>
    </w:p>
    <w:p w:rsidR="00E63E63" w:rsidRDefault="00E63E63" w:rsidP="00E63E63">
      <w:pPr>
        <w:ind w:firstLine="600"/>
        <w:jc w:val="both"/>
      </w:pPr>
    </w:p>
    <w:p w:rsidR="00E63E63" w:rsidRDefault="00E63E63" w:rsidP="00E63E63">
      <w:pPr>
        <w:ind w:firstLine="600"/>
        <w:jc w:val="both"/>
      </w:pPr>
    </w:p>
    <w:p w:rsidR="00E63E63" w:rsidRPr="000E27FA" w:rsidRDefault="00E63E63" w:rsidP="00E63E63">
      <w:pPr>
        <w:ind w:firstLine="600"/>
        <w:jc w:val="both"/>
      </w:pPr>
    </w:p>
    <w:p w:rsidR="00E63E63" w:rsidRPr="000E27FA" w:rsidRDefault="00E63E63" w:rsidP="00E63E63">
      <w:pPr>
        <w:adjustRightInd w:val="0"/>
        <w:ind w:firstLine="600"/>
        <w:jc w:val="center"/>
        <w:outlineLvl w:val="2"/>
        <w:rPr>
          <w:b/>
          <w:bCs/>
        </w:rPr>
      </w:pPr>
      <w:r w:rsidRPr="000E27FA">
        <w:rPr>
          <w:b/>
          <w:bCs/>
        </w:rPr>
        <w:t>3.3.2.2. Цели и задачи Подпрограммы</w:t>
      </w:r>
    </w:p>
    <w:p w:rsidR="00E63E63" w:rsidRPr="000E27FA" w:rsidRDefault="00E63E63" w:rsidP="00E63E63">
      <w:pPr>
        <w:pStyle w:val="ConsPlusCell"/>
        <w:widowControl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E27FA">
        <w:rPr>
          <w:rFonts w:ascii="Times New Roman" w:hAnsi="Times New Roman" w:cs="Times New Roman"/>
          <w:sz w:val="24"/>
          <w:szCs w:val="24"/>
        </w:rPr>
        <w:t xml:space="preserve">Целью программы является обеспечение беспрепятственного доступа (далее - доступность) к приоритетным объектам и услугам в приоритетных сферах жизнедеятельности инвалидов и других </w:t>
      </w:r>
      <w:proofErr w:type="spellStart"/>
      <w:r w:rsidRPr="000E27FA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0E27FA">
        <w:rPr>
          <w:rFonts w:ascii="Times New Roman" w:hAnsi="Times New Roman" w:cs="Times New Roman"/>
          <w:sz w:val="24"/>
          <w:szCs w:val="24"/>
        </w:rPr>
        <w:t xml:space="preserve"> групп населения (людей, испытывающих затруднения при самостоятельном передвижении, получении услуг, необходимой информации).</w:t>
      </w:r>
    </w:p>
    <w:p w:rsidR="00E63E63" w:rsidRPr="000E27FA" w:rsidRDefault="00E63E63" w:rsidP="00E63E63">
      <w:pPr>
        <w:pStyle w:val="ConsPlusCell"/>
        <w:widowControl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E27FA">
        <w:rPr>
          <w:rFonts w:ascii="Times New Roman" w:hAnsi="Times New Roman" w:cs="Times New Roman"/>
          <w:sz w:val="24"/>
          <w:szCs w:val="24"/>
        </w:rPr>
        <w:t>Задачами программы являются:</w:t>
      </w:r>
    </w:p>
    <w:p w:rsidR="00E63E63" w:rsidRPr="000E27FA" w:rsidRDefault="00E63E63" w:rsidP="00E63E63">
      <w:pPr>
        <w:widowControl w:val="0"/>
        <w:autoSpaceDE w:val="0"/>
        <w:autoSpaceDN w:val="0"/>
        <w:adjustRightInd w:val="0"/>
        <w:jc w:val="both"/>
      </w:pPr>
      <w:r w:rsidRPr="000E27FA">
        <w:t xml:space="preserve">1. Повышение уровня доступности приоритетных объектов и услуг в приоритетных сферах жизнедеятельности инвалидов и других МГН в городском округе </w:t>
      </w:r>
      <w:proofErr w:type="gramStart"/>
      <w:r w:rsidRPr="000E27FA">
        <w:t>г</w:t>
      </w:r>
      <w:proofErr w:type="gramEnd"/>
      <w:r w:rsidRPr="000E27FA">
        <w:t xml:space="preserve">. </w:t>
      </w:r>
      <w:r w:rsidRPr="000E27FA">
        <w:lastRenderedPageBreak/>
        <w:t>Бор;</w:t>
      </w:r>
    </w:p>
    <w:p w:rsidR="00E63E63" w:rsidRPr="000E27FA" w:rsidRDefault="00E63E63" w:rsidP="00E63E63">
      <w:pPr>
        <w:pStyle w:val="af"/>
        <w:spacing w:after="0" w:line="240" w:lineRule="auto"/>
        <w:jc w:val="both"/>
        <w:rPr>
          <w:sz w:val="24"/>
          <w:szCs w:val="24"/>
        </w:rPr>
      </w:pPr>
      <w:r w:rsidRPr="000E27FA">
        <w:rPr>
          <w:sz w:val="24"/>
          <w:szCs w:val="24"/>
        </w:rPr>
        <w:t xml:space="preserve">2. Создание на территории городского округа </w:t>
      </w:r>
      <w:proofErr w:type="gramStart"/>
      <w:r w:rsidRPr="000E27FA">
        <w:rPr>
          <w:sz w:val="24"/>
          <w:szCs w:val="24"/>
        </w:rPr>
        <w:t>г</w:t>
      </w:r>
      <w:proofErr w:type="gramEnd"/>
      <w:r w:rsidRPr="000E27FA">
        <w:rPr>
          <w:sz w:val="24"/>
          <w:szCs w:val="24"/>
        </w:rPr>
        <w:t>. Бор благоприятных условий жизни, спортивной и творческой самореализации отдельных категорий граждан.</w:t>
      </w:r>
    </w:p>
    <w:p w:rsidR="00E63E63" w:rsidRPr="000E27FA" w:rsidRDefault="00E63E63" w:rsidP="00E63E63">
      <w:pPr>
        <w:pStyle w:val="af"/>
        <w:spacing w:after="0" w:line="240" w:lineRule="auto"/>
        <w:jc w:val="both"/>
        <w:rPr>
          <w:sz w:val="24"/>
          <w:szCs w:val="24"/>
        </w:rPr>
      </w:pPr>
    </w:p>
    <w:p w:rsidR="00E63E63" w:rsidRPr="000E27FA" w:rsidRDefault="00E63E63" w:rsidP="00E63E63">
      <w:pPr>
        <w:adjustRightInd w:val="0"/>
        <w:jc w:val="center"/>
        <w:outlineLvl w:val="2"/>
        <w:rPr>
          <w:b/>
          <w:bCs/>
        </w:rPr>
      </w:pPr>
      <w:r w:rsidRPr="000E27FA">
        <w:rPr>
          <w:b/>
          <w:bCs/>
        </w:rPr>
        <w:t>3.3.2.3. Сроки и этапы реализации Подпрограммы</w:t>
      </w:r>
    </w:p>
    <w:p w:rsidR="00E63E63" w:rsidRPr="000E27FA" w:rsidRDefault="00E63E63" w:rsidP="00E63E63">
      <w:pPr>
        <w:pStyle w:val="af"/>
        <w:spacing w:after="0" w:line="240" w:lineRule="auto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Подпрограмма реализуется в 202</w:t>
      </w:r>
      <w:r>
        <w:rPr>
          <w:sz w:val="24"/>
          <w:szCs w:val="24"/>
        </w:rPr>
        <w:t>2</w:t>
      </w:r>
      <w:r w:rsidRPr="000E27FA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0E27FA">
        <w:rPr>
          <w:sz w:val="24"/>
          <w:szCs w:val="24"/>
        </w:rPr>
        <w:t xml:space="preserve"> годах без разделения на этапы.</w:t>
      </w:r>
    </w:p>
    <w:p w:rsidR="00E63E63" w:rsidRPr="000E27FA" w:rsidRDefault="00E63E63" w:rsidP="00E63E63">
      <w:pPr>
        <w:pStyle w:val="ConsPlusNormal"/>
        <w:ind w:firstLine="540"/>
        <w:jc w:val="both"/>
        <w:rPr>
          <w:b/>
          <w:szCs w:val="24"/>
        </w:rPr>
      </w:pPr>
    </w:p>
    <w:p w:rsidR="00E63E63" w:rsidRPr="000E27FA" w:rsidRDefault="00E63E63" w:rsidP="00E63E63">
      <w:pPr>
        <w:pStyle w:val="ConsPlusNormal"/>
        <w:ind w:firstLine="540"/>
        <w:jc w:val="center"/>
        <w:rPr>
          <w:b/>
          <w:szCs w:val="24"/>
        </w:rPr>
      </w:pPr>
      <w:r w:rsidRPr="000E27FA">
        <w:rPr>
          <w:b/>
          <w:szCs w:val="24"/>
        </w:rPr>
        <w:t xml:space="preserve">3.4.Подпрограмма «Профилактика социально значимых заболеваний в городском округе </w:t>
      </w:r>
      <w:proofErr w:type="gramStart"/>
      <w:r w:rsidRPr="000E27FA">
        <w:rPr>
          <w:b/>
          <w:szCs w:val="24"/>
        </w:rPr>
        <w:t>г</w:t>
      </w:r>
      <w:proofErr w:type="gramEnd"/>
      <w:r w:rsidRPr="000E27FA">
        <w:rPr>
          <w:b/>
          <w:szCs w:val="24"/>
        </w:rPr>
        <w:t xml:space="preserve">. Бор. Развитие безвозмездного донорства в городском округе </w:t>
      </w:r>
      <w:proofErr w:type="gramStart"/>
      <w:r w:rsidRPr="000E27FA">
        <w:rPr>
          <w:b/>
          <w:szCs w:val="24"/>
        </w:rPr>
        <w:t>г</w:t>
      </w:r>
      <w:proofErr w:type="gramEnd"/>
      <w:r w:rsidRPr="000E27FA">
        <w:rPr>
          <w:b/>
          <w:szCs w:val="24"/>
        </w:rPr>
        <w:t>. Бор»</w:t>
      </w:r>
    </w:p>
    <w:p w:rsidR="00E63E63" w:rsidRPr="000E27FA" w:rsidRDefault="00E63E63" w:rsidP="00E63E63">
      <w:pPr>
        <w:pStyle w:val="ConsPlusNormal"/>
        <w:ind w:firstLine="540"/>
        <w:jc w:val="center"/>
        <w:rPr>
          <w:b/>
          <w:szCs w:val="24"/>
        </w:rPr>
      </w:pPr>
    </w:p>
    <w:p w:rsidR="00E63E63" w:rsidRPr="000E27FA" w:rsidRDefault="00E63E63" w:rsidP="00E63E63">
      <w:pPr>
        <w:pStyle w:val="ConsPlusNormal"/>
        <w:ind w:left="360"/>
        <w:jc w:val="center"/>
        <w:rPr>
          <w:b/>
          <w:szCs w:val="24"/>
        </w:rPr>
      </w:pPr>
      <w:r w:rsidRPr="000E27FA">
        <w:rPr>
          <w:b/>
          <w:szCs w:val="24"/>
        </w:rPr>
        <w:t>3.4.1. Паспорт подпрограммы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977"/>
        <w:gridCol w:w="5954"/>
        <w:gridCol w:w="1182"/>
        <w:gridCol w:w="1080"/>
        <w:gridCol w:w="998"/>
        <w:gridCol w:w="992"/>
        <w:gridCol w:w="992"/>
      </w:tblGrid>
      <w:tr w:rsidR="00E63E63" w:rsidRPr="000E27FA">
        <w:tc>
          <w:tcPr>
            <w:tcW w:w="629" w:type="dxa"/>
          </w:tcPr>
          <w:p w:rsidR="00E63E63" w:rsidRPr="000E27FA" w:rsidRDefault="00E63E63" w:rsidP="00E63E63">
            <w:pPr>
              <w:pStyle w:val="ConsPlusNormal"/>
              <w:numPr>
                <w:ilvl w:val="0"/>
                <w:numId w:val="17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E63E63" w:rsidRPr="000E27FA" w:rsidRDefault="00E63E63" w:rsidP="00E63E63">
            <w:pPr>
              <w:autoSpaceDE w:val="0"/>
              <w:autoSpaceDN w:val="0"/>
            </w:pPr>
            <w:r w:rsidRPr="000E27FA">
              <w:t>Ответственный исполнитель Подпрограммы</w:t>
            </w:r>
          </w:p>
        </w:tc>
        <w:tc>
          <w:tcPr>
            <w:tcW w:w="11198" w:type="dxa"/>
            <w:gridSpan w:val="6"/>
          </w:tcPr>
          <w:p w:rsidR="00E63E63" w:rsidRPr="000E27FA" w:rsidRDefault="00E63E63" w:rsidP="00E63E63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 xml:space="preserve">Администрация городского округа </w:t>
            </w:r>
            <w:proofErr w:type="gramStart"/>
            <w:r w:rsidRPr="000E27FA">
              <w:rPr>
                <w:szCs w:val="24"/>
              </w:rPr>
              <w:t>г</w:t>
            </w:r>
            <w:proofErr w:type="gramEnd"/>
            <w:r w:rsidRPr="000E27FA">
              <w:rPr>
                <w:szCs w:val="24"/>
              </w:rPr>
              <w:t>. Бор (управление социальной политики)</w:t>
            </w:r>
          </w:p>
        </w:tc>
      </w:tr>
      <w:tr w:rsidR="00E63E63" w:rsidRPr="000E27FA">
        <w:tc>
          <w:tcPr>
            <w:tcW w:w="629" w:type="dxa"/>
          </w:tcPr>
          <w:p w:rsidR="00E63E63" w:rsidRPr="000E27FA" w:rsidRDefault="00E63E63" w:rsidP="00E63E63">
            <w:pPr>
              <w:pStyle w:val="ConsPlusNormal"/>
              <w:numPr>
                <w:ilvl w:val="0"/>
                <w:numId w:val="17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E63E63" w:rsidRPr="000E27FA" w:rsidRDefault="00E63E63" w:rsidP="00E63E63">
            <w:pPr>
              <w:autoSpaceDE w:val="0"/>
              <w:autoSpaceDN w:val="0"/>
            </w:pPr>
            <w:r w:rsidRPr="000E27FA">
              <w:rPr>
                <w:rFonts w:eastAsia="Calibri"/>
                <w:bCs/>
              </w:rPr>
              <w:t>Соисполнители Подпрограммы</w:t>
            </w:r>
          </w:p>
        </w:tc>
        <w:tc>
          <w:tcPr>
            <w:tcW w:w="11198" w:type="dxa"/>
            <w:gridSpan w:val="6"/>
          </w:tcPr>
          <w:p w:rsidR="00E63E63" w:rsidRPr="000E27FA" w:rsidRDefault="00E63E63" w:rsidP="00E63E63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 xml:space="preserve">1. Управление культуры и туризма администрации городского округа </w:t>
            </w:r>
            <w:proofErr w:type="gramStart"/>
            <w:r w:rsidRPr="000E27FA">
              <w:rPr>
                <w:szCs w:val="24"/>
              </w:rPr>
              <w:t>г</w:t>
            </w:r>
            <w:proofErr w:type="gramEnd"/>
            <w:r w:rsidRPr="000E27FA">
              <w:rPr>
                <w:szCs w:val="24"/>
              </w:rPr>
              <w:t>. Бор;</w:t>
            </w:r>
            <w:r w:rsidRPr="000E27FA">
              <w:rPr>
                <w:szCs w:val="24"/>
              </w:rPr>
              <w:br/>
              <w:t>2. Управление образования и молодежной политики администрации городского округа г</w:t>
            </w:r>
            <w:proofErr w:type="gramStart"/>
            <w:r w:rsidRPr="000E27FA">
              <w:rPr>
                <w:szCs w:val="24"/>
              </w:rPr>
              <w:t>.Б</w:t>
            </w:r>
            <w:proofErr w:type="gramEnd"/>
            <w:r w:rsidRPr="000E27FA">
              <w:rPr>
                <w:szCs w:val="24"/>
              </w:rPr>
              <w:t>ор</w:t>
            </w:r>
          </w:p>
        </w:tc>
      </w:tr>
      <w:tr w:rsidR="00E63E63" w:rsidRPr="000E27FA">
        <w:tc>
          <w:tcPr>
            <w:tcW w:w="629" w:type="dxa"/>
          </w:tcPr>
          <w:p w:rsidR="00E63E63" w:rsidRPr="000E27FA" w:rsidRDefault="00E63E63" w:rsidP="00E63E63">
            <w:pPr>
              <w:pStyle w:val="ConsPlusNormal"/>
              <w:numPr>
                <w:ilvl w:val="0"/>
                <w:numId w:val="17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E63E63" w:rsidRPr="000E27FA" w:rsidRDefault="00E63E63" w:rsidP="00E63E63">
            <w:pPr>
              <w:autoSpaceDE w:val="0"/>
              <w:autoSpaceDN w:val="0"/>
            </w:pPr>
            <w:r w:rsidRPr="000E27FA">
              <w:t>Цель Подпрограммы</w:t>
            </w:r>
          </w:p>
        </w:tc>
        <w:tc>
          <w:tcPr>
            <w:tcW w:w="11198" w:type="dxa"/>
            <w:gridSpan w:val="6"/>
          </w:tcPr>
          <w:p w:rsidR="00E63E63" w:rsidRPr="000E27FA" w:rsidRDefault="00E63E63" w:rsidP="00E63E63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 xml:space="preserve">Стабилизация ситуации по социально значимым заболеваниям в городском округе </w:t>
            </w:r>
            <w:proofErr w:type="gramStart"/>
            <w:r w:rsidRPr="000E27FA">
              <w:rPr>
                <w:szCs w:val="24"/>
              </w:rPr>
              <w:t>г</w:t>
            </w:r>
            <w:proofErr w:type="gramEnd"/>
            <w:r w:rsidRPr="000E27FA">
              <w:rPr>
                <w:szCs w:val="24"/>
              </w:rPr>
              <w:t>. Бор. Обеспечение потребности лечебных учреждений в донорской крови и ее компонентах.</w:t>
            </w:r>
          </w:p>
        </w:tc>
      </w:tr>
      <w:tr w:rsidR="00E63E63" w:rsidRPr="000E27FA">
        <w:tc>
          <w:tcPr>
            <w:tcW w:w="629" w:type="dxa"/>
          </w:tcPr>
          <w:p w:rsidR="00E63E63" w:rsidRPr="000E27FA" w:rsidRDefault="00E63E63" w:rsidP="00E63E63">
            <w:pPr>
              <w:pStyle w:val="ConsPlusNormal"/>
              <w:numPr>
                <w:ilvl w:val="0"/>
                <w:numId w:val="17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Задачи Подпрограммы</w:t>
            </w:r>
          </w:p>
        </w:tc>
        <w:tc>
          <w:tcPr>
            <w:tcW w:w="11198" w:type="dxa"/>
            <w:gridSpan w:val="6"/>
          </w:tcPr>
          <w:p w:rsidR="00E63E63" w:rsidRPr="000E27FA" w:rsidRDefault="00E63E63" w:rsidP="00E63E63">
            <w:pPr>
              <w:tabs>
                <w:tab w:val="left" w:pos="3345"/>
              </w:tabs>
              <w:jc w:val="both"/>
            </w:pPr>
            <w:r w:rsidRPr="000E27FA">
              <w:t xml:space="preserve">1. Пропаганда донорства, увеличение количества постоянных доноров в городском округе </w:t>
            </w:r>
            <w:proofErr w:type="gramStart"/>
            <w:r w:rsidRPr="000E27FA">
              <w:t>г</w:t>
            </w:r>
            <w:proofErr w:type="gramEnd"/>
            <w:r w:rsidRPr="000E27FA">
              <w:t>. Бор, своевременное выявление ВИЧ-инфицированных граждан, сдерживание ситуации по распространению ВИЧ/СПИДа на территории городского округа г. Бор;</w:t>
            </w:r>
          </w:p>
          <w:p w:rsidR="00E63E63" w:rsidRPr="000E27FA" w:rsidRDefault="00E63E63" w:rsidP="00E63E63">
            <w:pPr>
              <w:tabs>
                <w:tab w:val="left" w:pos="3345"/>
              </w:tabs>
              <w:jc w:val="both"/>
            </w:pPr>
            <w:r w:rsidRPr="000E27FA">
              <w:t>2. Повышение уровня охвата населения иммунизацией против гриппа. Снижение экономических потерь от гриппа и ОРВИ на предприятиях и в организациях округа;</w:t>
            </w:r>
          </w:p>
          <w:p w:rsidR="00E63E63" w:rsidRPr="000E27FA" w:rsidRDefault="00E63E63" w:rsidP="00E63E63">
            <w:pPr>
              <w:jc w:val="both"/>
            </w:pPr>
            <w:r w:rsidRPr="000E27FA">
              <w:t>3. Обеспечение своевременного  профилактического обследования  населения на туберкулез. Снижение уровня смертности от туберкулёза до средне-областного уровня.</w:t>
            </w:r>
          </w:p>
        </w:tc>
      </w:tr>
      <w:tr w:rsidR="00E63E63" w:rsidRPr="000E27FA">
        <w:tc>
          <w:tcPr>
            <w:tcW w:w="629" w:type="dxa"/>
          </w:tcPr>
          <w:p w:rsidR="00E63E63" w:rsidRPr="000E27FA" w:rsidRDefault="00E63E63" w:rsidP="00E63E63">
            <w:pPr>
              <w:pStyle w:val="ConsPlusNormal"/>
              <w:numPr>
                <w:ilvl w:val="0"/>
                <w:numId w:val="17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Этапы и сроки реализации Подпрограммы</w:t>
            </w:r>
          </w:p>
        </w:tc>
        <w:tc>
          <w:tcPr>
            <w:tcW w:w="11198" w:type="dxa"/>
            <w:gridSpan w:val="6"/>
          </w:tcPr>
          <w:p w:rsidR="00E63E63" w:rsidRPr="000E27FA" w:rsidRDefault="00E63E63" w:rsidP="00E63E63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202</w:t>
            </w:r>
            <w:r>
              <w:rPr>
                <w:szCs w:val="24"/>
              </w:rPr>
              <w:t>2</w:t>
            </w:r>
            <w:r w:rsidRPr="000E27FA">
              <w:rPr>
                <w:szCs w:val="24"/>
              </w:rPr>
              <w:t>-202</w:t>
            </w:r>
            <w:r>
              <w:rPr>
                <w:szCs w:val="24"/>
              </w:rPr>
              <w:t>5</w:t>
            </w:r>
            <w:r w:rsidRPr="000E27FA">
              <w:rPr>
                <w:szCs w:val="24"/>
              </w:rPr>
              <w:t xml:space="preserve"> гг. без разделения на этапы.</w:t>
            </w:r>
          </w:p>
        </w:tc>
      </w:tr>
      <w:tr w:rsidR="00E63E63" w:rsidRPr="000E27FA">
        <w:trPr>
          <w:trHeight w:val="238"/>
        </w:trPr>
        <w:tc>
          <w:tcPr>
            <w:tcW w:w="629" w:type="dxa"/>
            <w:vMerge w:val="restart"/>
          </w:tcPr>
          <w:p w:rsidR="00E63E63" w:rsidRPr="000E27FA" w:rsidRDefault="00E63E63" w:rsidP="00E63E63">
            <w:pPr>
              <w:pStyle w:val="ConsPlusNormal"/>
              <w:numPr>
                <w:ilvl w:val="0"/>
                <w:numId w:val="17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5954" w:type="dxa"/>
            <w:vMerge w:val="restart"/>
          </w:tcPr>
          <w:p w:rsidR="00E63E63" w:rsidRPr="000E27FA" w:rsidRDefault="00E63E63" w:rsidP="00E63E63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Источники финансирования программы</w:t>
            </w:r>
          </w:p>
        </w:tc>
        <w:tc>
          <w:tcPr>
            <w:tcW w:w="1182" w:type="dxa"/>
            <w:vMerge w:val="restart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Всего, тыс. руб.</w:t>
            </w:r>
          </w:p>
        </w:tc>
        <w:tc>
          <w:tcPr>
            <w:tcW w:w="4062" w:type="dxa"/>
            <w:gridSpan w:val="4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В том числе  по годам реализации программы, тыс. руб.</w:t>
            </w:r>
          </w:p>
        </w:tc>
      </w:tr>
      <w:tr w:rsidR="00E63E63" w:rsidRPr="000E27FA">
        <w:trPr>
          <w:trHeight w:val="610"/>
        </w:trPr>
        <w:tc>
          <w:tcPr>
            <w:tcW w:w="629" w:type="dxa"/>
            <w:vMerge/>
          </w:tcPr>
          <w:p w:rsidR="00E63E63" w:rsidRPr="000E27FA" w:rsidRDefault="00E63E63" w:rsidP="00E63E63">
            <w:pPr>
              <w:pStyle w:val="ConsPlusNormal"/>
              <w:numPr>
                <w:ilvl w:val="0"/>
                <w:numId w:val="17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2977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954" w:type="dxa"/>
            <w:vMerge/>
          </w:tcPr>
          <w:p w:rsidR="00E63E63" w:rsidRPr="000E27FA" w:rsidRDefault="00E63E63" w:rsidP="00E63E63">
            <w:pPr>
              <w:pStyle w:val="ConsPlusNormal"/>
              <w:rPr>
                <w:szCs w:val="24"/>
              </w:rPr>
            </w:pPr>
          </w:p>
        </w:tc>
        <w:tc>
          <w:tcPr>
            <w:tcW w:w="1182" w:type="dxa"/>
            <w:vMerge/>
            <w:shd w:val="clear" w:color="auto" w:fill="auto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2022</w:t>
            </w:r>
          </w:p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год</w:t>
            </w:r>
          </w:p>
        </w:tc>
        <w:tc>
          <w:tcPr>
            <w:tcW w:w="998" w:type="dxa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2023</w:t>
            </w:r>
          </w:p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год</w:t>
            </w:r>
          </w:p>
        </w:tc>
        <w:tc>
          <w:tcPr>
            <w:tcW w:w="992" w:type="dxa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2024 год</w:t>
            </w:r>
          </w:p>
        </w:tc>
        <w:tc>
          <w:tcPr>
            <w:tcW w:w="992" w:type="dxa"/>
          </w:tcPr>
          <w:p w:rsidR="00E63E63" w:rsidRDefault="00E63E63" w:rsidP="00E63E6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год</w:t>
            </w:r>
          </w:p>
        </w:tc>
      </w:tr>
      <w:tr w:rsidR="00E63E63" w:rsidRPr="000E27FA">
        <w:trPr>
          <w:trHeight w:val="237"/>
        </w:trPr>
        <w:tc>
          <w:tcPr>
            <w:tcW w:w="629" w:type="dxa"/>
            <w:vMerge/>
          </w:tcPr>
          <w:p w:rsidR="00E63E63" w:rsidRPr="000E27FA" w:rsidRDefault="00E63E63" w:rsidP="00E63E63">
            <w:pPr>
              <w:pStyle w:val="ConsPlusNormal"/>
              <w:numPr>
                <w:ilvl w:val="0"/>
                <w:numId w:val="17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2977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954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 xml:space="preserve">Всего  по муниципальной подпрограмме </w:t>
            </w:r>
            <w:hyperlink w:anchor="P1209" w:history="1">
              <w:r w:rsidRPr="000E27FA">
                <w:rPr>
                  <w:szCs w:val="24"/>
                </w:rPr>
                <w:t>(1)</w:t>
              </w:r>
            </w:hyperlink>
            <w:r w:rsidRPr="000E27FA">
              <w:rPr>
                <w:szCs w:val="24"/>
              </w:rPr>
              <w:t xml:space="preserve"> + </w:t>
            </w:r>
            <w:hyperlink w:anchor="P1214" w:history="1">
              <w:r w:rsidRPr="000E27FA">
                <w:rPr>
                  <w:szCs w:val="24"/>
                </w:rPr>
                <w:t>(2)</w:t>
              </w:r>
            </w:hyperlink>
            <w:r w:rsidRPr="000E27FA">
              <w:rPr>
                <w:szCs w:val="24"/>
              </w:rPr>
              <w:t xml:space="preserve"> + </w:t>
            </w:r>
            <w:hyperlink w:anchor="P1219" w:history="1">
              <w:r w:rsidRPr="000E27FA">
                <w:rPr>
                  <w:szCs w:val="24"/>
                </w:rPr>
                <w:t>(3)</w:t>
              </w:r>
            </w:hyperlink>
            <w:r w:rsidRPr="000E27FA">
              <w:rPr>
                <w:szCs w:val="24"/>
              </w:rPr>
              <w:t xml:space="preserve"> + </w:t>
            </w:r>
            <w:hyperlink w:anchor="P1224" w:history="1">
              <w:r w:rsidRPr="000E27FA">
                <w:rPr>
                  <w:szCs w:val="24"/>
                </w:rPr>
                <w:t>(4)</w:t>
              </w:r>
            </w:hyperlink>
          </w:p>
        </w:tc>
        <w:tc>
          <w:tcPr>
            <w:tcW w:w="1182" w:type="dxa"/>
            <w:shd w:val="clear" w:color="auto" w:fill="auto"/>
          </w:tcPr>
          <w:p w:rsidR="00E63E63" w:rsidRPr="000E27FA" w:rsidRDefault="00E63E63" w:rsidP="00E63E63">
            <w:pPr>
              <w:jc w:val="center"/>
            </w:pPr>
            <w:r>
              <w:t>371,8</w:t>
            </w:r>
          </w:p>
        </w:tc>
        <w:tc>
          <w:tcPr>
            <w:tcW w:w="1080" w:type="dxa"/>
          </w:tcPr>
          <w:p w:rsidR="00E63E63" w:rsidRPr="000E27FA" w:rsidRDefault="00E63E63" w:rsidP="00E63E63">
            <w:pPr>
              <w:jc w:val="center"/>
            </w:pPr>
            <w:r>
              <w:t>72,6</w:t>
            </w:r>
          </w:p>
        </w:tc>
        <w:tc>
          <w:tcPr>
            <w:tcW w:w="998" w:type="dxa"/>
          </w:tcPr>
          <w:p w:rsidR="00E63E63" w:rsidRPr="000E27FA" w:rsidRDefault="00E63E63" w:rsidP="00E63E63">
            <w:pPr>
              <w:jc w:val="center"/>
            </w:pPr>
            <w:r>
              <w:t>97,1</w:t>
            </w:r>
          </w:p>
        </w:tc>
        <w:tc>
          <w:tcPr>
            <w:tcW w:w="992" w:type="dxa"/>
          </w:tcPr>
          <w:p w:rsidR="00E63E63" w:rsidRPr="000E27FA" w:rsidRDefault="00E63E63" w:rsidP="00E63E63">
            <w:pPr>
              <w:jc w:val="center"/>
            </w:pPr>
            <w:r>
              <w:t>96,1</w:t>
            </w:r>
          </w:p>
        </w:tc>
        <w:tc>
          <w:tcPr>
            <w:tcW w:w="992" w:type="dxa"/>
          </w:tcPr>
          <w:p w:rsidR="00E63E63" w:rsidRPr="000E27FA" w:rsidRDefault="00E63E63" w:rsidP="00E63E63">
            <w:pPr>
              <w:jc w:val="center"/>
            </w:pPr>
            <w:r>
              <w:t>106,0</w:t>
            </w:r>
          </w:p>
        </w:tc>
      </w:tr>
      <w:tr w:rsidR="00E63E63" w:rsidRPr="000E27FA">
        <w:trPr>
          <w:trHeight w:val="237"/>
        </w:trPr>
        <w:tc>
          <w:tcPr>
            <w:tcW w:w="629" w:type="dxa"/>
            <w:vMerge/>
          </w:tcPr>
          <w:p w:rsidR="00E63E63" w:rsidRPr="000E27FA" w:rsidRDefault="00E63E63" w:rsidP="00E63E63">
            <w:pPr>
              <w:pStyle w:val="ConsPlusNormal"/>
              <w:numPr>
                <w:ilvl w:val="0"/>
                <w:numId w:val="17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2977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954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proofErr w:type="gramStart"/>
            <w:r w:rsidRPr="000E27FA">
              <w:rPr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182" w:type="dxa"/>
            <w:shd w:val="clear" w:color="auto" w:fill="auto"/>
          </w:tcPr>
          <w:p w:rsidR="00E63E63" w:rsidRPr="000E27FA" w:rsidRDefault="00E63E63" w:rsidP="00E63E63">
            <w:pPr>
              <w:jc w:val="center"/>
            </w:pPr>
            <w:r>
              <w:t>371,8</w:t>
            </w:r>
          </w:p>
        </w:tc>
        <w:tc>
          <w:tcPr>
            <w:tcW w:w="1080" w:type="dxa"/>
          </w:tcPr>
          <w:p w:rsidR="00E63E63" w:rsidRPr="000E27FA" w:rsidRDefault="00E63E63" w:rsidP="00E63E63">
            <w:pPr>
              <w:jc w:val="center"/>
            </w:pPr>
            <w:r>
              <w:t>72,6</w:t>
            </w:r>
          </w:p>
        </w:tc>
        <w:tc>
          <w:tcPr>
            <w:tcW w:w="998" w:type="dxa"/>
          </w:tcPr>
          <w:p w:rsidR="00E63E63" w:rsidRPr="000E27FA" w:rsidRDefault="00E63E63" w:rsidP="00E63E63">
            <w:pPr>
              <w:jc w:val="center"/>
            </w:pPr>
            <w:r>
              <w:t>97,1</w:t>
            </w:r>
          </w:p>
        </w:tc>
        <w:tc>
          <w:tcPr>
            <w:tcW w:w="992" w:type="dxa"/>
          </w:tcPr>
          <w:p w:rsidR="00E63E63" w:rsidRPr="000E27FA" w:rsidRDefault="00E63E63" w:rsidP="00E63E63">
            <w:pPr>
              <w:jc w:val="center"/>
            </w:pPr>
            <w:r>
              <w:t>96,1</w:t>
            </w:r>
          </w:p>
        </w:tc>
        <w:tc>
          <w:tcPr>
            <w:tcW w:w="992" w:type="dxa"/>
          </w:tcPr>
          <w:p w:rsidR="00E63E63" w:rsidRPr="000E27FA" w:rsidRDefault="00E63E63" w:rsidP="00E63E63">
            <w:pPr>
              <w:jc w:val="center"/>
            </w:pPr>
            <w:r>
              <w:t>106,0</w:t>
            </w:r>
          </w:p>
        </w:tc>
      </w:tr>
      <w:tr w:rsidR="00E63E63" w:rsidRPr="000E27FA">
        <w:trPr>
          <w:trHeight w:val="237"/>
        </w:trPr>
        <w:tc>
          <w:tcPr>
            <w:tcW w:w="629" w:type="dxa"/>
            <w:vMerge/>
          </w:tcPr>
          <w:p w:rsidR="00E63E63" w:rsidRPr="000E27FA" w:rsidRDefault="00E63E63" w:rsidP="00E63E63">
            <w:pPr>
              <w:pStyle w:val="ConsPlusNormal"/>
              <w:numPr>
                <w:ilvl w:val="0"/>
                <w:numId w:val="17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2977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954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182" w:type="dxa"/>
            <w:shd w:val="clear" w:color="auto" w:fill="auto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080" w:type="dxa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998" w:type="dxa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992" w:type="dxa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992" w:type="dxa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</w:tr>
      <w:tr w:rsidR="00E63E63" w:rsidRPr="000E27FA">
        <w:trPr>
          <w:trHeight w:val="237"/>
        </w:trPr>
        <w:tc>
          <w:tcPr>
            <w:tcW w:w="629" w:type="dxa"/>
            <w:vMerge/>
          </w:tcPr>
          <w:p w:rsidR="00E63E63" w:rsidRPr="000E27FA" w:rsidRDefault="00E63E63" w:rsidP="00E63E63">
            <w:pPr>
              <w:pStyle w:val="ConsPlusNormal"/>
              <w:numPr>
                <w:ilvl w:val="0"/>
                <w:numId w:val="17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2977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954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182" w:type="dxa"/>
            <w:shd w:val="clear" w:color="auto" w:fill="auto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080" w:type="dxa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998" w:type="dxa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992" w:type="dxa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992" w:type="dxa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</w:tr>
      <w:tr w:rsidR="00E63E63" w:rsidRPr="000E27FA">
        <w:trPr>
          <w:trHeight w:val="237"/>
        </w:trPr>
        <w:tc>
          <w:tcPr>
            <w:tcW w:w="629" w:type="dxa"/>
            <w:vMerge/>
          </w:tcPr>
          <w:p w:rsidR="00E63E63" w:rsidRPr="000E27FA" w:rsidRDefault="00E63E63" w:rsidP="00E63E63">
            <w:pPr>
              <w:pStyle w:val="ConsPlusNormal"/>
              <w:numPr>
                <w:ilvl w:val="0"/>
                <w:numId w:val="17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2977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954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182" w:type="dxa"/>
            <w:shd w:val="clear" w:color="auto" w:fill="auto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1080" w:type="dxa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998" w:type="dxa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992" w:type="dxa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  <w:tc>
          <w:tcPr>
            <w:tcW w:w="992" w:type="dxa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0,0</w:t>
            </w:r>
          </w:p>
        </w:tc>
      </w:tr>
      <w:tr w:rsidR="00E63E63" w:rsidRPr="000E27FA">
        <w:tc>
          <w:tcPr>
            <w:tcW w:w="629" w:type="dxa"/>
          </w:tcPr>
          <w:p w:rsidR="00E63E63" w:rsidRPr="000E27FA" w:rsidRDefault="00E63E63" w:rsidP="00E63E63">
            <w:pPr>
              <w:pStyle w:val="ConsPlusNormal"/>
              <w:numPr>
                <w:ilvl w:val="0"/>
                <w:numId w:val="17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Индикаторы достижения цели и показатели непосредственных результатов Подпрограммы</w:t>
            </w:r>
          </w:p>
        </w:tc>
        <w:tc>
          <w:tcPr>
            <w:tcW w:w="11198" w:type="dxa"/>
            <w:gridSpan w:val="6"/>
          </w:tcPr>
          <w:p w:rsidR="00E63E63" w:rsidRPr="000E27FA" w:rsidRDefault="00E63E63" w:rsidP="00E63E63">
            <w:pPr>
              <w:adjustRightInd w:val="0"/>
              <w:jc w:val="both"/>
              <w:outlineLvl w:val="1"/>
            </w:pPr>
            <w:r w:rsidRPr="000E27FA">
              <w:t>Индикаторы цели:</w:t>
            </w:r>
          </w:p>
          <w:p w:rsidR="00E63E63" w:rsidRPr="000E27FA" w:rsidRDefault="00E63E63" w:rsidP="00E63E63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1. Доля граждан, охваченных мероприятиями оздоровительно-предупредительного характера, к уровню 2020 года составит 106%;</w:t>
            </w:r>
          </w:p>
          <w:p w:rsidR="00E63E63" w:rsidRPr="000E27FA" w:rsidRDefault="00E63E63" w:rsidP="00E63E63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 xml:space="preserve">2. Доля граждан, прошедших флюорографическое обследование на </w:t>
            </w:r>
            <w:proofErr w:type="gramStart"/>
            <w:r w:rsidRPr="000E27FA">
              <w:t>передвижном</w:t>
            </w:r>
            <w:proofErr w:type="gramEnd"/>
            <w:r w:rsidRPr="000E27FA">
              <w:t xml:space="preserve"> </w:t>
            </w:r>
            <w:proofErr w:type="spellStart"/>
            <w:r w:rsidRPr="000E27FA">
              <w:t>флюорографе</w:t>
            </w:r>
            <w:proofErr w:type="spellEnd"/>
            <w:r w:rsidRPr="000E27FA">
              <w:t xml:space="preserve"> и/или доставленных к стационарному </w:t>
            </w:r>
            <w:proofErr w:type="spellStart"/>
            <w:r w:rsidRPr="000E27FA">
              <w:t>флюорографу</w:t>
            </w:r>
            <w:proofErr w:type="spellEnd"/>
            <w:r w:rsidRPr="000E27FA">
              <w:t xml:space="preserve"> к уровню 2020 года составит 106%;</w:t>
            </w:r>
          </w:p>
          <w:p w:rsidR="00E63E63" w:rsidRPr="000E27FA" w:rsidRDefault="00E63E63" w:rsidP="00E63E63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lastRenderedPageBreak/>
              <w:t>3. Доля граждан, охваченных мероприятиями по пропаганде донорства, к уровню 2020 года составит 106%.</w:t>
            </w:r>
          </w:p>
          <w:p w:rsidR="00E63E63" w:rsidRPr="000E27FA" w:rsidRDefault="00E63E63" w:rsidP="00E63E63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Показатели непосредственных результатов:</w:t>
            </w:r>
          </w:p>
          <w:p w:rsidR="00E63E63" w:rsidRPr="000E27FA" w:rsidRDefault="00E63E63" w:rsidP="00E63E63">
            <w:pPr>
              <w:adjustRightInd w:val="0"/>
              <w:jc w:val="both"/>
              <w:outlineLvl w:val="1"/>
            </w:pPr>
            <w:r w:rsidRPr="000E27FA">
              <w:t xml:space="preserve">1. Количество </w:t>
            </w:r>
            <w:proofErr w:type="gramStart"/>
            <w:r w:rsidRPr="000E27FA">
              <w:t>граждан, охваченных мероприятиями оздоровительно-предупредительного характера составит</w:t>
            </w:r>
            <w:proofErr w:type="gramEnd"/>
            <w:r w:rsidRPr="000E27FA">
              <w:t xml:space="preserve"> 1 600 чел.</w:t>
            </w:r>
          </w:p>
        </w:tc>
      </w:tr>
    </w:tbl>
    <w:p w:rsidR="00E63E63" w:rsidRPr="000E27FA" w:rsidRDefault="00E63E63" w:rsidP="00E63E63">
      <w:pPr>
        <w:pStyle w:val="ConsPlusNormal"/>
        <w:ind w:firstLine="540"/>
        <w:jc w:val="both"/>
        <w:rPr>
          <w:szCs w:val="24"/>
        </w:rPr>
      </w:pPr>
    </w:p>
    <w:p w:rsidR="00E63E63" w:rsidRDefault="00E63E63" w:rsidP="00E63E63">
      <w:pPr>
        <w:pStyle w:val="af"/>
        <w:spacing w:line="240" w:lineRule="auto"/>
        <w:jc w:val="center"/>
        <w:rPr>
          <w:rStyle w:val="af0"/>
          <w:sz w:val="24"/>
          <w:szCs w:val="24"/>
        </w:rPr>
      </w:pPr>
    </w:p>
    <w:p w:rsidR="00E63E63" w:rsidRDefault="00E63E63" w:rsidP="00E63E63">
      <w:pPr>
        <w:pStyle w:val="af"/>
        <w:spacing w:line="240" w:lineRule="auto"/>
        <w:jc w:val="center"/>
        <w:rPr>
          <w:rStyle w:val="af0"/>
          <w:sz w:val="24"/>
          <w:szCs w:val="24"/>
        </w:rPr>
      </w:pPr>
    </w:p>
    <w:p w:rsidR="00E63E63" w:rsidRPr="000E27FA" w:rsidRDefault="00E63E63" w:rsidP="00E63E63">
      <w:pPr>
        <w:pStyle w:val="af"/>
        <w:spacing w:line="240" w:lineRule="auto"/>
        <w:jc w:val="center"/>
        <w:rPr>
          <w:sz w:val="24"/>
          <w:szCs w:val="24"/>
        </w:rPr>
      </w:pPr>
      <w:r w:rsidRPr="000E27FA">
        <w:rPr>
          <w:rStyle w:val="af0"/>
          <w:sz w:val="24"/>
          <w:szCs w:val="24"/>
        </w:rPr>
        <w:t>3.4.2.I. СОДЕРЖАНИЕ ПРОБЛЕМЫ</w:t>
      </w:r>
    </w:p>
    <w:p w:rsidR="00E63E63" w:rsidRPr="000E27FA" w:rsidRDefault="00E63E63" w:rsidP="00E63E63">
      <w:pPr>
        <w:tabs>
          <w:tab w:val="left" w:pos="3345"/>
        </w:tabs>
        <w:ind w:firstLine="600"/>
        <w:jc w:val="both"/>
      </w:pPr>
      <w:r w:rsidRPr="000E27FA">
        <w:t xml:space="preserve">В городском округе </w:t>
      </w:r>
      <w:proofErr w:type="gramStart"/>
      <w:r w:rsidRPr="000E27FA">
        <w:t>г</w:t>
      </w:r>
      <w:proofErr w:type="gramEnd"/>
      <w:r w:rsidRPr="000E27FA">
        <w:t>. Бор за 202</w:t>
      </w:r>
      <w:r>
        <w:t>1 год</w:t>
      </w:r>
      <w:r w:rsidRPr="000E27FA">
        <w:t xml:space="preserve"> вновь выявлено </w:t>
      </w:r>
      <w:r>
        <w:t>87</w:t>
      </w:r>
      <w:r w:rsidRPr="000E27FA">
        <w:t xml:space="preserve"> случая заболеваний ВИЧ-инфекцией, в том числе мужчин – </w:t>
      </w:r>
      <w:r>
        <w:t>54</w:t>
      </w:r>
      <w:r w:rsidRPr="000E27FA">
        <w:t xml:space="preserve"> чел., женщин – </w:t>
      </w:r>
      <w:r>
        <w:t>33</w:t>
      </w:r>
      <w:r w:rsidRPr="000E27FA">
        <w:t xml:space="preserve"> чел. </w:t>
      </w:r>
    </w:p>
    <w:p w:rsidR="00E63E63" w:rsidRPr="000E27FA" w:rsidRDefault="00E63E63" w:rsidP="00E63E63">
      <w:pPr>
        <w:tabs>
          <w:tab w:val="left" w:pos="3345"/>
        </w:tabs>
        <w:ind w:firstLine="600"/>
        <w:jc w:val="both"/>
      </w:pPr>
      <w:r w:rsidRPr="000E27FA">
        <w:t xml:space="preserve">Городской округ </w:t>
      </w:r>
      <w:proofErr w:type="gramStart"/>
      <w:r w:rsidRPr="000E27FA">
        <w:t>г</w:t>
      </w:r>
      <w:proofErr w:type="gramEnd"/>
      <w:r w:rsidRPr="000E27FA">
        <w:t xml:space="preserve">. Бор занимает 5 место по уровню распространенности данной инфекции среди районов Нижегородской области. Городской округ </w:t>
      </w:r>
      <w:proofErr w:type="gramStart"/>
      <w:r w:rsidRPr="000E27FA">
        <w:t>г</w:t>
      </w:r>
      <w:proofErr w:type="gramEnd"/>
      <w:r w:rsidRPr="000E27FA">
        <w:t xml:space="preserve">. Бор относится к районам области с очень высокой распространенностью ВИЧ. Основную организационную роль по сдерживанию эпидемии ВИЧ выполняет областной центр по профилактике распространения ВИЧ-инфекции в Нижегородской области. Однако на местные органы власти возлагаются также функции исполнителя мероприятий областной целевой </w:t>
      </w:r>
      <w:proofErr w:type="gramStart"/>
      <w:r w:rsidRPr="000E27FA">
        <w:t>программы</w:t>
      </w:r>
      <w:proofErr w:type="gramEnd"/>
      <w:r w:rsidRPr="000E27FA">
        <w:t xml:space="preserve"> в том, числе мероприятий по пропаганде здорового образа жизни, направленных на профилактику ВИЧ-инфекции.</w:t>
      </w:r>
    </w:p>
    <w:p w:rsidR="00E63E63" w:rsidRPr="000E27FA" w:rsidRDefault="00E63E63" w:rsidP="00E63E63">
      <w:pPr>
        <w:tabs>
          <w:tab w:val="left" w:pos="3345"/>
        </w:tabs>
        <w:ind w:firstLine="600"/>
        <w:jc w:val="both"/>
      </w:pPr>
      <w:r w:rsidRPr="000E27FA">
        <w:t xml:space="preserve">В данной ситуации администрации городского округа </w:t>
      </w:r>
      <w:proofErr w:type="gramStart"/>
      <w:r w:rsidRPr="000E27FA">
        <w:t>г</w:t>
      </w:r>
      <w:proofErr w:type="gramEnd"/>
      <w:r w:rsidRPr="000E27FA">
        <w:t>. Бор совместно с медицинскими работниками необходимо более широко проводить разъяснительную работу среди населения всеми доступными способами, более широко пропагандировать добровольное тестирование граждан на ВИЧ-инфекцию.</w:t>
      </w:r>
    </w:p>
    <w:p w:rsidR="00E63E63" w:rsidRPr="000E27FA" w:rsidRDefault="00E63E63" w:rsidP="00E63E63">
      <w:pPr>
        <w:tabs>
          <w:tab w:val="left" w:pos="3345"/>
        </w:tabs>
        <w:ind w:firstLine="600"/>
        <w:jc w:val="both"/>
      </w:pPr>
      <w:r w:rsidRPr="000E27FA">
        <w:t>В настоящее время в городском округе г</w:t>
      </w:r>
      <w:proofErr w:type="gramStart"/>
      <w:r w:rsidRPr="000E27FA">
        <w:t>.Б</w:t>
      </w:r>
      <w:proofErr w:type="gramEnd"/>
      <w:r w:rsidRPr="000E27FA">
        <w:t>ор, как и во всей Нижегородской области существует проблема заготовки донорской крови и ее компонентов. Необходимо создание своей стабильной базы доноров округа путем проведения активной разъяснительной и агитационной работы с населением округа городского округа. Решение этой проблемы позволит лечебным учреждениям округа более качественно оказывать медицинскую помощь в экстренных случаях.</w:t>
      </w:r>
    </w:p>
    <w:p w:rsidR="00E63E63" w:rsidRPr="000E27FA" w:rsidRDefault="00E63E63" w:rsidP="00E63E63">
      <w:pPr>
        <w:tabs>
          <w:tab w:val="left" w:pos="3345"/>
        </w:tabs>
        <w:ind w:firstLine="600"/>
        <w:jc w:val="both"/>
      </w:pPr>
      <w:r w:rsidRPr="000E27FA">
        <w:t>Во всех регионах России существует проблема своевременного проведения вакцинации населения против гриппа с целью создания иммунной прослойки  среди населения и создания условий по сдерживанию эпидемии. Данная проблема всегда актуальна и для городского округа г</w:t>
      </w:r>
      <w:proofErr w:type="gramStart"/>
      <w:r w:rsidRPr="000E27FA">
        <w:t>.Б</w:t>
      </w:r>
      <w:proofErr w:type="gramEnd"/>
      <w:r w:rsidRPr="000E27FA">
        <w:t>ор. Ежегодно необходимо вакцинировать не менее 75% населения.</w:t>
      </w:r>
    </w:p>
    <w:p w:rsidR="00E63E63" w:rsidRPr="000E27FA" w:rsidRDefault="00E63E63" w:rsidP="00E63E63">
      <w:pPr>
        <w:tabs>
          <w:tab w:val="left" w:pos="3345"/>
        </w:tabs>
        <w:ind w:firstLine="600"/>
        <w:jc w:val="both"/>
      </w:pPr>
      <w:r w:rsidRPr="000E27FA">
        <w:lastRenderedPageBreak/>
        <w:t xml:space="preserve">Эпидемическая ситуация по туберкулезу в городском округе </w:t>
      </w:r>
      <w:proofErr w:type="gramStart"/>
      <w:r w:rsidRPr="000E27FA">
        <w:t>г</w:t>
      </w:r>
      <w:proofErr w:type="gramEnd"/>
      <w:r w:rsidRPr="000E27FA">
        <w:t>, Бор остается напряженной. Основные эпидемические показатели за</w:t>
      </w:r>
      <w:r>
        <w:t xml:space="preserve"> </w:t>
      </w:r>
      <w:r w:rsidRPr="000E27FA">
        <w:t>202</w:t>
      </w:r>
      <w:r>
        <w:t>1</w:t>
      </w:r>
      <w:r w:rsidRPr="000E27FA">
        <w:t xml:space="preserve"> год: </w:t>
      </w:r>
    </w:p>
    <w:p w:rsidR="00E63E63" w:rsidRPr="000E27FA" w:rsidRDefault="00E63E63" w:rsidP="00E63E63">
      <w:pPr>
        <w:tabs>
          <w:tab w:val="left" w:pos="3345"/>
        </w:tabs>
        <w:ind w:firstLine="600"/>
        <w:jc w:val="both"/>
      </w:pPr>
      <w:r w:rsidRPr="000E27FA">
        <w:t>- заболеваемость туберкулезом на 100,0 тыс. населения за 202</w:t>
      </w:r>
      <w:r>
        <w:t>1</w:t>
      </w:r>
      <w:r w:rsidRPr="000E27FA">
        <w:t xml:space="preserve"> год составляет 44,5%.</w:t>
      </w:r>
    </w:p>
    <w:p w:rsidR="00E63E63" w:rsidRPr="000E27FA" w:rsidRDefault="00E63E63" w:rsidP="00E63E63">
      <w:pPr>
        <w:tabs>
          <w:tab w:val="left" w:pos="3345"/>
        </w:tabs>
        <w:ind w:firstLine="600"/>
        <w:jc w:val="both"/>
      </w:pPr>
      <w:r w:rsidRPr="000E27FA">
        <w:rPr>
          <w:bCs/>
          <w:spacing w:val="-1"/>
        </w:rPr>
        <w:t>В 202</w:t>
      </w:r>
      <w:r>
        <w:rPr>
          <w:bCs/>
          <w:spacing w:val="-1"/>
        </w:rPr>
        <w:t>1</w:t>
      </w:r>
      <w:r w:rsidRPr="000E27FA">
        <w:rPr>
          <w:bCs/>
          <w:spacing w:val="-1"/>
        </w:rPr>
        <w:t xml:space="preserve"> году туберкулез впервые выявлен у 2</w:t>
      </w:r>
      <w:r>
        <w:rPr>
          <w:bCs/>
          <w:spacing w:val="-1"/>
        </w:rPr>
        <w:t>6</w:t>
      </w:r>
      <w:r w:rsidRPr="000E27FA">
        <w:rPr>
          <w:bCs/>
          <w:spacing w:val="-1"/>
        </w:rPr>
        <w:t xml:space="preserve"> постоянных жителей с туберкулезом органов дыхания и </w:t>
      </w:r>
      <w:r>
        <w:rPr>
          <w:bCs/>
          <w:spacing w:val="-1"/>
        </w:rPr>
        <w:t>5</w:t>
      </w:r>
      <w:r w:rsidRPr="000E27FA">
        <w:rPr>
          <w:bCs/>
          <w:spacing w:val="-1"/>
        </w:rPr>
        <w:t xml:space="preserve"> с </w:t>
      </w:r>
      <w:proofErr w:type="spellStart"/>
      <w:r w:rsidRPr="000E27FA">
        <w:rPr>
          <w:bCs/>
          <w:spacing w:val="-1"/>
        </w:rPr>
        <w:t>внелегочным</w:t>
      </w:r>
      <w:proofErr w:type="spellEnd"/>
      <w:r w:rsidRPr="000E27FA">
        <w:rPr>
          <w:bCs/>
          <w:spacing w:val="-1"/>
        </w:rPr>
        <w:t xml:space="preserve"> туберкулезом, что составляет </w:t>
      </w:r>
      <w:r>
        <w:rPr>
          <w:bCs/>
          <w:spacing w:val="-1"/>
        </w:rPr>
        <w:t>22,2 на 100 тыс. населения</w:t>
      </w:r>
      <w:r w:rsidRPr="000E27FA">
        <w:rPr>
          <w:bCs/>
          <w:spacing w:val="-1"/>
        </w:rPr>
        <w:t>.</w:t>
      </w:r>
    </w:p>
    <w:p w:rsidR="00E63E63" w:rsidRPr="000E27FA" w:rsidRDefault="00E63E63" w:rsidP="00E63E63">
      <w:pPr>
        <w:tabs>
          <w:tab w:val="left" w:pos="3345"/>
        </w:tabs>
        <w:ind w:firstLine="600"/>
        <w:jc w:val="both"/>
      </w:pPr>
      <w:r w:rsidRPr="000E27FA">
        <w:t xml:space="preserve">Одной из причин </w:t>
      </w:r>
      <w:proofErr w:type="spellStart"/>
      <w:r w:rsidRPr="000E27FA">
        <w:t>эпидемиолгогичекого</w:t>
      </w:r>
      <w:proofErr w:type="spellEnd"/>
      <w:r w:rsidRPr="000E27FA">
        <w:t xml:space="preserve"> неблагополучия по туберкулезу в городском округе </w:t>
      </w:r>
      <w:proofErr w:type="gramStart"/>
      <w:r w:rsidRPr="000E27FA">
        <w:t>г</w:t>
      </w:r>
      <w:proofErr w:type="gramEnd"/>
      <w:r w:rsidRPr="000E27FA">
        <w:t>, Бор является недостаточная работа по раннему и своевременному выявлению данного заболевания. Низкий охват профилактическими флюорографическими осмотрами:</w:t>
      </w:r>
    </w:p>
    <w:p w:rsidR="00E63E63" w:rsidRPr="000E27FA" w:rsidRDefault="00E63E63" w:rsidP="00E63E63">
      <w:pPr>
        <w:tabs>
          <w:tab w:val="left" w:pos="3345"/>
        </w:tabs>
        <w:ind w:firstLine="600"/>
        <w:jc w:val="both"/>
      </w:pPr>
      <w:r w:rsidRPr="000E27FA">
        <w:t xml:space="preserve">Имеются проблемы с флюорографическими обследованиями </w:t>
      </w:r>
      <w:proofErr w:type="gramStart"/>
      <w:r w:rsidRPr="000E27FA">
        <w:t>в</w:t>
      </w:r>
      <w:proofErr w:type="gramEnd"/>
      <w:r w:rsidRPr="000E27FA">
        <w:t xml:space="preserve"> отдаленных населенных пунктов из-за отсутствия передвижного </w:t>
      </w:r>
      <w:proofErr w:type="spellStart"/>
      <w:r w:rsidRPr="000E27FA">
        <w:t>флюорографа</w:t>
      </w:r>
      <w:proofErr w:type="spellEnd"/>
      <w:r w:rsidRPr="000E27FA">
        <w:t>.</w:t>
      </w:r>
    </w:p>
    <w:p w:rsidR="00E63E63" w:rsidRPr="000E27FA" w:rsidRDefault="00E63E63" w:rsidP="00E63E63">
      <w:pPr>
        <w:tabs>
          <w:tab w:val="left" w:pos="3345"/>
        </w:tabs>
        <w:ind w:firstLine="600"/>
        <w:jc w:val="both"/>
      </w:pPr>
      <w:r w:rsidRPr="000E27FA">
        <w:t>К полномочиям органов местного самоуправления в области предупреждения распространения туберкулеза относятся реализация мероприятий по профилактике туберкулеза и формированию здорового образа жизни, создание условий для беспрепятственного прохождения флюорографических обследований населением округа.</w:t>
      </w:r>
    </w:p>
    <w:p w:rsidR="00E63E63" w:rsidRDefault="00E63E63" w:rsidP="00E63E63">
      <w:pPr>
        <w:tabs>
          <w:tab w:val="left" w:pos="3345"/>
        </w:tabs>
        <w:ind w:firstLine="600"/>
        <w:jc w:val="both"/>
      </w:pPr>
      <w:r w:rsidRPr="000E27FA">
        <w:t xml:space="preserve">Учитывая все выше изложенное необходимо организовать доставку населения из отдаленных населенных пунктов к </w:t>
      </w:r>
      <w:proofErr w:type="gramStart"/>
      <w:r w:rsidRPr="000E27FA">
        <w:t>стационарным</w:t>
      </w:r>
      <w:proofErr w:type="gramEnd"/>
      <w:r w:rsidRPr="000E27FA">
        <w:t xml:space="preserve"> и передвижным </w:t>
      </w:r>
      <w:proofErr w:type="spellStart"/>
      <w:r w:rsidRPr="000E27FA">
        <w:t>флюорографам</w:t>
      </w:r>
      <w:proofErr w:type="spellEnd"/>
      <w:r w:rsidRPr="000E27FA">
        <w:t xml:space="preserve"> во время их работы.</w:t>
      </w:r>
    </w:p>
    <w:p w:rsidR="00E63E63" w:rsidRPr="000E27FA" w:rsidRDefault="00E63E63" w:rsidP="00E63E63">
      <w:pPr>
        <w:adjustRightInd w:val="0"/>
        <w:ind w:firstLine="600"/>
        <w:jc w:val="center"/>
        <w:outlineLvl w:val="2"/>
        <w:rPr>
          <w:b/>
          <w:bCs/>
        </w:rPr>
      </w:pPr>
      <w:r w:rsidRPr="000E27FA">
        <w:rPr>
          <w:b/>
          <w:bCs/>
        </w:rPr>
        <w:t>3.4.2.2. Цели и задачи Подпрограммы</w:t>
      </w:r>
    </w:p>
    <w:p w:rsidR="00E63E63" w:rsidRPr="000E27FA" w:rsidRDefault="00E63E63" w:rsidP="00E63E63">
      <w:pPr>
        <w:adjustRightInd w:val="0"/>
        <w:ind w:firstLine="600"/>
        <w:jc w:val="center"/>
        <w:outlineLvl w:val="2"/>
        <w:rPr>
          <w:b/>
          <w:bCs/>
        </w:rPr>
      </w:pPr>
    </w:p>
    <w:p w:rsidR="00E63E63" w:rsidRPr="000E27FA" w:rsidRDefault="00E63E63" w:rsidP="00E63E63">
      <w:pPr>
        <w:ind w:firstLine="600"/>
        <w:jc w:val="both"/>
      </w:pPr>
      <w:r w:rsidRPr="000E27FA">
        <w:t xml:space="preserve">Целью программы является стабилизация ситуации по социально значимым заболеваниям в городском округе </w:t>
      </w:r>
      <w:proofErr w:type="gramStart"/>
      <w:r w:rsidRPr="000E27FA">
        <w:t>г</w:t>
      </w:r>
      <w:proofErr w:type="gramEnd"/>
      <w:r w:rsidRPr="000E27FA">
        <w:t>. Бор. Обеспечение потребности лечебных учреждений в донорской крови и ее компонентах.</w:t>
      </w:r>
    </w:p>
    <w:p w:rsidR="00E63E63" w:rsidRPr="000E27FA" w:rsidRDefault="00E63E63" w:rsidP="00E63E63">
      <w:pPr>
        <w:tabs>
          <w:tab w:val="left" w:pos="3345"/>
        </w:tabs>
        <w:ind w:firstLine="600"/>
        <w:jc w:val="both"/>
      </w:pPr>
      <w:r w:rsidRPr="000E27FA">
        <w:t xml:space="preserve">Основными задачами: </w:t>
      </w:r>
    </w:p>
    <w:p w:rsidR="00E63E63" w:rsidRPr="000E27FA" w:rsidRDefault="00E63E63" w:rsidP="00E63E63">
      <w:pPr>
        <w:tabs>
          <w:tab w:val="left" w:pos="3345"/>
        </w:tabs>
        <w:ind w:firstLine="600"/>
        <w:jc w:val="both"/>
      </w:pPr>
      <w:r w:rsidRPr="000E27FA">
        <w:t xml:space="preserve">1. Пропаганда донорства, увеличение количества постоянных доноров в городском округе </w:t>
      </w:r>
      <w:proofErr w:type="gramStart"/>
      <w:r w:rsidRPr="000E27FA">
        <w:t>г</w:t>
      </w:r>
      <w:proofErr w:type="gramEnd"/>
      <w:r w:rsidRPr="000E27FA">
        <w:t>. Бор, своевременное выявление ВИЧ-инфицированных граждан, сдерживание ситуации по распространению ВИЧ/СПИДа на территории городского округа г. Бор;</w:t>
      </w:r>
    </w:p>
    <w:p w:rsidR="00E63E63" w:rsidRPr="000E27FA" w:rsidRDefault="00E63E63" w:rsidP="00E63E63">
      <w:pPr>
        <w:tabs>
          <w:tab w:val="left" w:pos="3345"/>
        </w:tabs>
        <w:ind w:firstLine="600"/>
        <w:jc w:val="both"/>
      </w:pPr>
      <w:r w:rsidRPr="000E27FA">
        <w:t>2. Повышение уровня охвата населения иммунизацией против гриппа. Снижение экономических потерь от гриппа и ОРВИ на предприятиях и в организациях округа;</w:t>
      </w:r>
    </w:p>
    <w:p w:rsidR="00E63E63" w:rsidRPr="000E27FA" w:rsidRDefault="00E63E63" w:rsidP="00E63E63">
      <w:pPr>
        <w:adjustRightInd w:val="0"/>
        <w:ind w:firstLine="600"/>
        <w:outlineLvl w:val="2"/>
      </w:pPr>
      <w:r w:rsidRPr="000E27FA">
        <w:lastRenderedPageBreak/>
        <w:t>3. Обеспечение своевременного  профилактического обследования  населения на туберкулез. Снижение уровня смертности от туберкулёза до средне-областного уровня.</w:t>
      </w:r>
    </w:p>
    <w:p w:rsidR="00E63E63" w:rsidRPr="000E27FA" w:rsidRDefault="00E63E63" w:rsidP="00E63E63">
      <w:pPr>
        <w:adjustRightInd w:val="0"/>
        <w:ind w:firstLine="600"/>
        <w:outlineLvl w:val="2"/>
        <w:rPr>
          <w:b/>
          <w:bCs/>
        </w:rPr>
      </w:pPr>
    </w:p>
    <w:p w:rsidR="00E63E63" w:rsidRPr="000E27FA" w:rsidRDefault="00E63E63" w:rsidP="00E63E63">
      <w:pPr>
        <w:adjustRightInd w:val="0"/>
        <w:ind w:firstLine="600"/>
        <w:jc w:val="center"/>
        <w:outlineLvl w:val="2"/>
        <w:rPr>
          <w:b/>
          <w:bCs/>
        </w:rPr>
      </w:pPr>
      <w:r w:rsidRPr="000E27FA">
        <w:rPr>
          <w:b/>
          <w:bCs/>
        </w:rPr>
        <w:t>3.4.2.3. Сроки и этапы реализации Подпрограммы</w:t>
      </w:r>
    </w:p>
    <w:p w:rsidR="00E63E63" w:rsidRPr="000E27FA" w:rsidRDefault="00E63E63" w:rsidP="00E63E63">
      <w:pPr>
        <w:adjustRightInd w:val="0"/>
        <w:ind w:firstLine="600"/>
        <w:jc w:val="center"/>
        <w:outlineLvl w:val="2"/>
        <w:rPr>
          <w:b/>
          <w:bCs/>
        </w:rPr>
      </w:pPr>
    </w:p>
    <w:p w:rsidR="00E63E63" w:rsidRDefault="00E63E63" w:rsidP="00E63E63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Подпрограмма реализуется в 202</w:t>
      </w:r>
      <w:r>
        <w:rPr>
          <w:sz w:val="24"/>
          <w:szCs w:val="24"/>
        </w:rPr>
        <w:t>2</w:t>
      </w:r>
      <w:r w:rsidRPr="000E27FA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0E27FA">
        <w:rPr>
          <w:sz w:val="24"/>
          <w:szCs w:val="24"/>
        </w:rPr>
        <w:t xml:space="preserve"> годах без разделения на этапы.</w:t>
      </w:r>
    </w:p>
    <w:p w:rsidR="00E63E63" w:rsidRDefault="00E63E63" w:rsidP="00E63E63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</w:p>
    <w:p w:rsidR="00E63E63" w:rsidRPr="000E27FA" w:rsidRDefault="00E63E63" w:rsidP="00E63E63">
      <w:pPr>
        <w:pStyle w:val="af"/>
        <w:spacing w:after="0" w:line="240" w:lineRule="auto"/>
        <w:ind w:firstLine="600"/>
        <w:jc w:val="center"/>
        <w:rPr>
          <w:b/>
          <w:szCs w:val="24"/>
        </w:rPr>
      </w:pPr>
      <w:r w:rsidRPr="00013A06">
        <w:rPr>
          <w:b/>
          <w:sz w:val="24"/>
          <w:szCs w:val="24"/>
        </w:rPr>
        <w:t>3.5. Подпрограмма</w:t>
      </w:r>
      <w:r>
        <w:rPr>
          <w:b/>
          <w:sz w:val="24"/>
          <w:szCs w:val="24"/>
        </w:rPr>
        <w:t xml:space="preserve"> </w:t>
      </w:r>
      <w:r w:rsidRPr="00013A06">
        <w:rPr>
          <w:b/>
          <w:sz w:val="24"/>
          <w:szCs w:val="24"/>
        </w:rPr>
        <w:t xml:space="preserve">«Формирование системы комплексной реабилитации и </w:t>
      </w:r>
      <w:proofErr w:type="spellStart"/>
      <w:r w:rsidRPr="00013A06">
        <w:rPr>
          <w:b/>
          <w:sz w:val="24"/>
          <w:szCs w:val="24"/>
        </w:rPr>
        <w:t>абилитации</w:t>
      </w:r>
      <w:proofErr w:type="spellEnd"/>
      <w:r w:rsidRPr="00013A06">
        <w:rPr>
          <w:b/>
          <w:sz w:val="24"/>
          <w:szCs w:val="24"/>
        </w:rPr>
        <w:t xml:space="preserve"> инвалидов, в том числе детей-инвалидов в городском округе </w:t>
      </w:r>
      <w:proofErr w:type="gramStart"/>
      <w:r w:rsidRPr="00013A06">
        <w:rPr>
          <w:b/>
          <w:sz w:val="24"/>
          <w:szCs w:val="24"/>
        </w:rPr>
        <w:t>г</w:t>
      </w:r>
      <w:proofErr w:type="gramEnd"/>
      <w:r w:rsidRPr="00013A06">
        <w:rPr>
          <w:b/>
          <w:sz w:val="24"/>
          <w:szCs w:val="24"/>
        </w:rPr>
        <w:t>. Бор».</w:t>
      </w:r>
    </w:p>
    <w:p w:rsidR="00E63E63" w:rsidRPr="000E27FA" w:rsidRDefault="00E63E63" w:rsidP="00E63E63">
      <w:pPr>
        <w:pStyle w:val="ConsPlusNormal"/>
        <w:ind w:left="720"/>
        <w:jc w:val="center"/>
        <w:rPr>
          <w:b/>
          <w:szCs w:val="24"/>
        </w:rPr>
      </w:pPr>
    </w:p>
    <w:p w:rsidR="00E63E63" w:rsidRPr="000E27FA" w:rsidRDefault="00E63E63" w:rsidP="00E63E63">
      <w:pPr>
        <w:pStyle w:val="ConsPlusNormal"/>
        <w:ind w:left="720"/>
        <w:jc w:val="center"/>
        <w:rPr>
          <w:b/>
          <w:szCs w:val="24"/>
        </w:rPr>
      </w:pPr>
      <w:r w:rsidRPr="000E27FA">
        <w:rPr>
          <w:b/>
          <w:szCs w:val="24"/>
        </w:rPr>
        <w:t>3.</w:t>
      </w:r>
      <w:r>
        <w:rPr>
          <w:b/>
          <w:szCs w:val="24"/>
        </w:rPr>
        <w:t>5</w:t>
      </w:r>
      <w:r w:rsidRPr="000E27FA">
        <w:rPr>
          <w:b/>
          <w:szCs w:val="24"/>
        </w:rPr>
        <w:t>.1. Паспорт подпрограммы</w:t>
      </w:r>
    </w:p>
    <w:tbl>
      <w:tblPr>
        <w:tblW w:w="14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835"/>
        <w:gridCol w:w="5238"/>
        <w:gridCol w:w="1394"/>
        <w:gridCol w:w="1237"/>
        <w:gridCol w:w="1200"/>
        <w:gridCol w:w="1279"/>
        <w:gridCol w:w="1121"/>
      </w:tblGrid>
      <w:tr w:rsidR="00E63E63" w:rsidRPr="000E27FA">
        <w:tc>
          <w:tcPr>
            <w:tcW w:w="629" w:type="dxa"/>
          </w:tcPr>
          <w:p w:rsidR="00E63E63" w:rsidRPr="000E27FA" w:rsidRDefault="00E63E63" w:rsidP="00E63E63">
            <w:pPr>
              <w:pStyle w:val="ConsPlusNormal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2835" w:type="dxa"/>
          </w:tcPr>
          <w:p w:rsidR="00E63E63" w:rsidRPr="000E27FA" w:rsidRDefault="00E63E63" w:rsidP="00E63E63">
            <w:pPr>
              <w:autoSpaceDE w:val="0"/>
              <w:autoSpaceDN w:val="0"/>
            </w:pPr>
            <w:r w:rsidRPr="000E27FA">
              <w:t>Ответственный исполнитель Подпрограммы</w:t>
            </w:r>
          </w:p>
        </w:tc>
        <w:tc>
          <w:tcPr>
            <w:tcW w:w="11469" w:type="dxa"/>
            <w:gridSpan w:val="6"/>
          </w:tcPr>
          <w:p w:rsidR="00E63E63" w:rsidRPr="00293794" w:rsidRDefault="00E63E63" w:rsidP="00E63E63">
            <w:pPr>
              <w:pStyle w:val="ConsPlusNormal"/>
              <w:rPr>
                <w:color w:val="000000"/>
                <w:szCs w:val="24"/>
              </w:rPr>
            </w:pPr>
            <w:r w:rsidRPr="00293794">
              <w:rPr>
                <w:color w:val="000000"/>
                <w:szCs w:val="24"/>
              </w:rPr>
              <w:t xml:space="preserve">Администрация городского округа </w:t>
            </w:r>
            <w:proofErr w:type="gramStart"/>
            <w:r w:rsidRPr="00293794">
              <w:rPr>
                <w:color w:val="000000"/>
                <w:szCs w:val="24"/>
              </w:rPr>
              <w:t>г</w:t>
            </w:r>
            <w:proofErr w:type="gramEnd"/>
            <w:r w:rsidRPr="00293794">
              <w:rPr>
                <w:color w:val="000000"/>
                <w:szCs w:val="24"/>
              </w:rPr>
              <w:t>. Бор (управление социальной политики)</w:t>
            </w:r>
          </w:p>
        </w:tc>
      </w:tr>
      <w:tr w:rsidR="00E63E63" w:rsidRPr="000E27FA">
        <w:tc>
          <w:tcPr>
            <w:tcW w:w="629" w:type="dxa"/>
          </w:tcPr>
          <w:p w:rsidR="00E63E63" w:rsidRPr="000E27FA" w:rsidRDefault="00E63E63" w:rsidP="00E63E63">
            <w:pPr>
              <w:pStyle w:val="ConsPlusNormal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2835" w:type="dxa"/>
          </w:tcPr>
          <w:p w:rsidR="00E63E63" w:rsidRPr="000E27FA" w:rsidRDefault="00E63E63" w:rsidP="00E63E63">
            <w:pPr>
              <w:autoSpaceDE w:val="0"/>
              <w:autoSpaceDN w:val="0"/>
            </w:pPr>
            <w:r w:rsidRPr="000E27FA">
              <w:rPr>
                <w:rFonts w:eastAsia="Calibri"/>
                <w:bCs/>
              </w:rPr>
              <w:t>Соисполнители Подпрограммы</w:t>
            </w:r>
          </w:p>
        </w:tc>
        <w:tc>
          <w:tcPr>
            <w:tcW w:w="11469" w:type="dxa"/>
            <w:gridSpan w:val="6"/>
          </w:tcPr>
          <w:p w:rsidR="00E63E63" w:rsidRPr="000E27FA" w:rsidRDefault="00E63E63" w:rsidP="00E63E6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0E27FA">
              <w:rPr>
                <w:szCs w:val="24"/>
              </w:rPr>
              <w:t xml:space="preserve">. Управление физической культуры и спорта администрации городского округа </w:t>
            </w:r>
            <w:proofErr w:type="gramStart"/>
            <w:r w:rsidRPr="000E27FA">
              <w:rPr>
                <w:szCs w:val="24"/>
              </w:rPr>
              <w:t>г</w:t>
            </w:r>
            <w:proofErr w:type="gramEnd"/>
            <w:r w:rsidRPr="000E27FA">
              <w:rPr>
                <w:szCs w:val="24"/>
              </w:rPr>
              <w:t>. Бор.</w:t>
            </w:r>
          </w:p>
        </w:tc>
      </w:tr>
      <w:tr w:rsidR="00E63E63" w:rsidRPr="000E27FA">
        <w:tc>
          <w:tcPr>
            <w:tcW w:w="629" w:type="dxa"/>
          </w:tcPr>
          <w:p w:rsidR="00E63E63" w:rsidRPr="000E27FA" w:rsidRDefault="00E63E63" w:rsidP="00E63E63">
            <w:pPr>
              <w:pStyle w:val="ConsPlusNormal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2835" w:type="dxa"/>
          </w:tcPr>
          <w:p w:rsidR="00E63E63" w:rsidRPr="000E27FA" w:rsidRDefault="00E63E63" w:rsidP="00E63E63">
            <w:pPr>
              <w:autoSpaceDE w:val="0"/>
              <w:autoSpaceDN w:val="0"/>
            </w:pPr>
            <w:r w:rsidRPr="000E27FA">
              <w:t>Цель Подпрограммы</w:t>
            </w:r>
          </w:p>
        </w:tc>
        <w:tc>
          <w:tcPr>
            <w:tcW w:w="11469" w:type="dxa"/>
            <w:gridSpan w:val="6"/>
          </w:tcPr>
          <w:p w:rsidR="00E63E63" w:rsidRPr="000E27FA" w:rsidRDefault="00E63E63" w:rsidP="00E63E63">
            <w:pPr>
              <w:pStyle w:val="ConsPlusNormal"/>
              <w:rPr>
                <w:szCs w:val="24"/>
              </w:rPr>
            </w:pPr>
            <w:r w:rsidRPr="00A34E23">
              <w:t xml:space="preserve">Создание условий для развития системы комплексной реабилитации и </w:t>
            </w:r>
            <w:proofErr w:type="spellStart"/>
            <w:r w:rsidRPr="00A34E23">
              <w:t>абилитации</w:t>
            </w:r>
            <w:proofErr w:type="spellEnd"/>
            <w:r w:rsidRPr="00A34E23">
              <w:t xml:space="preserve"> инвалидов, в том числе детей-инвалидов в городском округе </w:t>
            </w:r>
            <w:proofErr w:type="gramStart"/>
            <w:r w:rsidRPr="00A34E23">
              <w:t>г</w:t>
            </w:r>
            <w:proofErr w:type="gramEnd"/>
            <w:r w:rsidRPr="00A34E23">
              <w:t>. Бор.</w:t>
            </w:r>
          </w:p>
        </w:tc>
      </w:tr>
      <w:tr w:rsidR="00E63E63" w:rsidRPr="000E27FA">
        <w:tc>
          <w:tcPr>
            <w:tcW w:w="629" w:type="dxa"/>
          </w:tcPr>
          <w:p w:rsidR="00E63E63" w:rsidRPr="000E27FA" w:rsidRDefault="00E63E63" w:rsidP="00E63E63">
            <w:pPr>
              <w:pStyle w:val="ConsPlusNormal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2835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Задачи Подпрограммы</w:t>
            </w:r>
          </w:p>
        </w:tc>
        <w:tc>
          <w:tcPr>
            <w:tcW w:w="11469" w:type="dxa"/>
            <w:gridSpan w:val="6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Организация мероприятий по адаптивной физической культуре и спорту для инвалидов, в том числе детей-инвалидов</w:t>
            </w:r>
          </w:p>
          <w:p w:rsidR="00E63E63" w:rsidRPr="000E27FA" w:rsidRDefault="00E63E63" w:rsidP="00E63E63">
            <w:pPr>
              <w:jc w:val="both"/>
            </w:pPr>
          </w:p>
        </w:tc>
      </w:tr>
      <w:tr w:rsidR="00E63E63" w:rsidRPr="000E27FA">
        <w:tc>
          <w:tcPr>
            <w:tcW w:w="629" w:type="dxa"/>
          </w:tcPr>
          <w:p w:rsidR="00E63E63" w:rsidRPr="000E27FA" w:rsidRDefault="00E63E63" w:rsidP="00E63E63">
            <w:pPr>
              <w:pStyle w:val="ConsPlusNormal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2835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Этапы и сроки реализации Подпрограммы</w:t>
            </w:r>
          </w:p>
        </w:tc>
        <w:tc>
          <w:tcPr>
            <w:tcW w:w="11469" w:type="dxa"/>
            <w:gridSpan w:val="6"/>
          </w:tcPr>
          <w:p w:rsidR="00E63E63" w:rsidRPr="000E27FA" w:rsidRDefault="00E63E63" w:rsidP="00E63E63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 xml:space="preserve"> 202</w:t>
            </w:r>
            <w:r>
              <w:rPr>
                <w:szCs w:val="24"/>
              </w:rPr>
              <w:t>2</w:t>
            </w:r>
            <w:r w:rsidRPr="000E27FA">
              <w:rPr>
                <w:szCs w:val="24"/>
              </w:rPr>
              <w:t>-202</w:t>
            </w:r>
            <w:r>
              <w:rPr>
                <w:szCs w:val="24"/>
              </w:rPr>
              <w:t>5</w:t>
            </w:r>
            <w:r w:rsidRPr="000E27FA">
              <w:rPr>
                <w:szCs w:val="24"/>
              </w:rPr>
              <w:t xml:space="preserve"> гг. без разделения на этапы.</w:t>
            </w:r>
          </w:p>
        </w:tc>
      </w:tr>
      <w:tr w:rsidR="00E63E63" w:rsidRPr="000E27FA">
        <w:trPr>
          <w:trHeight w:val="738"/>
        </w:trPr>
        <w:tc>
          <w:tcPr>
            <w:tcW w:w="629" w:type="dxa"/>
            <w:vMerge w:val="restart"/>
          </w:tcPr>
          <w:p w:rsidR="00E63E63" w:rsidRPr="000E27FA" w:rsidRDefault="00E63E63" w:rsidP="00E63E63">
            <w:pPr>
              <w:pStyle w:val="ConsPlusNormal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5238" w:type="dxa"/>
            <w:vMerge w:val="restart"/>
          </w:tcPr>
          <w:p w:rsidR="00E63E63" w:rsidRPr="000E27FA" w:rsidRDefault="00E63E63" w:rsidP="00E63E63">
            <w:pPr>
              <w:pStyle w:val="ConsPlusNormal"/>
              <w:rPr>
                <w:szCs w:val="24"/>
              </w:rPr>
            </w:pPr>
            <w:r w:rsidRPr="000E27FA">
              <w:rPr>
                <w:szCs w:val="24"/>
              </w:rPr>
              <w:t>Источники финансирования программы</w:t>
            </w:r>
          </w:p>
        </w:tc>
        <w:tc>
          <w:tcPr>
            <w:tcW w:w="1394" w:type="dxa"/>
            <w:vMerge w:val="restart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Всего, тыс. руб.</w:t>
            </w:r>
          </w:p>
        </w:tc>
        <w:tc>
          <w:tcPr>
            <w:tcW w:w="4837" w:type="dxa"/>
            <w:gridSpan w:val="4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В том числе  по годам реализации программы, тыс. руб.</w:t>
            </w:r>
          </w:p>
        </w:tc>
      </w:tr>
      <w:tr w:rsidR="00E63E63" w:rsidRPr="000E27FA">
        <w:trPr>
          <w:trHeight w:val="237"/>
        </w:trPr>
        <w:tc>
          <w:tcPr>
            <w:tcW w:w="629" w:type="dxa"/>
            <w:vMerge/>
          </w:tcPr>
          <w:p w:rsidR="00E63E63" w:rsidRPr="000E27FA" w:rsidRDefault="00E63E63" w:rsidP="00E63E63">
            <w:pPr>
              <w:pStyle w:val="ConsPlusNormal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238" w:type="dxa"/>
            <w:vMerge/>
          </w:tcPr>
          <w:p w:rsidR="00E63E63" w:rsidRPr="000E27FA" w:rsidRDefault="00E63E63" w:rsidP="00E63E63">
            <w:pPr>
              <w:pStyle w:val="ConsPlusNormal"/>
              <w:rPr>
                <w:szCs w:val="24"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37" w:type="dxa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2022</w:t>
            </w:r>
          </w:p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год</w:t>
            </w:r>
          </w:p>
        </w:tc>
        <w:tc>
          <w:tcPr>
            <w:tcW w:w="1200" w:type="dxa"/>
          </w:tcPr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2023</w:t>
            </w:r>
          </w:p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год</w:t>
            </w:r>
          </w:p>
        </w:tc>
        <w:tc>
          <w:tcPr>
            <w:tcW w:w="1279" w:type="dxa"/>
          </w:tcPr>
          <w:p w:rsidR="00E63E63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 xml:space="preserve">2024 </w:t>
            </w:r>
          </w:p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 w:rsidRPr="000E27FA">
              <w:rPr>
                <w:szCs w:val="24"/>
              </w:rPr>
              <w:t>год</w:t>
            </w:r>
          </w:p>
        </w:tc>
        <w:tc>
          <w:tcPr>
            <w:tcW w:w="1121" w:type="dxa"/>
          </w:tcPr>
          <w:p w:rsidR="00E63E63" w:rsidRDefault="00E63E63" w:rsidP="00E63E6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  <w:p w:rsidR="00E63E63" w:rsidRPr="000E27FA" w:rsidRDefault="00E63E63" w:rsidP="00E63E6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год</w:t>
            </w:r>
          </w:p>
        </w:tc>
      </w:tr>
      <w:tr w:rsidR="00E63E63" w:rsidRPr="000E27FA">
        <w:trPr>
          <w:trHeight w:val="237"/>
        </w:trPr>
        <w:tc>
          <w:tcPr>
            <w:tcW w:w="629" w:type="dxa"/>
            <w:vMerge/>
          </w:tcPr>
          <w:p w:rsidR="00E63E63" w:rsidRPr="000E27FA" w:rsidRDefault="00E63E63" w:rsidP="00E63E63">
            <w:pPr>
              <w:pStyle w:val="ConsPlusNormal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238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 xml:space="preserve">Всего  по муниципальной подпрограмме </w:t>
            </w:r>
            <w:hyperlink w:anchor="P1209" w:history="1">
              <w:r w:rsidRPr="000E27FA">
                <w:rPr>
                  <w:szCs w:val="24"/>
                </w:rPr>
                <w:t>(1)</w:t>
              </w:r>
            </w:hyperlink>
            <w:r w:rsidRPr="000E27FA">
              <w:rPr>
                <w:szCs w:val="24"/>
              </w:rPr>
              <w:t xml:space="preserve"> + </w:t>
            </w:r>
            <w:hyperlink w:anchor="P1214" w:history="1">
              <w:r w:rsidRPr="000E27FA">
                <w:rPr>
                  <w:szCs w:val="24"/>
                </w:rPr>
                <w:t>(2)</w:t>
              </w:r>
            </w:hyperlink>
            <w:r w:rsidRPr="000E27FA">
              <w:rPr>
                <w:szCs w:val="24"/>
              </w:rPr>
              <w:t xml:space="preserve"> + </w:t>
            </w:r>
            <w:hyperlink w:anchor="P1219" w:history="1">
              <w:r w:rsidRPr="000E27FA">
                <w:rPr>
                  <w:szCs w:val="24"/>
                </w:rPr>
                <w:t>(3)</w:t>
              </w:r>
            </w:hyperlink>
            <w:r w:rsidRPr="000E27FA">
              <w:rPr>
                <w:szCs w:val="24"/>
              </w:rPr>
              <w:t xml:space="preserve"> + </w:t>
            </w:r>
            <w:hyperlink w:anchor="P1224" w:history="1">
              <w:r w:rsidRPr="000E27FA">
                <w:rPr>
                  <w:szCs w:val="24"/>
                </w:rPr>
                <w:t>(4)</w:t>
              </w:r>
            </w:hyperlink>
          </w:p>
        </w:tc>
        <w:tc>
          <w:tcPr>
            <w:tcW w:w="1394" w:type="dxa"/>
            <w:shd w:val="clear" w:color="auto" w:fill="auto"/>
          </w:tcPr>
          <w:p w:rsidR="00E63E63" w:rsidRPr="000E27FA" w:rsidRDefault="00E63E63" w:rsidP="00E63E63">
            <w:pPr>
              <w:jc w:val="center"/>
            </w:pPr>
            <w:r>
              <w:t>328,2</w:t>
            </w:r>
          </w:p>
        </w:tc>
        <w:tc>
          <w:tcPr>
            <w:tcW w:w="1237" w:type="dxa"/>
          </w:tcPr>
          <w:p w:rsidR="00E63E63" w:rsidRPr="000E27FA" w:rsidRDefault="00E63E63" w:rsidP="00E63E63">
            <w:pPr>
              <w:jc w:val="center"/>
            </w:pPr>
            <w:r>
              <w:t>83,6</w:t>
            </w:r>
          </w:p>
        </w:tc>
        <w:tc>
          <w:tcPr>
            <w:tcW w:w="1200" w:type="dxa"/>
          </w:tcPr>
          <w:p w:rsidR="00E63E63" w:rsidRPr="000E27FA" w:rsidRDefault="00E63E63" w:rsidP="00E63E63">
            <w:pPr>
              <w:jc w:val="center"/>
            </w:pPr>
            <w:r>
              <w:t>79,4</w:t>
            </w:r>
          </w:p>
        </w:tc>
        <w:tc>
          <w:tcPr>
            <w:tcW w:w="1279" w:type="dxa"/>
          </w:tcPr>
          <w:p w:rsidR="00E63E63" w:rsidRPr="000E27FA" w:rsidRDefault="00E63E63" w:rsidP="00E63E63">
            <w:pPr>
              <w:jc w:val="center"/>
            </w:pPr>
            <w:r>
              <w:t>78,6</w:t>
            </w:r>
          </w:p>
        </w:tc>
        <w:tc>
          <w:tcPr>
            <w:tcW w:w="1121" w:type="dxa"/>
          </w:tcPr>
          <w:p w:rsidR="00E63E63" w:rsidRPr="000E27FA" w:rsidRDefault="00E63E63" w:rsidP="00E63E63">
            <w:pPr>
              <w:jc w:val="center"/>
            </w:pPr>
            <w:r>
              <w:t>86,6</w:t>
            </w:r>
          </w:p>
        </w:tc>
      </w:tr>
      <w:tr w:rsidR="00E63E63" w:rsidRPr="000E27FA">
        <w:trPr>
          <w:trHeight w:val="875"/>
        </w:trPr>
        <w:tc>
          <w:tcPr>
            <w:tcW w:w="629" w:type="dxa"/>
            <w:vMerge/>
          </w:tcPr>
          <w:p w:rsidR="00E63E63" w:rsidRPr="000E27FA" w:rsidRDefault="00E63E63" w:rsidP="00E63E63">
            <w:pPr>
              <w:pStyle w:val="ConsPlusNormal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238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proofErr w:type="gramStart"/>
            <w:r w:rsidRPr="000E27FA">
              <w:rPr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394" w:type="dxa"/>
            <w:shd w:val="clear" w:color="auto" w:fill="auto"/>
          </w:tcPr>
          <w:p w:rsidR="00E63E63" w:rsidRPr="000E27FA" w:rsidRDefault="00E63E63" w:rsidP="00E63E63">
            <w:pPr>
              <w:jc w:val="center"/>
            </w:pPr>
            <w:r>
              <w:t>328,2</w:t>
            </w:r>
          </w:p>
        </w:tc>
        <w:tc>
          <w:tcPr>
            <w:tcW w:w="1237" w:type="dxa"/>
          </w:tcPr>
          <w:p w:rsidR="00E63E63" w:rsidRPr="000E27FA" w:rsidRDefault="00E63E63" w:rsidP="00E63E63">
            <w:pPr>
              <w:jc w:val="center"/>
            </w:pPr>
            <w:r>
              <w:t>83,6</w:t>
            </w:r>
          </w:p>
        </w:tc>
        <w:tc>
          <w:tcPr>
            <w:tcW w:w="1200" w:type="dxa"/>
          </w:tcPr>
          <w:p w:rsidR="00E63E63" w:rsidRPr="000E27FA" w:rsidRDefault="00E63E63" w:rsidP="00E63E63">
            <w:pPr>
              <w:jc w:val="center"/>
            </w:pPr>
            <w:r>
              <w:t>79,4</w:t>
            </w:r>
          </w:p>
        </w:tc>
        <w:tc>
          <w:tcPr>
            <w:tcW w:w="1279" w:type="dxa"/>
          </w:tcPr>
          <w:p w:rsidR="00E63E63" w:rsidRPr="000E27FA" w:rsidRDefault="00E63E63" w:rsidP="00E63E63">
            <w:pPr>
              <w:jc w:val="center"/>
            </w:pPr>
            <w:r>
              <w:t>78,6</w:t>
            </w:r>
          </w:p>
        </w:tc>
        <w:tc>
          <w:tcPr>
            <w:tcW w:w="1121" w:type="dxa"/>
          </w:tcPr>
          <w:p w:rsidR="00E63E63" w:rsidRPr="000E27FA" w:rsidRDefault="00E63E63" w:rsidP="00E63E63">
            <w:pPr>
              <w:jc w:val="center"/>
            </w:pPr>
            <w:r>
              <w:t>86,6</w:t>
            </w:r>
          </w:p>
        </w:tc>
      </w:tr>
      <w:tr w:rsidR="00E63E63" w:rsidRPr="000E27FA">
        <w:trPr>
          <w:trHeight w:val="237"/>
        </w:trPr>
        <w:tc>
          <w:tcPr>
            <w:tcW w:w="629" w:type="dxa"/>
            <w:vMerge/>
          </w:tcPr>
          <w:p w:rsidR="00E63E63" w:rsidRPr="000E27FA" w:rsidRDefault="00E63E63" w:rsidP="00E63E63">
            <w:pPr>
              <w:pStyle w:val="ConsPlusNormal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238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394" w:type="dxa"/>
            <w:shd w:val="clear" w:color="auto" w:fill="auto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jc w:val="center"/>
            </w:pPr>
            <w:r>
              <w:t>0,0</w:t>
            </w:r>
          </w:p>
        </w:tc>
        <w:tc>
          <w:tcPr>
            <w:tcW w:w="1237" w:type="dxa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jc w:val="center"/>
            </w:pPr>
            <w:r>
              <w:t>0,0</w:t>
            </w:r>
          </w:p>
        </w:tc>
        <w:tc>
          <w:tcPr>
            <w:tcW w:w="1200" w:type="dxa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jc w:val="center"/>
            </w:pPr>
            <w:r w:rsidRPr="000E27FA">
              <w:t>0,0</w:t>
            </w:r>
          </w:p>
        </w:tc>
        <w:tc>
          <w:tcPr>
            <w:tcW w:w="1279" w:type="dxa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jc w:val="center"/>
            </w:pPr>
            <w:r w:rsidRPr="000E27FA">
              <w:t>0,0</w:t>
            </w:r>
          </w:p>
        </w:tc>
        <w:tc>
          <w:tcPr>
            <w:tcW w:w="1121" w:type="dxa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jc w:val="center"/>
            </w:pPr>
            <w:r w:rsidRPr="000E27FA">
              <w:t>0,0</w:t>
            </w:r>
          </w:p>
        </w:tc>
      </w:tr>
      <w:tr w:rsidR="00E63E63" w:rsidRPr="000E27FA">
        <w:trPr>
          <w:trHeight w:val="237"/>
        </w:trPr>
        <w:tc>
          <w:tcPr>
            <w:tcW w:w="629" w:type="dxa"/>
            <w:vMerge/>
          </w:tcPr>
          <w:p w:rsidR="00E63E63" w:rsidRPr="000E27FA" w:rsidRDefault="00E63E63" w:rsidP="00E63E63">
            <w:pPr>
              <w:pStyle w:val="ConsPlusNormal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238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394" w:type="dxa"/>
            <w:shd w:val="clear" w:color="auto" w:fill="auto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jc w:val="center"/>
            </w:pPr>
            <w:r>
              <w:t>0,0</w:t>
            </w:r>
          </w:p>
        </w:tc>
        <w:tc>
          <w:tcPr>
            <w:tcW w:w="1237" w:type="dxa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jc w:val="center"/>
            </w:pPr>
            <w:r>
              <w:t>0,0</w:t>
            </w:r>
          </w:p>
        </w:tc>
        <w:tc>
          <w:tcPr>
            <w:tcW w:w="1200" w:type="dxa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jc w:val="center"/>
            </w:pPr>
            <w:r w:rsidRPr="000E27FA">
              <w:t>0,0</w:t>
            </w:r>
          </w:p>
        </w:tc>
        <w:tc>
          <w:tcPr>
            <w:tcW w:w="1279" w:type="dxa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jc w:val="center"/>
            </w:pPr>
            <w:r w:rsidRPr="000E27FA">
              <w:t>0,0</w:t>
            </w:r>
          </w:p>
        </w:tc>
        <w:tc>
          <w:tcPr>
            <w:tcW w:w="1121" w:type="dxa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jc w:val="center"/>
            </w:pPr>
            <w:r w:rsidRPr="000E27FA">
              <w:t>0,0</w:t>
            </w:r>
          </w:p>
        </w:tc>
      </w:tr>
      <w:tr w:rsidR="00E63E63" w:rsidRPr="000E27FA">
        <w:trPr>
          <w:trHeight w:val="237"/>
        </w:trPr>
        <w:tc>
          <w:tcPr>
            <w:tcW w:w="629" w:type="dxa"/>
            <w:vMerge/>
          </w:tcPr>
          <w:p w:rsidR="00E63E63" w:rsidRPr="000E27FA" w:rsidRDefault="00E63E63" w:rsidP="00E63E63">
            <w:pPr>
              <w:pStyle w:val="ConsPlusNormal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238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394" w:type="dxa"/>
            <w:shd w:val="clear" w:color="auto" w:fill="auto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jc w:val="center"/>
            </w:pPr>
            <w:r w:rsidRPr="000E27FA">
              <w:t>0,0</w:t>
            </w:r>
          </w:p>
        </w:tc>
        <w:tc>
          <w:tcPr>
            <w:tcW w:w="1237" w:type="dxa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jc w:val="center"/>
            </w:pPr>
            <w:r w:rsidRPr="000E27FA">
              <w:t>0,0</w:t>
            </w:r>
          </w:p>
        </w:tc>
        <w:tc>
          <w:tcPr>
            <w:tcW w:w="1200" w:type="dxa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jc w:val="center"/>
            </w:pPr>
            <w:r w:rsidRPr="000E27FA">
              <w:t>0,0</w:t>
            </w:r>
          </w:p>
        </w:tc>
        <w:tc>
          <w:tcPr>
            <w:tcW w:w="1279" w:type="dxa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jc w:val="center"/>
            </w:pPr>
            <w:r w:rsidRPr="000E27FA">
              <w:t>0,0</w:t>
            </w:r>
          </w:p>
        </w:tc>
        <w:tc>
          <w:tcPr>
            <w:tcW w:w="1121" w:type="dxa"/>
          </w:tcPr>
          <w:p w:rsidR="00E63E63" w:rsidRPr="000E27FA" w:rsidRDefault="00E63E63" w:rsidP="00E63E63">
            <w:pPr>
              <w:widowControl w:val="0"/>
              <w:autoSpaceDE w:val="0"/>
              <w:autoSpaceDN w:val="0"/>
              <w:jc w:val="center"/>
            </w:pPr>
            <w:r w:rsidRPr="000E27FA">
              <w:t>0,0</w:t>
            </w:r>
          </w:p>
        </w:tc>
      </w:tr>
      <w:tr w:rsidR="00E63E63" w:rsidRPr="000E27FA">
        <w:tc>
          <w:tcPr>
            <w:tcW w:w="629" w:type="dxa"/>
          </w:tcPr>
          <w:p w:rsidR="00E63E63" w:rsidRPr="000E27FA" w:rsidRDefault="00E63E63" w:rsidP="00E63E63">
            <w:pPr>
              <w:pStyle w:val="ConsPlusNormal"/>
              <w:numPr>
                <w:ilvl w:val="0"/>
                <w:numId w:val="17"/>
              </w:numPr>
              <w:jc w:val="both"/>
              <w:rPr>
                <w:szCs w:val="24"/>
              </w:rPr>
            </w:pPr>
          </w:p>
        </w:tc>
        <w:tc>
          <w:tcPr>
            <w:tcW w:w="2835" w:type="dxa"/>
          </w:tcPr>
          <w:p w:rsidR="00E63E63" w:rsidRPr="000E27FA" w:rsidRDefault="00E63E63" w:rsidP="00E63E63">
            <w:pPr>
              <w:pStyle w:val="ConsPlusNormal"/>
              <w:jc w:val="both"/>
              <w:rPr>
                <w:szCs w:val="24"/>
              </w:rPr>
            </w:pPr>
            <w:r w:rsidRPr="000E27FA">
              <w:rPr>
                <w:szCs w:val="24"/>
              </w:rPr>
              <w:t>Индикаторы достижения цели и показатели непосредственных результатов Подпрограммы</w:t>
            </w:r>
          </w:p>
        </w:tc>
        <w:tc>
          <w:tcPr>
            <w:tcW w:w="11469" w:type="dxa"/>
            <w:gridSpan w:val="6"/>
          </w:tcPr>
          <w:p w:rsidR="00E63E63" w:rsidRPr="000E27FA" w:rsidRDefault="00E63E63" w:rsidP="00E63E63">
            <w:pPr>
              <w:adjustRightInd w:val="0"/>
              <w:jc w:val="both"/>
              <w:outlineLvl w:val="1"/>
            </w:pPr>
            <w:r w:rsidRPr="000E27FA">
              <w:t>Индикаторы цели:</w:t>
            </w:r>
          </w:p>
          <w:p w:rsidR="00E63E63" w:rsidRDefault="00E63E63" w:rsidP="00E63E63">
            <w:pPr>
              <w:jc w:val="both"/>
            </w:pPr>
            <w:r w:rsidRPr="00AD17F6">
              <w:t xml:space="preserve">Доля инвалидов, в том числе детей-инвалидов, в отношении которых осуществлялись мероприятия по реабилитации и (или) </w:t>
            </w:r>
            <w:proofErr w:type="spellStart"/>
            <w:r w:rsidRPr="00AD17F6">
              <w:t>абилитации</w:t>
            </w:r>
            <w:proofErr w:type="spellEnd"/>
            <w:r w:rsidRPr="00AD17F6">
              <w:t xml:space="preserve">, в общей численности инвалидов городского округа </w:t>
            </w:r>
            <w:proofErr w:type="gramStart"/>
            <w:r w:rsidRPr="00AD17F6">
              <w:t>г</w:t>
            </w:r>
            <w:proofErr w:type="gramEnd"/>
            <w:r w:rsidRPr="00AD17F6">
              <w:t>. Бор, имеющих такие рекомендации в индивидуальной программе ре</w:t>
            </w:r>
            <w:r>
              <w:t xml:space="preserve">абилитации или </w:t>
            </w:r>
            <w:proofErr w:type="spellStart"/>
            <w:r>
              <w:t>абилитации</w:t>
            </w:r>
            <w:proofErr w:type="spellEnd"/>
            <w:r>
              <w:t xml:space="preserve"> (до 80</w:t>
            </w:r>
            <w:r w:rsidRPr="00AD17F6">
              <w:t>% в 2024 году).</w:t>
            </w:r>
          </w:p>
          <w:p w:rsidR="00E63E63" w:rsidRPr="00AD17F6" w:rsidRDefault="00E63E63" w:rsidP="00E63E63">
            <w:pPr>
              <w:jc w:val="both"/>
              <w:rPr>
                <w:sz w:val="16"/>
                <w:szCs w:val="16"/>
              </w:rPr>
            </w:pPr>
          </w:p>
          <w:p w:rsidR="00E63E63" w:rsidRPr="000E27FA" w:rsidRDefault="00E63E63" w:rsidP="00E63E63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7FA">
              <w:t>Показатели непосредственных результатов:</w:t>
            </w:r>
          </w:p>
          <w:p w:rsidR="00E63E63" w:rsidRPr="000E27FA" w:rsidRDefault="00E63E63" w:rsidP="00E63E63">
            <w:pPr>
              <w:widowControl w:val="0"/>
              <w:autoSpaceDE w:val="0"/>
              <w:autoSpaceDN w:val="0"/>
              <w:adjustRightInd w:val="0"/>
              <w:jc w:val="both"/>
            </w:pPr>
            <w:r w:rsidRPr="00AD17F6">
              <w:t>Количество инвалидов, а также детей инвалидов</w:t>
            </w:r>
            <w:r>
              <w:t>,</w:t>
            </w:r>
            <w:r w:rsidRPr="00AD17F6">
              <w:t xml:space="preserve"> получивших услуги по реабилитации и </w:t>
            </w:r>
            <w:proofErr w:type="spellStart"/>
            <w:r w:rsidRPr="00AD17F6">
              <w:t>абилитации</w:t>
            </w:r>
            <w:proofErr w:type="spellEnd"/>
            <w:r w:rsidRPr="00AD17F6">
              <w:t xml:space="preserve"> в муниципальных </w:t>
            </w:r>
            <w:r w:rsidRPr="00AD17F6">
              <w:lastRenderedPageBreak/>
              <w:t xml:space="preserve">учреждениях городского округа </w:t>
            </w:r>
            <w:proofErr w:type="gramStart"/>
            <w:r w:rsidRPr="00AD17F6">
              <w:t>г</w:t>
            </w:r>
            <w:proofErr w:type="gramEnd"/>
            <w:r w:rsidRPr="00AD17F6">
              <w:t>. Бор составит</w:t>
            </w:r>
            <w:r>
              <w:t xml:space="preserve"> 84 человек.</w:t>
            </w:r>
          </w:p>
        </w:tc>
      </w:tr>
    </w:tbl>
    <w:p w:rsidR="00E63E63" w:rsidRPr="000E27FA" w:rsidRDefault="00E63E63" w:rsidP="00E63E63"/>
    <w:p w:rsidR="00E63E63" w:rsidRPr="000E27FA" w:rsidRDefault="00E63E63" w:rsidP="00E63E63">
      <w:pPr>
        <w:pStyle w:val="af"/>
        <w:spacing w:line="240" w:lineRule="auto"/>
        <w:jc w:val="center"/>
        <w:rPr>
          <w:sz w:val="24"/>
          <w:szCs w:val="24"/>
        </w:rPr>
      </w:pPr>
      <w:r>
        <w:rPr>
          <w:rStyle w:val="af0"/>
          <w:sz w:val="24"/>
          <w:szCs w:val="24"/>
        </w:rPr>
        <w:t>3.5</w:t>
      </w:r>
      <w:r w:rsidRPr="000E27FA">
        <w:rPr>
          <w:rStyle w:val="af0"/>
          <w:sz w:val="24"/>
          <w:szCs w:val="24"/>
        </w:rPr>
        <w:t>.2.I. СОДЕРЖАНИЕ ПРОБЛЕМЫ</w:t>
      </w:r>
    </w:p>
    <w:p w:rsidR="00E63E63" w:rsidRPr="00827E48" w:rsidRDefault="00E63E63" w:rsidP="00E63E63">
      <w:pPr>
        <w:ind w:firstLine="600"/>
        <w:jc w:val="both"/>
      </w:pPr>
      <w:r w:rsidRPr="00827E48">
        <w:t>По состоянию на</w:t>
      </w:r>
      <w:r>
        <w:t xml:space="preserve"> 31.12.2021 г. </w:t>
      </w:r>
      <w:r w:rsidRPr="00827E48">
        <w:t>в городском округе г</w:t>
      </w:r>
      <w:proofErr w:type="gramStart"/>
      <w:r w:rsidRPr="00827E48">
        <w:t>.Б</w:t>
      </w:r>
      <w:proofErr w:type="gramEnd"/>
      <w:r w:rsidRPr="00827E48">
        <w:t xml:space="preserve">ор насчитывалось </w:t>
      </w:r>
      <w:r>
        <w:t>10 833 инвалида</w:t>
      </w:r>
      <w:r w:rsidRPr="00827E48">
        <w:t>, состоящих на учете в органах социальной защиты населения, в том числе детей-инвалидов 4</w:t>
      </w:r>
      <w:r>
        <w:t>72</w:t>
      </w:r>
      <w:r w:rsidRPr="00827E48">
        <w:t xml:space="preserve"> человек</w:t>
      </w:r>
      <w:r>
        <w:t>а</w:t>
      </w:r>
      <w:r w:rsidRPr="00827E48">
        <w:t xml:space="preserve">.  </w:t>
      </w:r>
    </w:p>
    <w:p w:rsidR="00E63E63" w:rsidRPr="00827E48" w:rsidRDefault="00E63E63" w:rsidP="00E63E63">
      <w:pPr>
        <w:ind w:firstLine="540"/>
        <w:jc w:val="both"/>
      </w:pPr>
      <w:r w:rsidRPr="00827E48">
        <w:t>В связи со значительным количеством лиц с инвалидностью важным направлением деятельности является их реабилитация, направленная на создание условий для достижения инвалидами оптимального уровня самостоятельности, являющейся необходимым фактором для активного участия данной категории лиц в жизни общества.</w:t>
      </w:r>
    </w:p>
    <w:p w:rsidR="00E63E63" w:rsidRPr="00827E48" w:rsidRDefault="00E63E63" w:rsidP="00E63E63">
      <w:pPr>
        <w:ind w:firstLine="540"/>
        <w:jc w:val="both"/>
      </w:pPr>
      <w:r w:rsidRPr="00827E48">
        <w:t xml:space="preserve">Определение нуждаемости в реабилитации отражается в индивидуальных программах реабилитации или </w:t>
      </w:r>
      <w:proofErr w:type="spellStart"/>
      <w:r w:rsidRPr="00827E48">
        <w:t>абилитации</w:t>
      </w:r>
      <w:proofErr w:type="spellEnd"/>
      <w:r w:rsidRPr="00827E48">
        <w:t xml:space="preserve"> инвалидов и детей-инвалидов.</w:t>
      </w:r>
    </w:p>
    <w:p w:rsidR="00E63E63" w:rsidRPr="00827E48" w:rsidRDefault="00E63E63" w:rsidP="00E63E63">
      <w:pPr>
        <w:ind w:firstLine="540"/>
        <w:jc w:val="both"/>
      </w:pPr>
      <w:r w:rsidRPr="00827E48">
        <w:t xml:space="preserve">Одной из форм комплексной реабилитации и </w:t>
      </w:r>
      <w:proofErr w:type="spellStart"/>
      <w:r w:rsidRPr="00827E48">
        <w:t>абилитации</w:t>
      </w:r>
      <w:proofErr w:type="spellEnd"/>
      <w:r w:rsidRPr="00827E48">
        <w:t xml:space="preserve"> инвалидов, в том числе детей-инвалидов является занятие адаптивной физической культурой и спортом, участие в физкультурно-оздоровительных мероприятиях.</w:t>
      </w:r>
    </w:p>
    <w:p w:rsidR="00E63E63" w:rsidRPr="00827E48" w:rsidRDefault="00E63E63" w:rsidP="00E63E63">
      <w:pPr>
        <w:ind w:firstLine="540"/>
        <w:jc w:val="both"/>
      </w:pPr>
      <w:r w:rsidRPr="00827E48">
        <w:t xml:space="preserve">На основании данных годовой формы федерального статистического наблюдения N 3-АФК «Сведения об адаптивной физической культуре и спорте» городского округа </w:t>
      </w:r>
      <w:proofErr w:type="gramStart"/>
      <w:r w:rsidRPr="00827E48">
        <w:t>г</w:t>
      </w:r>
      <w:proofErr w:type="gramEnd"/>
      <w:r w:rsidRPr="00827E48">
        <w:t>. Бор, количество инвалидов занимающихся адаптивной физической культурой и спортом на 31.12.202</w:t>
      </w:r>
      <w:r>
        <w:t>1</w:t>
      </w:r>
      <w:r w:rsidRPr="00827E48">
        <w:t xml:space="preserve"> г. составляет 7</w:t>
      </w:r>
      <w:r>
        <w:t>40</w:t>
      </w:r>
      <w:r w:rsidRPr="00827E48">
        <w:t xml:space="preserve"> чел., из них детей-инвалидов </w:t>
      </w:r>
      <w:r>
        <w:t>183</w:t>
      </w:r>
      <w:r w:rsidRPr="00827E48">
        <w:t xml:space="preserve"> чел.</w:t>
      </w:r>
    </w:p>
    <w:p w:rsidR="00E63E63" w:rsidRPr="00827E48" w:rsidRDefault="00E63E63" w:rsidP="00E63E63">
      <w:pPr>
        <w:ind w:firstLine="540"/>
        <w:jc w:val="both"/>
      </w:pPr>
      <w:proofErr w:type="gramStart"/>
      <w:r w:rsidRPr="00827E48">
        <w:t xml:space="preserve">Муниципальное автономное учреждение «Физкультурно-оздоровительный комплекс «Красная Горка» включено в Реестр учреждений, участвующих в реализации индивидуальных программ реабилитации инвалидов (детей-инвалидов) в Нижегородской области (формируется на основании постановления Правительства Нижегородской области от 7 июня </w:t>
      </w:r>
      <w:smartTag w:uri="urn:schemas-microsoft-com:office:smarttags" w:element="metricconverter">
        <w:smartTagPr>
          <w:attr w:name="ProductID" w:val="2012 г"/>
        </w:smartTagPr>
        <w:r w:rsidRPr="00827E48">
          <w:t>2012 г</w:t>
        </w:r>
      </w:smartTag>
      <w:r w:rsidRPr="00827E48">
        <w:t>. № 333 «Об утверждении Порядка формирования и ведения реестра учреждений, участвующих в реализации индивидуальных программ реабилитации инвалидов (детей-инвалидов) в Нижегородской области»).</w:t>
      </w:r>
      <w:proofErr w:type="gramEnd"/>
    </w:p>
    <w:p w:rsidR="00E63E63" w:rsidRDefault="00E63E63" w:rsidP="00E63E63">
      <w:pPr>
        <w:ind w:firstLine="540"/>
        <w:jc w:val="both"/>
      </w:pPr>
      <w:r w:rsidRPr="00827E48">
        <w:t xml:space="preserve">В соответствии со статьей 13 Закона Нижегородской области от 11 июня </w:t>
      </w:r>
      <w:smartTag w:uri="urn:schemas-microsoft-com:office:smarttags" w:element="metricconverter">
        <w:smartTagPr>
          <w:attr w:name="ProductID" w:val="2009 г"/>
        </w:smartTagPr>
        <w:r w:rsidRPr="00827E48">
          <w:t>2009 г</w:t>
        </w:r>
      </w:smartTag>
      <w:r w:rsidRPr="00827E48">
        <w:t>. № 76-З «О физической культуре и спорте в Нижегородской области» инвалиды получают физкультурно-оздоровительные услуги на базе спортивных сооружений, находящихся в государственной собственности Нижегородской области и муниципальной собственности на безвозмездной основе.</w:t>
      </w:r>
    </w:p>
    <w:p w:rsidR="00E63E63" w:rsidRPr="000E27FA" w:rsidRDefault="00E63E63" w:rsidP="00E63E63">
      <w:pPr>
        <w:jc w:val="both"/>
      </w:pPr>
    </w:p>
    <w:p w:rsidR="00E63E63" w:rsidRPr="000E27FA" w:rsidRDefault="00E63E63" w:rsidP="00E63E63">
      <w:pPr>
        <w:adjustRightInd w:val="0"/>
        <w:ind w:firstLine="600"/>
        <w:jc w:val="center"/>
        <w:outlineLvl w:val="2"/>
        <w:rPr>
          <w:b/>
          <w:bCs/>
        </w:rPr>
      </w:pPr>
      <w:r>
        <w:rPr>
          <w:b/>
          <w:bCs/>
        </w:rPr>
        <w:t>3.5</w:t>
      </w:r>
      <w:r w:rsidRPr="000E27FA">
        <w:rPr>
          <w:b/>
          <w:bCs/>
        </w:rPr>
        <w:t>.2.2. Цели и задачи Подпрограммы</w:t>
      </w:r>
    </w:p>
    <w:p w:rsidR="00E63E63" w:rsidRPr="00BA205A" w:rsidRDefault="00E63E63" w:rsidP="00E63E63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E27FA">
        <w:rPr>
          <w:rFonts w:ascii="Times New Roman" w:hAnsi="Times New Roman" w:cs="Times New Roman"/>
          <w:sz w:val="24"/>
          <w:szCs w:val="24"/>
        </w:rPr>
        <w:lastRenderedPageBreak/>
        <w:t xml:space="preserve">Целью программы является </w:t>
      </w:r>
      <w:r w:rsidRPr="005765A9">
        <w:rPr>
          <w:rFonts w:ascii="Times New Roman" w:hAnsi="Times New Roman" w:cs="Times New Roman"/>
          <w:bCs/>
          <w:sz w:val="24"/>
          <w:szCs w:val="24"/>
        </w:rPr>
        <w:t>создание</w:t>
      </w:r>
      <w:r>
        <w:t xml:space="preserve"> </w:t>
      </w:r>
      <w:r w:rsidRPr="00BA205A">
        <w:rPr>
          <w:rFonts w:ascii="Times New Roman" w:hAnsi="Times New Roman" w:cs="Times New Roman"/>
          <w:sz w:val="24"/>
          <w:szCs w:val="24"/>
        </w:rPr>
        <w:t xml:space="preserve">условий для развития системы комплексной реабилитации и </w:t>
      </w:r>
      <w:proofErr w:type="spellStart"/>
      <w:r w:rsidRPr="00BA205A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BA205A">
        <w:rPr>
          <w:rFonts w:ascii="Times New Roman" w:hAnsi="Times New Roman" w:cs="Times New Roman"/>
          <w:sz w:val="24"/>
          <w:szCs w:val="24"/>
        </w:rPr>
        <w:t xml:space="preserve"> инвалидов, в том числе детей-инвалидов в городском округе </w:t>
      </w:r>
      <w:proofErr w:type="gramStart"/>
      <w:r w:rsidRPr="00BA205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A205A">
        <w:rPr>
          <w:rFonts w:ascii="Times New Roman" w:hAnsi="Times New Roman" w:cs="Times New Roman"/>
          <w:sz w:val="24"/>
          <w:szCs w:val="24"/>
        </w:rPr>
        <w:t>. Бор.</w:t>
      </w:r>
    </w:p>
    <w:p w:rsidR="00E63E63" w:rsidRPr="000E27FA" w:rsidRDefault="00E63E63" w:rsidP="00E63E63">
      <w:pPr>
        <w:pStyle w:val="ConsPlusCell"/>
        <w:widowControl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E27FA">
        <w:rPr>
          <w:rFonts w:ascii="Times New Roman" w:hAnsi="Times New Roman" w:cs="Times New Roman"/>
          <w:sz w:val="24"/>
          <w:szCs w:val="24"/>
        </w:rPr>
        <w:t xml:space="preserve"> Задачами программы являются:</w:t>
      </w:r>
    </w:p>
    <w:p w:rsidR="00E63E63" w:rsidRDefault="00E63E63" w:rsidP="00E63E63">
      <w:pPr>
        <w:widowControl w:val="0"/>
        <w:autoSpaceDE w:val="0"/>
        <w:autoSpaceDN w:val="0"/>
        <w:adjustRightInd w:val="0"/>
        <w:jc w:val="both"/>
      </w:pPr>
      <w:r>
        <w:t>1</w:t>
      </w:r>
      <w:r w:rsidRPr="000E27FA">
        <w:t xml:space="preserve">. </w:t>
      </w:r>
      <w:r>
        <w:t>Организация мероприятий по адаптивной физической культуре и спорту для инвалидов, в том числе детей-инвалидов.</w:t>
      </w:r>
    </w:p>
    <w:p w:rsidR="00E63E63" w:rsidRPr="000E27FA" w:rsidRDefault="00E63E63" w:rsidP="00E63E63">
      <w:pPr>
        <w:widowControl w:val="0"/>
        <w:autoSpaceDE w:val="0"/>
        <w:autoSpaceDN w:val="0"/>
        <w:adjustRightInd w:val="0"/>
        <w:jc w:val="both"/>
      </w:pPr>
    </w:p>
    <w:p w:rsidR="00E63E63" w:rsidRPr="0062110D" w:rsidRDefault="00E63E63" w:rsidP="00E63E63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62110D">
        <w:rPr>
          <w:b/>
          <w:bCs/>
        </w:rPr>
        <w:t>3.5.2.3. Сроки и этапы реализации Подпрограммы</w:t>
      </w:r>
    </w:p>
    <w:p w:rsidR="00E63E63" w:rsidRPr="000E27FA" w:rsidRDefault="00E63E63" w:rsidP="00E63E63">
      <w:pPr>
        <w:pStyle w:val="af"/>
        <w:spacing w:after="0" w:line="240" w:lineRule="auto"/>
        <w:jc w:val="both"/>
        <w:rPr>
          <w:sz w:val="24"/>
          <w:szCs w:val="24"/>
        </w:rPr>
      </w:pPr>
      <w:r w:rsidRPr="000E27FA">
        <w:rPr>
          <w:sz w:val="24"/>
          <w:szCs w:val="24"/>
        </w:rPr>
        <w:t>Подпрограмма реализуется в 202</w:t>
      </w:r>
      <w:r>
        <w:rPr>
          <w:sz w:val="24"/>
          <w:szCs w:val="24"/>
        </w:rPr>
        <w:t>2</w:t>
      </w:r>
      <w:r w:rsidRPr="000E27FA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0E27FA">
        <w:rPr>
          <w:sz w:val="24"/>
          <w:szCs w:val="24"/>
        </w:rPr>
        <w:t xml:space="preserve"> годах без разделения на этапы.</w:t>
      </w:r>
    </w:p>
    <w:p w:rsidR="00E63E63" w:rsidRPr="000E27FA" w:rsidRDefault="00E63E63" w:rsidP="00E63E63">
      <w:pPr>
        <w:pStyle w:val="ConsPlusNormal"/>
        <w:ind w:firstLine="540"/>
        <w:jc w:val="center"/>
        <w:rPr>
          <w:szCs w:val="24"/>
        </w:rPr>
      </w:pPr>
      <w:r w:rsidRPr="000E27FA">
        <w:rPr>
          <w:szCs w:val="24"/>
        </w:rPr>
        <w:t>_____________________________________________________________________________</w:t>
      </w:r>
    </w:p>
    <w:sectPr w:rsidR="00E63E63" w:rsidRPr="000E27FA" w:rsidSect="00E63E63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2AA9"/>
    <w:multiLevelType w:val="hybridMultilevel"/>
    <w:tmpl w:val="8CDC4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729AD"/>
    <w:multiLevelType w:val="hybridMultilevel"/>
    <w:tmpl w:val="82C8D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63B22"/>
    <w:multiLevelType w:val="multilevel"/>
    <w:tmpl w:val="AB7E95C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64" w:hanging="2160"/>
      </w:pPr>
      <w:rPr>
        <w:rFonts w:hint="default"/>
      </w:rPr>
    </w:lvl>
  </w:abstractNum>
  <w:abstractNum w:abstractNumId="3">
    <w:nsid w:val="240F7D4F"/>
    <w:multiLevelType w:val="multilevel"/>
    <w:tmpl w:val="1C6E24F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4">
    <w:nsid w:val="26D20957"/>
    <w:multiLevelType w:val="hybridMultilevel"/>
    <w:tmpl w:val="FC6C641A"/>
    <w:lvl w:ilvl="0" w:tplc="330480C4">
      <w:start w:val="1"/>
      <w:numFmt w:val="decimal"/>
      <w:lvlText w:val="1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A625F"/>
    <w:multiLevelType w:val="multilevel"/>
    <w:tmpl w:val="02E0B332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6">
    <w:nsid w:val="3A4C2B79"/>
    <w:multiLevelType w:val="multilevel"/>
    <w:tmpl w:val="F946A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A7A24F0"/>
    <w:multiLevelType w:val="hybridMultilevel"/>
    <w:tmpl w:val="01825A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881DAC"/>
    <w:multiLevelType w:val="hybridMultilevel"/>
    <w:tmpl w:val="77B038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ED3AAE"/>
    <w:multiLevelType w:val="hybridMultilevel"/>
    <w:tmpl w:val="684EFAC8"/>
    <w:lvl w:ilvl="0" w:tplc="57F8213C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B53F35"/>
    <w:multiLevelType w:val="multilevel"/>
    <w:tmpl w:val="CB8E8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C1E63E9"/>
    <w:multiLevelType w:val="hybridMultilevel"/>
    <w:tmpl w:val="7D06E28C"/>
    <w:lvl w:ilvl="0" w:tplc="F9909DA0">
      <w:start w:val="1"/>
      <w:numFmt w:val="decimal"/>
      <w:lvlText w:val="1.3.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66A61"/>
    <w:multiLevelType w:val="multilevel"/>
    <w:tmpl w:val="90E2D9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>
    <w:nsid w:val="52E263FF"/>
    <w:multiLevelType w:val="hybridMultilevel"/>
    <w:tmpl w:val="5C92DA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9F24E2"/>
    <w:multiLevelType w:val="multilevel"/>
    <w:tmpl w:val="CB8E8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CCA4895"/>
    <w:multiLevelType w:val="multilevel"/>
    <w:tmpl w:val="9998F2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762A6CFD"/>
    <w:multiLevelType w:val="hybridMultilevel"/>
    <w:tmpl w:val="E0EC3D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10"/>
  </w:num>
  <w:num w:numId="5">
    <w:abstractNumId w:val="9"/>
  </w:num>
  <w:num w:numId="6">
    <w:abstractNumId w:val="5"/>
  </w:num>
  <w:num w:numId="7">
    <w:abstractNumId w:val="6"/>
  </w:num>
  <w:num w:numId="8">
    <w:abstractNumId w:val="4"/>
  </w:num>
  <w:num w:numId="9">
    <w:abstractNumId w:val="11"/>
  </w:num>
  <w:num w:numId="10">
    <w:abstractNumId w:val="2"/>
  </w:num>
  <w:num w:numId="11">
    <w:abstractNumId w:val="12"/>
  </w:num>
  <w:num w:numId="12">
    <w:abstractNumId w:val="15"/>
  </w:num>
  <w:num w:numId="13">
    <w:abstractNumId w:val="0"/>
  </w:num>
  <w:num w:numId="14">
    <w:abstractNumId w:val="13"/>
  </w:num>
  <w:num w:numId="15">
    <w:abstractNumId w:val="16"/>
  </w:num>
  <w:num w:numId="16">
    <w:abstractNumId w:val="7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4219"/>
    <w:rsid w:val="000055ED"/>
    <w:rsid w:val="00015C85"/>
    <w:rsid w:val="000179A9"/>
    <w:rsid w:val="00032905"/>
    <w:rsid w:val="00044EC5"/>
    <w:rsid w:val="00053C43"/>
    <w:rsid w:val="000635AC"/>
    <w:rsid w:val="000706AA"/>
    <w:rsid w:val="00091DC2"/>
    <w:rsid w:val="000A31CC"/>
    <w:rsid w:val="000B169F"/>
    <w:rsid w:val="000D79F8"/>
    <w:rsid w:val="000E262C"/>
    <w:rsid w:val="000E5A46"/>
    <w:rsid w:val="001106C8"/>
    <w:rsid w:val="0012345E"/>
    <w:rsid w:val="00125C24"/>
    <w:rsid w:val="001315C0"/>
    <w:rsid w:val="0014051F"/>
    <w:rsid w:val="001452A0"/>
    <w:rsid w:val="00153E09"/>
    <w:rsid w:val="00162439"/>
    <w:rsid w:val="00174F31"/>
    <w:rsid w:val="00176506"/>
    <w:rsid w:val="00177908"/>
    <w:rsid w:val="00191105"/>
    <w:rsid w:val="001B0672"/>
    <w:rsid w:val="001B4D2C"/>
    <w:rsid w:val="001D1A24"/>
    <w:rsid w:val="001F1FFE"/>
    <w:rsid w:val="00210DD0"/>
    <w:rsid w:val="002122EF"/>
    <w:rsid w:val="00233094"/>
    <w:rsid w:val="00241FB1"/>
    <w:rsid w:val="002445F4"/>
    <w:rsid w:val="0025117F"/>
    <w:rsid w:val="00252A95"/>
    <w:rsid w:val="0025748E"/>
    <w:rsid w:val="00270F35"/>
    <w:rsid w:val="002748EE"/>
    <w:rsid w:val="002813BA"/>
    <w:rsid w:val="00281744"/>
    <w:rsid w:val="00283A89"/>
    <w:rsid w:val="002860CE"/>
    <w:rsid w:val="0029582F"/>
    <w:rsid w:val="002A20FF"/>
    <w:rsid w:val="002A65AE"/>
    <w:rsid w:val="002B5714"/>
    <w:rsid w:val="002C11C5"/>
    <w:rsid w:val="002C6BC0"/>
    <w:rsid w:val="002E5122"/>
    <w:rsid w:val="002F4571"/>
    <w:rsid w:val="002F64FD"/>
    <w:rsid w:val="00314BF8"/>
    <w:rsid w:val="003151C0"/>
    <w:rsid w:val="003215BE"/>
    <w:rsid w:val="003215EE"/>
    <w:rsid w:val="00323593"/>
    <w:rsid w:val="00327622"/>
    <w:rsid w:val="00353D91"/>
    <w:rsid w:val="00356B66"/>
    <w:rsid w:val="00367183"/>
    <w:rsid w:val="0036744F"/>
    <w:rsid w:val="00367632"/>
    <w:rsid w:val="00373279"/>
    <w:rsid w:val="00373887"/>
    <w:rsid w:val="0039581E"/>
    <w:rsid w:val="003A6C13"/>
    <w:rsid w:val="003E12CC"/>
    <w:rsid w:val="003E4219"/>
    <w:rsid w:val="00410005"/>
    <w:rsid w:val="00410652"/>
    <w:rsid w:val="00416868"/>
    <w:rsid w:val="00416E66"/>
    <w:rsid w:val="00430408"/>
    <w:rsid w:val="004413E4"/>
    <w:rsid w:val="00443A8A"/>
    <w:rsid w:val="00452C52"/>
    <w:rsid w:val="00462C2F"/>
    <w:rsid w:val="00464213"/>
    <w:rsid w:val="00485385"/>
    <w:rsid w:val="00493D26"/>
    <w:rsid w:val="004B2D67"/>
    <w:rsid w:val="004B55A0"/>
    <w:rsid w:val="004C3A18"/>
    <w:rsid w:val="004D3B33"/>
    <w:rsid w:val="004D4EA6"/>
    <w:rsid w:val="004D7382"/>
    <w:rsid w:val="004E1FD3"/>
    <w:rsid w:val="004E4A19"/>
    <w:rsid w:val="004E58E7"/>
    <w:rsid w:val="00502A97"/>
    <w:rsid w:val="005047C1"/>
    <w:rsid w:val="00510B82"/>
    <w:rsid w:val="00531FBE"/>
    <w:rsid w:val="00535CF4"/>
    <w:rsid w:val="00537940"/>
    <w:rsid w:val="005617F5"/>
    <w:rsid w:val="005953B2"/>
    <w:rsid w:val="0059585F"/>
    <w:rsid w:val="00596F87"/>
    <w:rsid w:val="005A515C"/>
    <w:rsid w:val="005B2F16"/>
    <w:rsid w:val="005C1104"/>
    <w:rsid w:val="005C1CEB"/>
    <w:rsid w:val="005D20C8"/>
    <w:rsid w:val="005D28BF"/>
    <w:rsid w:val="005D5414"/>
    <w:rsid w:val="005E32B4"/>
    <w:rsid w:val="005E5CCB"/>
    <w:rsid w:val="005E72D2"/>
    <w:rsid w:val="005E79E6"/>
    <w:rsid w:val="00606BB0"/>
    <w:rsid w:val="006100D3"/>
    <w:rsid w:val="006204B5"/>
    <w:rsid w:val="006330CF"/>
    <w:rsid w:val="006602FA"/>
    <w:rsid w:val="00660B19"/>
    <w:rsid w:val="00671AC0"/>
    <w:rsid w:val="006918C1"/>
    <w:rsid w:val="006929AF"/>
    <w:rsid w:val="006A4A5F"/>
    <w:rsid w:val="006B40C4"/>
    <w:rsid w:val="006C0422"/>
    <w:rsid w:val="006C0F05"/>
    <w:rsid w:val="006C405A"/>
    <w:rsid w:val="006C6FA8"/>
    <w:rsid w:val="006D08E1"/>
    <w:rsid w:val="006E08A5"/>
    <w:rsid w:val="00710484"/>
    <w:rsid w:val="007365FC"/>
    <w:rsid w:val="0075277E"/>
    <w:rsid w:val="0076160A"/>
    <w:rsid w:val="00764E7F"/>
    <w:rsid w:val="00770115"/>
    <w:rsid w:val="00771963"/>
    <w:rsid w:val="00786287"/>
    <w:rsid w:val="0079514F"/>
    <w:rsid w:val="007A4994"/>
    <w:rsid w:val="007A6959"/>
    <w:rsid w:val="007C1138"/>
    <w:rsid w:val="007D0CF9"/>
    <w:rsid w:val="007E36C1"/>
    <w:rsid w:val="007F5239"/>
    <w:rsid w:val="00800B51"/>
    <w:rsid w:val="0080108E"/>
    <w:rsid w:val="0080427A"/>
    <w:rsid w:val="008078E8"/>
    <w:rsid w:val="00812B6C"/>
    <w:rsid w:val="008308E8"/>
    <w:rsid w:val="00835A9D"/>
    <w:rsid w:val="00843F01"/>
    <w:rsid w:val="0084679A"/>
    <w:rsid w:val="00846B86"/>
    <w:rsid w:val="008562AA"/>
    <w:rsid w:val="008579D3"/>
    <w:rsid w:val="00892AFE"/>
    <w:rsid w:val="00894BE9"/>
    <w:rsid w:val="008963BE"/>
    <w:rsid w:val="008B219F"/>
    <w:rsid w:val="008D0FB6"/>
    <w:rsid w:val="008D4201"/>
    <w:rsid w:val="008F05DF"/>
    <w:rsid w:val="009047F0"/>
    <w:rsid w:val="009076F9"/>
    <w:rsid w:val="0091422B"/>
    <w:rsid w:val="00930686"/>
    <w:rsid w:val="009325C3"/>
    <w:rsid w:val="00942140"/>
    <w:rsid w:val="0095116A"/>
    <w:rsid w:val="009604D6"/>
    <w:rsid w:val="00975294"/>
    <w:rsid w:val="0098322F"/>
    <w:rsid w:val="009866CA"/>
    <w:rsid w:val="00987771"/>
    <w:rsid w:val="00994D63"/>
    <w:rsid w:val="009A13F2"/>
    <w:rsid w:val="009A1855"/>
    <w:rsid w:val="009A25AC"/>
    <w:rsid w:val="009A4DF4"/>
    <w:rsid w:val="009B3DA5"/>
    <w:rsid w:val="009B62E6"/>
    <w:rsid w:val="009C095B"/>
    <w:rsid w:val="009D326A"/>
    <w:rsid w:val="009E0C44"/>
    <w:rsid w:val="009E6B76"/>
    <w:rsid w:val="009F6043"/>
    <w:rsid w:val="00A051A2"/>
    <w:rsid w:val="00A0547E"/>
    <w:rsid w:val="00A06554"/>
    <w:rsid w:val="00A12EB8"/>
    <w:rsid w:val="00A32AE0"/>
    <w:rsid w:val="00A3478D"/>
    <w:rsid w:val="00A5182B"/>
    <w:rsid w:val="00A5187F"/>
    <w:rsid w:val="00A5441C"/>
    <w:rsid w:val="00A60B24"/>
    <w:rsid w:val="00A61086"/>
    <w:rsid w:val="00A6636C"/>
    <w:rsid w:val="00A71439"/>
    <w:rsid w:val="00A73802"/>
    <w:rsid w:val="00A74331"/>
    <w:rsid w:val="00A85500"/>
    <w:rsid w:val="00A85733"/>
    <w:rsid w:val="00AA21A9"/>
    <w:rsid w:val="00AB037C"/>
    <w:rsid w:val="00AB14B3"/>
    <w:rsid w:val="00AB6D99"/>
    <w:rsid w:val="00AB7B5A"/>
    <w:rsid w:val="00AD4DE4"/>
    <w:rsid w:val="00AE500D"/>
    <w:rsid w:val="00AE6A68"/>
    <w:rsid w:val="00B12AC0"/>
    <w:rsid w:val="00B213DD"/>
    <w:rsid w:val="00B30F0B"/>
    <w:rsid w:val="00B457F6"/>
    <w:rsid w:val="00B578D9"/>
    <w:rsid w:val="00B67058"/>
    <w:rsid w:val="00B71BEA"/>
    <w:rsid w:val="00B73772"/>
    <w:rsid w:val="00B75206"/>
    <w:rsid w:val="00B76993"/>
    <w:rsid w:val="00B77E4B"/>
    <w:rsid w:val="00B82AAB"/>
    <w:rsid w:val="00B85E4B"/>
    <w:rsid w:val="00B8707D"/>
    <w:rsid w:val="00BA2BE0"/>
    <w:rsid w:val="00BA74A5"/>
    <w:rsid w:val="00BF0B35"/>
    <w:rsid w:val="00BF1C2B"/>
    <w:rsid w:val="00BF52AB"/>
    <w:rsid w:val="00C1246F"/>
    <w:rsid w:val="00C30FF9"/>
    <w:rsid w:val="00C45114"/>
    <w:rsid w:val="00C7383E"/>
    <w:rsid w:val="00C7590A"/>
    <w:rsid w:val="00C76622"/>
    <w:rsid w:val="00C93D4F"/>
    <w:rsid w:val="00C94C29"/>
    <w:rsid w:val="00CA1273"/>
    <w:rsid w:val="00CC00AE"/>
    <w:rsid w:val="00CD528D"/>
    <w:rsid w:val="00CF6127"/>
    <w:rsid w:val="00D1131C"/>
    <w:rsid w:val="00D13EB0"/>
    <w:rsid w:val="00D21C5E"/>
    <w:rsid w:val="00D21CF1"/>
    <w:rsid w:val="00D221B5"/>
    <w:rsid w:val="00D3293A"/>
    <w:rsid w:val="00D8183A"/>
    <w:rsid w:val="00D82105"/>
    <w:rsid w:val="00D83974"/>
    <w:rsid w:val="00D8652F"/>
    <w:rsid w:val="00D911E5"/>
    <w:rsid w:val="00D93A4D"/>
    <w:rsid w:val="00DA51AD"/>
    <w:rsid w:val="00DB7966"/>
    <w:rsid w:val="00DC4022"/>
    <w:rsid w:val="00DC4FF7"/>
    <w:rsid w:val="00DC52EE"/>
    <w:rsid w:val="00DE5ABE"/>
    <w:rsid w:val="00E03BA3"/>
    <w:rsid w:val="00E30F93"/>
    <w:rsid w:val="00E45FFC"/>
    <w:rsid w:val="00E5099F"/>
    <w:rsid w:val="00E60DF6"/>
    <w:rsid w:val="00E63E63"/>
    <w:rsid w:val="00E64190"/>
    <w:rsid w:val="00E645A0"/>
    <w:rsid w:val="00E73849"/>
    <w:rsid w:val="00E86F3F"/>
    <w:rsid w:val="00E91F2A"/>
    <w:rsid w:val="00E97B79"/>
    <w:rsid w:val="00EB75C3"/>
    <w:rsid w:val="00ED626F"/>
    <w:rsid w:val="00ED7D59"/>
    <w:rsid w:val="00F0779B"/>
    <w:rsid w:val="00F126B4"/>
    <w:rsid w:val="00F20BEC"/>
    <w:rsid w:val="00F41EFF"/>
    <w:rsid w:val="00F52F0B"/>
    <w:rsid w:val="00F6196E"/>
    <w:rsid w:val="00F76A4E"/>
    <w:rsid w:val="00F815FF"/>
    <w:rsid w:val="00F81802"/>
    <w:rsid w:val="00FB11FA"/>
    <w:rsid w:val="00FD2CC9"/>
    <w:rsid w:val="00FD5318"/>
    <w:rsid w:val="00FE3AE2"/>
    <w:rsid w:val="00FF7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219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56B66"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356B66"/>
    <w:pPr>
      <w:keepNext/>
      <w:autoSpaceDE w:val="0"/>
      <w:autoSpaceDN w:val="0"/>
      <w:spacing w:after="0" w:line="240" w:lineRule="auto"/>
      <w:ind w:left="1860"/>
      <w:outlineLvl w:val="2"/>
    </w:pPr>
    <w:rPr>
      <w:rFonts w:ascii="Times New Roman" w:hAnsi="Times New Roman" w:cs="Times New Roman"/>
      <w:b/>
      <w:bCs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List Paragraph"/>
    <w:basedOn w:val="a"/>
    <w:qFormat/>
    <w:rsid w:val="00416868"/>
    <w:pPr>
      <w:ind w:left="720"/>
    </w:pPr>
    <w:rPr>
      <w:rFonts w:eastAsia="Calibri"/>
    </w:rPr>
  </w:style>
  <w:style w:type="paragraph" w:customStyle="1" w:styleId="a4">
    <w:name w:val="Нормальный"/>
    <w:rsid w:val="00AE6A6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Hyperlink"/>
    <w:rsid w:val="00AE6A68"/>
    <w:rPr>
      <w:color w:val="0000FF"/>
      <w:u w:val="single"/>
    </w:rPr>
  </w:style>
  <w:style w:type="paragraph" w:styleId="a6">
    <w:name w:val="Balloon Text"/>
    <w:basedOn w:val="a"/>
    <w:link w:val="a7"/>
    <w:rsid w:val="002A20FF"/>
    <w:rPr>
      <w:rFonts w:ascii="Tahoma" w:hAnsi="Tahoma" w:cs="Times New Roman"/>
      <w:sz w:val="16"/>
      <w:szCs w:val="16"/>
      <w:lang/>
    </w:rPr>
  </w:style>
  <w:style w:type="paragraph" w:customStyle="1" w:styleId="ConsPlusNormal">
    <w:name w:val="ConsPlusNormal"/>
    <w:rsid w:val="00D3293A"/>
    <w:pPr>
      <w:widowControl w:val="0"/>
      <w:autoSpaceDE w:val="0"/>
      <w:autoSpaceDN w:val="0"/>
    </w:pPr>
    <w:rPr>
      <w:sz w:val="24"/>
    </w:rPr>
  </w:style>
  <w:style w:type="character" w:customStyle="1" w:styleId="10">
    <w:name w:val="Заголовок 1 Знак"/>
    <w:basedOn w:val="a0"/>
    <w:link w:val="1"/>
    <w:rsid w:val="00356B66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356B66"/>
    <w:rPr>
      <w:b/>
      <w:bCs/>
      <w:sz w:val="24"/>
      <w:szCs w:val="24"/>
      <w:lang/>
    </w:rPr>
  </w:style>
  <w:style w:type="paragraph" w:customStyle="1" w:styleId="ConsPlusTitlePage">
    <w:name w:val="ConsPlusTitlePage"/>
    <w:rsid w:val="00356B6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356B66"/>
    <w:pPr>
      <w:widowControl w:val="0"/>
      <w:autoSpaceDE w:val="0"/>
      <w:autoSpaceDN w:val="0"/>
    </w:pPr>
    <w:rPr>
      <w:b/>
      <w:sz w:val="24"/>
    </w:rPr>
  </w:style>
  <w:style w:type="paragraph" w:customStyle="1" w:styleId="Heading">
    <w:name w:val="Heading"/>
    <w:rsid w:val="00356B66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8">
    <w:name w:val="footer"/>
    <w:basedOn w:val="a"/>
    <w:link w:val="a9"/>
    <w:uiPriority w:val="99"/>
    <w:rsid w:val="00356B6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56B66"/>
    <w:rPr>
      <w:sz w:val="24"/>
      <w:szCs w:val="24"/>
    </w:rPr>
  </w:style>
  <w:style w:type="character" w:styleId="aa">
    <w:name w:val="page number"/>
    <w:basedOn w:val="a0"/>
    <w:rsid w:val="00356B66"/>
  </w:style>
  <w:style w:type="table" w:styleId="ab">
    <w:name w:val="Table Grid"/>
    <w:basedOn w:val="a1"/>
    <w:rsid w:val="00356B66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rsid w:val="00356B66"/>
    <w:rPr>
      <w:rFonts w:cs="Times New Roman"/>
      <w:color w:val="800080"/>
      <w:u w:val="single"/>
    </w:rPr>
  </w:style>
  <w:style w:type="paragraph" w:styleId="ad">
    <w:name w:val="Document Map"/>
    <w:basedOn w:val="a"/>
    <w:link w:val="ae"/>
    <w:rsid w:val="00356B66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rsid w:val="00356B66"/>
    <w:rPr>
      <w:rFonts w:ascii="Tahoma" w:hAnsi="Tahoma" w:cs="Tahoma"/>
      <w:shd w:val="clear" w:color="auto" w:fill="000080"/>
    </w:rPr>
  </w:style>
  <w:style w:type="paragraph" w:customStyle="1" w:styleId="ConsPlusCell">
    <w:name w:val="ConsPlusCell"/>
    <w:uiPriority w:val="99"/>
    <w:rsid w:val="00356B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Текст выноски Знак"/>
    <w:link w:val="a6"/>
    <w:rsid w:val="00356B66"/>
    <w:rPr>
      <w:rFonts w:ascii="Tahoma" w:hAnsi="Tahoma" w:cs="Tahoma"/>
      <w:sz w:val="16"/>
      <w:szCs w:val="16"/>
      <w:lang w:eastAsia="en-US"/>
    </w:rPr>
  </w:style>
  <w:style w:type="paragraph" w:styleId="af">
    <w:name w:val="Normal (Web)"/>
    <w:basedOn w:val="a"/>
    <w:uiPriority w:val="99"/>
    <w:rsid w:val="00356B66"/>
    <w:pPr>
      <w:spacing w:after="150" w:line="312" w:lineRule="auto"/>
    </w:pPr>
    <w:rPr>
      <w:rFonts w:ascii="Times New Roman" w:hAnsi="Times New Roman" w:cs="Times New Roman"/>
      <w:sz w:val="18"/>
      <w:szCs w:val="18"/>
      <w:lang w:eastAsia="ru-RU"/>
    </w:rPr>
  </w:style>
  <w:style w:type="character" w:styleId="af0">
    <w:name w:val="Strong"/>
    <w:uiPriority w:val="99"/>
    <w:qFormat/>
    <w:rsid w:val="00356B66"/>
    <w:rPr>
      <w:b/>
      <w:bCs/>
    </w:rPr>
  </w:style>
  <w:style w:type="paragraph" w:styleId="af1">
    <w:name w:val="header"/>
    <w:basedOn w:val="a"/>
    <w:link w:val="af2"/>
    <w:rsid w:val="00356B6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rsid w:val="00356B66"/>
    <w:rPr>
      <w:sz w:val="24"/>
      <w:szCs w:val="24"/>
    </w:rPr>
  </w:style>
  <w:style w:type="character" w:customStyle="1" w:styleId="s1">
    <w:name w:val="s1"/>
    <w:basedOn w:val="a0"/>
    <w:rsid w:val="00356B66"/>
  </w:style>
  <w:style w:type="paragraph" w:customStyle="1" w:styleId="p3">
    <w:name w:val="p3"/>
    <w:basedOn w:val="a"/>
    <w:rsid w:val="00356B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56B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356B66"/>
  </w:style>
  <w:style w:type="numbering" w:customStyle="1" w:styleId="2">
    <w:name w:val="Нет списка2"/>
    <w:next w:val="a2"/>
    <w:semiHidden/>
    <w:rsid w:val="00356B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67</Pages>
  <Words>15821</Words>
  <Characters>90185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105795</CharactersWithSpaces>
  <SharedDoc>false</SharedDoc>
  <HLinks>
    <vt:vector size="270" baseType="variant">
      <vt:variant>
        <vt:i4>196674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2022-12-29T11:17:00Z</cp:lastPrinted>
  <dcterms:created xsi:type="dcterms:W3CDTF">2022-12-29T13:10:00Z</dcterms:created>
  <dcterms:modified xsi:type="dcterms:W3CDTF">2022-12-29T13:10:00Z</dcterms:modified>
</cp:coreProperties>
</file>