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B23" w:rsidRPr="0075513D" w:rsidRDefault="002F7B23" w:rsidP="002F7B23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75513D">
        <w:rPr>
          <w:sz w:val="36"/>
          <w:szCs w:val="36"/>
        </w:rPr>
        <w:t xml:space="preserve">Администрация городского округа город Бор </w:t>
      </w:r>
    </w:p>
    <w:p w:rsidR="002F7B23" w:rsidRPr="0075513D" w:rsidRDefault="002F7B23" w:rsidP="002F7B23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75513D">
        <w:rPr>
          <w:sz w:val="36"/>
          <w:szCs w:val="36"/>
        </w:rPr>
        <w:t>Нижегородской области</w:t>
      </w:r>
    </w:p>
    <w:p w:rsidR="002F7B23" w:rsidRPr="00A01E82" w:rsidRDefault="002F7B23" w:rsidP="002F7B23">
      <w:pPr>
        <w:tabs>
          <w:tab w:val="left" w:pos="9071"/>
        </w:tabs>
        <w:ind w:right="-1"/>
        <w:jc w:val="center"/>
        <w:rPr>
          <w:sz w:val="28"/>
          <w:szCs w:val="28"/>
        </w:rPr>
      </w:pPr>
    </w:p>
    <w:p w:rsidR="002F7B23" w:rsidRPr="00A01E82" w:rsidRDefault="002F7B23" w:rsidP="002F7B23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A01E82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E6465D" w:rsidRPr="00A01E82" w:rsidRDefault="00E6465D" w:rsidP="002F7B23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138"/>
      </w:tblGrid>
      <w:tr w:rsidR="00E6465D" w:rsidRPr="00504FF7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E6465D" w:rsidRPr="00E6465D" w:rsidRDefault="00A01E82" w:rsidP="00C06862">
            <w:pPr>
              <w:tabs>
                <w:tab w:val="left" w:pos="9071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27.12.2022 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E6465D" w:rsidRPr="00504FF7" w:rsidRDefault="00A01E82" w:rsidP="00A01E82">
            <w:pPr>
              <w:tabs>
                <w:tab w:val="left" w:pos="9071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№ 6865</w:t>
            </w:r>
          </w:p>
        </w:tc>
      </w:tr>
      <w:tr w:rsidR="004D2186" w:rsidRPr="00504FF7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4D2186" w:rsidRPr="00E6465D" w:rsidRDefault="004D2186" w:rsidP="00A11908">
            <w:pPr>
              <w:tabs>
                <w:tab w:val="left" w:pos="9071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4D2186" w:rsidRPr="00504FF7" w:rsidRDefault="004D2186" w:rsidP="00A11908">
            <w:pPr>
              <w:tabs>
                <w:tab w:val="left" w:pos="9071"/>
              </w:tabs>
              <w:ind w:right="-1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83895" w:rsidRPr="00865DD1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3895" w:rsidRPr="00865DD1" w:rsidRDefault="00B83895" w:rsidP="0012795D">
            <w:pPr>
              <w:widowControl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5DD1">
              <w:rPr>
                <w:b/>
                <w:bCs/>
                <w:color w:val="000000"/>
                <w:sz w:val="28"/>
                <w:szCs w:val="28"/>
              </w:rPr>
              <w:t>О внесении изменений в муниципальную программу</w:t>
            </w:r>
          </w:p>
          <w:p w:rsidR="00B83895" w:rsidRPr="00865DD1" w:rsidRDefault="00B83895" w:rsidP="0012795D">
            <w:pPr>
              <w:widowControl w:val="0"/>
              <w:adjustRightInd w:val="0"/>
              <w:ind w:firstLine="540"/>
              <w:jc w:val="center"/>
              <w:rPr>
                <w:b/>
                <w:bCs/>
                <w:sz w:val="28"/>
                <w:szCs w:val="28"/>
              </w:rPr>
            </w:pPr>
            <w:r w:rsidRPr="00865DD1">
              <w:rPr>
                <w:b/>
                <w:bCs/>
                <w:sz w:val="28"/>
                <w:szCs w:val="28"/>
              </w:rPr>
              <w:t>«Улучшение условий и охраны труда в организациях городского округа г.Бор», утвержденную постановлением администрации городского округа г.Бор от 09.11.2016 № 5243</w:t>
            </w:r>
          </w:p>
          <w:p w:rsidR="00B83895" w:rsidRPr="00865DD1" w:rsidRDefault="00B83895" w:rsidP="0012795D">
            <w:pPr>
              <w:pStyle w:val="Heading"/>
              <w:ind w:left="6" w:firstLine="540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B83895" w:rsidRPr="00865DD1" w:rsidRDefault="00B83895" w:rsidP="00A01E82">
            <w:pPr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  <w:r w:rsidRPr="00865DD1">
              <w:rPr>
                <w:sz w:val="28"/>
                <w:szCs w:val="28"/>
              </w:rPr>
              <w:t xml:space="preserve">Администрация городского округа г.Бор  </w:t>
            </w:r>
            <w:r w:rsidRPr="00865DD1">
              <w:rPr>
                <w:b/>
                <w:bCs/>
                <w:sz w:val="28"/>
                <w:szCs w:val="28"/>
              </w:rPr>
              <w:t>постановляет</w:t>
            </w:r>
            <w:r w:rsidRPr="00865DD1">
              <w:rPr>
                <w:sz w:val="28"/>
                <w:szCs w:val="28"/>
              </w:rPr>
              <w:t>:</w:t>
            </w:r>
          </w:p>
          <w:p w:rsidR="00B83895" w:rsidRPr="00865DD1" w:rsidRDefault="00B83895" w:rsidP="00A01E82">
            <w:pPr>
              <w:widowControl w:val="0"/>
              <w:numPr>
                <w:ilvl w:val="0"/>
                <w:numId w:val="1"/>
              </w:numPr>
              <w:adjustRightInd w:val="0"/>
              <w:spacing w:line="360" w:lineRule="auto"/>
              <w:ind w:left="0" w:firstLine="743"/>
              <w:jc w:val="both"/>
              <w:outlineLvl w:val="0"/>
              <w:rPr>
                <w:sz w:val="28"/>
                <w:szCs w:val="28"/>
              </w:rPr>
            </w:pPr>
            <w:r w:rsidRPr="00865DD1">
              <w:rPr>
                <w:sz w:val="28"/>
                <w:szCs w:val="28"/>
              </w:rPr>
              <w:t>Внести изменения в муниципальную программу «Улучшение условий и охраны труда в организациях городского округа г.Бор» (далее Программа), утвержденную постановлением администрации городского округа г.Бор от 09.11.2016  № 5243 (в ред.постановлений от 20.01.2017 № 207, от 30.06.2017 № 3613, от 30.10.2017 № 6318, от 22.12.2017 № 7680, от 14.03.2018 № 1385, от 03.10.2018 № 5738, от 12.11.2018 № 6525, от 25.12.2018 № 7539, от 29.10.2019 № 5838, от 20.12.2019 № 6896</w:t>
            </w:r>
            <w:r w:rsidR="00BC36FD" w:rsidRPr="00865DD1">
              <w:rPr>
                <w:sz w:val="28"/>
                <w:szCs w:val="28"/>
              </w:rPr>
              <w:t>, о</w:t>
            </w:r>
            <w:r w:rsidR="00BC36FD" w:rsidRPr="00865DD1">
              <w:rPr>
                <w:color w:val="000000"/>
                <w:sz w:val="28"/>
                <w:szCs w:val="28"/>
              </w:rPr>
              <w:t xml:space="preserve">т 03.11.2020 № 5015, </w:t>
            </w:r>
            <w:r w:rsidR="00BC36FD" w:rsidRPr="00865DD1">
              <w:rPr>
                <w:sz w:val="28"/>
                <w:szCs w:val="28"/>
              </w:rPr>
              <w:t>от 30.11.2020 №5562</w:t>
            </w:r>
            <w:r w:rsidR="00865DD1" w:rsidRPr="00865DD1">
              <w:rPr>
                <w:sz w:val="28"/>
                <w:szCs w:val="28"/>
              </w:rPr>
              <w:t>, от 14.07.2021 №</w:t>
            </w:r>
            <w:r w:rsidR="004D2186">
              <w:rPr>
                <w:sz w:val="28"/>
                <w:szCs w:val="28"/>
              </w:rPr>
              <w:t xml:space="preserve"> </w:t>
            </w:r>
            <w:r w:rsidR="00865DD1" w:rsidRPr="00865DD1">
              <w:rPr>
                <w:sz w:val="28"/>
                <w:szCs w:val="28"/>
              </w:rPr>
              <w:t>3512</w:t>
            </w:r>
            <w:r w:rsidR="004D2186">
              <w:rPr>
                <w:sz w:val="28"/>
                <w:szCs w:val="28"/>
              </w:rPr>
              <w:t>, от 28.10.202</w:t>
            </w:r>
            <w:r w:rsidR="00423326">
              <w:rPr>
                <w:sz w:val="28"/>
                <w:szCs w:val="28"/>
              </w:rPr>
              <w:t>1</w:t>
            </w:r>
            <w:r w:rsidR="004D2186">
              <w:rPr>
                <w:sz w:val="28"/>
                <w:szCs w:val="28"/>
              </w:rPr>
              <w:t xml:space="preserve"> № 5435</w:t>
            </w:r>
            <w:r w:rsidR="00423326">
              <w:rPr>
                <w:sz w:val="28"/>
                <w:szCs w:val="28"/>
              </w:rPr>
              <w:t xml:space="preserve">, </w:t>
            </w:r>
            <w:r w:rsidR="00423326" w:rsidRPr="00835161">
              <w:rPr>
                <w:sz w:val="28"/>
                <w:szCs w:val="28"/>
              </w:rPr>
              <w:t>от 02.12.2021 №6073</w:t>
            </w:r>
            <w:r w:rsidR="00835161" w:rsidRPr="00835161">
              <w:rPr>
                <w:sz w:val="28"/>
                <w:szCs w:val="28"/>
              </w:rPr>
              <w:t>,</w:t>
            </w:r>
            <w:r w:rsidR="00835161">
              <w:rPr>
                <w:sz w:val="28"/>
                <w:szCs w:val="28"/>
              </w:rPr>
              <w:t xml:space="preserve"> от 02.11.2022 №5662</w:t>
            </w:r>
            <w:r w:rsidRPr="00865DD1">
              <w:rPr>
                <w:sz w:val="28"/>
                <w:szCs w:val="28"/>
              </w:rPr>
              <w:t>), изложив её в новой редакции согласно приложению к настоящему постановлению.</w:t>
            </w:r>
          </w:p>
          <w:p w:rsidR="00B83895" w:rsidRPr="00865DD1" w:rsidRDefault="00B83895" w:rsidP="00A01E82">
            <w:pPr>
              <w:numPr>
                <w:ilvl w:val="0"/>
                <w:numId w:val="1"/>
              </w:numPr>
              <w:adjustRightInd w:val="0"/>
              <w:spacing w:line="360" w:lineRule="auto"/>
              <w:ind w:left="0" w:firstLine="743"/>
              <w:jc w:val="both"/>
              <w:outlineLvl w:val="0"/>
              <w:rPr>
                <w:sz w:val="28"/>
                <w:szCs w:val="28"/>
              </w:rPr>
            </w:pPr>
            <w:r w:rsidRPr="00865DD1">
              <w:rPr>
                <w:sz w:val="28"/>
                <w:szCs w:val="28"/>
              </w:rPr>
              <w:t xml:space="preserve">Общему отделу администрации городского округа г. Бор (Е.А.Копцова) обеспечить размещение настоящего постановления на официальном сайте </w:t>
            </w:r>
            <w:r w:rsidRPr="00865DD1">
              <w:rPr>
                <w:sz w:val="28"/>
                <w:szCs w:val="28"/>
                <w:lang w:val="en-US"/>
              </w:rPr>
              <w:t>www</w:t>
            </w:r>
            <w:r w:rsidRPr="00865DD1">
              <w:rPr>
                <w:sz w:val="28"/>
                <w:szCs w:val="28"/>
              </w:rPr>
              <w:t>.</w:t>
            </w:r>
            <w:r w:rsidRPr="00865DD1">
              <w:rPr>
                <w:sz w:val="28"/>
                <w:szCs w:val="28"/>
                <w:lang w:val="en-US"/>
              </w:rPr>
              <w:t>borcity</w:t>
            </w:r>
            <w:r w:rsidRPr="00865DD1">
              <w:rPr>
                <w:sz w:val="28"/>
                <w:szCs w:val="28"/>
              </w:rPr>
              <w:t>.</w:t>
            </w:r>
            <w:r w:rsidRPr="00865DD1">
              <w:rPr>
                <w:sz w:val="28"/>
                <w:szCs w:val="28"/>
                <w:lang w:val="en-US"/>
              </w:rPr>
              <w:t>ru</w:t>
            </w:r>
            <w:r w:rsidRPr="00865DD1">
              <w:rPr>
                <w:sz w:val="28"/>
                <w:szCs w:val="28"/>
              </w:rPr>
              <w:t>.</w:t>
            </w:r>
          </w:p>
          <w:p w:rsidR="00B83895" w:rsidRPr="00865DD1" w:rsidRDefault="00B83895" w:rsidP="0012795D">
            <w:pPr>
              <w:spacing w:line="360" w:lineRule="auto"/>
              <w:ind w:right="-1" w:firstLine="743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B83895" w:rsidRPr="004860D1" w:rsidRDefault="00B83895" w:rsidP="00B83895">
      <w:pPr>
        <w:tabs>
          <w:tab w:val="left" w:pos="9071"/>
        </w:tabs>
        <w:ind w:right="-1"/>
        <w:jc w:val="both"/>
        <w:rPr>
          <w:color w:val="000000"/>
          <w:sz w:val="20"/>
          <w:szCs w:val="20"/>
        </w:rPr>
      </w:pPr>
    </w:p>
    <w:p w:rsidR="00B83895" w:rsidRPr="004860D1" w:rsidRDefault="00B83895" w:rsidP="00B83895">
      <w:pPr>
        <w:tabs>
          <w:tab w:val="left" w:pos="9071"/>
        </w:tabs>
        <w:ind w:right="-1"/>
        <w:jc w:val="both"/>
        <w:rPr>
          <w:color w:val="000000"/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6521"/>
        <w:gridCol w:w="3260"/>
      </w:tblGrid>
      <w:tr w:rsidR="00B83895" w:rsidRPr="00B83895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B83895" w:rsidRPr="00B83895" w:rsidRDefault="00B83895" w:rsidP="0012795D">
            <w:pPr>
              <w:tabs>
                <w:tab w:val="left" w:pos="9071"/>
              </w:tabs>
              <w:ind w:right="-1"/>
              <w:rPr>
                <w:color w:val="000000"/>
                <w:sz w:val="28"/>
                <w:szCs w:val="28"/>
              </w:rPr>
            </w:pPr>
            <w:r w:rsidRPr="00B83895">
              <w:rPr>
                <w:color w:val="000000"/>
                <w:sz w:val="28"/>
                <w:szCs w:val="28"/>
              </w:rPr>
              <w:t>Глава местного самоуправления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B83895" w:rsidRPr="00B83895" w:rsidRDefault="00A01E82" w:rsidP="0012795D">
            <w:pPr>
              <w:pStyle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    </w:t>
            </w:r>
            <w:r w:rsidR="00B83895" w:rsidRPr="00B83895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 А.В.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="00B83895" w:rsidRPr="00B83895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Боровский</w:t>
            </w:r>
          </w:p>
        </w:tc>
      </w:tr>
    </w:tbl>
    <w:p w:rsidR="00561717" w:rsidRDefault="00561717" w:rsidP="004860D1">
      <w:pPr>
        <w:tabs>
          <w:tab w:val="left" w:pos="9071"/>
        </w:tabs>
        <w:ind w:left="-142"/>
        <w:rPr>
          <w:sz w:val="20"/>
          <w:szCs w:val="20"/>
        </w:rPr>
      </w:pPr>
    </w:p>
    <w:p w:rsidR="00E47DED" w:rsidRDefault="00E47DED" w:rsidP="004860D1">
      <w:pPr>
        <w:tabs>
          <w:tab w:val="left" w:pos="9071"/>
        </w:tabs>
        <w:ind w:left="-142"/>
        <w:rPr>
          <w:sz w:val="20"/>
          <w:szCs w:val="20"/>
        </w:rPr>
      </w:pPr>
    </w:p>
    <w:p w:rsidR="00E47DED" w:rsidRDefault="00E47DED" w:rsidP="004860D1">
      <w:pPr>
        <w:tabs>
          <w:tab w:val="left" w:pos="9071"/>
        </w:tabs>
        <w:ind w:left="-142"/>
        <w:rPr>
          <w:sz w:val="20"/>
          <w:szCs w:val="20"/>
        </w:rPr>
      </w:pPr>
    </w:p>
    <w:p w:rsidR="00890C69" w:rsidRDefault="00890C69" w:rsidP="004860D1">
      <w:pPr>
        <w:tabs>
          <w:tab w:val="left" w:pos="9071"/>
        </w:tabs>
        <w:ind w:left="-142"/>
        <w:rPr>
          <w:sz w:val="20"/>
          <w:szCs w:val="20"/>
        </w:rPr>
      </w:pPr>
    </w:p>
    <w:p w:rsidR="00890C69" w:rsidRDefault="00890C69" w:rsidP="004860D1">
      <w:pPr>
        <w:tabs>
          <w:tab w:val="left" w:pos="9071"/>
        </w:tabs>
        <w:ind w:left="-142"/>
        <w:rPr>
          <w:sz w:val="20"/>
          <w:szCs w:val="20"/>
        </w:rPr>
      </w:pPr>
    </w:p>
    <w:p w:rsidR="00E47DED" w:rsidRPr="00A01E82" w:rsidRDefault="00C44828" w:rsidP="004860D1">
      <w:pPr>
        <w:tabs>
          <w:tab w:val="left" w:pos="9071"/>
        </w:tabs>
        <w:ind w:left="-142"/>
        <w:rPr>
          <w:sz w:val="18"/>
          <w:szCs w:val="18"/>
        </w:rPr>
      </w:pPr>
      <w:r w:rsidRPr="00A01E82">
        <w:rPr>
          <w:sz w:val="18"/>
          <w:szCs w:val="18"/>
        </w:rPr>
        <w:t>Торопова Л.Б.</w:t>
      </w:r>
    </w:p>
    <w:p w:rsidR="00C44828" w:rsidRPr="00A01E82" w:rsidRDefault="00C44828" w:rsidP="004860D1">
      <w:pPr>
        <w:tabs>
          <w:tab w:val="left" w:pos="9071"/>
        </w:tabs>
        <w:ind w:left="-142"/>
        <w:rPr>
          <w:sz w:val="18"/>
          <w:szCs w:val="18"/>
        </w:rPr>
      </w:pPr>
      <w:r w:rsidRPr="00A01E82">
        <w:rPr>
          <w:sz w:val="18"/>
          <w:szCs w:val="18"/>
        </w:rPr>
        <w:t>3-71-06</w:t>
      </w:r>
    </w:p>
    <w:p w:rsidR="000313CD" w:rsidRPr="00E47DED" w:rsidRDefault="000313CD" w:rsidP="004860D1">
      <w:pPr>
        <w:tabs>
          <w:tab w:val="left" w:pos="9071"/>
        </w:tabs>
        <w:ind w:left="-142"/>
        <w:rPr>
          <w:sz w:val="24"/>
          <w:szCs w:val="24"/>
        </w:rPr>
        <w:sectPr w:rsidR="000313CD" w:rsidRPr="00E47DED" w:rsidSect="00A01E82">
          <w:headerReference w:type="even" r:id="rId7"/>
          <w:headerReference w:type="default" r:id="rId8"/>
          <w:footerReference w:type="even" r:id="rId9"/>
          <w:footerReference w:type="default" r:id="rId10"/>
          <w:pgSz w:w="11907" w:h="16840" w:code="9"/>
          <w:pgMar w:top="851" w:right="851" w:bottom="851" w:left="1418" w:header="709" w:footer="709" w:gutter="0"/>
          <w:cols w:space="709"/>
          <w:titlePg/>
        </w:sectPr>
      </w:pPr>
    </w:p>
    <w:p w:rsidR="00A0294E" w:rsidRPr="00E47DED" w:rsidRDefault="00A0294E" w:rsidP="00A0294E">
      <w:pPr>
        <w:widowControl w:val="0"/>
        <w:adjustRightInd w:val="0"/>
        <w:jc w:val="right"/>
        <w:outlineLvl w:val="0"/>
        <w:rPr>
          <w:sz w:val="24"/>
          <w:szCs w:val="24"/>
        </w:rPr>
      </w:pPr>
      <w:r w:rsidRPr="00E47DED">
        <w:rPr>
          <w:sz w:val="24"/>
          <w:szCs w:val="24"/>
        </w:rPr>
        <w:lastRenderedPageBreak/>
        <w:t>Утверждена</w:t>
      </w:r>
    </w:p>
    <w:p w:rsidR="00A0294E" w:rsidRPr="00E47DED" w:rsidRDefault="00A0294E" w:rsidP="00A0294E">
      <w:pPr>
        <w:widowControl w:val="0"/>
        <w:adjustRightInd w:val="0"/>
        <w:jc w:val="right"/>
        <w:outlineLvl w:val="0"/>
        <w:rPr>
          <w:sz w:val="24"/>
          <w:szCs w:val="24"/>
        </w:rPr>
      </w:pPr>
      <w:r w:rsidRPr="00E47DED">
        <w:rPr>
          <w:sz w:val="24"/>
          <w:szCs w:val="24"/>
        </w:rPr>
        <w:t>постановлением администрации</w:t>
      </w:r>
    </w:p>
    <w:p w:rsidR="00A0294E" w:rsidRPr="00E47DED" w:rsidRDefault="00A0294E" w:rsidP="00A0294E">
      <w:pPr>
        <w:widowControl w:val="0"/>
        <w:adjustRightInd w:val="0"/>
        <w:jc w:val="right"/>
        <w:rPr>
          <w:sz w:val="24"/>
          <w:szCs w:val="24"/>
        </w:rPr>
      </w:pPr>
      <w:r w:rsidRPr="00E47DED">
        <w:rPr>
          <w:sz w:val="24"/>
          <w:szCs w:val="24"/>
        </w:rPr>
        <w:t>городского округа г.Бор</w:t>
      </w:r>
    </w:p>
    <w:p w:rsidR="00A0294E" w:rsidRPr="00E47DED" w:rsidRDefault="00A01E82" w:rsidP="00A0294E">
      <w:pPr>
        <w:widowControl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от 27.12.2022 № 6865</w:t>
      </w:r>
    </w:p>
    <w:p w:rsidR="00A0294E" w:rsidRPr="00E47DED" w:rsidRDefault="00A0294E" w:rsidP="00A0294E">
      <w:pPr>
        <w:widowControl w:val="0"/>
        <w:adjustRightInd w:val="0"/>
        <w:jc w:val="right"/>
        <w:outlineLvl w:val="0"/>
        <w:rPr>
          <w:sz w:val="24"/>
          <w:szCs w:val="24"/>
        </w:rPr>
      </w:pPr>
      <w:r w:rsidRPr="00E47DED">
        <w:rPr>
          <w:sz w:val="24"/>
          <w:szCs w:val="24"/>
        </w:rPr>
        <w:t>(в ред.постановлений от 20.01.2017 №</w:t>
      </w:r>
      <w:r>
        <w:rPr>
          <w:sz w:val="24"/>
          <w:szCs w:val="24"/>
        </w:rPr>
        <w:t xml:space="preserve"> </w:t>
      </w:r>
      <w:r w:rsidRPr="00E47DED">
        <w:rPr>
          <w:sz w:val="24"/>
          <w:szCs w:val="24"/>
        </w:rPr>
        <w:t>207,</w:t>
      </w:r>
    </w:p>
    <w:p w:rsidR="00A0294E" w:rsidRPr="00E47DED" w:rsidRDefault="00A0294E" w:rsidP="00A0294E">
      <w:pPr>
        <w:widowControl w:val="0"/>
        <w:adjustRightInd w:val="0"/>
        <w:jc w:val="right"/>
        <w:outlineLvl w:val="0"/>
        <w:rPr>
          <w:sz w:val="24"/>
          <w:szCs w:val="24"/>
        </w:rPr>
      </w:pPr>
      <w:r w:rsidRPr="00E47DED">
        <w:rPr>
          <w:sz w:val="24"/>
          <w:szCs w:val="24"/>
        </w:rPr>
        <w:t>от 30.06.2017 №</w:t>
      </w:r>
      <w:r>
        <w:rPr>
          <w:sz w:val="24"/>
          <w:szCs w:val="24"/>
        </w:rPr>
        <w:t xml:space="preserve"> </w:t>
      </w:r>
      <w:r w:rsidRPr="00E47DED">
        <w:rPr>
          <w:sz w:val="24"/>
          <w:szCs w:val="24"/>
        </w:rPr>
        <w:t>3613, от 30.10.2017 №</w:t>
      </w:r>
      <w:r>
        <w:rPr>
          <w:sz w:val="24"/>
          <w:szCs w:val="24"/>
        </w:rPr>
        <w:t xml:space="preserve"> </w:t>
      </w:r>
      <w:r w:rsidRPr="00E47DED">
        <w:rPr>
          <w:sz w:val="24"/>
          <w:szCs w:val="24"/>
        </w:rPr>
        <w:t>6318,</w:t>
      </w:r>
    </w:p>
    <w:p w:rsidR="00A0294E" w:rsidRPr="00E47DED" w:rsidRDefault="00A0294E" w:rsidP="00A0294E">
      <w:pPr>
        <w:widowControl w:val="0"/>
        <w:adjustRightInd w:val="0"/>
        <w:jc w:val="right"/>
        <w:outlineLvl w:val="0"/>
        <w:rPr>
          <w:sz w:val="24"/>
          <w:szCs w:val="24"/>
        </w:rPr>
      </w:pPr>
      <w:r w:rsidRPr="00E47DED">
        <w:rPr>
          <w:sz w:val="24"/>
          <w:szCs w:val="24"/>
        </w:rPr>
        <w:t>от 22.12.2017 №</w:t>
      </w:r>
      <w:r>
        <w:rPr>
          <w:sz w:val="24"/>
          <w:szCs w:val="24"/>
        </w:rPr>
        <w:t xml:space="preserve"> </w:t>
      </w:r>
      <w:r w:rsidRPr="00E47DED">
        <w:rPr>
          <w:sz w:val="24"/>
          <w:szCs w:val="24"/>
        </w:rPr>
        <w:t>7680, от 14.03.2018 №</w:t>
      </w:r>
      <w:r>
        <w:rPr>
          <w:sz w:val="24"/>
          <w:szCs w:val="24"/>
        </w:rPr>
        <w:t xml:space="preserve"> </w:t>
      </w:r>
      <w:r w:rsidRPr="00E47DED">
        <w:rPr>
          <w:sz w:val="24"/>
          <w:szCs w:val="24"/>
        </w:rPr>
        <w:t>1385,</w:t>
      </w:r>
    </w:p>
    <w:p w:rsidR="00A0294E" w:rsidRPr="00E47DED" w:rsidRDefault="00A0294E" w:rsidP="00A0294E">
      <w:pPr>
        <w:widowControl w:val="0"/>
        <w:adjustRightInd w:val="0"/>
        <w:jc w:val="right"/>
        <w:outlineLvl w:val="0"/>
        <w:rPr>
          <w:sz w:val="24"/>
          <w:szCs w:val="24"/>
        </w:rPr>
      </w:pPr>
      <w:r w:rsidRPr="00E47DED">
        <w:rPr>
          <w:sz w:val="24"/>
          <w:szCs w:val="24"/>
        </w:rPr>
        <w:t>от 03.10.2018 №</w:t>
      </w:r>
      <w:r>
        <w:rPr>
          <w:sz w:val="24"/>
          <w:szCs w:val="24"/>
        </w:rPr>
        <w:t xml:space="preserve"> </w:t>
      </w:r>
      <w:r w:rsidRPr="00E47DED">
        <w:rPr>
          <w:sz w:val="24"/>
          <w:szCs w:val="24"/>
        </w:rPr>
        <w:t>5738, от 12.11.2018 №</w:t>
      </w:r>
      <w:r>
        <w:rPr>
          <w:sz w:val="24"/>
          <w:szCs w:val="24"/>
        </w:rPr>
        <w:t xml:space="preserve"> </w:t>
      </w:r>
      <w:r w:rsidRPr="00E47DED">
        <w:rPr>
          <w:sz w:val="24"/>
          <w:szCs w:val="24"/>
        </w:rPr>
        <w:t>6525,</w:t>
      </w:r>
    </w:p>
    <w:p w:rsidR="00A0294E" w:rsidRPr="00D333ED" w:rsidRDefault="00A0294E" w:rsidP="00A0294E">
      <w:pPr>
        <w:widowControl w:val="0"/>
        <w:adjustRightInd w:val="0"/>
        <w:jc w:val="right"/>
        <w:outlineLvl w:val="0"/>
        <w:rPr>
          <w:sz w:val="24"/>
          <w:szCs w:val="24"/>
        </w:rPr>
      </w:pPr>
      <w:r w:rsidRPr="00E47DED">
        <w:rPr>
          <w:sz w:val="24"/>
          <w:szCs w:val="24"/>
        </w:rPr>
        <w:t xml:space="preserve">от </w:t>
      </w:r>
      <w:r w:rsidRPr="00D333ED">
        <w:rPr>
          <w:sz w:val="24"/>
          <w:szCs w:val="24"/>
        </w:rPr>
        <w:t xml:space="preserve">25.12.2018 № 7539, от 29.10.2019 № 5838, </w:t>
      </w:r>
    </w:p>
    <w:p w:rsidR="00A0294E" w:rsidRPr="00D333ED" w:rsidRDefault="00A0294E" w:rsidP="00A0294E">
      <w:pPr>
        <w:widowControl w:val="0"/>
        <w:adjustRightInd w:val="0"/>
        <w:jc w:val="right"/>
        <w:outlineLvl w:val="0"/>
        <w:rPr>
          <w:sz w:val="24"/>
          <w:szCs w:val="24"/>
        </w:rPr>
      </w:pPr>
      <w:r w:rsidRPr="00D333ED">
        <w:rPr>
          <w:sz w:val="24"/>
          <w:szCs w:val="24"/>
        </w:rPr>
        <w:t xml:space="preserve">от 20.12.2019 № 6896, от 03.11.2020 №5015, </w:t>
      </w:r>
    </w:p>
    <w:p w:rsidR="00482BC2" w:rsidRPr="00D333ED" w:rsidRDefault="00A0294E" w:rsidP="00A0294E">
      <w:pPr>
        <w:widowControl w:val="0"/>
        <w:adjustRightInd w:val="0"/>
        <w:jc w:val="right"/>
        <w:outlineLvl w:val="0"/>
        <w:rPr>
          <w:sz w:val="24"/>
          <w:szCs w:val="24"/>
        </w:rPr>
      </w:pPr>
      <w:r w:rsidRPr="00D333ED">
        <w:rPr>
          <w:sz w:val="24"/>
          <w:szCs w:val="24"/>
        </w:rPr>
        <w:t>от 30.11.2020 №5562, от 14.07.2021 №3512</w:t>
      </w:r>
      <w:r w:rsidR="00482BC2" w:rsidRPr="00D333ED">
        <w:rPr>
          <w:sz w:val="24"/>
          <w:szCs w:val="24"/>
        </w:rPr>
        <w:t>,</w:t>
      </w:r>
    </w:p>
    <w:p w:rsidR="0080188A" w:rsidRDefault="00D333ED" w:rsidP="00A0294E">
      <w:pPr>
        <w:widowControl w:val="0"/>
        <w:adjustRightInd w:val="0"/>
        <w:jc w:val="right"/>
        <w:outlineLvl w:val="0"/>
        <w:rPr>
          <w:sz w:val="24"/>
          <w:szCs w:val="24"/>
        </w:rPr>
      </w:pPr>
      <w:r w:rsidRPr="0080188A">
        <w:rPr>
          <w:sz w:val="24"/>
          <w:szCs w:val="24"/>
        </w:rPr>
        <w:t>от 28.10.2021 № 5435, от 02.12.2021 №6073</w:t>
      </w:r>
      <w:r w:rsidR="0080188A" w:rsidRPr="0080188A">
        <w:rPr>
          <w:sz w:val="24"/>
          <w:szCs w:val="24"/>
        </w:rPr>
        <w:t>,</w:t>
      </w:r>
      <w:r w:rsidR="0080188A">
        <w:rPr>
          <w:sz w:val="24"/>
          <w:szCs w:val="24"/>
        </w:rPr>
        <w:t xml:space="preserve"> </w:t>
      </w:r>
    </w:p>
    <w:p w:rsidR="00A0294E" w:rsidRPr="00D333ED" w:rsidRDefault="0080188A" w:rsidP="0080188A">
      <w:pPr>
        <w:widowControl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от 02.11.2022 №5662 </w:t>
      </w:r>
      <w:r w:rsidR="00A0294E" w:rsidRPr="00D333ED">
        <w:rPr>
          <w:sz w:val="24"/>
          <w:szCs w:val="24"/>
        </w:rPr>
        <w:t>)</w:t>
      </w:r>
    </w:p>
    <w:p w:rsidR="00A0294E" w:rsidRPr="00D333ED" w:rsidRDefault="00A0294E" w:rsidP="00A0294E">
      <w:pPr>
        <w:widowControl w:val="0"/>
        <w:adjustRightInd w:val="0"/>
        <w:jc w:val="right"/>
        <w:outlineLvl w:val="0"/>
        <w:rPr>
          <w:sz w:val="24"/>
          <w:szCs w:val="24"/>
        </w:rPr>
      </w:pPr>
    </w:p>
    <w:p w:rsidR="00A0294E" w:rsidRPr="00D333ED" w:rsidRDefault="00A0294E" w:rsidP="00A0294E">
      <w:pPr>
        <w:widowControl w:val="0"/>
        <w:adjustRightInd w:val="0"/>
        <w:jc w:val="center"/>
        <w:rPr>
          <w:b/>
          <w:bCs/>
          <w:caps/>
          <w:sz w:val="24"/>
          <w:szCs w:val="24"/>
        </w:rPr>
      </w:pPr>
    </w:p>
    <w:p w:rsidR="00A0294E" w:rsidRPr="00E47DED" w:rsidRDefault="00A0294E" w:rsidP="00A0294E">
      <w:pPr>
        <w:widowControl w:val="0"/>
        <w:adjustRightInd w:val="0"/>
        <w:jc w:val="center"/>
        <w:rPr>
          <w:b/>
          <w:bCs/>
          <w:caps/>
          <w:sz w:val="24"/>
          <w:szCs w:val="24"/>
        </w:rPr>
      </w:pPr>
    </w:p>
    <w:p w:rsidR="00A0294E" w:rsidRPr="00E47DED" w:rsidRDefault="00A0294E" w:rsidP="00A0294E">
      <w:pPr>
        <w:widowControl w:val="0"/>
        <w:adjustRightInd w:val="0"/>
        <w:jc w:val="center"/>
        <w:rPr>
          <w:b/>
          <w:bCs/>
          <w:caps/>
          <w:sz w:val="24"/>
          <w:szCs w:val="24"/>
        </w:rPr>
      </w:pPr>
    </w:p>
    <w:p w:rsidR="00A0294E" w:rsidRPr="00E47DED" w:rsidRDefault="00A0294E" w:rsidP="00A0294E">
      <w:pPr>
        <w:widowControl w:val="0"/>
        <w:adjustRightInd w:val="0"/>
        <w:jc w:val="center"/>
        <w:rPr>
          <w:b/>
          <w:bCs/>
          <w:caps/>
          <w:sz w:val="24"/>
          <w:szCs w:val="24"/>
        </w:rPr>
      </w:pPr>
      <w:r w:rsidRPr="00E47DED">
        <w:rPr>
          <w:b/>
          <w:bCs/>
          <w:caps/>
          <w:sz w:val="24"/>
          <w:szCs w:val="24"/>
        </w:rPr>
        <w:t xml:space="preserve">Муниципальная программа </w:t>
      </w:r>
    </w:p>
    <w:p w:rsidR="00A0294E" w:rsidRPr="00E47DED" w:rsidRDefault="00A0294E" w:rsidP="00A0294E">
      <w:pPr>
        <w:widowControl w:val="0"/>
        <w:adjustRightInd w:val="0"/>
        <w:jc w:val="center"/>
        <w:rPr>
          <w:b/>
          <w:bCs/>
          <w:sz w:val="24"/>
          <w:szCs w:val="24"/>
        </w:rPr>
      </w:pPr>
      <w:r w:rsidRPr="00E47DED">
        <w:rPr>
          <w:b/>
          <w:bCs/>
          <w:caps/>
          <w:sz w:val="24"/>
          <w:szCs w:val="24"/>
        </w:rPr>
        <w:t xml:space="preserve">«Улучшение условий и охраны труда в организациях городского округа г. Бор» </w:t>
      </w:r>
    </w:p>
    <w:p w:rsidR="00A0294E" w:rsidRDefault="00A0294E" w:rsidP="00A0294E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E47DE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</w:t>
      </w:r>
    </w:p>
    <w:p w:rsidR="00A0294E" w:rsidRDefault="00A0294E" w:rsidP="00A0294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94E" w:rsidRDefault="00A0294E" w:rsidP="00A0294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94E" w:rsidRDefault="00A0294E" w:rsidP="00A0294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94E" w:rsidRDefault="00A0294E" w:rsidP="00A0294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94E" w:rsidRDefault="00A0294E" w:rsidP="00A0294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94E" w:rsidRDefault="00A0294E" w:rsidP="00A0294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94E" w:rsidRDefault="00A0294E" w:rsidP="00A0294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94E" w:rsidRDefault="00A0294E" w:rsidP="00A0294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94E" w:rsidRDefault="00A0294E" w:rsidP="00A0294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94E" w:rsidRDefault="00A0294E" w:rsidP="00A0294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94E" w:rsidRDefault="00A0294E" w:rsidP="00A0294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2BC2" w:rsidRPr="00281BC0" w:rsidRDefault="00A0294E" w:rsidP="00482BC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482BC2" w:rsidRPr="00281BC0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Паспорт программы (подпрограммы)</w:t>
      </w:r>
    </w:p>
    <w:p w:rsidR="00482BC2" w:rsidRPr="00281BC0" w:rsidRDefault="00482BC2" w:rsidP="00482B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1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260"/>
        <w:gridCol w:w="5528"/>
        <w:gridCol w:w="1276"/>
        <w:gridCol w:w="1276"/>
        <w:gridCol w:w="1134"/>
        <w:gridCol w:w="1134"/>
        <w:gridCol w:w="1417"/>
      </w:tblGrid>
      <w:tr w:rsidR="00482BC2" w:rsidRPr="00281BC0">
        <w:trPr>
          <w:trHeight w:val="28"/>
        </w:trPr>
        <w:tc>
          <w:tcPr>
            <w:tcW w:w="488" w:type="dxa"/>
          </w:tcPr>
          <w:p w:rsidR="00482BC2" w:rsidRPr="00281BC0" w:rsidRDefault="00482BC2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482BC2" w:rsidRPr="00281BC0" w:rsidRDefault="00482BC2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 (подпрограммы)</w:t>
            </w:r>
          </w:p>
        </w:tc>
        <w:tc>
          <w:tcPr>
            <w:tcW w:w="11765" w:type="dxa"/>
            <w:gridSpan w:val="6"/>
          </w:tcPr>
          <w:p w:rsidR="00482BC2" w:rsidRPr="00281BC0" w:rsidRDefault="00482BC2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г.Бор (отдел экономики и инвестиций)</w:t>
            </w:r>
          </w:p>
        </w:tc>
      </w:tr>
      <w:tr w:rsidR="00482BC2" w:rsidRPr="00281BC0">
        <w:trPr>
          <w:trHeight w:val="114"/>
        </w:trPr>
        <w:tc>
          <w:tcPr>
            <w:tcW w:w="488" w:type="dxa"/>
          </w:tcPr>
          <w:p w:rsidR="00482BC2" w:rsidRPr="00281BC0" w:rsidRDefault="00482BC2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482BC2" w:rsidRPr="00281BC0" w:rsidRDefault="00482BC2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  <w:p w:rsidR="00482BC2" w:rsidRPr="00281BC0" w:rsidRDefault="00482BC2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(подпрограммы)</w:t>
            </w:r>
          </w:p>
        </w:tc>
        <w:tc>
          <w:tcPr>
            <w:tcW w:w="11765" w:type="dxa"/>
            <w:gridSpan w:val="6"/>
          </w:tcPr>
          <w:p w:rsidR="00482BC2" w:rsidRPr="00281BC0" w:rsidRDefault="00482BC2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Управление  культуры и туризма  администрации городского округа г.Бор</w:t>
            </w:r>
          </w:p>
        </w:tc>
      </w:tr>
      <w:tr w:rsidR="00482BC2" w:rsidRPr="00281BC0">
        <w:tc>
          <w:tcPr>
            <w:tcW w:w="488" w:type="dxa"/>
          </w:tcPr>
          <w:p w:rsidR="00482BC2" w:rsidRPr="00281BC0" w:rsidRDefault="00482BC2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482BC2" w:rsidRPr="00281BC0" w:rsidRDefault="00482BC2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Программы </w:t>
            </w:r>
          </w:p>
          <w:p w:rsidR="00482BC2" w:rsidRPr="00281BC0" w:rsidRDefault="00482BC2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6"/>
          </w:tcPr>
          <w:p w:rsidR="00482BC2" w:rsidRPr="00281BC0" w:rsidRDefault="00482BC2" w:rsidP="00A11908">
            <w:pPr>
              <w:pStyle w:val="ConsPlusNormal"/>
              <w:numPr>
                <w:ilvl w:val="0"/>
                <w:numId w:val="4"/>
              </w:numPr>
              <w:adjustRightInd w:val="0"/>
              <w:ind w:left="0" w:firstLine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2"/>
                <w:szCs w:val="22"/>
              </w:rPr>
              <w:t>Мероприятия в рамках муниципальной программы «Улучшение условий и охраны труда в организациях городского округа г.Бор»</w:t>
            </w:r>
          </w:p>
        </w:tc>
      </w:tr>
      <w:tr w:rsidR="00482BC2" w:rsidRPr="00281BC0">
        <w:trPr>
          <w:trHeight w:val="135"/>
        </w:trPr>
        <w:tc>
          <w:tcPr>
            <w:tcW w:w="488" w:type="dxa"/>
          </w:tcPr>
          <w:p w:rsidR="00482BC2" w:rsidRPr="00281BC0" w:rsidRDefault="00482BC2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482BC2" w:rsidRPr="00281BC0" w:rsidRDefault="00482BC2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Цели Программы (подпрограммы)</w:t>
            </w:r>
          </w:p>
        </w:tc>
        <w:tc>
          <w:tcPr>
            <w:tcW w:w="11765" w:type="dxa"/>
            <w:gridSpan w:val="6"/>
          </w:tcPr>
          <w:p w:rsidR="00482BC2" w:rsidRPr="00281BC0" w:rsidRDefault="00482BC2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мероприятий, способствующих предупреждению несчастных случаев на производстве, созданию безопасных и здоровых условий труда работников в организациях городского округа г.Бор.</w:t>
            </w:r>
          </w:p>
        </w:tc>
      </w:tr>
      <w:tr w:rsidR="00482BC2" w:rsidRPr="00281BC0">
        <w:trPr>
          <w:trHeight w:val="944"/>
        </w:trPr>
        <w:tc>
          <w:tcPr>
            <w:tcW w:w="488" w:type="dxa"/>
          </w:tcPr>
          <w:p w:rsidR="00482BC2" w:rsidRPr="00281BC0" w:rsidRDefault="00482BC2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482BC2" w:rsidRPr="00281BC0" w:rsidRDefault="00482BC2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482BC2" w:rsidRPr="00281BC0" w:rsidRDefault="00482BC2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(подпрограммы)</w:t>
            </w:r>
          </w:p>
        </w:tc>
        <w:tc>
          <w:tcPr>
            <w:tcW w:w="11765" w:type="dxa"/>
            <w:gridSpan w:val="6"/>
          </w:tcPr>
          <w:p w:rsidR="00482BC2" w:rsidRPr="00281BC0" w:rsidRDefault="00482BC2" w:rsidP="00A11908">
            <w:pPr>
              <w:pStyle w:val="ab"/>
              <w:numPr>
                <w:ilvl w:val="0"/>
                <w:numId w:val="3"/>
              </w:numPr>
              <w:adjustRightInd w:val="0"/>
              <w:ind w:left="0"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Реализация мер, направленных на привлечение внимания работодателей к вопросам улучшения условий труда работников, снижения уровня производственного травматизма и профессиональной заболеваемости в организациях городского округа г.Бор.</w:t>
            </w:r>
          </w:p>
          <w:p w:rsidR="00482BC2" w:rsidRPr="00281BC0" w:rsidRDefault="00482BC2" w:rsidP="00A11908">
            <w:pPr>
              <w:pStyle w:val="ab"/>
              <w:numPr>
                <w:ilvl w:val="0"/>
                <w:numId w:val="3"/>
              </w:numPr>
              <w:adjustRightInd w:val="0"/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и пропаганда охраны труда на территории городского округа г.Бор.</w:t>
            </w:r>
          </w:p>
        </w:tc>
      </w:tr>
      <w:tr w:rsidR="00482BC2" w:rsidRPr="00281BC0">
        <w:tc>
          <w:tcPr>
            <w:tcW w:w="488" w:type="dxa"/>
          </w:tcPr>
          <w:p w:rsidR="00482BC2" w:rsidRPr="00281BC0" w:rsidRDefault="00482BC2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482BC2" w:rsidRPr="00281BC0" w:rsidRDefault="00482BC2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  <w:p w:rsidR="00482BC2" w:rsidRPr="00281BC0" w:rsidRDefault="00482BC2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(подпрограммы)</w:t>
            </w:r>
          </w:p>
        </w:tc>
        <w:tc>
          <w:tcPr>
            <w:tcW w:w="11765" w:type="dxa"/>
            <w:gridSpan w:val="6"/>
          </w:tcPr>
          <w:p w:rsidR="00482BC2" w:rsidRPr="00281BC0" w:rsidRDefault="00482BC2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04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048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 xml:space="preserve"> годы, без разделения на этапы</w:t>
            </w:r>
          </w:p>
          <w:p w:rsidR="00482BC2" w:rsidRPr="00281BC0" w:rsidRDefault="00482BC2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2BC2" w:rsidRPr="00281BC0">
        <w:trPr>
          <w:trHeight w:val="238"/>
        </w:trPr>
        <w:tc>
          <w:tcPr>
            <w:tcW w:w="488" w:type="dxa"/>
            <w:vMerge w:val="restart"/>
          </w:tcPr>
          <w:p w:rsidR="00482BC2" w:rsidRPr="00281BC0" w:rsidRDefault="00482BC2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  <w:vMerge w:val="restart"/>
          </w:tcPr>
          <w:p w:rsidR="00482BC2" w:rsidRPr="00281BC0" w:rsidRDefault="00482BC2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5528" w:type="dxa"/>
            <w:vMerge w:val="restart"/>
          </w:tcPr>
          <w:p w:rsidR="00482BC2" w:rsidRPr="00281BC0" w:rsidRDefault="00482BC2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276" w:type="dxa"/>
            <w:vMerge w:val="restart"/>
          </w:tcPr>
          <w:p w:rsidR="00482BC2" w:rsidRPr="00281BC0" w:rsidRDefault="00482BC2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482BC2" w:rsidRPr="00281BC0" w:rsidRDefault="00482BC2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4961" w:type="dxa"/>
            <w:gridSpan w:val="4"/>
          </w:tcPr>
          <w:p w:rsidR="00482BC2" w:rsidRPr="00281BC0" w:rsidRDefault="00482BC2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тыс.руб.</w:t>
            </w:r>
          </w:p>
        </w:tc>
      </w:tr>
      <w:tr w:rsidR="00482BC2" w:rsidRPr="00281BC0">
        <w:trPr>
          <w:trHeight w:val="73"/>
        </w:trPr>
        <w:tc>
          <w:tcPr>
            <w:tcW w:w="488" w:type="dxa"/>
            <w:vMerge/>
          </w:tcPr>
          <w:p w:rsidR="00482BC2" w:rsidRPr="00281BC0" w:rsidRDefault="00482BC2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82BC2" w:rsidRPr="00281BC0" w:rsidRDefault="00482BC2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482BC2" w:rsidRPr="00281BC0" w:rsidRDefault="00482BC2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82BC2" w:rsidRPr="00281BC0" w:rsidRDefault="00482BC2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2BC2" w:rsidRPr="00281BC0" w:rsidRDefault="005048F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82BC2" w:rsidRPr="00281B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482BC2" w:rsidRPr="00281BC0" w:rsidRDefault="005048F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82BC2" w:rsidRPr="00281B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482BC2" w:rsidRPr="00281BC0" w:rsidRDefault="005048F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82BC2" w:rsidRPr="00281B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482BC2" w:rsidRPr="00281BC0" w:rsidRDefault="00482BC2" w:rsidP="005048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048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94E7B" w:rsidRPr="00281BC0">
        <w:trPr>
          <w:trHeight w:val="237"/>
        </w:trPr>
        <w:tc>
          <w:tcPr>
            <w:tcW w:w="488" w:type="dxa"/>
            <w:vMerge/>
          </w:tcPr>
          <w:p w:rsidR="00294E7B" w:rsidRPr="00281BC0" w:rsidRDefault="00294E7B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94E7B" w:rsidRPr="00281BC0" w:rsidRDefault="00294E7B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94E7B" w:rsidRPr="00281BC0" w:rsidRDefault="00294E7B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 по муниципальной программе</w:t>
            </w: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94E7B" w:rsidRPr="00294E7B" w:rsidRDefault="00294E7B" w:rsidP="00294E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7B">
              <w:rPr>
                <w:rFonts w:ascii="Times New Roman" w:hAnsi="Times New Roman" w:cs="Times New Roman"/>
                <w:sz w:val="24"/>
                <w:szCs w:val="24"/>
              </w:rPr>
              <w:t>741,6</w:t>
            </w:r>
          </w:p>
        </w:tc>
        <w:tc>
          <w:tcPr>
            <w:tcW w:w="1276" w:type="dxa"/>
          </w:tcPr>
          <w:p w:rsidR="00294E7B" w:rsidRPr="00294E7B" w:rsidRDefault="00294E7B" w:rsidP="00294E7B">
            <w:pPr>
              <w:jc w:val="center"/>
              <w:rPr>
                <w:sz w:val="24"/>
                <w:szCs w:val="24"/>
              </w:rPr>
            </w:pPr>
            <w:r w:rsidRPr="00294E7B">
              <w:rPr>
                <w:sz w:val="24"/>
                <w:szCs w:val="24"/>
              </w:rPr>
              <w:t>144,7</w:t>
            </w:r>
          </w:p>
        </w:tc>
        <w:tc>
          <w:tcPr>
            <w:tcW w:w="1134" w:type="dxa"/>
            <w:vAlign w:val="center"/>
          </w:tcPr>
          <w:p w:rsidR="00294E7B" w:rsidRPr="00294E7B" w:rsidRDefault="00294E7B" w:rsidP="00294E7B">
            <w:pPr>
              <w:jc w:val="center"/>
              <w:rPr>
                <w:bCs/>
                <w:sz w:val="24"/>
                <w:szCs w:val="24"/>
              </w:rPr>
            </w:pPr>
            <w:r w:rsidRPr="00294E7B">
              <w:rPr>
                <w:bCs/>
                <w:sz w:val="24"/>
                <w:szCs w:val="24"/>
              </w:rPr>
              <w:t>193,8</w:t>
            </w:r>
          </w:p>
        </w:tc>
        <w:tc>
          <w:tcPr>
            <w:tcW w:w="1134" w:type="dxa"/>
            <w:vAlign w:val="center"/>
          </w:tcPr>
          <w:p w:rsidR="00294E7B" w:rsidRPr="00294E7B" w:rsidRDefault="00294E7B" w:rsidP="00294E7B">
            <w:pPr>
              <w:jc w:val="center"/>
              <w:rPr>
                <w:bCs/>
                <w:sz w:val="24"/>
                <w:szCs w:val="24"/>
              </w:rPr>
            </w:pPr>
            <w:r w:rsidRPr="00294E7B">
              <w:rPr>
                <w:bCs/>
                <w:sz w:val="24"/>
                <w:szCs w:val="24"/>
              </w:rPr>
              <w:t>191,7</w:t>
            </w:r>
          </w:p>
        </w:tc>
        <w:tc>
          <w:tcPr>
            <w:tcW w:w="1417" w:type="dxa"/>
            <w:vAlign w:val="center"/>
          </w:tcPr>
          <w:p w:rsidR="00294E7B" w:rsidRPr="00294E7B" w:rsidRDefault="00294E7B" w:rsidP="00294E7B">
            <w:pPr>
              <w:jc w:val="center"/>
              <w:rPr>
                <w:bCs/>
                <w:sz w:val="24"/>
                <w:szCs w:val="24"/>
              </w:rPr>
            </w:pPr>
            <w:r w:rsidRPr="00294E7B">
              <w:rPr>
                <w:bCs/>
                <w:sz w:val="24"/>
                <w:szCs w:val="24"/>
              </w:rPr>
              <w:t>211,4</w:t>
            </w:r>
          </w:p>
        </w:tc>
      </w:tr>
      <w:tr w:rsidR="00294E7B" w:rsidRPr="00281BC0">
        <w:trPr>
          <w:trHeight w:val="237"/>
        </w:trPr>
        <w:tc>
          <w:tcPr>
            <w:tcW w:w="488" w:type="dxa"/>
            <w:vMerge/>
          </w:tcPr>
          <w:p w:rsidR="00294E7B" w:rsidRPr="00281BC0" w:rsidRDefault="00294E7B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94E7B" w:rsidRPr="00281BC0" w:rsidRDefault="00294E7B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94E7B" w:rsidRPr="00281BC0" w:rsidRDefault="00294E7B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6" w:type="dxa"/>
          </w:tcPr>
          <w:p w:rsidR="00294E7B" w:rsidRPr="00294E7B" w:rsidRDefault="00294E7B" w:rsidP="005163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7B">
              <w:rPr>
                <w:rFonts w:ascii="Times New Roman" w:hAnsi="Times New Roman" w:cs="Times New Roman"/>
                <w:sz w:val="24"/>
                <w:szCs w:val="24"/>
              </w:rPr>
              <w:t>741,6</w:t>
            </w:r>
          </w:p>
        </w:tc>
        <w:tc>
          <w:tcPr>
            <w:tcW w:w="1276" w:type="dxa"/>
          </w:tcPr>
          <w:p w:rsidR="00294E7B" w:rsidRPr="00294E7B" w:rsidRDefault="00294E7B" w:rsidP="005163F0">
            <w:pPr>
              <w:jc w:val="center"/>
              <w:rPr>
                <w:sz w:val="24"/>
                <w:szCs w:val="24"/>
              </w:rPr>
            </w:pPr>
            <w:r w:rsidRPr="00294E7B">
              <w:rPr>
                <w:sz w:val="24"/>
                <w:szCs w:val="24"/>
              </w:rPr>
              <w:t>144,7</w:t>
            </w:r>
          </w:p>
        </w:tc>
        <w:tc>
          <w:tcPr>
            <w:tcW w:w="1134" w:type="dxa"/>
          </w:tcPr>
          <w:p w:rsidR="00294E7B" w:rsidRPr="00294E7B" w:rsidRDefault="00294E7B" w:rsidP="005163F0">
            <w:pPr>
              <w:jc w:val="center"/>
              <w:rPr>
                <w:bCs/>
                <w:sz w:val="24"/>
                <w:szCs w:val="24"/>
              </w:rPr>
            </w:pPr>
            <w:r w:rsidRPr="00294E7B">
              <w:rPr>
                <w:bCs/>
                <w:sz w:val="24"/>
                <w:szCs w:val="24"/>
              </w:rPr>
              <w:t>193,8</w:t>
            </w:r>
          </w:p>
        </w:tc>
        <w:tc>
          <w:tcPr>
            <w:tcW w:w="1134" w:type="dxa"/>
          </w:tcPr>
          <w:p w:rsidR="00294E7B" w:rsidRPr="00294E7B" w:rsidRDefault="00294E7B" w:rsidP="005163F0">
            <w:pPr>
              <w:jc w:val="center"/>
              <w:rPr>
                <w:bCs/>
                <w:sz w:val="24"/>
                <w:szCs w:val="24"/>
              </w:rPr>
            </w:pPr>
            <w:r w:rsidRPr="00294E7B">
              <w:rPr>
                <w:bCs/>
                <w:sz w:val="24"/>
                <w:szCs w:val="24"/>
              </w:rPr>
              <w:t>191,7</w:t>
            </w:r>
          </w:p>
        </w:tc>
        <w:tc>
          <w:tcPr>
            <w:tcW w:w="1417" w:type="dxa"/>
          </w:tcPr>
          <w:p w:rsidR="00294E7B" w:rsidRPr="00294E7B" w:rsidRDefault="00294E7B" w:rsidP="005163F0">
            <w:pPr>
              <w:jc w:val="center"/>
              <w:rPr>
                <w:bCs/>
                <w:sz w:val="24"/>
                <w:szCs w:val="24"/>
              </w:rPr>
            </w:pPr>
            <w:r w:rsidRPr="00294E7B">
              <w:rPr>
                <w:bCs/>
                <w:sz w:val="24"/>
                <w:szCs w:val="24"/>
              </w:rPr>
              <w:t>211,4</w:t>
            </w:r>
          </w:p>
        </w:tc>
      </w:tr>
      <w:tr w:rsidR="005048F5" w:rsidRPr="00281BC0">
        <w:trPr>
          <w:trHeight w:val="237"/>
        </w:trPr>
        <w:tc>
          <w:tcPr>
            <w:tcW w:w="488" w:type="dxa"/>
            <w:vMerge/>
          </w:tcPr>
          <w:p w:rsidR="005048F5" w:rsidRPr="00281BC0" w:rsidRDefault="005048F5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048F5" w:rsidRPr="00281BC0" w:rsidRDefault="005048F5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048F5" w:rsidRPr="00281BC0" w:rsidRDefault="005048F5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76" w:type="dxa"/>
          </w:tcPr>
          <w:p w:rsidR="005048F5" w:rsidRPr="00281BC0" w:rsidRDefault="005048F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048F5" w:rsidRPr="00281BC0" w:rsidRDefault="005048F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48F5" w:rsidRPr="00281BC0" w:rsidRDefault="005048F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48F5" w:rsidRPr="00281BC0" w:rsidRDefault="005048F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048F5" w:rsidRPr="00281BC0" w:rsidRDefault="005048F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48F5" w:rsidRPr="00281BC0">
        <w:trPr>
          <w:trHeight w:val="20"/>
        </w:trPr>
        <w:tc>
          <w:tcPr>
            <w:tcW w:w="488" w:type="dxa"/>
            <w:vMerge/>
          </w:tcPr>
          <w:p w:rsidR="005048F5" w:rsidRPr="00281BC0" w:rsidRDefault="005048F5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048F5" w:rsidRPr="00281BC0" w:rsidRDefault="005048F5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048F5" w:rsidRPr="00281BC0" w:rsidRDefault="005048F5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76" w:type="dxa"/>
          </w:tcPr>
          <w:p w:rsidR="005048F5" w:rsidRPr="00281BC0" w:rsidRDefault="005048F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048F5" w:rsidRPr="00281BC0" w:rsidRDefault="005048F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48F5" w:rsidRPr="00281BC0" w:rsidRDefault="005048F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48F5" w:rsidRPr="00281BC0" w:rsidRDefault="005048F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048F5" w:rsidRPr="00281BC0" w:rsidRDefault="005048F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48F5" w:rsidRPr="00281BC0">
        <w:trPr>
          <w:trHeight w:val="237"/>
        </w:trPr>
        <w:tc>
          <w:tcPr>
            <w:tcW w:w="488" w:type="dxa"/>
            <w:vMerge/>
          </w:tcPr>
          <w:p w:rsidR="005048F5" w:rsidRPr="00281BC0" w:rsidRDefault="005048F5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048F5" w:rsidRPr="00281BC0" w:rsidRDefault="005048F5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048F5" w:rsidRPr="00281BC0" w:rsidRDefault="005048F5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276" w:type="dxa"/>
          </w:tcPr>
          <w:p w:rsidR="005048F5" w:rsidRPr="00281BC0" w:rsidRDefault="005048F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048F5" w:rsidRPr="00281BC0" w:rsidRDefault="005048F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48F5" w:rsidRPr="00281BC0" w:rsidRDefault="005048F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48F5" w:rsidRPr="00281BC0" w:rsidRDefault="005048F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048F5" w:rsidRPr="00281BC0" w:rsidRDefault="005048F5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3F0" w:rsidRPr="00281BC0">
        <w:trPr>
          <w:trHeight w:val="237"/>
        </w:trPr>
        <w:tc>
          <w:tcPr>
            <w:tcW w:w="488" w:type="dxa"/>
            <w:vMerge/>
          </w:tcPr>
          <w:p w:rsidR="005163F0" w:rsidRPr="00281BC0" w:rsidRDefault="005163F0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163F0" w:rsidRPr="00281BC0" w:rsidRDefault="005163F0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163F0" w:rsidRPr="00281BC0" w:rsidRDefault="005163F0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 по Подпрограмме </w:t>
            </w:r>
            <w:r w:rsidRPr="00281BC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76" w:type="dxa"/>
          </w:tcPr>
          <w:p w:rsidR="005163F0" w:rsidRPr="00294E7B" w:rsidRDefault="005163F0" w:rsidP="009120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7B">
              <w:rPr>
                <w:rFonts w:ascii="Times New Roman" w:hAnsi="Times New Roman" w:cs="Times New Roman"/>
                <w:sz w:val="24"/>
                <w:szCs w:val="24"/>
              </w:rPr>
              <w:t>741,6</w:t>
            </w:r>
          </w:p>
        </w:tc>
        <w:tc>
          <w:tcPr>
            <w:tcW w:w="1276" w:type="dxa"/>
          </w:tcPr>
          <w:p w:rsidR="005163F0" w:rsidRPr="00294E7B" w:rsidRDefault="005163F0" w:rsidP="009120BC">
            <w:pPr>
              <w:jc w:val="center"/>
              <w:rPr>
                <w:sz w:val="24"/>
                <w:szCs w:val="24"/>
              </w:rPr>
            </w:pPr>
            <w:r w:rsidRPr="00294E7B">
              <w:rPr>
                <w:sz w:val="24"/>
                <w:szCs w:val="24"/>
              </w:rPr>
              <w:t>144,7</w:t>
            </w:r>
          </w:p>
        </w:tc>
        <w:tc>
          <w:tcPr>
            <w:tcW w:w="1134" w:type="dxa"/>
          </w:tcPr>
          <w:p w:rsidR="005163F0" w:rsidRPr="00294E7B" w:rsidRDefault="005163F0" w:rsidP="009120BC">
            <w:pPr>
              <w:jc w:val="center"/>
              <w:rPr>
                <w:bCs/>
                <w:sz w:val="24"/>
                <w:szCs w:val="24"/>
              </w:rPr>
            </w:pPr>
            <w:r w:rsidRPr="00294E7B">
              <w:rPr>
                <w:bCs/>
                <w:sz w:val="24"/>
                <w:szCs w:val="24"/>
              </w:rPr>
              <w:t>193,8</w:t>
            </w:r>
          </w:p>
        </w:tc>
        <w:tc>
          <w:tcPr>
            <w:tcW w:w="1134" w:type="dxa"/>
          </w:tcPr>
          <w:p w:rsidR="005163F0" w:rsidRPr="00294E7B" w:rsidRDefault="005163F0" w:rsidP="009120BC">
            <w:pPr>
              <w:jc w:val="center"/>
              <w:rPr>
                <w:bCs/>
                <w:sz w:val="24"/>
                <w:szCs w:val="24"/>
              </w:rPr>
            </w:pPr>
            <w:r w:rsidRPr="00294E7B">
              <w:rPr>
                <w:bCs/>
                <w:sz w:val="24"/>
                <w:szCs w:val="24"/>
              </w:rPr>
              <w:t>191,7</w:t>
            </w:r>
          </w:p>
        </w:tc>
        <w:tc>
          <w:tcPr>
            <w:tcW w:w="1417" w:type="dxa"/>
          </w:tcPr>
          <w:p w:rsidR="005163F0" w:rsidRPr="00294E7B" w:rsidRDefault="005163F0" w:rsidP="009120BC">
            <w:pPr>
              <w:jc w:val="center"/>
              <w:rPr>
                <w:bCs/>
                <w:sz w:val="24"/>
                <w:szCs w:val="24"/>
              </w:rPr>
            </w:pPr>
            <w:r w:rsidRPr="00294E7B">
              <w:rPr>
                <w:bCs/>
                <w:sz w:val="24"/>
                <w:szCs w:val="24"/>
              </w:rPr>
              <w:t>211,4</w:t>
            </w:r>
          </w:p>
        </w:tc>
      </w:tr>
      <w:tr w:rsidR="005163F0" w:rsidRPr="00281BC0">
        <w:trPr>
          <w:trHeight w:val="237"/>
        </w:trPr>
        <w:tc>
          <w:tcPr>
            <w:tcW w:w="488" w:type="dxa"/>
            <w:vMerge/>
          </w:tcPr>
          <w:p w:rsidR="005163F0" w:rsidRPr="00281BC0" w:rsidRDefault="005163F0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163F0" w:rsidRPr="00281BC0" w:rsidRDefault="005163F0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163F0" w:rsidRPr="00281BC0" w:rsidRDefault="005163F0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6" w:type="dxa"/>
          </w:tcPr>
          <w:p w:rsidR="005163F0" w:rsidRPr="00294E7B" w:rsidRDefault="005163F0" w:rsidP="009120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7B">
              <w:rPr>
                <w:rFonts w:ascii="Times New Roman" w:hAnsi="Times New Roman" w:cs="Times New Roman"/>
                <w:sz w:val="24"/>
                <w:szCs w:val="24"/>
              </w:rPr>
              <w:t>741,6</w:t>
            </w:r>
          </w:p>
        </w:tc>
        <w:tc>
          <w:tcPr>
            <w:tcW w:w="1276" w:type="dxa"/>
          </w:tcPr>
          <w:p w:rsidR="005163F0" w:rsidRPr="00294E7B" w:rsidRDefault="005163F0" w:rsidP="009120BC">
            <w:pPr>
              <w:jc w:val="center"/>
              <w:rPr>
                <w:sz w:val="24"/>
                <w:szCs w:val="24"/>
              </w:rPr>
            </w:pPr>
            <w:r w:rsidRPr="00294E7B">
              <w:rPr>
                <w:sz w:val="24"/>
                <w:szCs w:val="24"/>
              </w:rPr>
              <w:t>144,7</w:t>
            </w:r>
          </w:p>
        </w:tc>
        <w:tc>
          <w:tcPr>
            <w:tcW w:w="1134" w:type="dxa"/>
          </w:tcPr>
          <w:p w:rsidR="005163F0" w:rsidRPr="00294E7B" w:rsidRDefault="005163F0" w:rsidP="009120BC">
            <w:pPr>
              <w:jc w:val="center"/>
              <w:rPr>
                <w:bCs/>
                <w:sz w:val="24"/>
                <w:szCs w:val="24"/>
              </w:rPr>
            </w:pPr>
            <w:r w:rsidRPr="00294E7B">
              <w:rPr>
                <w:bCs/>
                <w:sz w:val="24"/>
                <w:szCs w:val="24"/>
              </w:rPr>
              <w:t>193,8</w:t>
            </w:r>
          </w:p>
        </w:tc>
        <w:tc>
          <w:tcPr>
            <w:tcW w:w="1134" w:type="dxa"/>
          </w:tcPr>
          <w:p w:rsidR="005163F0" w:rsidRPr="00294E7B" w:rsidRDefault="005163F0" w:rsidP="009120BC">
            <w:pPr>
              <w:jc w:val="center"/>
              <w:rPr>
                <w:bCs/>
                <w:sz w:val="24"/>
                <w:szCs w:val="24"/>
              </w:rPr>
            </w:pPr>
            <w:r w:rsidRPr="00294E7B">
              <w:rPr>
                <w:bCs/>
                <w:sz w:val="24"/>
                <w:szCs w:val="24"/>
              </w:rPr>
              <w:t>191,7</w:t>
            </w:r>
          </w:p>
        </w:tc>
        <w:tc>
          <w:tcPr>
            <w:tcW w:w="1417" w:type="dxa"/>
          </w:tcPr>
          <w:p w:rsidR="005163F0" w:rsidRPr="00294E7B" w:rsidRDefault="005163F0" w:rsidP="009120BC">
            <w:pPr>
              <w:jc w:val="center"/>
              <w:rPr>
                <w:bCs/>
                <w:sz w:val="24"/>
                <w:szCs w:val="24"/>
              </w:rPr>
            </w:pPr>
            <w:r w:rsidRPr="00294E7B">
              <w:rPr>
                <w:bCs/>
                <w:sz w:val="24"/>
                <w:szCs w:val="24"/>
              </w:rPr>
              <w:t>211,4</w:t>
            </w:r>
          </w:p>
        </w:tc>
      </w:tr>
      <w:tr w:rsidR="008D6BAC" w:rsidRPr="00281BC0">
        <w:trPr>
          <w:trHeight w:val="237"/>
        </w:trPr>
        <w:tc>
          <w:tcPr>
            <w:tcW w:w="488" w:type="dxa"/>
            <w:vMerge/>
          </w:tcPr>
          <w:p w:rsidR="008D6BAC" w:rsidRPr="00281BC0" w:rsidRDefault="008D6BAC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D6BAC" w:rsidRPr="00281BC0" w:rsidRDefault="008D6BAC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D6BAC" w:rsidRPr="00281BC0" w:rsidRDefault="008D6BAC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76" w:type="dxa"/>
          </w:tcPr>
          <w:p w:rsidR="008D6BAC" w:rsidRPr="00281BC0" w:rsidRDefault="008D6BAC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6BAC" w:rsidRPr="00281BC0" w:rsidRDefault="008D6BAC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D6BAC" w:rsidRPr="00281BC0" w:rsidRDefault="008D6BAC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D6BAC" w:rsidRPr="00281BC0" w:rsidRDefault="008D6BAC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D6BAC" w:rsidRPr="00281BC0" w:rsidRDefault="008D6BAC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6BAC" w:rsidRPr="00281BC0">
        <w:trPr>
          <w:trHeight w:val="20"/>
        </w:trPr>
        <w:tc>
          <w:tcPr>
            <w:tcW w:w="488" w:type="dxa"/>
            <w:vMerge/>
          </w:tcPr>
          <w:p w:rsidR="008D6BAC" w:rsidRPr="00281BC0" w:rsidRDefault="008D6BAC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D6BAC" w:rsidRPr="00281BC0" w:rsidRDefault="008D6BAC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D6BAC" w:rsidRPr="00281BC0" w:rsidRDefault="008D6BAC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76" w:type="dxa"/>
          </w:tcPr>
          <w:p w:rsidR="008D6BAC" w:rsidRPr="00281BC0" w:rsidRDefault="008D6BAC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6BAC" w:rsidRPr="00281BC0" w:rsidRDefault="008D6BAC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D6BAC" w:rsidRPr="00281BC0" w:rsidRDefault="008D6BAC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D6BAC" w:rsidRPr="00281BC0" w:rsidRDefault="008D6BAC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D6BAC" w:rsidRPr="00281BC0" w:rsidRDefault="008D6BAC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6BAC" w:rsidRPr="00281BC0">
        <w:trPr>
          <w:trHeight w:val="1021"/>
        </w:trPr>
        <w:tc>
          <w:tcPr>
            <w:tcW w:w="488" w:type="dxa"/>
            <w:vMerge/>
          </w:tcPr>
          <w:p w:rsidR="008D6BAC" w:rsidRPr="00281BC0" w:rsidRDefault="008D6BAC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D6BAC" w:rsidRPr="00281BC0" w:rsidRDefault="008D6BAC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D6BAC" w:rsidRPr="00281BC0" w:rsidRDefault="008D6BAC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276" w:type="dxa"/>
          </w:tcPr>
          <w:p w:rsidR="008D6BAC" w:rsidRPr="00281BC0" w:rsidRDefault="008D6BAC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6BAC" w:rsidRPr="00281BC0" w:rsidRDefault="008D6BAC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D6BAC" w:rsidRPr="00281BC0" w:rsidRDefault="008D6BAC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D6BAC" w:rsidRPr="00281BC0" w:rsidRDefault="008D6BAC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D6BAC" w:rsidRPr="00281BC0" w:rsidRDefault="008D6BAC" w:rsidP="00A119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6BAC" w:rsidRPr="00281BC0">
        <w:trPr>
          <w:trHeight w:val="1875"/>
        </w:trPr>
        <w:tc>
          <w:tcPr>
            <w:tcW w:w="488" w:type="dxa"/>
          </w:tcPr>
          <w:p w:rsidR="008D6BAC" w:rsidRPr="00281BC0" w:rsidRDefault="008D6BAC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:rsidR="008D6BAC" w:rsidRPr="00281BC0" w:rsidRDefault="008D6BAC" w:rsidP="00A119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цели и показатели непосредственных результатов Программы (подпрограммы)</w:t>
            </w:r>
          </w:p>
        </w:tc>
        <w:tc>
          <w:tcPr>
            <w:tcW w:w="11765" w:type="dxa"/>
            <w:gridSpan w:val="6"/>
          </w:tcPr>
          <w:p w:rsidR="008D6BAC" w:rsidRPr="00281BC0" w:rsidRDefault="008D6BAC" w:rsidP="00A11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цели: </w:t>
            </w:r>
          </w:p>
          <w:p w:rsidR="008D6BAC" w:rsidRPr="00281BC0" w:rsidRDefault="008D6BAC" w:rsidP="00A11908">
            <w:pPr>
              <w:pStyle w:val="ConsPlusNormal"/>
              <w:numPr>
                <w:ilvl w:val="0"/>
                <w:numId w:val="2"/>
              </w:numPr>
              <w:adjustRightInd w:val="0"/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Доля пострадавших в результате несчастных случаев на производстве в расчете на 1000 работающих (чел./1000 чел.): 2022г. – 0,94, 2023г. – 0,93; 2024г. – 0,92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г. – 0,9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6BAC" w:rsidRPr="00281BC0" w:rsidRDefault="008D6BAC" w:rsidP="00A11908">
            <w:pPr>
              <w:pStyle w:val="ab"/>
              <w:numPr>
                <w:ilvl w:val="0"/>
                <w:numId w:val="2"/>
              </w:numPr>
              <w:adjustRightInd w:val="0"/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Рост численности руководителей и специалистов, прошедших обучение и проверку знаний требований охраны труда, от общего числа руководителей и специалистов организаций городского округа г.Бор на 0,1% ежегодно: 2022г. – 90,9%, 2023г. – 91,0%; 2024г. – 91,1%;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г. –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2%.</w:t>
            </w:r>
          </w:p>
          <w:p w:rsidR="008D6BAC" w:rsidRPr="00281BC0" w:rsidRDefault="008D6BAC" w:rsidP="00A11908">
            <w:pPr>
              <w:adjustRightInd w:val="0"/>
              <w:jc w:val="both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Показатели непосредственных результатов:</w:t>
            </w:r>
          </w:p>
          <w:p w:rsidR="008D6BAC" w:rsidRPr="00281BC0" w:rsidRDefault="008D6BAC" w:rsidP="005048F5">
            <w:pPr>
              <w:pStyle w:val="ConsPlusNormal"/>
              <w:ind w:left="4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1. Количество участников  мероприятий по охране труда в городском округе г.Бор: 2022г. – 400 чел., 2023г. – 410 чел., 2024г. – 420 чел.,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</w:tbl>
    <w:p w:rsidR="00482BC2" w:rsidRPr="00281BC0" w:rsidRDefault="00482BC2" w:rsidP="00482BC2">
      <w:pPr>
        <w:widowControl w:val="0"/>
        <w:adjustRightInd w:val="0"/>
        <w:jc w:val="center"/>
        <w:outlineLvl w:val="1"/>
        <w:rPr>
          <w:b/>
          <w:bCs/>
          <w:caps/>
          <w:sz w:val="24"/>
          <w:szCs w:val="24"/>
        </w:rPr>
      </w:pPr>
    </w:p>
    <w:p w:rsidR="00482BC2" w:rsidRPr="00281BC0" w:rsidRDefault="00482BC2" w:rsidP="00482BC2">
      <w:pPr>
        <w:widowControl w:val="0"/>
        <w:adjustRightInd w:val="0"/>
        <w:jc w:val="center"/>
        <w:outlineLvl w:val="1"/>
        <w:rPr>
          <w:b/>
          <w:bCs/>
          <w:caps/>
          <w:sz w:val="24"/>
          <w:szCs w:val="24"/>
        </w:rPr>
      </w:pPr>
    </w:p>
    <w:p w:rsidR="00482BC2" w:rsidRPr="00281BC0" w:rsidRDefault="00482BC2" w:rsidP="00482BC2">
      <w:pPr>
        <w:pStyle w:val="ab"/>
        <w:widowControl w:val="0"/>
        <w:adjustRightInd w:val="0"/>
        <w:ind w:left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81BC0"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  <w:r w:rsidRPr="00281BC0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2. </w:t>
      </w:r>
      <w:bookmarkStart w:id="0" w:name="Par70"/>
      <w:bookmarkEnd w:id="0"/>
      <w:r w:rsidRPr="00281BC0">
        <w:rPr>
          <w:rFonts w:ascii="Times New Roman" w:hAnsi="Times New Roman" w:cs="Times New Roman"/>
          <w:b/>
          <w:bCs/>
          <w:sz w:val="24"/>
          <w:szCs w:val="24"/>
        </w:rPr>
        <w:t xml:space="preserve"> ТЕКСТОВАЯ ЧАСТЬ МУНИЦИПАЛЬНОЙ ПРОГРАММЫ (ПОДПРОГРАММЫ)</w:t>
      </w:r>
    </w:p>
    <w:p w:rsidR="00482BC2" w:rsidRPr="00281BC0" w:rsidRDefault="00482BC2" w:rsidP="00482BC2">
      <w:pPr>
        <w:pStyle w:val="ab"/>
        <w:widowControl w:val="0"/>
        <w:adjustRightInd w:val="0"/>
        <w:ind w:left="0" w:firstLine="708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81BC0">
        <w:rPr>
          <w:rFonts w:ascii="Times New Roman" w:hAnsi="Times New Roman" w:cs="Times New Roman"/>
          <w:b/>
          <w:bCs/>
          <w:sz w:val="24"/>
          <w:szCs w:val="24"/>
        </w:rPr>
        <w:t>2.1. Характеристика текущего состояния</w:t>
      </w:r>
    </w:p>
    <w:p w:rsidR="00482BC2" w:rsidRPr="00281BC0" w:rsidRDefault="00482BC2" w:rsidP="00482BC2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281BC0">
        <w:rPr>
          <w:rFonts w:ascii="Times New Roman" w:hAnsi="Times New Roman" w:cs="Times New Roman"/>
        </w:rPr>
        <w:t>Создание безопасных условий труда на каждом рабочем месте, снижение уровня производственного травматизма, переход в сфере охраны труда к управлению профессиональными рисками, экономическая мотивация улучшения работодателем условий труда, снижение доли рабочих мест с тяжелыми, вредными или опасными условиями труда является одной из важных социально-экономических проблем.</w:t>
      </w:r>
    </w:p>
    <w:p w:rsidR="00482BC2" w:rsidRPr="00281BC0" w:rsidRDefault="00482BC2" w:rsidP="00482BC2">
      <w:pPr>
        <w:adjustRightInd w:val="0"/>
        <w:ind w:firstLine="708"/>
        <w:jc w:val="both"/>
        <w:rPr>
          <w:sz w:val="24"/>
          <w:szCs w:val="24"/>
        </w:rPr>
      </w:pPr>
      <w:r w:rsidRPr="00281BC0">
        <w:rPr>
          <w:sz w:val="24"/>
          <w:szCs w:val="24"/>
        </w:rPr>
        <w:t>В современных условиях резко обостряются проблемы трудовых прав граждан, которые работают в неблагоприятных условиях труда. Многие организации функционируют в неприспособленных помещениях с использованием нестандартного  или физически изношенного оборудования; отсутствуют санитарно-бытовые помещения для работников; не проводятся или проводятся неудовлетворительно предварительные и периодические медицинские осмотры. Недостаточно высокими темпами проводится специальная оценка условий труда что связано, прежде всего, с экономическим положением организаций, бюджетным процессом (для муниципальных учреждений) и стоимостью работ.</w:t>
      </w:r>
    </w:p>
    <w:p w:rsidR="00482BC2" w:rsidRPr="00281BC0" w:rsidRDefault="00482BC2" w:rsidP="00482BC2">
      <w:pPr>
        <w:ind w:firstLine="708"/>
        <w:jc w:val="both"/>
        <w:rPr>
          <w:sz w:val="24"/>
          <w:szCs w:val="24"/>
        </w:rPr>
      </w:pPr>
      <w:r w:rsidRPr="00281BC0">
        <w:rPr>
          <w:sz w:val="24"/>
          <w:szCs w:val="24"/>
        </w:rPr>
        <w:t>Остается высоким количество организаций, на которых традиционно удерживается высокая концентрация производств с тяжелыми и вредными условиями труда.  Анализ структуры занятости работающих в таких условиях, свидетельствует, что их наибольшая часть вынуждена работать в условиях повышенных уровней шума, ультразвука, высокой концентрации пыли и химических веществ, низкой освещенности и значительных физических нагрузок.   Неблагоприятные условия труда по воздействию физических факторов отмечались на предприятиях деревообрабатывающей, металлообрабатывающей, текстильной промышленности, металлургической отрасли, сельском хозяйстве, строительных материалов и конструкций.</w:t>
      </w:r>
    </w:p>
    <w:p w:rsidR="00482BC2" w:rsidRPr="00281BC0" w:rsidRDefault="00482BC2" w:rsidP="00482BC2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281BC0">
        <w:rPr>
          <w:rFonts w:ascii="Times New Roman" w:hAnsi="Times New Roman" w:cs="Times New Roman"/>
        </w:rPr>
        <w:t xml:space="preserve"> Кроме того, в условиях, когда участники производственного процесса отдают предпочтение экономической выгоде (работодатель - получению прибыли, работники - более высокому заработку за счет доплат за вредные условия труда), на второй план уходят вопросы по улучшению условий и охраны труда и вопросы своевременного устранения нарушений требований действующего трудового законодательства.</w:t>
      </w:r>
    </w:p>
    <w:p w:rsidR="00482BC2" w:rsidRPr="00281BC0" w:rsidRDefault="00482BC2" w:rsidP="00482BC2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281BC0">
        <w:rPr>
          <w:rFonts w:ascii="Times New Roman" w:hAnsi="Times New Roman" w:cs="Times New Roman"/>
        </w:rPr>
        <w:t xml:space="preserve">Все эти факторы способствуют возникновению производственного травматизма, а нездоровые условия труда создают предпосылки для профессиональных заболеваний. </w:t>
      </w:r>
    </w:p>
    <w:p w:rsidR="00482BC2" w:rsidRPr="00281BC0" w:rsidRDefault="00482BC2" w:rsidP="00482BC2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281BC0">
        <w:rPr>
          <w:rFonts w:ascii="Times New Roman" w:hAnsi="Times New Roman" w:cs="Times New Roman"/>
        </w:rPr>
        <w:t>Анализ причин и условий возникновения несчастных случаев на производстве показывает, что основной их причиной является неудовлетворительная организация производства работ.</w:t>
      </w:r>
    </w:p>
    <w:p w:rsidR="00482BC2" w:rsidRPr="00281BC0" w:rsidRDefault="00482BC2" w:rsidP="00482BC2">
      <w:pPr>
        <w:adjustRightInd w:val="0"/>
        <w:ind w:firstLine="708"/>
        <w:jc w:val="both"/>
        <w:rPr>
          <w:sz w:val="24"/>
          <w:szCs w:val="24"/>
        </w:rPr>
      </w:pPr>
      <w:r w:rsidRPr="00281BC0">
        <w:rPr>
          <w:sz w:val="24"/>
          <w:szCs w:val="24"/>
        </w:rPr>
        <w:t>К другим причинам относятся:</w:t>
      </w:r>
    </w:p>
    <w:p w:rsidR="00482BC2" w:rsidRPr="00281BC0" w:rsidRDefault="00482BC2" w:rsidP="00482BC2">
      <w:pPr>
        <w:adjustRightInd w:val="0"/>
        <w:ind w:firstLine="708"/>
        <w:jc w:val="both"/>
        <w:rPr>
          <w:sz w:val="24"/>
          <w:szCs w:val="24"/>
        </w:rPr>
      </w:pPr>
      <w:r w:rsidRPr="00281BC0">
        <w:rPr>
          <w:sz w:val="24"/>
          <w:szCs w:val="24"/>
        </w:rPr>
        <w:t>-нарушение трудовой и производственной дисциплины;</w:t>
      </w:r>
    </w:p>
    <w:p w:rsidR="00482BC2" w:rsidRPr="00281BC0" w:rsidRDefault="00482BC2" w:rsidP="00482BC2">
      <w:pPr>
        <w:pStyle w:val="aa"/>
        <w:ind w:firstLine="708"/>
        <w:jc w:val="both"/>
        <w:rPr>
          <w:rFonts w:ascii="Times New Roman" w:hAnsi="Times New Roman" w:cs="Times New Roman"/>
        </w:rPr>
      </w:pPr>
      <w:r w:rsidRPr="00281BC0">
        <w:rPr>
          <w:rFonts w:ascii="Times New Roman" w:hAnsi="Times New Roman" w:cs="Times New Roman"/>
        </w:rPr>
        <w:t>-несоблюдение правил и инструкций по охране труда;</w:t>
      </w:r>
    </w:p>
    <w:p w:rsidR="00482BC2" w:rsidRPr="00281BC0" w:rsidRDefault="00482BC2" w:rsidP="00482BC2">
      <w:pPr>
        <w:adjustRightInd w:val="0"/>
        <w:ind w:firstLine="708"/>
        <w:jc w:val="both"/>
        <w:rPr>
          <w:sz w:val="24"/>
          <w:szCs w:val="24"/>
        </w:rPr>
      </w:pPr>
      <w:r w:rsidRPr="00281BC0">
        <w:rPr>
          <w:sz w:val="24"/>
          <w:szCs w:val="24"/>
        </w:rPr>
        <w:t>-недостатки в обучении безопасным приемам труда;</w:t>
      </w:r>
    </w:p>
    <w:p w:rsidR="00482BC2" w:rsidRPr="00281BC0" w:rsidRDefault="00482BC2" w:rsidP="00482BC2">
      <w:pPr>
        <w:pStyle w:val="aa"/>
        <w:ind w:firstLine="708"/>
        <w:jc w:val="both"/>
        <w:rPr>
          <w:rFonts w:ascii="Times New Roman" w:hAnsi="Times New Roman" w:cs="Times New Roman"/>
        </w:rPr>
      </w:pPr>
      <w:r w:rsidRPr="00281BC0">
        <w:rPr>
          <w:rFonts w:ascii="Times New Roman" w:hAnsi="Times New Roman" w:cs="Times New Roman"/>
        </w:rPr>
        <w:t>-неудовлетворительное содержание и недостатки в организации рабочих мест;</w:t>
      </w:r>
    </w:p>
    <w:p w:rsidR="00482BC2" w:rsidRPr="00281BC0" w:rsidRDefault="00482BC2" w:rsidP="00482BC2">
      <w:pPr>
        <w:pStyle w:val="aa"/>
        <w:ind w:firstLine="708"/>
        <w:jc w:val="both"/>
        <w:rPr>
          <w:rFonts w:ascii="Times New Roman" w:hAnsi="Times New Roman" w:cs="Times New Roman"/>
        </w:rPr>
      </w:pPr>
      <w:r w:rsidRPr="00281BC0">
        <w:rPr>
          <w:rFonts w:ascii="Times New Roman" w:hAnsi="Times New Roman" w:cs="Times New Roman"/>
        </w:rPr>
        <w:t>-неприменение средств индивидуальной и коллективной защиты;</w:t>
      </w:r>
    </w:p>
    <w:p w:rsidR="00482BC2" w:rsidRPr="00281BC0" w:rsidRDefault="00482BC2" w:rsidP="00482BC2">
      <w:pPr>
        <w:adjustRightInd w:val="0"/>
        <w:ind w:firstLine="708"/>
        <w:jc w:val="both"/>
        <w:rPr>
          <w:sz w:val="24"/>
          <w:szCs w:val="24"/>
        </w:rPr>
      </w:pPr>
      <w:r w:rsidRPr="00281BC0">
        <w:rPr>
          <w:sz w:val="24"/>
          <w:szCs w:val="24"/>
        </w:rPr>
        <w:t>-нарушение правил дорожного движения, нарушение требований безопасности при эксплуатации транспортных средств;</w:t>
      </w:r>
    </w:p>
    <w:p w:rsidR="00482BC2" w:rsidRPr="00281BC0" w:rsidRDefault="00482BC2" w:rsidP="00482BC2">
      <w:pPr>
        <w:adjustRightInd w:val="0"/>
        <w:ind w:firstLine="708"/>
        <w:jc w:val="both"/>
        <w:rPr>
          <w:sz w:val="24"/>
          <w:szCs w:val="24"/>
        </w:rPr>
      </w:pPr>
      <w:r w:rsidRPr="00281BC0">
        <w:rPr>
          <w:sz w:val="24"/>
          <w:szCs w:val="24"/>
        </w:rPr>
        <w:t>-конструктивные недостатки, несовершенство, ненадежность машин, механизмов, оборудования;</w:t>
      </w:r>
    </w:p>
    <w:p w:rsidR="00482BC2" w:rsidRPr="00281BC0" w:rsidRDefault="00482BC2" w:rsidP="00482BC2">
      <w:pPr>
        <w:adjustRightInd w:val="0"/>
        <w:ind w:firstLine="708"/>
        <w:jc w:val="both"/>
        <w:rPr>
          <w:sz w:val="24"/>
          <w:szCs w:val="24"/>
        </w:rPr>
      </w:pPr>
      <w:r w:rsidRPr="00281BC0">
        <w:rPr>
          <w:sz w:val="24"/>
          <w:szCs w:val="24"/>
        </w:rPr>
        <w:t>-воздействие движущихся, разлетающихся, вращающихся предметов и деталей.</w:t>
      </w:r>
    </w:p>
    <w:p w:rsidR="00482BC2" w:rsidRPr="00281BC0" w:rsidRDefault="00482BC2" w:rsidP="00482BC2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281BC0">
        <w:rPr>
          <w:rFonts w:ascii="Times New Roman" w:hAnsi="Times New Roman" w:cs="Times New Roman"/>
        </w:rPr>
        <w:t xml:space="preserve">Наибольшую долю в причинах производственного травматизма занимают причины организационного характера, которые не зависят от экономического положения организаций, наличия финансовых и материальных ресурсов, а определяются подходом работодателей к профилактике производственного травматизма.  </w:t>
      </w:r>
    </w:p>
    <w:p w:rsidR="00482BC2" w:rsidRPr="00281BC0" w:rsidRDefault="00482BC2" w:rsidP="00482BC2">
      <w:pPr>
        <w:adjustRightInd w:val="0"/>
        <w:ind w:firstLine="708"/>
        <w:jc w:val="both"/>
        <w:rPr>
          <w:sz w:val="24"/>
          <w:szCs w:val="24"/>
        </w:rPr>
      </w:pPr>
      <w:r w:rsidRPr="00281BC0">
        <w:rPr>
          <w:sz w:val="24"/>
          <w:szCs w:val="24"/>
        </w:rPr>
        <w:lastRenderedPageBreak/>
        <w:t>В условиях реформирования действующей в Российской Федерации системы управления охраной труда (далее – СУОТ) посредством перехода от реагирования на страховые случаи к управлению профессиональными рисками необходимо координировать такие направления деятельности по охране труда, как:</w:t>
      </w:r>
    </w:p>
    <w:p w:rsidR="00482BC2" w:rsidRPr="00281BC0" w:rsidRDefault="00482BC2" w:rsidP="00482BC2">
      <w:pPr>
        <w:adjustRightInd w:val="0"/>
        <w:ind w:firstLine="708"/>
        <w:jc w:val="both"/>
        <w:rPr>
          <w:sz w:val="24"/>
          <w:szCs w:val="24"/>
        </w:rPr>
      </w:pPr>
      <w:r w:rsidRPr="00281BC0">
        <w:rPr>
          <w:sz w:val="24"/>
          <w:szCs w:val="24"/>
        </w:rPr>
        <w:t>-модернизация СУОТ с учетом новых социально-экономических условий, внедрения методик управления рисками, значительного обновления нормативной правовой базы охраны труда и типового положения о СУОТ, утвержденного Минтрудом России;</w:t>
      </w:r>
    </w:p>
    <w:p w:rsidR="00482BC2" w:rsidRPr="00281BC0" w:rsidRDefault="00482BC2" w:rsidP="00482BC2">
      <w:pPr>
        <w:adjustRightInd w:val="0"/>
        <w:ind w:firstLine="708"/>
        <w:jc w:val="both"/>
        <w:rPr>
          <w:sz w:val="24"/>
          <w:szCs w:val="24"/>
        </w:rPr>
      </w:pPr>
      <w:r w:rsidRPr="00281BC0">
        <w:rPr>
          <w:sz w:val="24"/>
          <w:szCs w:val="24"/>
        </w:rPr>
        <w:t>-интенсификация проведения специальной оценки условий труда и обеспечения ее качества;</w:t>
      </w:r>
    </w:p>
    <w:p w:rsidR="00482BC2" w:rsidRPr="00281BC0" w:rsidRDefault="00482BC2" w:rsidP="00482BC2">
      <w:pPr>
        <w:adjustRightInd w:val="0"/>
        <w:ind w:firstLine="708"/>
        <w:jc w:val="both"/>
        <w:rPr>
          <w:sz w:val="24"/>
          <w:szCs w:val="24"/>
        </w:rPr>
      </w:pPr>
      <w:r w:rsidRPr="00281BC0">
        <w:rPr>
          <w:sz w:val="24"/>
          <w:szCs w:val="24"/>
        </w:rPr>
        <w:t>-продолжение информационно-методической работы по изучению и трансляции передового опыта по охране труда ведущих предприятий;</w:t>
      </w:r>
    </w:p>
    <w:p w:rsidR="00482BC2" w:rsidRPr="00281BC0" w:rsidRDefault="00482BC2" w:rsidP="00482BC2">
      <w:pPr>
        <w:adjustRightInd w:val="0"/>
        <w:ind w:firstLine="708"/>
        <w:jc w:val="both"/>
        <w:rPr>
          <w:sz w:val="24"/>
          <w:szCs w:val="24"/>
        </w:rPr>
      </w:pPr>
      <w:r w:rsidRPr="00281BC0">
        <w:rPr>
          <w:sz w:val="24"/>
          <w:szCs w:val="24"/>
        </w:rPr>
        <w:t>-укомплектование служб охраны труда компетентными специалистами с учётом новых профессиональных требований, повышение роли и эффективности деятельности служб охраны труда;</w:t>
      </w:r>
    </w:p>
    <w:p w:rsidR="00482BC2" w:rsidRPr="00281BC0" w:rsidRDefault="00482BC2" w:rsidP="00482BC2">
      <w:pPr>
        <w:adjustRightInd w:val="0"/>
        <w:ind w:firstLine="708"/>
        <w:jc w:val="both"/>
        <w:rPr>
          <w:sz w:val="24"/>
          <w:szCs w:val="24"/>
        </w:rPr>
      </w:pPr>
      <w:r w:rsidRPr="00281BC0">
        <w:rPr>
          <w:sz w:val="24"/>
          <w:szCs w:val="24"/>
        </w:rPr>
        <w:t>-максимальное использование средств Фонда социального страхования на реализацию предупредительных мер по охране труда, в том числе финансирование мероприятий по охране труда в муниципальных подведомственных учреждениях городского округа г.Бор.</w:t>
      </w:r>
    </w:p>
    <w:p w:rsidR="00482BC2" w:rsidRPr="00281BC0" w:rsidRDefault="00482BC2" w:rsidP="00482BC2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281BC0">
        <w:rPr>
          <w:rFonts w:ascii="Times New Roman" w:hAnsi="Times New Roman" w:cs="Times New Roman"/>
        </w:rPr>
        <w:t>Эффективное решение обозначенных проблем возможно на основе программно – целевого метода. Реализация Программы должна привлечь внимание работодателей, индивидуальных предпринимателей к созданию безопасных условий труда работников, распространению передового опыта организаций по созданию здоровых и безопасных условий труда. Консолидация усилий органов местного самоуправления, работодателей по реализации мероприятий Программы станет действенной профилактической мерой предотвращения производственного травматизма и профзаболеваемости, будет способствовать переходу в сфере охраны труда к управлению профессиональными рисками.</w:t>
      </w:r>
    </w:p>
    <w:p w:rsidR="00482BC2" w:rsidRPr="00281BC0" w:rsidRDefault="00482BC2" w:rsidP="00482BC2">
      <w:pPr>
        <w:pStyle w:val="aa"/>
        <w:ind w:firstLine="708"/>
        <w:rPr>
          <w:rFonts w:ascii="Times New Roman" w:hAnsi="Times New Roman" w:cs="Times New Roman"/>
          <w:b/>
          <w:bCs/>
        </w:rPr>
      </w:pPr>
    </w:p>
    <w:p w:rsidR="00482BC2" w:rsidRPr="00281BC0" w:rsidRDefault="00482BC2" w:rsidP="00482BC2">
      <w:pPr>
        <w:pStyle w:val="aa"/>
        <w:ind w:firstLine="708"/>
        <w:rPr>
          <w:rFonts w:ascii="Times New Roman" w:hAnsi="Times New Roman" w:cs="Times New Roman"/>
          <w:b/>
          <w:bCs/>
        </w:rPr>
      </w:pPr>
      <w:r w:rsidRPr="00281BC0">
        <w:rPr>
          <w:rFonts w:ascii="Times New Roman" w:hAnsi="Times New Roman" w:cs="Times New Roman"/>
          <w:b/>
          <w:bCs/>
        </w:rPr>
        <w:t>2.2. Цель и задачи программы (подпрограммы)</w:t>
      </w:r>
    </w:p>
    <w:p w:rsidR="00482BC2" w:rsidRPr="00281BC0" w:rsidRDefault="00482BC2" w:rsidP="00482BC2">
      <w:pPr>
        <w:pStyle w:val="aa"/>
        <w:ind w:firstLine="708"/>
        <w:jc w:val="both"/>
        <w:rPr>
          <w:rFonts w:ascii="Times New Roman" w:hAnsi="Times New Roman" w:cs="Times New Roman"/>
        </w:rPr>
      </w:pPr>
      <w:r w:rsidRPr="00281BC0">
        <w:rPr>
          <w:rFonts w:ascii="Times New Roman" w:hAnsi="Times New Roman" w:cs="Times New Roman"/>
        </w:rPr>
        <w:t xml:space="preserve"> Основной целью Программы (подпрограммы) является осуществление мероприятий, способствующих предупреждению несчастных случаев на производстве, созданию </w:t>
      </w:r>
      <w:r w:rsidR="00BC08EF" w:rsidRPr="00281BC0">
        <w:rPr>
          <w:rFonts w:ascii="Times New Roman" w:hAnsi="Times New Roman" w:cs="Times New Roman"/>
        </w:rPr>
        <w:t xml:space="preserve">безопасных </w:t>
      </w:r>
      <w:r w:rsidR="00BC08EF">
        <w:rPr>
          <w:rFonts w:ascii="Times New Roman" w:hAnsi="Times New Roman" w:cs="Times New Roman"/>
        </w:rPr>
        <w:t xml:space="preserve">и </w:t>
      </w:r>
      <w:r w:rsidRPr="00281BC0">
        <w:rPr>
          <w:rFonts w:ascii="Times New Roman" w:hAnsi="Times New Roman" w:cs="Times New Roman"/>
        </w:rPr>
        <w:t xml:space="preserve">здоровых условий труда работников в организациях городского округа г.Бор. </w:t>
      </w:r>
    </w:p>
    <w:p w:rsidR="00482BC2" w:rsidRPr="00281BC0" w:rsidRDefault="00482BC2" w:rsidP="00482BC2">
      <w:pPr>
        <w:pStyle w:val="aa"/>
        <w:ind w:left="708" w:firstLine="1"/>
        <w:jc w:val="both"/>
        <w:rPr>
          <w:rFonts w:ascii="Times New Roman" w:hAnsi="Times New Roman" w:cs="Times New Roman"/>
        </w:rPr>
      </w:pPr>
      <w:r w:rsidRPr="00281BC0">
        <w:rPr>
          <w:rFonts w:ascii="Times New Roman" w:hAnsi="Times New Roman" w:cs="Times New Roman"/>
        </w:rPr>
        <w:t xml:space="preserve"> Условием достижения цели является решение следующих задач:</w:t>
      </w:r>
    </w:p>
    <w:p w:rsidR="00482BC2" w:rsidRPr="00281BC0" w:rsidRDefault="00482BC2" w:rsidP="00482BC2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281BC0">
        <w:rPr>
          <w:rFonts w:ascii="Times New Roman" w:hAnsi="Times New Roman" w:cs="Times New Roman"/>
        </w:rPr>
        <w:t xml:space="preserve">1. Реализация мер, направленных на привлечение внимания работодателей к вопросам улучшения условий труда работников, снижения уровня производственного травматизма и профессиональной заболеваемости в организациях городского округа г.Бор. Для выполнения этой задачи планируется </w:t>
      </w:r>
      <w:r w:rsidRPr="00281BC0">
        <w:rPr>
          <w:rFonts w:ascii="Times New Roman" w:hAnsi="Times New Roman" w:cs="Times New Roman"/>
          <w:sz w:val="22"/>
          <w:szCs w:val="22"/>
        </w:rPr>
        <w:t xml:space="preserve">обеспечение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организациях; </w:t>
      </w:r>
      <w:r w:rsidRPr="00281BC0">
        <w:rPr>
          <w:rFonts w:ascii="Times New Roman" w:hAnsi="Times New Roman" w:cs="Times New Roman"/>
        </w:rPr>
        <w:t>содействие в организации проведения специальной оценки условий труда в организациях городского округа г.Бор; организация обучения по охране труда и проверки знаний требований охраны труда руководителей и специалистов организаций городского округа г.Бор;</w:t>
      </w:r>
      <w:r w:rsidRPr="00281BC0">
        <w:rPr>
          <w:rFonts w:ascii="Times New Roman" w:hAnsi="Times New Roman" w:cs="Times New Roman"/>
          <w:sz w:val="22"/>
          <w:szCs w:val="22"/>
        </w:rPr>
        <w:t xml:space="preserve"> проведение </w:t>
      </w:r>
      <w:r w:rsidRPr="00281BC0">
        <w:rPr>
          <w:rFonts w:ascii="Times New Roman" w:hAnsi="Times New Roman" w:cs="Times New Roman"/>
        </w:rPr>
        <w:t xml:space="preserve">выставок спецодежды. </w:t>
      </w:r>
    </w:p>
    <w:p w:rsidR="00482BC2" w:rsidRPr="00281BC0" w:rsidRDefault="00482BC2" w:rsidP="00482BC2">
      <w:pPr>
        <w:pStyle w:val="aa"/>
        <w:ind w:firstLine="708"/>
        <w:jc w:val="both"/>
        <w:rPr>
          <w:rFonts w:ascii="Times New Roman" w:hAnsi="Times New Roman" w:cs="Times New Roman"/>
        </w:rPr>
      </w:pPr>
      <w:r w:rsidRPr="00281BC0">
        <w:rPr>
          <w:rFonts w:ascii="Times New Roman" w:hAnsi="Times New Roman" w:cs="Times New Roman"/>
        </w:rPr>
        <w:t>2. Информационное обеспечение и пропаганда охраны труда на территории городского округа г.Бор. Для реализации задачи необходима организация и проведение семинаров и конференций  по вопросам охраны труда, в том числе с целью распространения передового опыта; организация рекламных кампаний по пропаганде безопасных условий труда, продвижению корпоративной культуры охраны труда;  организация и проведение смотров-конкурсов по охране труда среди организаций городского округа г.Бор.</w:t>
      </w:r>
    </w:p>
    <w:p w:rsidR="00482BC2" w:rsidRPr="00281BC0" w:rsidRDefault="00482BC2" w:rsidP="00482BC2">
      <w:pPr>
        <w:widowControl w:val="0"/>
        <w:adjustRightInd w:val="0"/>
        <w:jc w:val="center"/>
        <w:outlineLvl w:val="2"/>
        <w:rPr>
          <w:sz w:val="24"/>
          <w:szCs w:val="24"/>
        </w:rPr>
      </w:pPr>
      <w:bookmarkStart w:id="1" w:name="Par85"/>
      <w:bookmarkEnd w:id="1"/>
    </w:p>
    <w:p w:rsidR="00482BC2" w:rsidRPr="00281BC0" w:rsidRDefault="00482BC2" w:rsidP="00482BC2">
      <w:pPr>
        <w:widowControl w:val="0"/>
        <w:adjustRightInd w:val="0"/>
        <w:ind w:firstLine="540"/>
        <w:outlineLvl w:val="2"/>
        <w:rPr>
          <w:b/>
          <w:bCs/>
          <w:sz w:val="24"/>
          <w:szCs w:val="24"/>
        </w:rPr>
      </w:pPr>
      <w:r w:rsidRPr="00281BC0">
        <w:rPr>
          <w:b/>
          <w:bCs/>
          <w:sz w:val="24"/>
          <w:szCs w:val="24"/>
        </w:rPr>
        <w:t>2.3. Сроки и этапы реализации Программы (подпрограммы)</w:t>
      </w:r>
    </w:p>
    <w:p w:rsidR="00482BC2" w:rsidRPr="00281BC0" w:rsidRDefault="00482BC2" w:rsidP="00482BC2">
      <w:pPr>
        <w:widowControl w:val="0"/>
        <w:adjustRightInd w:val="0"/>
        <w:ind w:firstLine="540"/>
        <w:jc w:val="both"/>
        <w:rPr>
          <w:sz w:val="24"/>
          <w:szCs w:val="24"/>
        </w:rPr>
      </w:pPr>
      <w:r w:rsidRPr="00281BC0">
        <w:rPr>
          <w:sz w:val="24"/>
          <w:szCs w:val="24"/>
        </w:rPr>
        <w:t>Сроки реализации Программы: 202</w:t>
      </w:r>
      <w:r w:rsidR="00B53958">
        <w:rPr>
          <w:sz w:val="24"/>
          <w:szCs w:val="24"/>
        </w:rPr>
        <w:t>2 - 2025</w:t>
      </w:r>
      <w:r w:rsidRPr="00281BC0">
        <w:rPr>
          <w:sz w:val="24"/>
          <w:szCs w:val="24"/>
        </w:rPr>
        <w:t xml:space="preserve"> годы. Программа реализуется в 1 этап.</w:t>
      </w:r>
    </w:p>
    <w:p w:rsidR="00482BC2" w:rsidRPr="00281BC0" w:rsidRDefault="00482BC2" w:rsidP="00482BC2">
      <w:pPr>
        <w:widowControl w:val="0"/>
        <w:adjustRightInd w:val="0"/>
        <w:jc w:val="both"/>
        <w:rPr>
          <w:sz w:val="24"/>
          <w:szCs w:val="24"/>
        </w:rPr>
      </w:pPr>
      <w:bookmarkStart w:id="2" w:name="Par89"/>
      <w:bookmarkEnd w:id="2"/>
    </w:p>
    <w:p w:rsidR="00B53958" w:rsidRDefault="00B53958" w:rsidP="00482BC2">
      <w:pPr>
        <w:widowControl w:val="0"/>
        <w:adjustRightInd w:val="0"/>
        <w:ind w:firstLine="540"/>
        <w:outlineLvl w:val="2"/>
        <w:rPr>
          <w:b/>
          <w:bCs/>
          <w:sz w:val="24"/>
          <w:szCs w:val="24"/>
        </w:rPr>
      </w:pPr>
      <w:bookmarkStart w:id="3" w:name="Par246"/>
      <w:bookmarkEnd w:id="3"/>
    </w:p>
    <w:p w:rsidR="00482BC2" w:rsidRPr="00281BC0" w:rsidRDefault="00482BC2" w:rsidP="00482BC2">
      <w:pPr>
        <w:widowControl w:val="0"/>
        <w:adjustRightInd w:val="0"/>
        <w:ind w:firstLine="540"/>
        <w:outlineLvl w:val="2"/>
        <w:rPr>
          <w:b/>
          <w:bCs/>
          <w:sz w:val="24"/>
          <w:szCs w:val="24"/>
        </w:rPr>
      </w:pPr>
      <w:r w:rsidRPr="00281BC0">
        <w:rPr>
          <w:b/>
          <w:bCs/>
          <w:sz w:val="24"/>
          <w:szCs w:val="24"/>
        </w:rPr>
        <w:lastRenderedPageBreak/>
        <w:t>2.4. Основные мероприятия муниципальной Программы (подпрограммы)</w:t>
      </w:r>
    </w:p>
    <w:p w:rsidR="00482BC2" w:rsidRPr="00281BC0" w:rsidRDefault="00482BC2" w:rsidP="00482BC2">
      <w:pPr>
        <w:widowControl w:val="0"/>
        <w:adjustRightInd w:val="0"/>
        <w:ind w:firstLine="540"/>
        <w:jc w:val="both"/>
        <w:rPr>
          <w:sz w:val="24"/>
          <w:szCs w:val="24"/>
        </w:rPr>
      </w:pPr>
      <w:r w:rsidRPr="00281BC0">
        <w:rPr>
          <w:sz w:val="24"/>
          <w:szCs w:val="24"/>
        </w:rPr>
        <w:t>Информация о мероприятиях Программы приведена в таблице 1.</w:t>
      </w:r>
    </w:p>
    <w:p w:rsidR="00482BC2" w:rsidRPr="00281BC0" w:rsidRDefault="00482BC2" w:rsidP="00482BC2">
      <w:pPr>
        <w:ind w:left="-565" w:firstLine="565"/>
        <w:rPr>
          <w:sz w:val="22"/>
          <w:szCs w:val="22"/>
        </w:rPr>
      </w:pPr>
      <w:r w:rsidRPr="00281BC0">
        <w:rPr>
          <w:sz w:val="22"/>
          <w:szCs w:val="22"/>
        </w:rPr>
        <w:t>Таблица 1. Перечень основных мероприятий и ресурсное обеспечение реализации муниципальной программы.</w:t>
      </w:r>
    </w:p>
    <w:p w:rsidR="00482BC2" w:rsidRPr="00281BC0" w:rsidRDefault="00482BC2" w:rsidP="00482BC2">
      <w:pPr>
        <w:ind w:left="-565" w:firstLine="565"/>
        <w:rPr>
          <w:sz w:val="22"/>
          <w:szCs w:val="22"/>
        </w:rPr>
      </w:pPr>
    </w:p>
    <w:tbl>
      <w:tblPr>
        <w:tblW w:w="153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544"/>
        <w:gridCol w:w="1559"/>
        <w:gridCol w:w="1276"/>
        <w:gridCol w:w="3227"/>
        <w:gridCol w:w="1559"/>
        <w:gridCol w:w="1021"/>
        <w:gridCol w:w="850"/>
        <w:gridCol w:w="850"/>
        <w:gridCol w:w="851"/>
      </w:tblGrid>
      <w:tr w:rsidR="00482BC2" w:rsidRPr="00281BC0">
        <w:trPr>
          <w:trHeight w:val="548"/>
        </w:trPr>
        <w:tc>
          <w:tcPr>
            <w:tcW w:w="567" w:type="dxa"/>
            <w:vMerge w:val="restart"/>
            <w:vAlign w:val="center"/>
          </w:tcPr>
          <w:p w:rsidR="00482BC2" w:rsidRPr="00281BC0" w:rsidRDefault="00482BC2" w:rsidP="00A11908">
            <w:pPr>
              <w:jc w:val="center"/>
              <w:rPr>
                <w:sz w:val="20"/>
                <w:szCs w:val="20"/>
              </w:rPr>
            </w:pPr>
            <w:r w:rsidRPr="00281BC0">
              <w:rPr>
                <w:sz w:val="20"/>
                <w:szCs w:val="20"/>
              </w:rPr>
              <w:t xml:space="preserve">№ </w:t>
            </w:r>
          </w:p>
          <w:p w:rsidR="00482BC2" w:rsidRPr="00281BC0" w:rsidRDefault="00482BC2" w:rsidP="00A11908">
            <w:pPr>
              <w:jc w:val="center"/>
              <w:rPr>
                <w:sz w:val="20"/>
                <w:szCs w:val="20"/>
              </w:rPr>
            </w:pPr>
            <w:r w:rsidRPr="00281BC0">
              <w:rPr>
                <w:sz w:val="20"/>
                <w:szCs w:val="20"/>
              </w:rPr>
              <w:t>п/п</w:t>
            </w:r>
          </w:p>
        </w:tc>
        <w:tc>
          <w:tcPr>
            <w:tcW w:w="3544" w:type="dxa"/>
            <w:vMerge w:val="restart"/>
            <w:vAlign w:val="center"/>
          </w:tcPr>
          <w:p w:rsidR="00482BC2" w:rsidRPr="00281BC0" w:rsidRDefault="00482BC2" w:rsidP="00A11908">
            <w:pPr>
              <w:jc w:val="center"/>
              <w:rPr>
                <w:sz w:val="20"/>
                <w:szCs w:val="20"/>
              </w:rPr>
            </w:pPr>
            <w:r w:rsidRPr="00281BC0">
              <w:rPr>
                <w:sz w:val="20"/>
                <w:szCs w:val="20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559" w:type="dxa"/>
            <w:vMerge w:val="restart"/>
            <w:vAlign w:val="center"/>
          </w:tcPr>
          <w:p w:rsidR="00482BC2" w:rsidRPr="00AD4A7B" w:rsidRDefault="00482BC2" w:rsidP="00A11908">
            <w:pPr>
              <w:jc w:val="center"/>
              <w:rPr>
                <w:sz w:val="20"/>
                <w:szCs w:val="20"/>
              </w:rPr>
            </w:pPr>
            <w:r w:rsidRPr="00AD4A7B">
              <w:rPr>
                <w:sz w:val="20"/>
                <w:szCs w:val="20"/>
              </w:rPr>
              <w:t>КЦСР</w:t>
            </w:r>
          </w:p>
        </w:tc>
        <w:tc>
          <w:tcPr>
            <w:tcW w:w="1276" w:type="dxa"/>
            <w:vMerge w:val="restart"/>
            <w:vAlign w:val="center"/>
          </w:tcPr>
          <w:p w:rsidR="00482BC2" w:rsidRPr="00AD4A7B" w:rsidRDefault="00482BC2" w:rsidP="00A11908">
            <w:pPr>
              <w:jc w:val="center"/>
              <w:rPr>
                <w:sz w:val="20"/>
                <w:szCs w:val="20"/>
              </w:rPr>
            </w:pPr>
            <w:r w:rsidRPr="00AD4A7B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227" w:type="dxa"/>
            <w:vMerge w:val="restart"/>
            <w:vAlign w:val="center"/>
          </w:tcPr>
          <w:p w:rsidR="00482BC2" w:rsidRPr="00AD4A7B" w:rsidRDefault="00482BC2" w:rsidP="00A11908">
            <w:pPr>
              <w:jc w:val="center"/>
              <w:rPr>
                <w:sz w:val="20"/>
                <w:szCs w:val="20"/>
              </w:rPr>
            </w:pPr>
            <w:r w:rsidRPr="00AD4A7B">
              <w:rPr>
                <w:sz w:val="20"/>
                <w:szCs w:val="20"/>
              </w:rPr>
              <w:t xml:space="preserve">Ответственный исполнитель (соисполнитель) </w:t>
            </w:r>
          </w:p>
          <w:p w:rsidR="00482BC2" w:rsidRPr="00AD4A7B" w:rsidRDefault="00482BC2" w:rsidP="00A11908">
            <w:pPr>
              <w:jc w:val="center"/>
              <w:rPr>
                <w:sz w:val="20"/>
                <w:szCs w:val="20"/>
              </w:rPr>
            </w:pPr>
            <w:r w:rsidRPr="00AD4A7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:rsidR="00482BC2" w:rsidRPr="00AD4A7B" w:rsidRDefault="00482BC2" w:rsidP="00A11908">
            <w:pPr>
              <w:jc w:val="center"/>
              <w:rPr>
                <w:sz w:val="20"/>
                <w:szCs w:val="20"/>
              </w:rPr>
            </w:pPr>
            <w:r w:rsidRPr="00AD4A7B">
              <w:rPr>
                <w:sz w:val="20"/>
                <w:szCs w:val="20"/>
              </w:rPr>
              <w:t>Всего по муници-пальной программе за весь период реализации,</w:t>
            </w:r>
          </w:p>
          <w:p w:rsidR="00482BC2" w:rsidRPr="00AD4A7B" w:rsidRDefault="00482BC2" w:rsidP="00A11908">
            <w:pPr>
              <w:jc w:val="center"/>
              <w:rPr>
                <w:sz w:val="20"/>
                <w:szCs w:val="20"/>
              </w:rPr>
            </w:pPr>
            <w:r w:rsidRPr="00AD4A7B">
              <w:rPr>
                <w:sz w:val="20"/>
                <w:szCs w:val="20"/>
              </w:rPr>
              <w:t>тыс.руб.</w:t>
            </w:r>
          </w:p>
        </w:tc>
        <w:tc>
          <w:tcPr>
            <w:tcW w:w="3572" w:type="dxa"/>
            <w:gridSpan w:val="4"/>
          </w:tcPr>
          <w:p w:rsidR="00482BC2" w:rsidRPr="00AD4A7B" w:rsidRDefault="00482BC2" w:rsidP="00A11908">
            <w:pPr>
              <w:jc w:val="center"/>
              <w:rPr>
                <w:sz w:val="20"/>
                <w:szCs w:val="20"/>
              </w:rPr>
            </w:pPr>
            <w:r w:rsidRPr="00AD4A7B">
              <w:rPr>
                <w:sz w:val="20"/>
                <w:szCs w:val="20"/>
              </w:rPr>
              <w:t>В том числе по годам реализации,</w:t>
            </w:r>
          </w:p>
          <w:p w:rsidR="00482BC2" w:rsidRPr="00AD4A7B" w:rsidRDefault="00482BC2" w:rsidP="00A11908">
            <w:pPr>
              <w:jc w:val="center"/>
              <w:rPr>
                <w:sz w:val="20"/>
                <w:szCs w:val="20"/>
              </w:rPr>
            </w:pPr>
            <w:r w:rsidRPr="00AD4A7B">
              <w:rPr>
                <w:sz w:val="20"/>
                <w:szCs w:val="20"/>
              </w:rPr>
              <w:t>тыс.руб.</w:t>
            </w:r>
          </w:p>
        </w:tc>
      </w:tr>
      <w:tr w:rsidR="00482BC2" w:rsidRPr="00281BC0">
        <w:trPr>
          <w:trHeight w:val="1009"/>
        </w:trPr>
        <w:tc>
          <w:tcPr>
            <w:tcW w:w="567" w:type="dxa"/>
            <w:vMerge/>
            <w:vAlign w:val="center"/>
          </w:tcPr>
          <w:p w:rsidR="00482BC2" w:rsidRPr="00281BC0" w:rsidRDefault="00482BC2" w:rsidP="00A1190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482BC2" w:rsidRPr="00281BC0" w:rsidRDefault="00482BC2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482BC2" w:rsidRPr="00AD4A7B" w:rsidRDefault="00482BC2" w:rsidP="00A119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82BC2" w:rsidRPr="00AD4A7B" w:rsidRDefault="00482BC2" w:rsidP="00A11908">
            <w:pPr>
              <w:rPr>
                <w:sz w:val="22"/>
                <w:szCs w:val="22"/>
              </w:rPr>
            </w:pPr>
          </w:p>
        </w:tc>
        <w:tc>
          <w:tcPr>
            <w:tcW w:w="3227" w:type="dxa"/>
            <w:vMerge/>
            <w:vAlign w:val="center"/>
          </w:tcPr>
          <w:p w:rsidR="00482BC2" w:rsidRPr="00AD4A7B" w:rsidRDefault="00482BC2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482BC2" w:rsidRPr="00AD4A7B" w:rsidRDefault="00482BC2" w:rsidP="00A11908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482BC2" w:rsidRPr="00AD4A7B" w:rsidRDefault="00482BC2" w:rsidP="00A11908">
            <w:pPr>
              <w:jc w:val="center"/>
              <w:rPr>
                <w:sz w:val="20"/>
                <w:szCs w:val="20"/>
              </w:rPr>
            </w:pPr>
          </w:p>
          <w:p w:rsidR="00482BC2" w:rsidRPr="00AD4A7B" w:rsidRDefault="00482BC2" w:rsidP="00A11908">
            <w:pPr>
              <w:jc w:val="center"/>
              <w:rPr>
                <w:sz w:val="20"/>
                <w:szCs w:val="20"/>
              </w:rPr>
            </w:pPr>
          </w:p>
          <w:p w:rsidR="00482BC2" w:rsidRPr="00AD4A7B" w:rsidRDefault="00482BC2" w:rsidP="00A11908">
            <w:pPr>
              <w:jc w:val="center"/>
              <w:rPr>
                <w:sz w:val="20"/>
                <w:szCs w:val="20"/>
              </w:rPr>
            </w:pPr>
          </w:p>
          <w:p w:rsidR="00482BC2" w:rsidRPr="00AD4A7B" w:rsidRDefault="00482BC2" w:rsidP="00273071">
            <w:pPr>
              <w:jc w:val="center"/>
              <w:rPr>
                <w:sz w:val="20"/>
                <w:szCs w:val="20"/>
              </w:rPr>
            </w:pPr>
            <w:r w:rsidRPr="00AD4A7B">
              <w:rPr>
                <w:sz w:val="20"/>
                <w:szCs w:val="20"/>
              </w:rPr>
              <w:t>202</w:t>
            </w:r>
            <w:r w:rsidR="00273071">
              <w:rPr>
                <w:sz w:val="20"/>
                <w:szCs w:val="20"/>
              </w:rPr>
              <w:t>2</w:t>
            </w:r>
            <w:r w:rsidRPr="00AD4A7B">
              <w:rPr>
                <w:sz w:val="20"/>
                <w:szCs w:val="20"/>
              </w:rPr>
              <w:t>г.</w:t>
            </w:r>
          </w:p>
        </w:tc>
        <w:tc>
          <w:tcPr>
            <w:tcW w:w="850" w:type="dxa"/>
          </w:tcPr>
          <w:p w:rsidR="00482BC2" w:rsidRPr="00AD4A7B" w:rsidRDefault="00482BC2" w:rsidP="00A11908">
            <w:pPr>
              <w:jc w:val="center"/>
              <w:rPr>
                <w:sz w:val="20"/>
                <w:szCs w:val="20"/>
              </w:rPr>
            </w:pPr>
          </w:p>
          <w:p w:rsidR="00482BC2" w:rsidRPr="00AD4A7B" w:rsidRDefault="00482BC2" w:rsidP="00A11908">
            <w:pPr>
              <w:jc w:val="center"/>
              <w:rPr>
                <w:sz w:val="20"/>
                <w:szCs w:val="20"/>
              </w:rPr>
            </w:pPr>
          </w:p>
          <w:p w:rsidR="00482BC2" w:rsidRPr="00AD4A7B" w:rsidRDefault="00482BC2" w:rsidP="00A11908">
            <w:pPr>
              <w:jc w:val="center"/>
              <w:rPr>
                <w:sz w:val="20"/>
                <w:szCs w:val="20"/>
              </w:rPr>
            </w:pPr>
          </w:p>
          <w:p w:rsidR="00482BC2" w:rsidRPr="00AD4A7B" w:rsidRDefault="00482BC2" w:rsidP="00C2195A">
            <w:pPr>
              <w:jc w:val="center"/>
              <w:rPr>
                <w:sz w:val="20"/>
                <w:szCs w:val="20"/>
              </w:rPr>
            </w:pPr>
            <w:r w:rsidRPr="00AD4A7B">
              <w:rPr>
                <w:sz w:val="20"/>
                <w:szCs w:val="20"/>
              </w:rPr>
              <w:t>202</w:t>
            </w:r>
            <w:r w:rsidR="00C2195A">
              <w:rPr>
                <w:sz w:val="20"/>
                <w:szCs w:val="20"/>
              </w:rPr>
              <w:t>3</w:t>
            </w:r>
            <w:r w:rsidRPr="00AD4A7B">
              <w:rPr>
                <w:sz w:val="20"/>
                <w:szCs w:val="20"/>
              </w:rPr>
              <w:t>г.</w:t>
            </w:r>
          </w:p>
        </w:tc>
        <w:tc>
          <w:tcPr>
            <w:tcW w:w="850" w:type="dxa"/>
          </w:tcPr>
          <w:p w:rsidR="00482BC2" w:rsidRPr="00AD4A7B" w:rsidRDefault="00482BC2" w:rsidP="00A11908">
            <w:pPr>
              <w:jc w:val="center"/>
              <w:rPr>
                <w:sz w:val="20"/>
                <w:szCs w:val="20"/>
              </w:rPr>
            </w:pPr>
          </w:p>
          <w:p w:rsidR="00482BC2" w:rsidRPr="00AD4A7B" w:rsidRDefault="00482BC2" w:rsidP="00A11908">
            <w:pPr>
              <w:jc w:val="center"/>
              <w:rPr>
                <w:sz w:val="20"/>
                <w:szCs w:val="20"/>
              </w:rPr>
            </w:pPr>
          </w:p>
          <w:p w:rsidR="00482BC2" w:rsidRPr="00AD4A7B" w:rsidRDefault="00482BC2" w:rsidP="00A11908">
            <w:pPr>
              <w:jc w:val="center"/>
              <w:rPr>
                <w:sz w:val="20"/>
                <w:szCs w:val="20"/>
              </w:rPr>
            </w:pPr>
          </w:p>
          <w:p w:rsidR="00482BC2" w:rsidRPr="00AD4A7B" w:rsidRDefault="00C2195A" w:rsidP="00A11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482BC2" w:rsidRPr="00AD4A7B">
              <w:rPr>
                <w:sz w:val="20"/>
                <w:szCs w:val="20"/>
              </w:rPr>
              <w:t>г.</w:t>
            </w:r>
          </w:p>
        </w:tc>
        <w:tc>
          <w:tcPr>
            <w:tcW w:w="851" w:type="dxa"/>
          </w:tcPr>
          <w:p w:rsidR="00482BC2" w:rsidRPr="00AD4A7B" w:rsidRDefault="00482BC2" w:rsidP="00A11908">
            <w:pPr>
              <w:jc w:val="center"/>
              <w:rPr>
                <w:sz w:val="20"/>
                <w:szCs w:val="20"/>
              </w:rPr>
            </w:pPr>
          </w:p>
          <w:p w:rsidR="00482BC2" w:rsidRPr="00AD4A7B" w:rsidRDefault="00482BC2" w:rsidP="00A11908">
            <w:pPr>
              <w:jc w:val="center"/>
              <w:rPr>
                <w:sz w:val="20"/>
                <w:szCs w:val="20"/>
              </w:rPr>
            </w:pPr>
          </w:p>
          <w:p w:rsidR="00482BC2" w:rsidRPr="00AD4A7B" w:rsidRDefault="00482BC2" w:rsidP="00A11908">
            <w:pPr>
              <w:jc w:val="center"/>
              <w:rPr>
                <w:sz w:val="20"/>
                <w:szCs w:val="20"/>
              </w:rPr>
            </w:pPr>
          </w:p>
          <w:p w:rsidR="00482BC2" w:rsidRPr="00AD4A7B" w:rsidRDefault="00482BC2" w:rsidP="00C2195A">
            <w:pPr>
              <w:jc w:val="center"/>
              <w:rPr>
                <w:sz w:val="20"/>
                <w:szCs w:val="20"/>
              </w:rPr>
            </w:pPr>
            <w:r w:rsidRPr="00AD4A7B">
              <w:rPr>
                <w:sz w:val="20"/>
                <w:szCs w:val="20"/>
              </w:rPr>
              <w:t>202</w:t>
            </w:r>
            <w:r w:rsidR="00C2195A">
              <w:rPr>
                <w:sz w:val="20"/>
                <w:szCs w:val="20"/>
              </w:rPr>
              <w:t>5</w:t>
            </w:r>
            <w:r w:rsidRPr="00AD4A7B">
              <w:rPr>
                <w:sz w:val="20"/>
                <w:szCs w:val="20"/>
              </w:rPr>
              <w:t>г.</w:t>
            </w:r>
          </w:p>
        </w:tc>
      </w:tr>
      <w:tr w:rsidR="00482BC2" w:rsidRPr="00281BC0">
        <w:trPr>
          <w:trHeight w:val="630"/>
        </w:trPr>
        <w:tc>
          <w:tcPr>
            <w:tcW w:w="567" w:type="dxa"/>
            <w:vAlign w:val="center"/>
          </w:tcPr>
          <w:p w:rsidR="00482BC2" w:rsidRPr="00281BC0" w:rsidRDefault="00482BC2" w:rsidP="00A11908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Align w:val="center"/>
          </w:tcPr>
          <w:p w:rsidR="00482BC2" w:rsidRPr="00281BC0" w:rsidRDefault="00482BC2" w:rsidP="00A1190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1B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482BC2" w:rsidRPr="00AD4A7B" w:rsidRDefault="00482BC2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482BC2" w:rsidRPr="00AD4A7B" w:rsidRDefault="00482BC2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4</w:t>
            </w:r>
          </w:p>
        </w:tc>
        <w:tc>
          <w:tcPr>
            <w:tcW w:w="3227" w:type="dxa"/>
            <w:vAlign w:val="center"/>
          </w:tcPr>
          <w:p w:rsidR="00482BC2" w:rsidRPr="00AD4A7B" w:rsidRDefault="00482BC2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482BC2" w:rsidRPr="00AD4A7B" w:rsidRDefault="00482BC2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6</w:t>
            </w:r>
          </w:p>
        </w:tc>
        <w:tc>
          <w:tcPr>
            <w:tcW w:w="1021" w:type="dxa"/>
            <w:vAlign w:val="center"/>
          </w:tcPr>
          <w:p w:rsidR="00482BC2" w:rsidRPr="00AD4A7B" w:rsidRDefault="00482BC2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482BC2" w:rsidRPr="00AD4A7B" w:rsidRDefault="00482BC2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482BC2" w:rsidRPr="00AD4A7B" w:rsidRDefault="00482BC2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:rsidR="00482BC2" w:rsidRPr="00AD4A7B" w:rsidRDefault="00482BC2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10</w:t>
            </w:r>
          </w:p>
        </w:tc>
      </w:tr>
      <w:tr w:rsidR="005163F0" w:rsidRPr="00281BC0">
        <w:trPr>
          <w:trHeight w:val="381"/>
        </w:trPr>
        <w:tc>
          <w:tcPr>
            <w:tcW w:w="567" w:type="dxa"/>
            <w:vMerge w:val="restart"/>
          </w:tcPr>
          <w:p w:rsidR="005163F0" w:rsidRPr="00281BC0" w:rsidRDefault="005163F0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5163F0" w:rsidRPr="00281BC0" w:rsidRDefault="005163F0" w:rsidP="00A11908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81B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Всего по муниципальной программе </w:t>
            </w:r>
            <w:r w:rsidRPr="00281BC0">
              <w:rPr>
                <w:rFonts w:ascii="Times New Roman" w:hAnsi="Times New Roman" w:cs="Times New Roman"/>
                <w:sz w:val="22"/>
                <w:szCs w:val="22"/>
              </w:rPr>
              <w:t xml:space="preserve">«Улучшение условий и охраны труда в организациях городского округа г.Бор» </w:t>
            </w:r>
          </w:p>
        </w:tc>
        <w:tc>
          <w:tcPr>
            <w:tcW w:w="1559" w:type="dxa"/>
            <w:vAlign w:val="center"/>
          </w:tcPr>
          <w:p w:rsidR="005163F0" w:rsidRPr="00AD4A7B" w:rsidRDefault="005163F0" w:rsidP="00A11908">
            <w:pPr>
              <w:rPr>
                <w:b/>
                <w:bCs/>
                <w:sz w:val="22"/>
                <w:szCs w:val="22"/>
              </w:rPr>
            </w:pPr>
            <w:r w:rsidRPr="00AD4A7B"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1276" w:type="dxa"/>
            <w:vAlign w:val="center"/>
          </w:tcPr>
          <w:p w:rsidR="005163F0" w:rsidRPr="00AD4A7B" w:rsidRDefault="005163F0" w:rsidP="00B5395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2022-2025</w:t>
            </w:r>
          </w:p>
        </w:tc>
        <w:tc>
          <w:tcPr>
            <w:tcW w:w="3227" w:type="dxa"/>
          </w:tcPr>
          <w:p w:rsidR="005163F0" w:rsidRPr="00AD4A7B" w:rsidRDefault="005163F0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163F0" w:rsidRPr="00294E7B" w:rsidRDefault="005163F0" w:rsidP="009120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7B">
              <w:rPr>
                <w:rFonts w:ascii="Times New Roman" w:hAnsi="Times New Roman" w:cs="Times New Roman"/>
                <w:sz w:val="24"/>
                <w:szCs w:val="24"/>
              </w:rPr>
              <w:t>741,6</w:t>
            </w:r>
          </w:p>
        </w:tc>
        <w:tc>
          <w:tcPr>
            <w:tcW w:w="1021" w:type="dxa"/>
          </w:tcPr>
          <w:p w:rsidR="005163F0" w:rsidRPr="00294E7B" w:rsidRDefault="005163F0" w:rsidP="009120BC">
            <w:pPr>
              <w:jc w:val="center"/>
              <w:rPr>
                <w:sz w:val="24"/>
                <w:szCs w:val="24"/>
              </w:rPr>
            </w:pPr>
            <w:r w:rsidRPr="00294E7B">
              <w:rPr>
                <w:sz w:val="24"/>
                <w:szCs w:val="24"/>
              </w:rPr>
              <w:t>144,7</w:t>
            </w:r>
          </w:p>
        </w:tc>
        <w:tc>
          <w:tcPr>
            <w:tcW w:w="850" w:type="dxa"/>
          </w:tcPr>
          <w:p w:rsidR="005163F0" w:rsidRPr="00294E7B" w:rsidRDefault="005163F0" w:rsidP="009120BC">
            <w:pPr>
              <w:jc w:val="center"/>
              <w:rPr>
                <w:bCs/>
                <w:sz w:val="24"/>
                <w:szCs w:val="24"/>
              </w:rPr>
            </w:pPr>
            <w:r w:rsidRPr="00294E7B">
              <w:rPr>
                <w:bCs/>
                <w:sz w:val="24"/>
                <w:szCs w:val="24"/>
              </w:rPr>
              <w:t>193,8</w:t>
            </w:r>
          </w:p>
        </w:tc>
        <w:tc>
          <w:tcPr>
            <w:tcW w:w="850" w:type="dxa"/>
          </w:tcPr>
          <w:p w:rsidR="005163F0" w:rsidRPr="00294E7B" w:rsidRDefault="005163F0" w:rsidP="009120BC">
            <w:pPr>
              <w:jc w:val="center"/>
              <w:rPr>
                <w:bCs/>
                <w:sz w:val="24"/>
                <w:szCs w:val="24"/>
              </w:rPr>
            </w:pPr>
            <w:r w:rsidRPr="00294E7B">
              <w:rPr>
                <w:bCs/>
                <w:sz w:val="24"/>
                <w:szCs w:val="24"/>
              </w:rPr>
              <w:t>191,7</w:t>
            </w:r>
          </w:p>
        </w:tc>
        <w:tc>
          <w:tcPr>
            <w:tcW w:w="851" w:type="dxa"/>
          </w:tcPr>
          <w:p w:rsidR="005163F0" w:rsidRPr="00294E7B" w:rsidRDefault="005163F0" w:rsidP="009120BC">
            <w:pPr>
              <w:jc w:val="center"/>
              <w:rPr>
                <w:bCs/>
                <w:sz w:val="24"/>
                <w:szCs w:val="24"/>
              </w:rPr>
            </w:pPr>
            <w:r w:rsidRPr="00294E7B">
              <w:rPr>
                <w:bCs/>
                <w:sz w:val="24"/>
                <w:szCs w:val="24"/>
              </w:rPr>
              <w:t>211,4</w:t>
            </w:r>
          </w:p>
        </w:tc>
      </w:tr>
      <w:tr w:rsidR="00482BC2" w:rsidRPr="00281BC0">
        <w:trPr>
          <w:trHeight w:val="307"/>
        </w:trPr>
        <w:tc>
          <w:tcPr>
            <w:tcW w:w="567" w:type="dxa"/>
            <w:vMerge/>
          </w:tcPr>
          <w:p w:rsidR="00482BC2" w:rsidRPr="00281BC0" w:rsidRDefault="00482BC2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482BC2" w:rsidRPr="00281BC0" w:rsidRDefault="00482BC2" w:rsidP="00A1190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81BC0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559" w:type="dxa"/>
            <w:vAlign w:val="center"/>
          </w:tcPr>
          <w:p w:rsidR="00482BC2" w:rsidRPr="00AD4A7B" w:rsidRDefault="00482BC2" w:rsidP="00A119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82BC2" w:rsidRPr="00AD4A7B" w:rsidRDefault="00482BC2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:rsidR="00482BC2" w:rsidRPr="00AD4A7B" w:rsidRDefault="00482BC2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82BC2" w:rsidRPr="005035BF" w:rsidRDefault="00482BC2" w:rsidP="00A1190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021" w:type="dxa"/>
            <w:vAlign w:val="center"/>
          </w:tcPr>
          <w:p w:rsidR="00482BC2" w:rsidRPr="005035BF" w:rsidRDefault="00482BC2" w:rsidP="00A1190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482BC2" w:rsidRPr="005035BF" w:rsidRDefault="00482BC2" w:rsidP="00A1190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482BC2" w:rsidRPr="005035BF" w:rsidRDefault="00482BC2" w:rsidP="00A1190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482BC2" w:rsidRPr="005035BF" w:rsidRDefault="00482BC2" w:rsidP="00A1190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53958" w:rsidRPr="00281BC0">
        <w:trPr>
          <w:trHeight w:val="70"/>
        </w:trPr>
        <w:tc>
          <w:tcPr>
            <w:tcW w:w="567" w:type="dxa"/>
            <w:vMerge/>
          </w:tcPr>
          <w:p w:rsidR="00B53958" w:rsidRPr="00281BC0" w:rsidRDefault="00B53958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B53958" w:rsidRPr="00281BC0" w:rsidRDefault="00B53958" w:rsidP="00A11908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B53958" w:rsidRPr="00AD4A7B" w:rsidRDefault="00B53958" w:rsidP="00A119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2022-2025</w:t>
            </w:r>
          </w:p>
        </w:tc>
        <w:tc>
          <w:tcPr>
            <w:tcW w:w="3227" w:type="dxa"/>
            <w:vAlign w:val="center"/>
          </w:tcPr>
          <w:p w:rsidR="00B53958" w:rsidRPr="00AD4A7B" w:rsidRDefault="00B53958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53958" w:rsidRPr="005C7D72" w:rsidRDefault="00B53958" w:rsidP="00A11908">
            <w:pPr>
              <w:jc w:val="center"/>
              <w:rPr>
                <w:sz w:val="22"/>
                <w:szCs w:val="22"/>
              </w:rPr>
            </w:pPr>
            <w:r w:rsidRPr="005C7D72">
              <w:rPr>
                <w:sz w:val="22"/>
                <w:szCs w:val="22"/>
              </w:rPr>
              <w:t>0</w:t>
            </w:r>
          </w:p>
        </w:tc>
        <w:tc>
          <w:tcPr>
            <w:tcW w:w="1021" w:type="dxa"/>
            <w:vAlign w:val="center"/>
          </w:tcPr>
          <w:p w:rsidR="00B53958" w:rsidRPr="005C7D72" w:rsidRDefault="00B53958" w:rsidP="00A11908">
            <w:pPr>
              <w:jc w:val="center"/>
              <w:rPr>
                <w:sz w:val="22"/>
                <w:szCs w:val="22"/>
              </w:rPr>
            </w:pPr>
            <w:r w:rsidRPr="005C7D7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53958" w:rsidRPr="005C7D72" w:rsidRDefault="00B53958" w:rsidP="00A11908">
            <w:pPr>
              <w:jc w:val="center"/>
              <w:rPr>
                <w:sz w:val="22"/>
                <w:szCs w:val="22"/>
              </w:rPr>
            </w:pPr>
            <w:r w:rsidRPr="005C7D7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53958" w:rsidRPr="005C7D72" w:rsidRDefault="00B53958" w:rsidP="00A11908">
            <w:pPr>
              <w:jc w:val="center"/>
              <w:rPr>
                <w:sz w:val="22"/>
                <w:szCs w:val="22"/>
              </w:rPr>
            </w:pPr>
            <w:r w:rsidRPr="005C7D7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53958" w:rsidRPr="005C7D72" w:rsidRDefault="00B53958" w:rsidP="00A11908">
            <w:pPr>
              <w:jc w:val="center"/>
              <w:rPr>
                <w:sz w:val="22"/>
                <w:szCs w:val="22"/>
              </w:rPr>
            </w:pPr>
            <w:r w:rsidRPr="005C7D72">
              <w:rPr>
                <w:sz w:val="22"/>
                <w:szCs w:val="22"/>
              </w:rPr>
              <w:t>0</w:t>
            </w:r>
          </w:p>
        </w:tc>
      </w:tr>
      <w:tr w:rsidR="00B53958" w:rsidRPr="00281BC0">
        <w:trPr>
          <w:trHeight w:val="70"/>
        </w:trPr>
        <w:tc>
          <w:tcPr>
            <w:tcW w:w="567" w:type="dxa"/>
            <w:vMerge/>
            <w:vAlign w:val="center"/>
          </w:tcPr>
          <w:p w:rsidR="00B53958" w:rsidRPr="00281BC0" w:rsidRDefault="00B53958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B53958" w:rsidRPr="00281BC0" w:rsidRDefault="00B53958" w:rsidP="00A11908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B53958" w:rsidRPr="00AD4A7B" w:rsidRDefault="00B53958" w:rsidP="00A11908">
            <w:pPr>
              <w:rPr>
                <w:b/>
                <w:bCs/>
                <w:sz w:val="22"/>
                <w:szCs w:val="22"/>
              </w:rPr>
            </w:pPr>
            <w:r w:rsidRPr="00AD4A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2022-2025</w:t>
            </w:r>
          </w:p>
        </w:tc>
        <w:tc>
          <w:tcPr>
            <w:tcW w:w="3227" w:type="dxa"/>
            <w:vAlign w:val="center"/>
          </w:tcPr>
          <w:p w:rsidR="00B53958" w:rsidRPr="00AD4A7B" w:rsidRDefault="00B53958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53958" w:rsidRPr="005C7D72" w:rsidRDefault="00B53958" w:rsidP="00A11908">
            <w:pPr>
              <w:jc w:val="center"/>
              <w:rPr>
                <w:sz w:val="22"/>
                <w:szCs w:val="22"/>
              </w:rPr>
            </w:pPr>
            <w:r w:rsidRPr="005C7D72">
              <w:rPr>
                <w:sz w:val="22"/>
                <w:szCs w:val="22"/>
              </w:rPr>
              <w:t>0</w:t>
            </w:r>
          </w:p>
        </w:tc>
        <w:tc>
          <w:tcPr>
            <w:tcW w:w="1021" w:type="dxa"/>
            <w:vAlign w:val="center"/>
          </w:tcPr>
          <w:p w:rsidR="00B53958" w:rsidRPr="005C7D72" w:rsidRDefault="00B53958" w:rsidP="00A11908">
            <w:pPr>
              <w:jc w:val="center"/>
              <w:rPr>
                <w:sz w:val="22"/>
                <w:szCs w:val="22"/>
              </w:rPr>
            </w:pPr>
            <w:r w:rsidRPr="005C7D7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53958" w:rsidRPr="005C7D72" w:rsidRDefault="00B53958" w:rsidP="00A11908">
            <w:pPr>
              <w:jc w:val="center"/>
              <w:rPr>
                <w:sz w:val="22"/>
                <w:szCs w:val="22"/>
              </w:rPr>
            </w:pPr>
            <w:r w:rsidRPr="005C7D7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53958" w:rsidRPr="005C7D72" w:rsidRDefault="00B53958" w:rsidP="00A11908">
            <w:pPr>
              <w:jc w:val="center"/>
              <w:rPr>
                <w:sz w:val="22"/>
                <w:szCs w:val="22"/>
              </w:rPr>
            </w:pPr>
            <w:r w:rsidRPr="005C7D7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53958" w:rsidRPr="005C7D72" w:rsidRDefault="00B53958" w:rsidP="00A11908">
            <w:pPr>
              <w:jc w:val="center"/>
              <w:rPr>
                <w:sz w:val="22"/>
                <w:szCs w:val="22"/>
              </w:rPr>
            </w:pPr>
            <w:r w:rsidRPr="005C7D72">
              <w:rPr>
                <w:sz w:val="22"/>
                <w:szCs w:val="22"/>
              </w:rPr>
              <w:t>0</w:t>
            </w:r>
          </w:p>
        </w:tc>
      </w:tr>
      <w:tr w:rsidR="005163F0" w:rsidRPr="00281BC0">
        <w:trPr>
          <w:trHeight w:val="70"/>
        </w:trPr>
        <w:tc>
          <w:tcPr>
            <w:tcW w:w="567" w:type="dxa"/>
            <w:vMerge/>
            <w:vAlign w:val="center"/>
          </w:tcPr>
          <w:p w:rsidR="005163F0" w:rsidRPr="00281BC0" w:rsidRDefault="005163F0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5163F0" w:rsidRPr="00281BC0" w:rsidRDefault="005163F0" w:rsidP="00A11908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5163F0" w:rsidRPr="00AD4A7B" w:rsidRDefault="005163F0" w:rsidP="00A119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163F0" w:rsidRPr="00AD4A7B" w:rsidRDefault="005163F0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2022-2025</w:t>
            </w:r>
          </w:p>
        </w:tc>
        <w:tc>
          <w:tcPr>
            <w:tcW w:w="3227" w:type="dxa"/>
            <w:vAlign w:val="center"/>
          </w:tcPr>
          <w:p w:rsidR="005163F0" w:rsidRPr="00AD4A7B" w:rsidRDefault="005163F0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163F0" w:rsidRPr="005C7D72" w:rsidRDefault="005163F0" w:rsidP="009120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72">
              <w:rPr>
                <w:rFonts w:ascii="Times New Roman" w:hAnsi="Times New Roman" w:cs="Times New Roman"/>
                <w:sz w:val="24"/>
                <w:szCs w:val="24"/>
              </w:rPr>
              <w:t>741,6</w:t>
            </w:r>
          </w:p>
        </w:tc>
        <w:tc>
          <w:tcPr>
            <w:tcW w:w="1021" w:type="dxa"/>
          </w:tcPr>
          <w:p w:rsidR="005163F0" w:rsidRPr="005C7D72" w:rsidRDefault="005163F0" w:rsidP="009120BC">
            <w:pPr>
              <w:jc w:val="center"/>
              <w:rPr>
                <w:sz w:val="24"/>
                <w:szCs w:val="24"/>
              </w:rPr>
            </w:pPr>
            <w:r w:rsidRPr="005C7D72">
              <w:rPr>
                <w:sz w:val="24"/>
                <w:szCs w:val="24"/>
              </w:rPr>
              <w:t>144,7</w:t>
            </w:r>
          </w:p>
        </w:tc>
        <w:tc>
          <w:tcPr>
            <w:tcW w:w="850" w:type="dxa"/>
          </w:tcPr>
          <w:p w:rsidR="005163F0" w:rsidRPr="005C7D72" w:rsidRDefault="005163F0" w:rsidP="009120BC">
            <w:pPr>
              <w:jc w:val="center"/>
              <w:rPr>
                <w:bCs/>
                <w:sz w:val="24"/>
                <w:szCs w:val="24"/>
              </w:rPr>
            </w:pPr>
            <w:r w:rsidRPr="005C7D72">
              <w:rPr>
                <w:bCs/>
                <w:sz w:val="24"/>
                <w:szCs w:val="24"/>
              </w:rPr>
              <w:t>193,8</w:t>
            </w:r>
          </w:p>
        </w:tc>
        <w:tc>
          <w:tcPr>
            <w:tcW w:w="850" w:type="dxa"/>
          </w:tcPr>
          <w:p w:rsidR="005163F0" w:rsidRPr="005C7D72" w:rsidRDefault="005163F0" w:rsidP="009120BC">
            <w:pPr>
              <w:jc w:val="center"/>
              <w:rPr>
                <w:bCs/>
                <w:sz w:val="24"/>
                <w:szCs w:val="24"/>
              </w:rPr>
            </w:pPr>
            <w:r w:rsidRPr="005C7D72">
              <w:rPr>
                <w:bCs/>
                <w:sz w:val="24"/>
                <w:szCs w:val="24"/>
              </w:rPr>
              <w:t>191,7</w:t>
            </w:r>
          </w:p>
        </w:tc>
        <w:tc>
          <w:tcPr>
            <w:tcW w:w="851" w:type="dxa"/>
          </w:tcPr>
          <w:p w:rsidR="005163F0" w:rsidRPr="005C7D72" w:rsidRDefault="005163F0" w:rsidP="009120BC">
            <w:pPr>
              <w:jc w:val="center"/>
              <w:rPr>
                <w:bCs/>
                <w:sz w:val="24"/>
                <w:szCs w:val="24"/>
              </w:rPr>
            </w:pPr>
            <w:r w:rsidRPr="005C7D72">
              <w:rPr>
                <w:bCs/>
                <w:sz w:val="24"/>
                <w:szCs w:val="24"/>
              </w:rPr>
              <w:t>211,4</w:t>
            </w:r>
          </w:p>
        </w:tc>
      </w:tr>
      <w:tr w:rsidR="00B53958" w:rsidRPr="00281BC0">
        <w:trPr>
          <w:trHeight w:val="70"/>
        </w:trPr>
        <w:tc>
          <w:tcPr>
            <w:tcW w:w="567" w:type="dxa"/>
            <w:vMerge/>
            <w:vAlign w:val="center"/>
          </w:tcPr>
          <w:p w:rsidR="00B53958" w:rsidRPr="00281BC0" w:rsidRDefault="00B53958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B53958" w:rsidRPr="00281BC0" w:rsidRDefault="00B53958" w:rsidP="00A11908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59" w:type="dxa"/>
            <w:vAlign w:val="center"/>
          </w:tcPr>
          <w:p w:rsidR="00B53958" w:rsidRPr="00AD4A7B" w:rsidRDefault="00B53958" w:rsidP="00A119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2022-2025</w:t>
            </w:r>
          </w:p>
        </w:tc>
        <w:tc>
          <w:tcPr>
            <w:tcW w:w="3227" w:type="dxa"/>
            <w:vAlign w:val="center"/>
          </w:tcPr>
          <w:p w:rsidR="00B53958" w:rsidRPr="00AD4A7B" w:rsidRDefault="00B53958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53958" w:rsidRPr="005C7D72" w:rsidRDefault="00B53958" w:rsidP="00A11908">
            <w:pPr>
              <w:jc w:val="center"/>
              <w:rPr>
                <w:sz w:val="22"/>
                <w:szCs w:val="22"/>
              </w:rPr>
            </w:pPr>
            <w:r w:rsidRPr="005C7D72">
              <w:rPr>
                <w:sz w:val="22"/>
                <w:szCs w:val="22"/>
              </w:rPr>
              <w:t>0</w:t>
            </w:r>
          </w:p>
        </w:tc>
        <w:tc>
          <w:tcPr>
            <w:tcW w:w="1021" w:type="dxa"/>
            <w:vAlign w:val="center"/>
          </w:tcPr>
          <w:p w:rsidR="00B53958" w:rsidRPr="005C7D72" w:rsidRDefault="00B53958" w:rsidP="00A11908">
            <w:pPr>
              <w:jc w:val="center"/>
              <w:rPr>
                <w:sz w:val="22"/>
                <w:szCs w:val="22"/>
              </w:rPr>
            </w:pPr>
            <w:r w:rsidRPr="005C7D7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53958" w:rsidRPr="005C7D72" w:rsidRDefault="00B53958" w:rsidP="00A11908">
            <w:pPr>
              <w:jc w:val="center"/>
              <w:rPr>
                <w:sz w:val="22"/>
                <w:szCs w:val="22"/>
              </w:rPr>
            </w:pPr>
            <w:r w:rsidRPr="005C7D7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53958" w:rsidRPr="005C7D72" w:rsidRDefault="00B53958" w:rsidP="00A11908">
            <w:pPr>
              <w:jc w:val="center"/>
              <w:rPr>
                <w:sz w:val="22"/>
                <w:szCs w:val="22"/>
              </w:rPr>
            </w:pPr>
            <w:r w:rsidRPr="005C7D7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53958" w:rsidRPr="005C7D72" w:rsidRDefault="00B53958" w:rsidP="00A11908">
            <w:pPr>
              <w:jc w:val="center"/>
              <w:rPr>
                <w:sz w:val="22"/>
                <w:szCs w:val="22"/>
              </w:rPr>
            </w:pPr>
            <w:r w:rsidRPr="005C7D72">
              <w:rPr>
                <w:sz w:val="22"/>
                <w:szCs w:val="22"/>
              </w:rPr>
              <w:t>0</w:t>
            </w:r>
          </w:p>
        </w:tc>
      </w:tr>
      <w:tr w:rsidR="005163F0" w:rsidRPr="00281BC0">
        <w:trPr>
          <w:trHeight w:val="315"/>
        </w:trPr>
        <w:tc>
          <w:tcPr>
            <w:tcW w:w="567" w:type="dxa"/>
            <w:vMerge/>
            <w:vAlign w:val="center"/>
          </w:tcPr>
          <w:p w:rsidR="005163F0" w:rsidRPr="00281BC0" w:rsidRDefault="005163F0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5163F0" w:rsidRPr="00281BC0" w:rsidRDefault="005163F0" w:rsidP="00A11908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1559" w:type="dxa"/>
            <w:vAlign w:val="center"/>
          </w:tcPr>
          <w:p w:rsidR="005163F0" w:rsidRPr="00AD4A7B" w:rsidRDefault="005163F0" w:rsidP="00A119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163F0" w:rsidRPr="00AD4A7B" w:rsidRDefault="005163F0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2022-2025</w:t>
            </w:r>
          </w:p>
        </w:tc>
        <w:tc>
          <w:tcPr>
            <w:tcW w:w="3227" w:type="dxa"/>
            <w:vAlign w:val="center"/>
          </w:tcPr>
          <w:p w:rsidR="005163F0" w:rsidRPr="00AD4A7B" w:rsidRDefault="005163F0" w:rsidP="00A11908">
            <w:pPr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управление культуры и туризма администрации городского округа г.Бор</w:t>
            </w:r>
          </w:p>
        </w:tc>
        <w:tc>
          <w:tcPr>
            <w:tcW w:w="1559" w:type="dxa"/>
          </w:tcPr>
          <w:p w:rsidR="005163F0" w:rsidRPr="00294E7B" w:rsidRDefault="005163F0" w:rsidP="009120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7B">
              <w:rPr>
                <w:rFonts w:ascii="Times New Roman" w:hAnsi="Times New Roman" w:cs="Times New Roman"/>
                <w:sz w:val="24"/>
                <w:szCs w:val="24"/>
              </w:rPr>
              <w:t>741,6</w:t>
            </w:r>
          </w:p>
        </w:tc>
        <w:tc>
          <w:tcPr>
            <w:tcW w:w="1021" w:type="dxa"/>
          </w:tcPr>
          <w:p w:rsidR="005163F0" w:rsidRPr="00294E7B" w:rsidRDefault="005163F0" w:rsidP="009120BC">
            <w:pPr>
              <w:jc w:val="center"/>
              <w:rPr>
                <w:sz w:val="24"/>
                <w:szCs w:val="24"/>
              </w:rPr>
            </w:pPr>
            <w:r w:rsidRPr="00294E7B">
              <w:rPr>
                <w:sz w:val="24"/>
                <w:szCs w:val="24"/>
              </w:rPr>
              <w:t>144,7</w:t>
            </w:r>
          </w:p>
        </w:tc>
        <w:tc>
          <w:tcPr>
            <w:tcW w:w="850" w:type="dxa"/>
          </w:tcPr>
          <w:p w:rsidR="005163F0" w:rsidRPr="00294E7B" w:rsidRDefault="005163F0" w:rsidP="009120BC">
            <w:pPr>
              <w:jc w:val="center"/>
              <w:rPr>
                <w:bCs/>
                <w:sz w:val="24"/>
                <w:szCs w:val="24"/>
              </w:rPr>
            </w:pPr>
            <w:r w:rsidRPr="00294E7B">
              <w:rPr>
                <w:bCs/>
                <w:sz w:val="24"/>
                <w:szCs w:val="24"/>
              </w:rPr>
              <w:t>193,8</w:t>
            </w:r>
          </w:p>
        </w:tc>
        <w:tc>
          <w:tcPr>
            <w:tcW w:w="850" w:type="dxa"/>
          </w:tcPr>
          <w:p w:rsidR="005163F0" w:rsidRPr="00294E7B" w:rsidRDefault="005163F0" w:rsidP="009120BC">
            <w:pPr>
              <w:jc w:val="center"/>
              <w:rPr>
                <w:bCs/>
                <w:sz w:val="24"/>
                <w:szCs w:val="24"/>
              </w:rPr>
            </w:pPr>
            <w:r w:rsidRPr="00294E7B">
              <w:rPr>
                <w:bCs/>
                <w:sz w:val="24"/>
                <w:szCs w:val="24"/>
              </w:rPr>
              <w:t>191,7</w:t>
            </w:r>
          </w:p>
        </w:tc>
        <w:tc>
          <w:tcPr>
            <w:tcW w:w="851" w:type="dxa"/>
          </w:tcPr>
          <w:p w:rsidR="005163F0" w:rsidRPr="00294E7B" w:rsidRDefault="005163F0" w:rsidP="009120BC">
            <w:pPr>
              <w:jc w:val="center"/>
              <w:rPr>
                <w:bCs/>
                <w:sz w:val="24"/>
                <w:szCs w:val="24"/>
              </w:rPr>
            </w:pPr>
            <w:r w:rsidRPr="00294E7B">
              <w:rPr>
                <w:bCs/>
                <w:sz w:val="24"/>
                <w:szCs w:val="24"/>
              </w:rPr>
              <w:t>211,4</w:t>
            </w:r>
          </w:p>
        </w:tc>
      </w:tr>
      <w:tr w:rsidR="005163F0" w:rsidRPr="00281BC0">
        <w:trPr>
          <w:trHeight w:val="315"/>
        </w:trPr>
        <w:tc>
          <w:tcPr>
            <w:tcW w:w="567" w:type="dxa"/>
            <w:vMerge w:val="restart"/>
          </w:tcPr>
          <w:p w:rsidR="005163F0" w:rsidRPr="00281BC0" w:rsidRDefault="005163F0" w:rsidP="00A11908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5163F0" w:rsidRPr="00281BC0" w:rsidRDefault="005163F0" w:rsidP="00A11908">
            <w:pPr>
              <w:rPr>
                <w:sz w:val="22"/>
                <w:szCs w:val="22"/>
              </w:rPr>
            </w:pPr>
            <w:r w:rsidRPr="00281BC0">
              <w:rPr>
                <w:b/>
                <w:bCs/>
                <w:sz w:val="22"/>
                <w:szCs w:val="22"/>
              </w:rPr>
              <w:t>Подпрограмма 1</w:t>
            </w:r>
            <w:r w:rsidRPr="00281BC0">
              <w:rPr>
                <w:sz w:val="22"/>
                <w:szCs w:val="22"/>
              </w:rPr>
              <w:t xml:space="preserve">  Мероприятия в рамках муниципальной программы «Улучшение условий и охраны труда в организациях городского округа г.Бор»</w:t>
            </w:r>
          </w:p>
        </w:tc>
        <w:tc>
          <w:tcPr>
            <w:tcW w:w="1559" w:type="dxa"/>
            <w:vAlign w:val="center"/>
          </w:tcPr>
          <w:p w:rsidR="005163F0" w:rsidRPr="00AD4A7B" w:rsidRDefault="005163F0" w:rsidP="00A11908">
            <w:pPr>
              <w:rPr>
                <w:b/>
                <w:bCs/>
                <w:sz w:val="22"/>
                <w:szCs w:val="22"/>
              </w:rPr>
            </w:pPr>
            <w:r w:rsidRPr="00AD4A7B">
              <w:rPr>
                <w:b/>
                <w:bCs/>
                <w:sz w:val="22"/>
                <w:szCs w:val="22"/>
              </w:rPr>
              <w:t>11 1 00 00000</w:t>
            </w:r>
          </w:p>
        </w:tc>
        <w:tc>
          <w:tcPr>
            <w:tcW w:w="1276" w:type="dxa"/>
            <w:vAlign w:val="center"/>
          </w:tcPr>
          <w:p w:rsidR="005163F0" w:rsidRPr="00AD4A7B" w:rsidRDefault="005163F0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2022-2025</w:t>
            </w:r>
          </w:p>
        </w:tc>
        <w:tc>
          <w:tcPr>
            <w:tcW w:w="3227" w:type="dxa"/>
            <w:vAlign w:val="center"/>
          </w:tcPr>
          <w:p w:rsidR="005163F0" w:rsidRPr="00AD4A7B" w:rsidRDefault="005163F0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163F0" w:rsidRPr="00294E7B" w:rsidRDefault="005163F0" w:rsidP="009120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7B">
              <w:rPr>
                <w:rFonts w:ascii="Times New Roman" w:hAnsi="Times New Roman" w:cs="Times New Roman"/>
                <w:sz w:val="24"/>
                <w:szCs w:val="24"/>
              </w:rPr>
              <w:t>741,6</w:t>
            </w:r>
          </w:p>
        </w:tc>
        <w:tc>
          <w:tcPr>
            <w:tcW w:w="1021" w:type="dxa"/>
          </w:tcPr>
          <w:p w:rsidR="005163F0" w:rsidRPr="00294E7B" w:rsidRDefault="005163F0" w:rsidP="009120BC">
            <w:pPr>
              <w:jc w:val="center"/>
              <w:rPr>
                <w:sz w:val="24"/>
                <w:szCs w:val="24"/>
              </w:rPr>
            </w:pPr>
            <w:r w:rsidRPr="00294E7B">
              <w:rPr>
                <w:sz w:val="24"/>
                <w:szCs w:val="24"/>
              </w:rPr>
              <w:t>144,7</w:t>
            </w:r>
          </w:p>
        </w:tc>
        <w:tc>
          <w:tcPr>
            <w:tcW w:w="850" w:type="dxa"/>
          </w:tcPr>
          <w:p w:rsidR="005163F0" w:rsidRPr="00294E7B" w:rsidRDefault="005163F0" w:rsidP="009120BC">
            <w:pPr>
              <w:jc w:val="center"/>
              <w:rPr>
                <w:bCs/>
                <w:sz w:val="24"/>
                <w:szCs w:val="24"/>
              </w:rPr>
            </w:pPr>
            <w:r w:rsidRPr="00294E7B">
              <w:rPr>
                <w:bCs/>
                <w:sz w:val="24"/>
                <w:szCs w:val="24"/>
              </w:rPr>
              <w:t>193,8</w:t>
            </w:r>
          </w:p>
        </w:tc>
        <w:tc>
          <w:tcPr>
            <w:tcW w:w="850" w:type="dxa"/>
          </w:tcPr>
          <w:p w:rsidR="005163F0" w:rsidRPr="00294E7B" w:rsidRDefault="005163F0" w:rsidP="009120BC">
            <w:pPr>
              <w:jc w:val="center"/>
              <w:rPr>
                <w:bCs/>
                <w:sz w:val="24"/>
                <w:szCs w:val="24"/>
              </w:rPr>
            </w:pPr>
            <w:r w:rsidRPr="00294E7B">
              <w:rPr>
                <w:bCs/>
                <w:sz w:val="24"/>
                <w:szCs w:val="24"/>
              </w:rPr>
              <w:t>191,7</w:t>
            </w:r>
          </w:p>
        </w:tc>
        <w:tc>
          <w:tcPr>
            <w:tcW w:w="851" w:type="dxa"/>
          </w:tcPr>
          <w:p w:rsidR="005163F0" w:rsidRPr="00294E7B" w:rsidRDefault="005163F0" w:rsidP="009120BC">
            <w:pPr>
              <w:jc w:val="center"/>
              <w:rPr>
                <w:bCs/>
                <w:sz w:val="24"/>
                <w:szCs w:val="24"/>
              </w:rPr>
            </w:pPr>
            <w:r w:rsidRPr="00294E7B">
              <w:rPr>
                <w:bCs/>
                <w:sz w:val="24"/>
                <w:szCs w:val="24"/>
              </w:rPr>
              <w:t>211,4</w:t>
            </w:r>
          </w:p>
        </w:tc>
      </w:tr>
      <w:tr w:rsidR="00B53958" w:rsidRPr="00281BC0">
        <w:trPr>
          <w:trHeight w:val="315"/>
        </w:trPr>
        <w:tc>
          <w:tcPr>
            <w:tcW w:w="567" w:type="dxa"/>
            <w:vMerge/>
            <w:vAlign w:val="center"/>
          </w:tcPr>
          <w:p w:rsidR="00B53958" w:rsidRPr="00281BC0" w:rsidRDefault="00B53958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B53958" w:rsidRPr="00281BC0" w:rsidRDefault="00B53958" w:rsidP="00A1190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81BC0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559" w:type="dxa"/>
            <w:vAlign w:val="center"/>
          </w:tcPr>
          <w:p w:rsidR="00B53958" w:rsidRPr="00AD4A7B" w:rsidRDefault="00B53958" w:rsidP="00A119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2022-2025</w:t>
            </w:r>
          </w:p>
        </w:tc>
        <w:tc>
          <w:tcPr>
            <w:tcW w:w="3227" w:type="dxa"/>
            <w:vAlign w:val="center"/>
          </w:tcPr>
          <w:p w:rsidR="00B53958" w:rsidRPr="00AD4A7B" w:rsidRDefault="00B53958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53958" w:rsidRPr="00AD4A7B" w:rsidRDefault="00B53958" w:rsidP="00A1190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:rsidR="00B53958" w:rsidRPr="00AD4A7B" w:rsidRDefault="00B53958" w:rsidP="00A1190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</w:p>
        </w:tc>
      </w:tr>
      <w:tr w:rsidR="00B53958" w:rsidRPr="00281BC0">
        <w:trPr>
          <w:trHeight w:val="92"/>
        </w:trPr>
        <w:tc>
          <w:tcPr>
            <w:tcW w:w="567" w:type="dxa"/>
            <w:vMerge/>
            <w:vAlign w:val="center"/>
          </w:tcPr>
          <w:p w:rsidR="00B53958" w:rsidRPr="00281BC0" w:rsidRDefault="00B53958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B53958" w:rsidRPr="00281BC0" w:rsidRDefault="00B53958" w:rsidP="00A11908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B53958" w:rsidRPr="00AD4A7B" w:rsidRDefault="00B53958" w:rsidP="00A119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2022-2025</w:t>
            </w:r>
          </w:p>
        </w:tc>
        <w:tc>
          <w:tcPr>
            <w:tcW w:w="3227" w:type="dxa"/>
            <w:vAlign w:val="center"/>
          </w:tcPr>
          <w:p w:rsidR="00B53958" w:rsidRPr="00AD4A7B" w:rsidRDefault="00B53958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0</w:t>
            </w:r>
          </w:p>
        </w:tc>
        <w:tc>
          <w:tcPr>
            <w:tcW w:w="1021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0</w:t>
            </w:r>
          </w:p>
        </w:tc>
      </w:tr>
      <w:tr w:rsidR="00B53958" w:rsidRPr="00281BC0">
        <w:trPr>
          <w:trHeight w:val="70"/>
        </w:trPr>
        <w:tc>
          <w:tcPr>
            <w:tcW w:w="567" w:type="dxa"/>
            <w:vMerge/>
            <w:vAlign w:val="center"/>
          </w:tcPr>
          <w:p w:rsidR="00B53958" w:rsidRPr="00281BC0" w:rsidRDefault="00B53958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B53958" w:rsidRPr="00281BC0" w:rsidRDefault="00B53958" w:rsidP="00A11908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B53958" w:rsidRPr="00AD4A7B" w:rsidRDefault="00B53958" w:rsidP="00A119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2022-2025</w:t>
            </w:r>
          </w:p>
        </w:tc>
        <w:tc>
          <w:tcPr>
            <w:tcW w:w="3227" w:type="dxa"/>
            <w:vAlign w:val="center"/>
          </w:tcPr>
          <w:p w:rsidR="00B53958" w:rsidRPr="00AD4A7B" w:rsidRDefault="00B53958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0</w:t>
            </w:r>
          </w:p>
        </w:tc>
        <w:tc>
          <w:tcPr>
            <w:tcW w:w="1021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0</w:t>
            </w:r>
          </w:p>
        </w:tc>
      </w:tr>
      <w:tr w:rsidR="005163F0" w:rsidRPr="00281BC0">
        <w:trPr>
          <w:trHeight w:val="70"/>
        </w:trPr>
        <w:tc>
          <w:tcPr>
            <w:tcW w:w="567" w:type="dxa"/>
            <w:vMerge/>
            <w:vAlign w:val="center"/>
          </w:tcPr>
          <w:p w:rsidR="005163F0" w:rsidRPr="00281BC0" w:rsidRDefault="005163F0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5163F0" w:rsidRPr="00281BC0" w:rsidRDefault="005163F0" w:rsidP="00A11908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5163F0" w:rsidRPr="00AD4A7B" w:rsidRDefault="005163F0" w:rsidP="00A119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163F0" w:rsidRPr="00AD4A7B" w:rsidRDefault="005163F0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2022-2025</w:t>
            </w:r>
          </w:p>
        </w:tc>
        <w:tc>
          <w:tcPr>
            <w:tcW w:w="3227" w:type="dxa"/>
            <w:vAlign w:val="center"/>
          </w:tcPr>
          <w:p w:rsidR="005163F0" w:rsidRPr="00AD4A7B" w:rsidRDefault="005163F0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163F0" w:rsidRPr="00294E7B" w:rsidRDefault="005163F0" w:rsidP="009120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7B">
              <w:rPr>
                <w:rFonts w:ascii="Times New Roman" w:hAnsi="Times New Roman" w:cs="Times New Roman"/>
                <w:sz w:val="24"/>
                <w:szCs w:val="24"/>
              </w:rPr>
              <w:t>741,6</w:t>
            </w:r>
          </w:p>
        </w:tc>
        <w:tc>
          <w:tcPr>
            <w:tcW w:w="1021" w:type="dxa"/>
          </w:tcPr>
          <w:p w:rsidR="005163F0" w:rsidRPr="00294E7B" w:rsidRDefault="005163F0" w:rsidP="009120BC">
            <w:pPr>
              <w:jc w:val="center"/>
              <w:rPr>
                <w:sz w:val="24"/>
                <w:szCs w:val="24"/>
              </w:rPr>
            </w:pPr>
            <w:r w:rsidRPr="00294E7B">
              <w:rPr>
                <w:sz w:val="24"/>
                <w:szCs w:val="24"/>
              </w:rPr>
              <w:t>144,7</w:t>
            </w:r>
          </w:p>
        </w:tc>
        <w:tc>
          <w:tcPr>
            <w:tcW w:w="850" w:type="dxa"/>
          </w:tcPr>
          <w:p w:rsidR="005163F0" w:rsidRPr="00294E7B" w:rsidRDefault="005163F0" w:rsidP="009120BC">
            <w:pPr>
              <w:jc w:val="center"/>
              <w:rPr>
                <w:bCs/>
                <w:sz w:val="24"/>
                <w:szCs w:val="24"/>
              </w:rPr>
            </w:pPr>
            <w:r w:rsidRPr="00294E7B">
              <w:rPr>
                <w:bCs/>
                <w:sz w:val="24"/>
                <w:szCs w:val="24"/>
              </w:rPr>
              <w:t>193,8</w:t>
            </w:r>
          </w:p>
        </w:tc>
        <w:tc>
          <w:tcPr>
            <w:tcW w:w="850" w:type="dxa"/>
          </w:tcPr>
          <w:p w:rsidR="005163F0" w:rsidRPr="00294E7B" w:rsidRDefault="005163F0" w:rsidP="009120BC">
            <w:pPr>
              <w:jc w:val="center"/>
              <w:rPr>
                <w:bCs/>
                <w:sz w:val="24"/>
                <w:szCs w:val="24"/>
              </w:rPr>
            </w:pPr>
            <w:r w:rsidRPr="00294E7B">
              <w:rPr>
                <w:bCs/>
                <w:sz w:val="24"/>
                <w:szCs w:val="24"/>
              </w:rPr>
              <w:t>191,7</w:t>
            </w:r>
          </w:p>
        </w:tc>
        <w:tc>
          <w:tcPr>
            <w:tcW w:w="851" w:type="dxa"/>
          </w:tcPr>
          <w:p w:rsidR="005163F0" w:rsidRPr="00294E7B" w:rsidRDefault="005163F0" w:rsidP="009120BC">
            <w:pPr>
              <w:jc w:val="center"/>
              <w:rPr>
                <w:bCs/>
                <w:sz w:val="24"/>
                <w:szCs w:val="24"/>
              </w:rPr>
            </w:pPr>
            <w:r w:rsidRPr="00294E7B">
              <w:rPr>
                <w:bCs/>
                <w:sz w:val="24"/>
                <w:szCs w:val="24"/>
              </w:rPr>
              <w:t>211,4</w:t>
            </w:r>
          </w:p>
        </w:tc>
      </w:tr>
      <w:tr w:rsidR="00B53958" w:rsidRPr="00281BC0">
        <w:trPr>
          <w:trHeight w:val="70"/>
        </w:trPr>
        <w:tc>
          <w:tcPr>
            <w:tcW w:w="567" w:type="dxa"/>
            <w:vMerge/>
            <w:vAlign w:val="center"/>
          </w:tcPr>
          <w:p w:rsidR="00B53958" w:rsidRPr="00281BC0" w:rsidRDefault="00B53958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B53958" w:rsidRPr="00281BC0" w:rsidRDefault="00B53958" w:rsidP="00A11908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59" w:type="dxa"/>
            <w:vAlign w:val="center"/>
          </w:tcPr>
          <w:p w:rsidR="00B53958" w:rsidRPr="00AD4A7B" w:rsidRDefault="00B53958" w:rsidP="00A119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2022-2025</w:t>
            </w:r>
          </w:p>
        </w:tc>
        <w:tc>
          <w:tcPr>
            <w:tcW w:w="3227" w:type="dxa"/>
            <w:vAlign w:val="center"/>
          </w:tcPr>
          <w:p w:rsidR="00B53958" w:rsidRPr="00AD4A7B" w:rsidRDefault="00B53958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0</w:t>
            </w:r>
          </w:p>
        </w:tc>
        <w:tc>
          <w:tcPr>
            <w:tcW w:w="1021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0</w:t>
            </w:r>
          </w:p>
        </w:tc>
      </w:tr>
      <w:tr w:rsidR="005163F0" w:rsidRPr="00281BC0">
        <w:trPr>
          <w:trHeight w:val="315"/>
        </w:trPr>
        <w:tc>
          <w:tcPr>
            <w:tcW w:w="567" w:type="dxa"/>
            <w:vMerge/>
            <w:vAlign w:val="center"/>
          </w:tcPr>
          <w:p w:rsidR="005163F0" w:rsidRPr="00281BC0" w:rsidRDefault="005163F0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5163F0" w:rsidRPr="00281BC0" w:rsidRDefault="005163F0" w:rsidP="00A11908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 xml:space="preserve">в том числе в разрезе </w:t>
            </w:r>
            <w:r w:rsidRPr="00281BC0">
              <w:rPr>
                <w:sz w:val="22"/>
                <w:szCs w:val="22"/>
              </w:rPr>
              <w:lastRenderedPageBreak/>
              <w:t>соисполнителей:</w:t>
            </w:r>
          </w:p>
        </w:tc>
        <w:tc>
          <w:tcPr>
            <w:tcW w:w="1559" w:type="dxa"/>
            <w:vAlign w:val="center"/>
          </w:tcPr>
          <w:p w:rsidR="005163F0" w:rsidRPr="00AD4A7B" w:rsidRDefault="005163F0" w:rsidP="00A119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163F0" w:rsidRPr="00AD4A7B" w:rsidRDefault="005163F0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2022-2025</w:t>
            </w:r>
          </w:p>
        </w:tc>
        <w:tc>
          <w:tcPr>
            <w:tcW w:w="3227" w:type="dxa"/>
            <w:vAlign w:val="center"/>
          </w:tcPr>
          <w:p w:rsidR="005163F0" w:rsidRPr="00AD4A7B" w:rsidRDefault="005163F0" w:rsidP="00A11908">
            <w:pPr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 xml:space="preserve">управление культуры и </w:t>
            </w:r>
            <w:r w:rsidRPr="00AD4A7B">
              <w:rPr>
                <w:sz w:val="22"/>
                <w:szCs w:val="22"/>
              </w:rPr>
              <w:lastRenderedPageBreak/>
              <w:t>туризма администрации городского округа г.Бор</w:t>
            </w:r>
          </w:p>
        </w:tc>
        <w:tc>
          <w:tcPr>
            <w:tcW w:w="1559" w:type="dxa"/>
          </w:tcPr>
          <w:p w:rsidR="005163F0" w:rsidRPr="00294E7B" w:rsidRDefault="005163F0" w:rsidP="009120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741,6</w:t>
            </w:r>
          </w:p>
        </w:tc>
        <w:tc>
          <w:tcPr>
            <w:tcW w:w="1021" w:type="dxa"/>
          </w:tcPr>
          <w:p w:rsidR="005163F0" w:rsidRPr="00294E7B" w:rsidRDefault="005163F0" w:rsidP="009120BC">
            <w:pPr>
              <w:jc w:val="center"/>
              <w:rPr>
                <w:sz w:val="24"/>
                <w:szCs w:val="24"/>
              </w:rPr>
            </w:pPr>
            <w:r w:rsidRPr="00294E7B">
              <w:rPr>
                <w:sz w:val="24"/>
                <w:szCs w:val="24"/>
              </w:rPr>
              <w:t>144,7</w:t>
            </w:r>
          </w:p>
        </w:tc>
        <w:tc>
          <w:tcPr>
            <w:tcW w:w="850" w:type="dxa"/>
          </w:tcPr>
          <w:p w:rsidR="005163F0" w:rsidRPr="00294E7B" w:rsidRDefault="005163F0" w:rsidP="009120BC">
            <w:pPr>
              <w:jc w:val="center"/>
              <w:rPr>
                <w:bCs/>
                <w:sz w:val="24"/>
                <w:szCs w:val="24"/>
              </w:rPr>
            </w:pPr>
            <w:r w:rsidRPr="00294E7B">
              <w:rPr>
                <w:bCs/>
                <w:sz w:val="24"/>
                <w:szCs w:val="24"/>
              </w:rPr>
              <w:t>193,8</w:t>
            </w:r>
          </w:p>
        </w:tc>
        <w:tc>
          <w:tcPr>
            <w:tcW w:w="850" w:type="dxa"/>
          </w:tcPr>
          <w:p w:rsidR="005163F0" w:rsidRPr="00294E7B" w:rsidRDefault="005163F0" w:rsidP="009120BC">
            <w:pPr>
              <w:jc w:val="center"/>
              <w:rPr>
                <w:bCs/>
                <w:sz w:val="24"/>
                <w:szCs w:val="24"/>
              </w:rPr>
            </w:pPr>
            <w:r w:rsidRPr="00294E7B">
              <w:rPr>
                <w:bCs/>
                <w:sz w:val="24"/>
                <w:szCs w:val="24"/>
              </w:rPr>
              <w:t>191,7</w:t>
            </w:r>
          </w:p>
        </w:tc>
        <w:tc>
          <w:tcPr>
            <w:tcW w:w="851" w:type="dxa"/>
          </w:tcPr>
          <w:p w:rsidR="005163F0" w:rsidRPr="00294E7B" w:rsidRDefault="005163F0" w:rsidP="009120BC">
            <w:pPr>
              <w:jc w:val="center"/>
              <w:rPr>
                <w:bCs/>
                <w:sz w:val="24"/>
                <w:szCs w:val="24"/>
              </w:rPr>
            </w:pPr>
            <w:r w:rsidRPr="00294E7B">
              <w:rPr>
                <w:bCs/>
                <w:sz w:val="24"/>
                <w:szCs w:val="24"/>
              </w:rPr>
              <w:t>211,4</w:t>
            </w:r>
          </w:p>
        </w:tc>
      </w:tr>
      <w:tr w:rsidR="005163F0" w:rsidRPr="00281BC0">
        <w:trPr>
          <w:trHeight w:val="447"/>
        </w:trPr>
        <w:tc>
          <w:tcPr>
            <w:tcW w:w="567" w:type="dxa"/>
            <w:vMerge w:val="restart"/>
          </w:tcPr>
          <w:p w:rsidR="005163F0" w:rsidRPr="00281BC0" w:rsidRDefault="005163F0" w:rsidP="00A11908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lastRenderedPageBreak/>
              <w:t>1.1</w:t>
            </w:r>
          </w:p>
        </w:tc>
        <w:tc>
          <w:tcPr>
            <w:tcW w:w="3544" w:type="dxa"/>
          </w:tcPr>
          <w:p w:rsidR="005163F0" w:rsidRPr="00281BC0" w:rsidRDefault="005163F0" w:rsidP="00A11908">
            <w:pPr>
              <w:rPr>
                <w:b/>
                <w:bCs/>
                <w:sz w:val="22"/>
                <w:szCs w:val="22"/>
              </w:rPr>
            </w:pPr>
            <w:r w:rsidRPr="00281BC0">
              <w:rPr>
                <w:b/>
                <w:bCs/>
                <w:sz w:val="22"/>
                <w:szCs w:val="22"/>
              </w:rPr>
              <w:t>Основное мероприятие 1.1</w:t>
            </w:r>
          </w:p>
          <w:p w:rsidR="005163F0" w:rsidRPr="00281BC0" w:rsidRDefault="005163F0" w:rsidP="00A11908">
            <w:pPr>
              <w:rPr>
                <w:b/>
                <w:bCs/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Улучшение условий и охраны труда</w:t>
            </w:r>
          </w:p>
        </w:tc>
        <w:tc>
          <w:tcPr>
            <w:tcW w:w="1559" w:type="dxa"/>
            <w:vAlign w:val="center"/>
          </w:tcPr>
          <w:p w:rsidR="005163F0" w:rsidRPr="00AD4A7B" w:rsidRDefault="005163F0" w:rsidP="00A11908">
            <w:pPr>
              <w:rPr>
                <w:b/>
                <w:bCs/>
                <w:sz w:val="22"/>
                <w:szCs w:val="22"/>
              </w:rPr>
            </w:pPr>
            <w:r w:rsidRPr="00AD4A7B">
              <w:rPr>
                <w:b/>
                <w:bCs/>
                <w:sz w:val="22"/>
                <w:szCs w:val="22"/>
              </w:rPr>
              <w:t>11 1 01 00000</w:t>
            </w:r>
          </w:p>
        </w:tc>
        <w:tc>
          <w:tcPr>
            <w:tcW w:w="1276" w:type="dxa"/>
            <w:vAlign w:val="center"/>
          </w:tcPr>
          <w:p w:rsidR="005163F0" w:rsidRPr="00AD4A7B" w:rsidRDefault="005163F0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2022-2025</w:t>
            </w:r>
          </w:p>
        </w:tc>
        <w:tc>
          <w:tcPr>
            <w:tcW w:w="3227" w:type="dxa"/>
            <w:vAlign w:val="center"/>
          </w:tcPr>
          <w:p w:rsidR="005163F0" w:rsidRPr="00AD4A7B" w:rsidRDefault="005163F0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163F0" w:rsidRPr="00294E7B" w:rsidRDefault="005163F0" w:rsidP="009120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7B">
              <w:rPr>
                <w:rFonts w:ascii="Times New Roman" w:hAnsi="Times New Roman" w:cs="Times New Roman"/>
                <w:sz w:val="24"/>
                <w:szCs w:val="24"/>
              </w:rPr>
              <w:t>741,6</w:t>
            </w:r>
          </w:p>
        </w:tc>
        <w:tc>
          <w:tcPr>
            <w:tcW w:w="1021" w:type="dxa"/>
          </w:tcPr>
          <w:p w:rsidR="005163F0" w:rsidRPr="00294E7B" w:rsidRDefault="005163F0" w:rsidP="009120BC">
            <w:pPr>
              <w:jc w:val="center"/>
              <w:rPr>
                <w:sz w:val="24"/>
                <w:szCs w:val="24"/>
              </w:rPr>
            </w:pPr>
            <w:r w:rsidRPr="00294E7B">
              <w:rPr>
                <w:sz w:val="24"/>
                <w:szCs w:val="24"/>
              </w:rPr>
              <w:t>144,7</w:t>
            </w:r>
          </w:p>
        </w:tc>
        <w:tc>
          <w:tcPr>
            <w:tcW w:w="850" w:type="dxa"/>
          </w:tcPr>
          <w:p w:rsidR="005163F0" w:rsidRPr="00294E7B" w:rsidRDefault="005163F0" w:rsidP="009120BC">
            <w:pPr>
              <w:jc w:val="center"/>
              <w:rPr>
                <w:bCs/>
                <w:sz w:val="24"/>
                <w:szCs w:val="24"/>
              </w:rPr>
            </w:pPr>
            <w:r w:rsidRPr="00294E7B">
              <w:rPr>
                <w:bCs/>
                <w:sz w:val="24"/>
                <w:szCs w:val="24"/>
              </w:rPr>
              <w:t>193,8</w:t>
            </w:r>
          </w:p>
        </w:tc>
        <w:tc>
          <w:tcPr>
            <w:tcW w:w="850" w:type="dxa"/>
          </w:tcPr>
          <w:p w:rsidR="005163F0" w:rsidRPr="00294E7B" w:rsidRDefault="005163F0" w:rsidP="009120BC">
            <w:pPr>
              <w:jc w:val="center"/>
              <w:rPr>
                <w:bCs/>
                <w:sz w:val="24"/>
                <w:szCs w:val="24"/>
              </w:rPr>
            </w:pPr>
            <w:r w:rsidRPr="00294E7B">
              <w:rPr>
                <w:bCs/>
                <w:sz w:val="24"/>
                <w:szCs w:val="24"/>
              </w:rPr>
              <w:t>191,7</w:t>
            </w:r>
          </w:p>
        </w:tc>
        <w:tc>
          <w:tcPr>
            <w:tcW w:w="851" w:type="dxa"/>
          </w:tcPr>
          <w:p w:rsidR="005163F0" w:rsidRPr="00294E7B" w:rsidRDefault="005163F0" w:rsidP="009120BC">
            <w:pPr>
              <w:jc w:val="center"/>
              <w:rPr>
                <w:bCs/>
                <w:sz w:val="24"/>
                <w:szCs w:val="24"/>
              </w:rPr>
            </w:pPr>
            <w:r w:rsidRPr="00294E7B">
              <w:rPr>
                <w:bCs/>
                <w:sz w:val="24"/>
                <w:szCs w:val="24"/>
              </w:rPr>
              <w:t>211,4</w:t>
            </w:r>
          </w:p>
        </w:tc>
      </w:tr>
      <w:tr w:rsidR="00B53958" w:rsidRPr="00281BC0">
        <w:trPr>
          <w:trHeight w:val="70"/>
        </w:trPr>
        <w:tc>
          <w:tcPr>
            <w:tcW w:w="567" w:type="dxa"/>
            <w:vMerge/>
          </w:tcPr>
          <w:p w:rsidR="00B53958" w:rsidRPr="00281BC0" w:rsidRDefault="00B53958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B53958" w:rsidRPr="00281BC0" w:rsidRDefault="00B53958" w:rsidP="00A11908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559" w:type="dxa"/>
            <w:vAlign w:val="center"/>
          </w:tcPr>
          <w:p w:rsidR="00B53958" w:rsidRPr="00AD4A7B" w:rsidRDefault="00B53958" w:rsidP="00A119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2022-2025</w:t>
            </w:r>
          </w:p>
        </w:tc>
        <w:tc>
          <w:tcPr>
            <w:tcW w:w="3227" w:type="dxa"/>
            <w:vAlign w:val="center"/>
          </w:tcPr>
          <w:p w:rsidR="00B53958" w:rsidRPr="00AD4A7B" w:rsidRDefault="00B53958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</w:p>
        </w:tc>
      </w:tr>
      <w:tr w:rsidR="00B53958" w:rsidRPr="00281BC0">
        <w:trPr>
          <w:trHeight w:val="70"/>
        </w:trPr>
        <w:tc>
          <w:tcPr>
            <w:tcW w:w="567" w:type="dxa"/>
            <w:vMerge/>
          </w:tcPr>
          <w:p w:rsidR="00B53958" w:rsidRPr="00281BC0" w:rsidRDefault="00B53958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B53958" w:rsidRPr="00281BC0" w:rsidRDefault="00B53958" w:rsidP="00A11908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B53958" w:rsidRPr="00AD4A7B" w:rsidRDefault="00B53958" w:rsidP="00A119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2022-2025</w:t>
            </w:r>
          </w:p>
        </w:tc>
        <w:tc>
          <w:tcPr>
            <w:tcW w:w="3227" w:type="dxa"/>
            <w:vAlign w:val="center"/>
          </w:tcPr>
          <w:p w:rsidR="00B53958" w:rsidRPr="00AD4A7B" w:rsidRDefault="00B53958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0</w:t>
            </w:r>
          </w:p>
        </w:tc>
        <w:tc>
          <w:tcPr>
            <w:tcW w:w="1021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0</w:t>
            </w:r>
          </w:p>
        </w:tc>
      </w:tr>
      <w:tr w:rsidR="00B53958" w:rsidRPr="00281BC0">
        <w:trPr>
          <w:trHeight w:val="70"/>
        </w:trPr>
        <w:tc>
          <w:tcPr>
            <w:tcW w:w="567" w:type="dxa"/>
            <w:vMerge/>
          </w:tcPr>
          <w:p w:rsidR="00B53958" w:rsidRPr="00281BC0" w:rsidRDefault="00B53958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B53958" w:rsidRPr="00281BC0" w:rsidRDefault="00B53958" w:rsidP="00A11908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B53958" w:rsidRPr="00AD4A7B" w:rsidRDefault="00B53958" w:rsidP="00A119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2022-2025</w:t>
            </w:r>
          </w:p>
        </w:tc>
        <w:tc>
          <w:tcPr>
            <w:tcW w:w="3227" w:type="dxa"/>
            <w:vAlign w:val="center"/>
          </w:tcPr>
          <w:p w:rsidR="00B53958" w:rsidRPr="00AD4A7B" w:rsidRDefault="00B53958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0</w:t>
            </w:r>
          </w:p>
        </w:tc>
        <w:tc>
          <w:tcPr>
            <w:tcW w:w="1021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0</w:t>
            </w:r>
          </w:p>
        </w:tc>
      </w:tr>
      <w:tr w:rsidR="005163F0" w:rsidRPr="00281BC0">
        <w:trPr>
          <w:trHeight w:val="70"/>
        </w:trPr>
        <w:tc>
          <w:tcPr>
            <w:tcW w:w="567" w:type="dxa"/>
            <w:vMerge/>
            <w:vAlign w:val="center"/>
          </w:tcPr>
          <w:p w:rsidR="005163F0" w:rsidRPr="00281BC0" w:rsidRDefault="005163F0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5163F0" w:rsidRPr="00281BC0" w:rsidRDefault="005163F0" w:rsidP="00A11908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5163F0" w:rsidRPr="00AD4A7B" w:rsidRDefault="005163F0" w:rsidP="00A119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163F0" w:rsidRPr="00AD4A7B" w:rsidRDefault="005163F0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2022-2025</w:t>
            </w:r>
          </w:p>
        </w:tc>
        <w:tc>
          <w:tcPr>
            <w:tcW w:w="3227" w:type="dxa"/>
            <w:vAlign w:val="center"/>
          </w:tcPr>
          <w:p w:rsidR="005163F0" w:rsidRPr="00AD4A7B" w:rsidRDefault="005163F0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163F0" w:rsidRPr="00294E7B" w:rsidRDefault="005163F0" w:rsidP="009120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7B">
              <w:rPr>
                <w:rFonts w:ascii="Times New Roman" w:hAnsi="Times New Roman" w:cs="Times New Roman"/>
                <w:sz w:val="24"/>
                <w:szCs w:val="24"/>
              </w:rPr>
              <w:t>741,6</w:t>
            </w:r>
          </w:p>
        </w:tc>
        <w:tc>
          <w:tcPr>
            <w:tcW w:w="1021" w:type="dxa"/>
          </w:tcPr>
          <w:p w:rsidR="005163F0" w:rsidRPr="00294E7B" w:rsidRDefault="005163F0" w:rsidP="009120BC">
            <w:pPr>
              <w:jc w:val="center"/>
              <w:rPr>
                <w:sz w:val="24"/>
                <w:szCs w:val="24"/>
              </w:rPr>
            </w:pPr>
            <w:r w:rsidRPr="00294E7B">
              <w:rPr>
                <w:sz w:val="24"/>
                <w:szCs w:val="24"/>
              </w:rPr>
              <w:t>144,7</w:t>
            </w:r>
          </w:p>
        </w:tc>
        <w:tc>
          <w:tcPr>
            <w:tcW w:w="850" w:type="dxa"/>
          </w:tcPr>
          <w:p w:rsidR="005163F0" w:rsidRPr="00294E7B" w:rsidRDefault="005163F0" w:rsidP="009120BC">
            <w:pPr>
              <w:jc w:val="center"/>
              <w:rPr>
                <w:bCs/>
                <w:sz w:val="24"/>
                <w:szCs w:val="24"/>
              </w:rPr>
            </w:pPr>
            <w:r w:rsidRPr="00294E7B">
              <w:rPr>
                <w:bCs/>
                <w:sz w:val="24"/>
                <w:szCs w:val="24"/>
              </w:rPr>
              <w:t>193,8</w:t>
            </w:r>
          </w:p>
        </w:tc>
        <w:tc>
          <w:tcPr>
            <w:tcW w:w="850" w:type="dxa"/>
          </w:tcPr>
          <w:p w:rsidR="005163F0" w:rsidRPr="00294E7B" w:rsidRDefault="005163F0" w:rsidP="009120BC">
            <w:pPr>
              <w:jc w:val="center"/>
              <w:rPr>
                <w:bCs/>
                <w:sz w:val="24"/>
                <w:szCs w:val="24"/>
              </w:rPr>
            </w:pPr>
            <w:r w:rsidRPr="00294E7B">
              <w:rPr>
                <w:bCs/>
                <w:sz w:val="24"/>
                <w:szCs w:val="24"/>
              </w:rPr>
              <w:t>191,7</w:t>
            </w:r>
          </w:p>
        </w:tc>
        <w:tc>
          <w:tcPr>
            <w:tcW w:w="851" w:type="dxa"/>
          </w:tcPr>
          <w:p w:rsidR="005163F0" w:rsidRPr="00294E7B" w:rsidRDefault="005163F0" w:rsidP="009120BC">
            <w:pPr>
              <w:jc w:val="center"/>
              <w:rPr>
                <w:bCs/>
                <w:sz w:val="24"/>
                <w:szCs w:val="24"/>
              </w:rPr>
            </w:pPr>
            <w:r w:rsidRPr="00294E7B">
              <w:rPr>
                <w:bCs/>
                <w:sz w:val="24"/>
                <w:szCs w:val="24"/>
              </w:rPr>
              <w:t>211,4</w:t>
            </w:r>
          </w:p>
        </w:tc>
      </w:tr>
      <w:tr w:rsidR="00B53958" w:rsidRPr="00281BC0">
        <w:trPr>
          <w:trHeight w:val="70"/>
        </w:trPr>
        <w:tc>
          <w:tcPr>
            <w:tcW w:w="567" w:type="dxa"/>
            <w:vMerge/>
          </w:tcPr>
          <w:p w:rsidR="00B53958" w:rsidRPr="00281BC0" w:rsidRDefault="00B53958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B53958" w:rsidRPr="00281BC0" w:rsidRDefault="00B53958" w:rsidP="00A11908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59" w:type="dxa"/>
            <w:vAlign w:val="center"/>
          </w:tcPr>
          <w:p w:rsidR="00B53958" w:rsidRPr="00AD4A7B" w:rsidRDefault="00B53958" w:rsidP="00A119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2022-2025</w:t>
            </w:r>
          </w:p>
        </w:tc>
        <w:tc>
          <w:tcPr>
            <w:tcW w:w="3227" w:type="dxa"/>
            <w:vAlign w:val="center"/>
          </w:tcPr>
          <w:p w:rsidR="00B53958" w:rsidRPr="00AD4A7B" w:rsidRDefault="00B53958" w:rsidP="00A119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0</w:t>
            </w:r>
          </w:p>
        </w:tc>
        <w:tc>
          <w:tcPr>
            <w:tcW w:w="1021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53958" w:rsidRPr="00AD4A7B" w:rsidRDefault="00B53958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0</w:t>
            </w:r>
          </w:p>
        </w:tc>
      </w:tr>
      <w:tr w:rsidR="005163F0" w:rsidRPr="00281BC0">
        <w:trPr>
          <w:trHeight w:val="315"/>
        </w:trPr>
        <w:tc>
          <w:tcPr>
            <w:tcW w:w="567" w:type="dxa"/>
            <w:vMerge/>
          </w:tcPr>
          <w:p w:rsidR="005163F0" w:rsidRPr="00281BC0" w:rsidRDefault="005163F0" w:rsidP="00A11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5163F0" w:rsidRPr="00281BC0" w:rsidRDefault="005163F0" w:rsidP="00A11908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1559" w:type="dxa"/>
            <w:vAlign w:val="center"/>
          </w:tcPr>
          <w:p w:rsidR="005163F0" w:rsidRPr="00AD4A7B" w:rsidRDefault="005163F0" w:rsidP="00A119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163F0" w:rsidRPr="00AD4A7B" w:rsidRDefault="005163F0" w:rsidP="00A11908">
            <w:pPr>
              <w:jc w:val="center"/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2022-2025</w:t>
            </w:r>
          </w:p>
        </w:tc>
        <w:tc>
          <w:tcPr>
            <w:tcW w:w="3227" w:type="dxa"/>
            <w:vAlign w:val="center"/>
          </w:tcPr>
          <w:p w:rsidR="005163F0" w:rsidRPr="00AD4A7B" w:rsidRDefault="005163F0" w:rsidP="00A11908">
            <w:pPr>
              <w:rPr>
                <w:sz w:val="22"/>
                <w:szCs w:val="22"/>
              </w:rPr>
            </w:pPr>
            <w:r w:rsidRPr="00AD4A7B">
              <w:rPr>
                <w:sz w:val="22"/>
                <w:szCs w:val="22"/>
              </w:rPr>
              <w:t>управление культуры и туризма администрации городского округа г.Бор</w:t>
            </w:r>
          </w:p>
        </w:tc>
        <w:tc>
          <w:tcPr>
            <w:tcW w:w="1559" w:type="dxa"/>
          </w:tcPr>
          <w:p w:rsidR="005163F0" w:rsidRPr="00294E7B" w:rsidRDefault="005163F0" w:rsidP="009120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7B">
              <w:rPr>
                <w:rFonts w:ascii="Times New Roman" w:hAnsi="Times New Roman" w:cs="Times New Roman"/>
                <w:sz w:val="24"/>
                <w:szCs w:val="24"/>
              </w:rPr>
              <w:t>741,6</w:t>
            </w:r>
          </w:p>
        </w:tc>
        <w:tc>
          <w:tcPr>
            <w:tcW w:w="1021" w:type="dxa"/>
          </w:tcPr>
          <w:p w:rsidR="005163F0" w:rsidRPr="00294E7B" w:rsidRDefault="005163F0" w:rsidP="009120BC">
            <w:pPr>
              <w:jc w:val="center"/>
              <w:rPr>
                <w:sz w:val="24"/>
                <w:szCs w:val="24"/>
              </w:rPr>
            </w:pPr>
            <w:r w:rsidRPr="00294E7B">
              <w:rPr>
                <w:sz w:val="24"/>
                <w:szCs w:val="24"/>
              </w:rPr>
              <w:t>144,7</w:t>
            </w:r>
          </w:p>
        </w:tc>
        <w:tc>
          <w:tcPr>
            <w:tcW w:w="850" w:type="dxa"/>
          </w:tcPr>
          <w:p w:rsidR="005163F0" w:rsidRPr="00294E7B" w:rsidRDefault="005163F0" w:rsidP="009120BC">
            <w:pPr>
              <w:jc w:val="center"/>
              <w:rPr>
                <w:bCs/>
                <w:sz w:val="24"/>
                <w:szCs w:val="24"/>
              </w:rPr>
            </w:pPr>
            <w:r w:rsidRPr="00294E7B">
              <w:rPr>
                <w:bCs/>
                <w:sz w:val="24"/>
                <w:szCs w:val="24"/>
              </w:rPr>
              <w:t>193,8</w:t>
            </w:r>
          </w:p>
        </w:tc>
        <w:tc>
          <w:tcPr>
            <w:tcW w:w="850" w:type="dxa"/>
          </w:tcPr>
          <w:p w:rsidR="005163F0" w:rsidRPr="00294E7B" w:rsidRDefault="005163F0" w:rsidP="009120BC">
            <w:pPr>
              <w:jc w:val="center"/>
              <w:rPr>
                <w:bCs/>
                <w:sz w:val="24"/>
                <w:szCs w:val="24"/>
              </w:rPr>
            </w:pPr>
            <w:r w:rsidRPr="00294E7B">
              <w:rPr>
                <w:bCs/>
                <w:sz w:val="24"/>
                <w:szCs w:val="24"/>
              </w:rPr>
              <w:t>191,7</w:t>
            </w:r>
          </w:p>
        </w:tc>
        <w:tc>
          <w:tcPr>
            <w:tcW w:w="851" w:type="dxa"/>
          </w:tcPr>
          <w:p w:rsidR="005163F0" w:rsidRPr="00294E7B" w:rsidRDefault="005163F0" w:rsidP="009120BC">
            <w:pPr>
              <w:jc w:val="center"/>
              <w:rPr>
                <w:bCs/>
                <w:sz w:val="24"/>
                <w:szCs w:val="24"/>
              </w:rPr>
            </w:pPr>
            <w:r w:rsidRPr="00294E7B">
              <w:rPr>
                <w:bCs/>
                <w:sz w:val="24"/>
                <w:szCs w:val="24"/>
              </w:rPr>
              <w:t>211,4</w:t>
            </w:r>
          </w:p>
        </w:tc>
      </w:tr>
    </w:tbl>
    <w:p w:rsidR="00A01E82" w:rsidRDefault="00A01E82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  <w:sectPr w:rsidR="00A01E82" w:rsidSect="00573A45">
          <w:pgSz w:w="16838" w:h="11906" w:orient="landscape"/>
          <w:pgMar w:top="426" w:right="539" w:bottom="284" w:left="851" w:header="709" w:footer="709" w:gutter="0"/>
          <w:cols w:space="708"/>
          <w:docGrid w:linePitch="360"/>
        </w:sectPr>
      </w:pPr>
    </w:p>
    <w:p w:rsidR="00482BC2" w:rsidRPr="00281BC0" w:rsidRDefault="00482BC2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  <w:r w:rsidRPr="00281BC0">
        <w:rPr>
          <w:b/>
          <w:bCs/>
          <w:sz w:val="24"/>
          <w:szCs w:val="24"/>
        </w:rPr>
        <w:lastRenderedPageBreak/>
        <w:t>2.5. Индикаторы достижения цели и непосредственные результаты реализации муниципальной Программы.</w:t>
      </w:r>
    </w:p>
    <w:p w:rsidR="00482BC2" w:rsidRPr="00281BC0" w:rsidRDefault="00482BC2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  <w:r w:rsidRPr="00281BC0">
        <w:rPr>
          <w:sz w:val="24"/>
          <w:szCs w:val="24"/>
        </w:rPr>
        <w:t xml:space="preserve">Информация о составе и значениях индикаторов и непосредственных результатов приведена в </w:t>
      </w:r>
      <w:hyperlink w:anchor="Par1034" w:history="1">
        <w:r w:rsidRPr="00281BC0">
          <w:rPr>
            <w:sz w:val="24"/>
            <w:szCs w:val="24"/>
          </w:rPr>
          <w:t>таблице 2</w:t>
        </w:r>
      </w:hyperlink>
      <w:r w:rsidRPr="00281BC0">
        <w:rPr>
          <w:sz w:val="24"/>
          <w:szCs w:val="24"/>
        </w:rPr>
        <w:t>.</w:t>
      </w:r>
    </w:p>
    <w:p w:rsidR="00482BC2" w:rsidRPr="00281BC0" w:rsidRDefault="00482BC2" w:rsidP="00482BC2">
      <w:pPr>
        <w:widowControl w:val="0"/>
        <w:adjustRightInd w:val="0"/>
        <w:jc w:val="center"/>
        <w:rPr>
          <w:sz w:val="24"/>
          <w:szCs w:val="24"/>
        </w:rPr>
      </w:pPr>
      <w:r w:rsidRPr="00281BC0">
        <w:rPr>
          <w:sz w:val="24"/>
          <w:szCs w:val="24"/>
        </w:rPr>
        <w:t>Таблица 2. Сведения об индикаторах и непосредственных результатах Программы.</w:t>
      </w:r>
    </w:p>
    <w:tbl>
      <w:tblPr>
        <w:tblpPr w:leftFromText="180" w:rightFromText="180" w:vertAnchor="page" w:horzAnchor="margin" w:tblpY="223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6379"/>
        <w:gridCol w:w="283"/>
        <w:gridCol w:w="1701"/>
        <w:gridCol w:w="1418"/>
        <w:gridCol w:w="1417"/>
        <w:gridCol w:w="1559"/>
        <w:gridCol w:w="1560"/>
      </w:tblGrid>
      <w:tr w:rsidR="00482BC2" w:rsidRPr="00281BC0">
        <w:trPr>
          <w:trHeight w:val="314"/>
          <w:tblHeader/>
        </w:trPr>
        <w:tc>
          <w:tcPr>
            <w:tcW w:w="959" w:type="dxa"/>
            <w:vMerge w:val="restart"/>
            <w:vAlign w:val="center"/>
          </w:tcPr>
          <w:p w:rsidR="00482BC2" w:rsidRPr="00281BC0" w:rsidRDefault="00482BC2" w:rsidP="00A11908">
            <w:pPr>
              <w:jc w:val="center"/>
              <w:rPr>
                <w:sz w:val="24"/>
                <w:szCs w:val="24"/>
              </w:rPr>
            </w:pPr>
          </w:p>
          <w:p w:rsidR="00482BC2" w:rsidRPr="00281BC0" w:rsidRDefault="00482BC2" w:rsidP="00A11908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№ п/п</w:t>
            </w:r>
          </w:p>
        </w:tc>
        <w:tc>
          <w:tcPr>
            <w:tcW w:w="6379" w:type="dxa"/>
            <w:vMerge w:val="restart"/>
            <w:vAlign w:val="center"/>
          </w:tcPr>
          <w:p w:rsidR="00482BC2" w:rsidRPr="00281BC0" w:rsidRDefault="00482BC2" w:rsidP="00A11908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Наименование индикатора / непосредственного результата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482BC2" w:rsidRPr="00281BC0" w:rsidRDefault="00482BC2" w:rsidP="00A11908">
            <w:pPr>
              <w:ind w:right="-108"/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5954" w:type="dxa"/>
            <w:gridSpan w:val="4"/>
            <w:vAlign w:val="center"/>
          </w:tcPr>
          <w:p w:rsidR="00482BC2" w:rsidRPr="00281BC0" w:rsidRDefault="00482BC2" w:rsidP="00A11908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Значение индикатора / непосредственного результата</w:t>
            </w:r>
          </w:p>
        </w:tc>
      </w:tr>
      <w:tr w:rsidR="00482BC2" w:rsidRPr="00281BC0">
        <w:trPr>
          <w:trHeight w:val="108"/>
          <w:tblHeader/>
        </w:trPr>
        <w:tc>
          <w:tcPr>
            <w:tcW w:w="959" w:type="dxa"/>
            <w:vMerge/>
            <w:vAlign w:val="center"/>
          </w:tcPr>
          <w:p w:rsidR="00482BC2" w:rsidRPr="00281BC0" w:rsidRDefault="00482BC2" w:rsidP="00A11908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482BC2" w:rsidRPr="00281BC0" w:rsidRDefault="00482BC2" w:rsidP="00A11908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482BC2" w:rsidRPr="00281BC0" w:rsidRDefault="00482BC2" w:rsidP="00A11908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82BC2" w:rsidRPr="00281BC0" w:rsidRDefault="00482BC2" w:rsidP="008D6B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6B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482BC2" w:rsidRPr="00281BC0" w:rsidRDefault="00482BC2" w:rsidP="008D6B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6B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482BC2" w:rsidRPr="00281BC0" w:rsidRDefault="00482BC2" w:rsidP="008D6B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6B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482BC2" w:rsidRPr="00281BC0" w:rsidRDefault="00482BC2" w:rsidP="008D6B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6B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82BC2" w:rsidRPr="00281BC0">
        <w:trPr>
          <w:trHeight w:val="70"/>
          <w:tblHeader/>
        </w:trPr>
        <w:tc>
          <w:tcPr>
            <w:tcW w:w="959" w:type="dxa"/>
            <w:vAlign w:val="center"/>
          </w:tcPr>
          <w:p w:rsidR="00482BC2" w:rsidRPr="00281BC0" w:rsidRDefault="00482BC2" w:rsidP="00A11908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:rsidR="00482BC2" w:rsidRPr="00281BC0" w:rsidRDefault="00482BC2" w:rsidP="00A11908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  <w:vAlign w:val="center"/>
          </w:tcPr>
          <w:p w:rsidR="00482BC2" w:rsidRPr="00281BC0" w:rsidRDefault="00482BC2" w:rsidP="00A11908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482BC2" w:rsidRPr="00281BC0" w:rsidRDefault="00482BC2" w:rsidP="00A11908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482BC2" w:rsidRPr="00281BC0" w:rsidRDefault="00482BC2" w:rsidP="00A11908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482BC2" w:rsidRPr="00281BC0" w:rsidRDefault="00482BC2" w:rsidP="00A11908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482BC2" w:rsidRPr="00281BC0" w:rsidRDefault="00482BC2" w:rsidP="00A11908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7</w:t>
            </w:r>
          </w:p>
        </w:tc>
      </w:tr>
      <w:tr w:rsidR="00482BC2" w:rsidRPr="00281BC0">
        <w:trPr>
          <w:trHeight w:val="352"/>
          <w:tblHeader/>
        </w:trPr>
        <w:tc>
          <w:tcPr>
            <w:tcW w:w="15276" w:type="dxa"/>
            <w:gridSpan w:val="8"/>
            <w:vAlign w:val="center"/>
          </w:tcPr>
          <w:p w:rsidR="00482BC2" w:rsidRPr="00281BC0" w:rsidRDefault="00482BC2" w:rsidP="00A11908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Муниципальная программа «Улучшение условий и охраны труда в организациях городского округа г. Бор»</w:t>
            </w:r>
          </w:p>
        </w:tc>
      </w:tr>
      <w:tr w:rsidR="00482BC2" w:rsidRPr="00281BC0">
        <w:trPr>
          <w:trHeight w:val="615"/>
        </w:trPr>
        <w:tc>
          <w:tcPr>
            <w:tcW w:w="15276" w:type="dxa"/>
            <w:gridSpan w:val="8"/>
            <w:vAlign w:val="center"/>
          </w:tcPr>
          <w:p w:rsidR="00482BC2" w:rsidRPr="00281BC0" w:rsidRDefault="00482BC2" w:rsidP="00A11908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Подпрограмма 1  Мероприятия в рамках муниципальной программы «Улучшение условий и охраны труда в организациях городского округа г.Бор»</w:t>
            </w:r>
          </w:p>
        </w:tc>
      </w:tr>
      <w:tr w:rsidR="00482BC2" w:rsidRPr="00281BC0">
        <w:trPr>
          <w:trHeight w:val="70"/>
        </w:trPr>
        <w:tc>
          <w:tcPr>
            <w:tcW w:w="959" w:type="dxa"/>
            <w:vAlign w:val="center"/>
          </w:tcPr>
          <w:p w:rsidR="00482BC2" w:rsidRPr="00281BC0" w:rsidRDefault="00482BC2" w:rsidP="00A11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482BC2" w:rsidRPr="00281BC0" w:rsidRDefault="00482BC2" w:rsidP="00A11908">
            <w:pPr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Индикаторы:</w:t>
            </w:r>
          </w:p>
        </w:tc>
        <w:tc>
          <w:tcPr>
            <w:tcW w:w="1701" w:type="dxa"/>
            <w:vAlign w:val="center"/>
          </w:tcPr>
          <w:p w:rsidR="00482BC2" w:rsidRPr="00281BC0" w:rsidRDefault="00482BC2" w:rsidP="00A11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82BC2" w:rsidRPr="00281BC0" w:rsidRDefault="00482BC2" w:rsidP="00A11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82BC2" w:rsidRPr="00281BC0" w:rsidRDefault="00482BC2" w:rsidP="00A11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2BC2" w:rsidRPr="00281BC0" w:rsidRDefault="00482BC2" w:rsidP="00A119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82BC2" w:rsidRPr="00281BC0" w:rsidRDefault="00482BC2" w:rsidP="00A11908">
            <w:pPr>
              <w:jc w:val="center"/>
              <w:rPr>
                <w:sz w:val="24"/>
                <w:szCs w:val="24"/>
              </w:rPr>
            </w:pPr>
          </w:p>
        </w:tc>
      </w:tr>
      <w:tr w:rsidR="008D6BAC" w:rsidRPr="00281BC0">
        <w:trPr>
          <w:trHeight w:val="315"/>
        </w:trPr>
        <w:tc>
          <w:tcPr>
            <w:tcW w:w="959" w:type="dxa"/>
          </w:tcPr>
          <w:p w:rsidR="008D6BAC" w:rsidRPr="00281BC0" w:rsidRDefault="008D6BAC" w:rsidP="008D6BAC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И 1.1</w:t>
            </w:r>
          </w:p>
        </w:tc>
        <w:tc>
          <w:tcPr>
            <w:tcW w:w="6662" w:type="dxa"/>
            <w:gridSpan w:val="2"/>
          </w:tcPr>
          <w:p w:rsidR="008D6BAC" w:rsidRPr="00281BC0" w:rsidRDefault="008D6BAC" w:rsidP="008D6B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Доля  пострадавших в результате несчастных случаев на производстве в расчете на 1000 работающих.</w:t>
            </w:r>
          </w:p>
        </w:tc>
        <w:tc>
          <w:tcPr>
            <w:tcW w:w="1701" w:type="dxa"/>
            <w:vAlign w:val="center"/>
          </w:tcPr>
          <w:p w:rsidR="008D6BAC" w:rsidRPr="00281BC0" w:rsidRDefault="008D6BAC" w:rsidP="008D6BAC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чел./1000 чел.</w:t>
            </w:r>
          </w:p>
        </w:tc>
        <w:tc>
          <w:tcPr>
            <w:tcW w:w="1418" w:type="dxa"/>
            <w:vAlign w:val="center"/>
          </w:tcPr>
          <w:p w:rsidR="008D6BAC" w:rsidRPr="00281BC0" w:rsidRDefault="008D6BAC" w:rsidP="008D6B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1417" w:type="dxa"/>
            <w:vAlign w:val="center"/>
          </w:tcPr>
          <w:p w:rsidR="008D6BAC" w:rsidRPr="00281BC0" w:rsidRDefault="008D6BAC" w:rsidP="008D6B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1559" w:type="dxa"/>
            <w:vAlign w:val="center"/>
          </w:tcPr>
          <w:p w:rsidR="008D6BAC" w:rsidRPr="00281BC0" w:rsidRDefault="008D6BAC" w:rsidP="008D6B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560" w:type="dxa"/>
            <w:vAlign w:val="center"/>
          </w:tcPr>
          <w:p w:rsidR="008D6BAC" w:rsidRPr="00281BC0" w:rsidRDefault="008D6BAC" w:rsidP="008D6B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6BAC" w:rsidRPr="00281BC0">
        <w:trPr>
          <w:trHeight w:val="315"/>
        </w:trPr>
        <w:tc>
          <w:tcPr>
            <w:tcW w:w="959" w:type="dxa"/>
          </w:tcPr>
          <w:p w:rsidR="008D6BAC" w:rsidRPr="00281BC0" w:rsidRDefault="008D6BAC" w:rsidP="008D6BAC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И 1.2</w:t>
            </w:r>
          </w:p>
        </w:tc>
        <w:tc>
          <w:tcPr>
            <w:tcW w:w="6662" w:type="dxa"/>
            <w:gridSpan w:val="2"/>
          </w:tcPr>
          <w:p w:rsidR="008D6BAC" w:rsidRPr="00281BC0" w:rsidRDefault="008D6BAC" w:rsidP="008D6B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Рост численности руководителей и специалистов, прошедших обучение и проверку  знаний требований охраны труда, от общего числа руководителей и специалистов организаций городского округа г.Бор на 0,1% ежегодно</w:t>
            </w:r>
          </w:p>
        </w:tc>
        <w:tc>
          <w:tcPr>
            <w:tcW w:w="1701" w:type="dxa"/>
            <w:vAlign w:val="center"/>
          </w:tcPr>
          <w:p w:rsidR="008D6BAC" w:rsidRPr="00281BC0" w:rsidRDefault="008D6BAC" w:rsidP="008D6BAC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8D6BAC" w:rsidRPr="00281BC0" w:rsidRDefault="008D6BAC" w:rsidP="008D6B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1417" w:type="dxa"/>
            <w:vAlign w:val="center"/>
          </w:tcPr>
          <w:p w:rsidR="008D6BAC" w:rsidRPr="00281BC0" w:rsidRDefault="008D6BAC" w:rsidP="008D6B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559" w:type="dxa"/>
            <w:vAlign w:val="center"/>
          </w:tcPr>
          <w:p w:rsidR="008D6BAC" w:rsidRPr="00281BC0" w:rsidRDefault="008D6BAC" w:rsidP="008D6B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91,1</w:t>
            </w:r>
          </w:p>
        </w:tc>
        <w:tc>
          <w:tcPr>
            <w:tcW w:w="1560" w:type="dxa"/>
            <w:vAlign w:val="center"/>
          </w:tcPr>
          <w:p w:rsidR="008D6BAC" w:rsidRPr="00281BC0" w:rsidRDefault="008D6BAC" w:rsidP="008D6B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</w:tr>
      <w:tr w:rsidR="008D6BAC" w:rsidRPr="00281BC0">
        <w:trPr>
          <w:trHeight w:val="70"/>
        </w:trPr>
        <w:tc>
          <w:tcPr>
            <w:tcW w:w="15276" w:type="dxa"/>
            <w:gridSpan w:val="8"/>
            <w:vAlign w:val="center"/>
          </w:tcPr>
          <w:p w:rsidR="008D6BAC" w:rsidRPr="00281BC0" w:rsidRDefault="008D6BAC" w:rsidP="008D6BAC">
            <w:pPr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Основное мероприятие 1.1</w:t>
            </w:r>
            <w:r w:rsidRPr="00281BC0">
              <w:rPr>
                <w:b/>
                <w:bCs/>
                <w:sz w:val="24"/>
                <w:szCs w:val="24"/>
              </w:rPr>
              <w:t xml:space="preserve">  </w:t>
            </w:r>
            <w:r w:rsidRPr="00281BC0">
              <w:rPr>
                <w:sz w:val="24"/>
                <w:szCs w:val="24"/>
              </w:rPr>
              <w:t>Улучшение условий и охраны труда</w:t>
            </w:r>
          </w:p>
        </w:tc>
      </w:tr>
      <w:tr w:rsidR="008D6BAC" w:rsidRPr="00281BC0">
        <w:trPr>
          <w:trHeight w:val="70"/>
        </w:trPr>
        <w:tc>
          <w:tcPr>
            <w:tcW w:w="959" w:type="dxa"/>
            <w:vAlign w:val="center"/>
          </w:tcPr>
          <w:p w:rsidR="008D6BAC" w:rsidRPr="00281BC0" w:rsidRDefault="008D6BAC" w:rsidP="008D6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8D6BAC" w:rsidRPr="00281BC0" w:rsidRDefault="008D6BAC" w:rsidP="008D6BAC">
            <w:pPr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Непосредственные результаты:</w:t>
            </w:r>
          </w:p>
        </w:tc>
        <w:tc>
          <w:tcPr>
            <w:tcW w:w="7655" w:type="dxa"/>
            <w:gridSpan w:val="5"/>
            <w:vAlign w:val="center"/>
          </w:tcPr>
          <w:p w:rsidR="008D6BAC" w:rsidRPr="00281BC0" w:rsidRDefault="008D6BAC" w:rsidP="008D6BAC">
            <w:pPr>
              <w:jc w:val="center"/>
              <w:rPr>
                <w:sz w:val="24"/>
                <w:szCs w:val="24"/>
              </w:rPr>
            </w:pPr>
          </w:p>
        </w:tc>
      </w:tr>
      <w:tr w:rsidR="008D6BAC" w:rsidRPr="00281BC0">
        <w:trPr>
          <w:trHeight w:val="70"/>
        </w:trPr>
        <w:tc>
          <w:tcPr>
            <w:tcW w:w="959" w:type="dxa"/>
          </w:tcPr>
          <w:p w:rsidR="008D6BAC" w:rsidRPr="00281BC0" w:rsidRDefault="008D6BAC" w:rsidP="008D6BAC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Р 1.1.1</w:t>
            </w:r>
          </w:p>
        </w:tc>
        <w:tc>
          <w:tcPr>
            <w:tcW w:w="6662" w:type="dxa"/>
            <w:gridSpan w:val="2"/>
          </w:tcPr>
          <w:p w:rsidR="008D6BAC" w:rsidRPr="00281BC0" w:rsidRDefault="008D6BAC" w:rsidP="008D6B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 мероприятий по охране труда в городском округе г.Бор.</w:t>
            </w:r>
          </w:p>
        </w:tc>
        <w:tc>
          <w:tcPr>
            <w:tcW w:w="1701" w:type="dxa"/>
            <w:vAlign w:val="center"/>
          </w:tcPr>
          <w:p w:rsidR="008D6BAC" w:rsidRPr="00281BC0" w:rsidRDefault="008D6BAC" w:rsidP="008D6BAC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vAlign w:val="center"/>
          </w:tcPr>
          <w:p w:rsidR="008D6BAC" w:rsidRPr="00281BC0" w:rsidRDefault="008D6BAC" w:rsidP="008D6BAC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vAlign w:val="center"/>
          </w:tcPr>
          <w:p w:rsidR="008D6BAC" w:rsidRPr="00281BC0" w:rsidRDefault="008D6BAC" w:rsidP="008D6BAC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410</w:t>
            </w:r>
          </w:p>
        </w:tc>
        <w:tc>
          <w:tcPr>
            <w:tcW w:w="1559" w:type="dxa"/>
            <w:vAlign w:val="center"/>
          </w:tcPr>
          <w:p w:rsidR="008D6BAC" w:rsidRPr="00281BC0" w:rsidRDefault="008D6BAC" w:rsidP="008D6BAC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420</w:t>
            </w:r>
          </w:p>
        </w:tc>
        <w:tc>
          <w:tcPr>
            <w:tcW w:w="1560" w:type="dxa"/>
            <w:vAlign w:val="center"/>
          </w:tcPr>
          <w:p w:rsidR="008D6BAC" w:rsidRPr="00281BC0" w:rsidRDefault="008D6BAC" w:rsidP="008D6BAC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30</w:t>
            </w:r>
          </w:p>
        </w:tc>
      </w:tr>
    </w:tbl>
    <w:p w:rsidR="00482BC2" w:rsidRPr="00281BC0" w:rsidRDefault="00482BC2" w:rsidP="00482BC2">
      <w:pPr>
        <w:rPr>
          <w:sz w:val="16"/>
          <w:szCs w:val="16"/>
        </w:rPr>
      </w:pPr>
    </w:p>
    <w:p w:rsidR="00482BC2" w:rsidRPr="00281BC0" w:rsidRDefault="00482BC2" w:rsidP="00482BC2">
      <w:pPr>
        <w:widowControl w:val="0"/>
        <w:adjustRightInd w:val="0"/>
        <w:ind w:firstLine="540"/>
        <w:rPr>
          <w:b/>
          <w:bCs/>
          <w:sz w:val="24"/>
          <w:szCs w:val="24"/>
        </w:rPr>
      </w:pPr>
      <w:bookmarkStart w:id="4" w:name="Par348"/>
      <w:bookmarkStart w:id="5" w:name="Par396"/>
      <w:bookmarkEnd w:id="4"/>
      <w:bookmarkEnd w:id="5"/>
      <w:r w:rsidRPr="00281BC0">
        <w:rPr>
          <w:b/>
          <w:bCs/>
          <w:sz w:val="24"/>
          <w:szCs w:val="24"/>
        </w:rPr>
        <w:t>2.6. Меры правового регулирования Программы.</w:t>
      </w:r>
    </w:p>
    <w:p w:rsidR="00482BC2" w:rsidRPr="00281BC0" w:rsidRDefault="00482BC2" w:rsidP="00482BC2">
      <w:pPr>
        <w:widowControl w:val="0"/>
        <w:adjustRightInd w:val="0"/>
        <w:jc w:val="center"/>
        <w:rPr>
          <w:sz w:val="24"/>
          <w:szCs w:val="24"/>
        </w:rPr>
      </w:pPr>
      <w:r w:rsidRPr="00281BC0">
        <w:rPr>
          <w:sz w:val="24"/>
          <w:szCs w:val="24"/>
        </w:rPr>
        <w:t>Таблица 3. Сведения об основных мерах правового регулирования</w:t>
      </w:r>
    </w:p>
    <w:tbl>
      <w:tblPr>
        <w:tblW w:w="15243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47"/>
        <w:gridCol w:w="4148"/>
        <w:gridCol w:w="3969"/>
        <w:gridCol w:w="6379"/>
      </w:tblGrid>
      <w:tr w:rsidR="00482BC2" w:rsidRPr="00281BC0">
        <w:trPr>
          <w:tblCellSpacing w:w="5" w:type="nil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C2" w:rsidRPr="00281BC0" w:rsidRDefault="00482BC2" w:rsidP="00A1190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№ п/п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C2" w:rsidRPr="00281BC0" w:rsidRDefault="00482BC2" w:rsidP="00A1190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Вид, номер, наименование правового акта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C2" w:rsidRPr="00281BC0" w:rsidRDefault="00482BC2" w:rsidP="00A1190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Основные положения правового акта (суть, кратко)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C2" w:rsidRPr="00281BC0" w:rsidRDefault="00482BC2" w:rsidP="00A1190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Ответственный исполнитель и соисполнители</w:t>
            </w:r>
          </w:p>
        </w:tc>
      </w:tr>
      <w:tr w:rsidR="00482BC2" w:rsidRPr="00281BC0">
        <w:trPr>
          <w:tblCellSpacing w:w="5" w:type="nil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C2" w:rsidRPr="00281BC0" w:rsidRDefault="00482BC2" w:rsidP="00A1190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1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C2" w:rsidRPr="00281BC0" w:rsidRDefault="00482BC2" w:rsidP="00A1190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C2" w:rsidRPr="00281BC0" w:rsidRDefault="00482BC2" w:rsidP="00A1190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C2" w:rsidRPr="00281BC0" w:rsidRDefault="00482BC2" w:rsidP="00A1190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4</w:t>
            </w:r>
          </w:p>
        </w:tc>
      </w:tr>
      <w:tr w:rsidR="00482BC2" w:rsidRPr="00281BC0">
        <w:trPr>
          <w:tblCellSpacing w:w="5" w:type="nil"/>
        </w:trPr>
        <w:tc>
          <w:tcPr>
            <w:tcW w:w="15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C2" w:rsidRPr="00281BC0" w:rsidRDefault="00482BC2" w:rsidP="00A11908">
            <w:pPr>
              <w:widowControl w:val="0"/>
              <w:adjustRightInd w:val="0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Муниципальная программа «Улучшение условий и охраны труда в организациях городского округа г. Бор»</w:t>
            </w:r>
          </w:p>
          <w:p w:rsidR="00482BC2" w:rsidRPr="00281BC0" w:rsidRDefault="00482BC2" w:rsidP="00A11908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482BC2" w:rsidRPr="00281BC0">
        <w:trPr>
          <w:tblCellSpacing w:w="5" w:type="nil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C2" w:rsidRPr="00281BC0" w:rsidRDefault="00482BC2" w:rsidP="00A11908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1.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C2" w:rsidRPr="00281BC0" w:rsidRDefault="00482BC2" w:rsidP="00A11908">
            <w:pPr>
              <w:widowControl w:val="0"/>
              <w:adjustRightInd w:val="0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 xml:space="preserve">Закон Нижегородской области от 03.02.2010   № 9 –З  «Об охране труда в Нижегородской области»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C2" w:rsidRPr="00281BC0" w:rsidRDefault="00482BC2" w:rsidP="00A11908">
            <w:pPr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 xml:space="preserve">Регулирование отношений в сфере охраны труда в Нижегородской области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C2" w:rsidRPr="00281BC0" w:rsidRDefault="00482BC2" w:rsidP="00A11908">
            <w:pPr>
              <w:widowControl w:val="0"/>
              <w:adjustRightInd w:val="0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 xml:space="preserve">Администрация городского округа г.Бор (отдел экономики и инвестиций), управление культуры и туризма администрации городского округа г.Бор </w:t>
            </w:r>
          </w:p>
        </w:tc>
      </w:tr>
    </w:tbl>
    <w:p w:rsidR="004860D1" w:rsidRPr="005924E4" w:rsidRDefault="00A01E82" w:rsidP="00482BC2">
      <w:pPr>
        <w:pStyle w:val="ConsPlusNormal"/>
        <w:jc w:val="center"/>
      </w:pPr>
      <w:r>
        <w:t>______________________________________________</w:t>
      </w:r>
    </w:p>
    <w:sectPr w:rsidR="004860D1" w:rsidRPr="005924E4" w:rsidSect="00573A45">
      <w:pgSz w:w="16838" w:h="11906" w:orient="landscape"/>
      <w:pgMar w:top="426" w:right="53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5DE" w:rsidRDefault="00FC15DE">
      <w:r>
        <w:separator/>
      </w:r>
    </w:p>
  </w:endnote>
  <w:endnote w:type="continuationSeparator" w:id="1">
    <w:p w:rsidR="00FC15DE" w:rsidRDefault="00FC1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B23" w:rsidRDefault="002F7B23" w:rsidP="00CB20EC">
    <w:pPr>
      <w:pStyle w:val="af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F7B23" w:rsidRDefault="002F7B23" w:rsidP="00CB20EC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B23" w:rsidRDefault="002F7B23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5DE" w:rsidRDefault="00FC15DE">
      <w:r>
        <w:separator/>
      </w:r>
    </w:p>
  </w:footnote>
  <w:footnote w:type="continuationSeparator" w:id="1">
    <w:p w:rsidR="00FC15DE" w:rsidRDefault="00FC15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B23" w:rsidRDefault="002F7B23" w:rsidP="00A01E82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F7B23" w:rsidRDefault="002F7B23" w:rsidP="00CB20EC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B23" w:rsidRDefault="002F7B23" w:rsidP="00A01E82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20945">
      <w:rPr>
        <w:rStyle w:val="ae"/>
        <w:noProof/>
      </w:rPr>
      <w:t>2</w:t>
    </w:r>
    <w:r>
      <w:rPr>
        <w:rStyle w:val="ae"/>
      </w:rPr>
      <w:fldChar w:fldCharType="end"/>
    </w:r>
  </w:p>
  <w:p w:rsidR="002F7B23" w:rsidRDefault="002F7B23" w:rsidP="00CB20EC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F1517"/>
    <w:multiLevelType w:val="hybridMultilevel"/>
    <w:tmpl w:val="A802D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66DF9"/>
    <w:multiLevelType w:val="hybridMultilevel"/>
    <w:tmpl w:val="961E6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20540"/>
    <w:multiLevelType w:val="hybridMultilevel"/>
    <w:tmpl w:val="F3DA7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700C7"/>
    <w:multiLevelType w:val="hybridMultilevel"/>
    <w:tmpl w:val="BD24A518"/>
    <w:lvl w:ilvl="0" w:tplc="018E0D7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4DE53C4"/>
    <w:multiLevelType w:val="hybridMultilevel"/>
    <w:tmpl w:val="1714C9A6"/>
    <w:lvl w:ilvl="0" w:tplc="F5DA6918">
      <w:start w:val="1"/>
      <w:numFmt w:val="decimal"/>
      <w:lvlText w:val="%1."/>
      <w:lvlJc w:val="left"/>
      <w:pPr>
        <w:ind w:left="125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07D2"/>
    <w:rsid w:val="00002FDF"/>
    <w:rsid w:val="000108A9"/>
    <w:rsid w:val="00017C50"/>
    <w:rsid w:val="000313CD"/>
    <w:rsid w:val="00040B76"/>
    <w:rsid w:val="00041655"/>
    <w:rsid w:val="00046990"/>
    <w:rsid w:val="00051C52"/>
    <w:rsid w:val="000674B4"/>
    <w:rsid w:val="000879C7"/>
    <w:rsid w:val="000A06F8"/>
    <w:rsid w:val="000A5851"/>
    <w:rsid w:val="000A73BD"/>
    <w:rsid w:val="000D25D1"/>
    <w:rsid w:val="000D656A"/>
    <w:rsid w:val="000E2217"/>
    <w:rsid w:val="00101172"/>
    <w:rsid w:val="00104F69"/>
    <w:rsid w:val="0010629E"/>
    <w:rsid w:val="00115165"/>
    <w:rsid w:val="001179F5"/>
    <w:rsid w:val="0012795D"/>
    <w:rsid w:val="0013032A"/>
    <w:rsid w:val="00141F62"/>
    <w:rsid w:val="001433EC"/>
    <w:rsid w:val="00155275"/>
    <w:rsid w:val="00155683"/>
    <w:rsid w:val="00155A0E"/>
    <w:rsid w:val="00163FE0"/>
    <w:rsid w:val="00170FEA"/>
    <w:rsid w:val="00174C15"/>
    <w:rsid w:val="00176D2F"/>
    <w:rsid w:val="00192371"/>
    <w:rsid w:val="001A1978"/>
    <w:rsid w:val="001A2ED0"/>
    <w:rsid w:val="001A3894"/>
    <w:rsid w:val="001A5036"/>
    <w:rsid w:val="001A7014"/>
    <w:rsid w:val="001C5B26"/>
    <w:rsid w:val="001C7D67"/>
    <w:rsid w:val="001F5052"/>
    <w:rsid w:val="00203DDB"/>
    <w:rsid w:val="00204ADF"/>
    <w:rsid w:val="0022393C"/>
    <w:rsid w:val="00237502"/>
    <w:rsid w:val="0025611F"/>
    <w:rsid w:val="002723BA"/>
    <w:rsid w:val="00273071"/>
    <w:rsid w:val="002826EF"/>
    <w:rsid w:val="00294E7B"/>
    <w:rsid w:val="0029732F"/>
    <w:rsid w:val="002A37CB"/>
    <w:rsid w:val="002B6D97"/>
    <w:rsid w:val="002D0807"/>
    <w:rsid w:val="002E6B83"/>
    <w:rsid w:val="002F4F85"/>
    <w:rsid w:val="002F65AF"/>
    <w:rsid w:val="002F7B23"/>
    <w:rsid w:val="003026D6"/>
    <w:rsid w:val="003112D6"/>
    <w:rsid w:val="00312830"/>
    <w:rsid w:val="0032396D"/>
    <w:rsid w:val="0033176A"/>
    <w:rsid w:val="00345385"/>
    <w:rsid w:val="00354287"/>
    <w:rsid w:val="00383FAD"/>
    <w:rsid w:val="00385337"/>
    <w:rsid w:val="00396816"/>
    <w:rsid w:val="003A008F"/>
    <w:rsid w:val="003A10BF"/>
    <w:rsid w:val="003A4E9D"/>
    <w:rsid w:val="003B1AAB"/>
    <w:rsid w:val="003C3146"/>
    <w:rsid w:val="003C396E"/>
    <w:rsid w:val="003F32DF"/>
    <w:rsid w:val="00411A8D"/>
    <w:rsid w:val="004149FB"/>
    <w:rsid w:val="00423326"/>
    <w:rsid w:val="0044355F"/>
    <w:rsid w:val="00450C0A"/>
    <w:rsid w:val="00455A42"/>
    <w:rsid w:val="00457C77"/>
    <w:rsid w:val="0046074C"/>
    <w:rsid w:val="0046243B"/>
    <w:rsid w:val="00482BC2"/>
    <w:rsid w:val="00485F05"/>
    <w:rsid w:val="004860D1"/>
    <w:rsid w:val="00490891"/>
    <w:rsid w:val="0049492A"/>
    <w:rsid w:val="004A0638"/>
    <w:rsid w:val="004A0A40"/>
    <w:rsid w:val="004C3E83"/>
    <w:rsid w:val="004D2186"/>
    <w:rsid w:val="004D5961"/>
    <w:rsid w:val="004E69D0"/>
    <w:rsid w:val="004F2EAF"/>
    <w:rsid w:val="004F60C2"/>
    <w:rsid w:val="005035BF"/>
    <w:rsid w:val="005045FB"/>
    <w:rsid w:val="005048F5"/>
    <w:rsid w:val="00504FF7"/>
    <w:rsid w:val="005163F0"/>
    <w:rsid w:val="0052157D"/>
    <w:rsid w:val="0052266D"/>
    <w:rsid w:val="005233E9"/>
    <w:rsid w:val="005309B4"/>
    <w:rsid w:val="00540B91"/>
    <w:rsid w:val="00544120"/>
    <w:rsid w:val="00545EBB"/>
    <w:rsid w:val="00561717"/>
    <w:rsid w:val="00562F6E"/>
    <w:rsid w:val="00572598"/>
    <w:rsid w:val="00573A45"/>
    <w:rsid w:val="0057423A"/>
    <w:rsid w:val="0057607E"/>
    <w:rsid w:val="005954FD"/>
    <w:rsid w:val="005B786C"/>
    <w:rsid w:val="005C6D14"/>
    <w:rsid w:val="005C7D72"/>
    <w:rsid w:val="005D2AB7"/>
    <w:rsid w:val="005E5665"/>
    <w:rsid w:val="005F0714"/>
    <w:rsid w:val="006036A2"/>
    <w:rsid w:val="0061653E"/>
    <w:rsid w:val="0062752F"/>
    <w:rsid w:val="00645352"/>
    <w:rsid w:val="00653538"/>
    <w:rsid w:val="00654819"/>
    <w:rsid w:val="0067782A"/>
    <w:rsid w:val="0069024D"/>
    <w:rsid w:val="006B734E"/>
    <w:rsid w:val="006D291E"/>
    <w:rsid w:val="006D7049"/>
    <w:rsid w:val="006F2C09"/>
    <w:rsid w:val="00724D51"/>
    <w:rsid w:val="00725508"/>
    <w:rsid w:val="00726C89"/>
    <w:rsid w:val="0072709D"/>
    <w:rsid w:val="007410D7"/>
    <w:rsid w:val="007462C4"/>
    <w:rsid w:val="00746EE5"/>
    <w:rsid w:val="00770880"/>
    <w:rsid w:val="0078504E"/>
    <w:rsid w:val="0078545E"/>
    <w:rsid w:val="00792C96"/>
    <w:rsid w:val="0079641C"/>
    <w:rsid w:val="007A059B"/>
    <w:rsid w:val="007A2601"/>
    <w:rsid w:val="007B33E9"/>
    <w:rsid w:val="007C028B"/>
    <w:rsid w:val="007C060D"/>
    <w:rsid w:val="007C6184"/>
    <w:rsid w:val="007D7A8A"/>
    <w:rsid w:val="007F0625"/>
    <w:rsid w:val="0080040D"/>
    <w:rsid w:val="008017AB"/>
    <w:rsid w:val="0080188A"/>
    <w:rsid w:val="00811F08"/>
    <w:rsid w:val="00812A44"/>
    <w:rsid w:val="00813645"/>
    <w:rsid w:val="00816C80"/>
    <w:rsid w:val="00826FAC"/>
    <w:rsid w:val="00834E47"/>
    <w:rsid w:val="00835161"/>
    <w:rsid w:val="0085143C"/>
    <w:rsid w:val="00865DD1"/>
    <w:rsid w:val="008713F7"/>
    <w:rsid w:val="00876658"/>
    <w:rsid w:val="00885ED2"/>
    <w:rsid w:val="00890C69"/>
    <w:rsid w:val="008B0A92"/>
    <w:rsid w:val="008B485E"/>
    <w:rsid w:val="008C0751"/>
    <w:rsid w:val="008C788E"/>
    <w:rsid w:val="008D6634"/>
    <w:rsid w:val="008D6BAC"/>
    <w:rsid w:val="008F0CF6"/>
    <w:rsid w:val="008F0FCE"/>
    <w:rsid w:val="008F6B49"/>
    <w:rsid w:val="009120BC"/>
    <w:rsid w:val="00921559"/>
    <w:rsid w:val="00922213"/>
    <w:rsid w:val="009259DA"/>
    <w:rsid w:val="00934C80"/>
    <w:rsid w:val="00937ECB"/>
    <w:rsid w:val="00941149"/>
    <w:rsid w:val="0096090A"/>
    <w:rsid w:val="009717F2"/>
    <w:rsid w:val="00990746"/>
    <w:rsid w:val="0099405B"/>
    <w:rsid w:val="00997537"/>
    <w:rsid w:val="00997E85"/>
    <w:rsid w:val="009A2CEA"/>
    <w:rsid w:val="009B1237"/>
    <w:rsid w:val="009B4D74"/>
    <w:rsid w:val="009B5B35"/>
    <w:rsid w:val="009B7768"/>
    <w:rsid w:val="009B7932"/>
    <w:rsid w:val="009C7087"/>
    <w:rsid w:val="009D02AA"/>
    <w:rsid w:val="009D6869"/>
    <w:rsid w:val="009E18BB"/>
    <w:rsid w:val="00A00033"/>
    <w:rsid w:val="00A01E82"/>
    <w:rsid w:val="00A024AC"/>
    <w:rsid w:val="00A0294E"/>
    <w:rsid w:val="00A11908"/>
    <w:rsid w:val="00A14198"/>
    <w:rsid w:val="00A26C30"/>
    <w:rsid w:val="00A3262A"/>
    <w:rsid w:val="00A50E72"/>
    <w:rsid w:val="00A53BC8"/>
    <w:rsid w:val="00A56969"/>
    <w:rsid w:val="00A578E2"/>
    <w:rsid w:val="00A75DCA"/>
    <w:rsid w:val="00A76CFB"/>
    <w:rsid w:val="00A875D8"/>
    <w:rsid w:val="00A96894"/>
    <w:rsid w:val="00AA41AA"/>
    <w:rsid w:val="00AB0D4D"/>
    <w:rsid w:val="00AD18AB"/>
    <w:rsid w:val="00AD3BFE"/>
    <w:rsid w:val="00AD4A7B"/>
    <w:rsid w:val="00AD4F01"/>
    <w:rsid w:val="00AE355E"/>
    <w:rsid w:val="00B20945"/>
    <w:rsid w:val="00B26135"/>
    <w:rsid w:val="00B27EAE"/>
    <w:rsid w:val="00B30694"/>
    <w:rsid w:val="00B3129A"/>
    <w:rsid w:val="00B35E17"/>
    <w:rsid w:val="00B507CC"/>
    <w:rsid w:val="00B51331"/>
    <w:rsid w:val="00B53958"/>
    <w:rsid w:val="00B6635F"/>
    <w:rsid w:val="00B667E7"/>
    <w:rsid w:val="00B7098C"/>
    <w:rsid w:val="00B801D7"/>
    <w:rsid w:val="00B83895"/>
    <w:rsid w:val="00B83C26"/>
    <w:rsid w:val="00B92DFE"/>
    <w:rsid w:val="00B93B04"/>
    <w:rsid w:val="00BA16DE"/>
    <w:rsid w:val="00BA184D"/>
    <w:rsid w:val="00BA1CCE"/>
    <w:rsid w:val="00BA2E9F"/>
    <w:rsid w:val="00BA317D"/>
    <w:rsid w:val="00BA70DB"/>
    <w:rsid w:val="00BB5045"/>
    <w:rsid w:val="00BB71C8"/>
    <w:rsid w:val="00BC08EF"/>
    <w:rsid w:val="00BC36FD"/>
    <w:rsid w:val="00BE096E"/>
    <w:rsid w:val="00BE1064"/>
    <w:rsid w:val="00BF70C6"/>
    <w:rsid w:val="00C03DF9"/>
    <w:rsid w:val="00C04C0A"/>
    <w:rsid w:val="00C06862"/>
    <w:rsid w:val="00C1576F"/>
    <w:rsid w:val="00C17D19"/>
    <w:rsid w:val="00C2195A"/>
    <w:rsid w:val="00C224BA"/>
    <w:rsid w:val="00C42BC0"/>
    <w:rsid w:val="00C44828"/>
    <w:rsid w:val="00C61D67"/>
    <w:rsid w:val="00C65F08"/>
    <w:rsid w:val="00C7249C"/>
    <w:rsid w:val="00C76929"/>
    <w:rsid w:val="00C8529C"/>
    <w:rsid w:val="00CA4F49"/>
    <w:rsid w:val="00CA69C3"/>
    <w:rsid w:val="00CA77AB"/>
    <w:rsid w:val="00CB165C"/>
    <w:rsid w:val="00CB20EC"/>
    <w:rsid w:val="00CB7AC0"/>
    <w:rsid w:val="00CC1426"/>
    <w:rsid w:val="00CE32E4"/>
    <w:rsid w:val="00CE51E7"/>
    <w:rsid w:val="00CE6840"/>
    <w:rsid w:val="00CF67ED"/>
    <w:rsid w:val="00D038BA"/>
    <w:rsid w:val="00D14B6F"/>
    <w:rsid w:val="00D233DA"/>
    <w:rsid w:val="00D2689E"/>
    <w:rsid w:val="00D333ED"/>
    <w:rsid w:val="00D46740"/>
    <w:rsid w:val="00D52694"/>
    <w:rsid w:val="00D52BAB"/>
    <w:rsid w:val="00D5300F"/>
    <w:rsid w:val="00D53687"/>
    <w:rsid w:val="00D53F2D"/>
    <w:rsid w:val="00D653E2"/>
    <w:rsid w:val="00D73182"/>
    <w:rsid w:val="00D8408E"/>
    <w:rsid w:val="00DA3703"/>
    <w:rsid w:val="00E01C70"/>
    <w:rsid w:val="00E04A97"/>
    <w:rsid w:val="00E17CD9"/>
    <w:rsid w:val="00E2594B"/>
    <w:rsid w:val="00E336C5"/>
    <w:rsid w:val="00E46522"/>
    <w:rsid w:val="00E47DED"/>
    <w:rsid w:val="00E50545"/>
    <w:rsid w:val="00E554E8"/>
    <w:rsid w:val="00E57465"/>
    <w:rsid w:val="00E6465D"/>
    <w:rsid w:val="00E836AE"/>
    <w:rsid w:val="00E86763"/>
    <w:rsid w:val="00E97FED"/>
    <w:rsid w:val="00EA2096"/>
    <w:rsid w:val="00EB7E31"/>
    <w:rsid w:val="00EC2320"/>
    <w:rsid w:val="00EC4824"/>
    <w:rsid w:val="00EE3D7F"/>
    <w:rsid w:val="00EE7436"/>
    <w:rsid w:val="00F04A73"/>
    <w:rsid w:val="00F1498B"/>
    <w:rsid w:val="00F2322B"/>
    <w:rsid w:val="00F32439"/>
    <w:rsid w:val="00F33A03"/>
    <w:rsid w:val="00F35C8F"/>
    <w:rsid w:val="00F4141D"/>
    <w:rsid w:val="00F55B88"/>
    <w:rsid w:val="00F609D6"/>
    <w:rsid w:val="00F72CB7"/>
    <w:rsid w:val="00F7797F"/>
    <w:rsid w:val="00F82665"/>
    <w:rsid w:val="00F8289D"/>
    <w:rsid w:val="00F90A5F"/>
    <w:rsid w:val="00FA6042"/>
    <w:rsid w:val="00FA7BEA"/>
    <w:rsid w:val="00FB6ECF"/>
    <w:rsid w:val="00FC15DE"/>
    <w:rsid w:val="00FE0643"/>
    <w:rsid w:val="00FE0F33"/>
    <w:rsid w:val="00FE2EE4"/>
    <w:rsid w:val="00FF4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9071"/>
      </w:tabs>
      <w:ind w:right="-1"/>
      <w:jc w:val="right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rFonts w:ascii="Cambria" w:hAnsi="Cambria"/>
      <w:b/>
      <w:bCs/>
      <w:lang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11"/>
    <w:qFormat/>
    <w:pPr>
      <w:jc w:val="center"/>
    </w:pPr>
    <w:rPr>
      <w:rFonts w:ascii="Cambria" w:hAnsi="Cambria"/>
      <w:sz w:val="24"/>
      <w:szCs w:val="24"/>
      <w:lang/>
    </w:rPr>
  </w:style>
  <w:style w:type="character" w:customStyle="1" w:styleId="a6">
    <w:name w:val="Подзаголовок Знак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  <w:lang/>
    </w:rPr>
  </w:style>
  <w:style w:type="character" w:customStyle="1" w:styleId="a8">
    <w:name w:val="Основной текст Знак"/>
    <w:link w:val="a7"/>
    <w:uiPriority w:val="99"/>
    <w:locked/>
    <w:rsid w:val="00E836AE"/>
    <w:rPr>
      <w:rFonts w:cs="Times New Roman"/>
      <w:sz w:val="28"/>
      <w:szCs w:val="28"/>
    </w:rPr>
  </w:style>
  <w:style w:type="paragraph" w:customStyle="1" w:styleId="Char">
    <w:name w:val="Char Знак"/>
    <w:basedOn w:val="a"/>
    <w:rsid w:val="007C060D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9">
    <w:name w:val="Hyperlink"/>
    <w:unhideWhenUsed/>
    <w:rsid w:val="002D0807"/>
    <w:rPr>
      <w:color w:val="0000FF"/>
      <w:u w:val="single"/>
    </w:rPr>
  </w:style>
  <w:style w:type="paragraph" w:customStyle="1" w:styleId="Heading">
    <w:name w:val="Heading"/>
    <w:rsid w:val="002F4F85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rsid w:val="00A578E2"/>
    <w:pPr>
      <w:spacing w:after="120" w:line="480" w:lineRule="auto"/>
    </w:pPr>
  </w:style>
  <w:style w:type="paragraph" w:customStyle="1" w:styleId="aa">
    <w:name w:val="Стиль"/>
    <w:uiPriority w:val="99"/>
    <w:rsid w:val="004860D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99"/>
    <w:qFormat/>
    <w:rsid w:val="004860D1"/>
    <w:pPr>
      <w:ind w:left="720"/>
    </w:pPr>
    <w:rPr>
      <w:rFonts w:ascii="Arial" w:hAnsi="Arial" w:cs="Arial"/>
      <w:sz w:val="18"/>
      <w:szCs w:val="18"/>
    </w:rPr>
  </w:style>
  <w:style w:type="paragraph" w:styleId="ac">
    <w:name w:val="header"/>
    <w:basedOn w:val="a"/>
    <w:link w:val="ad"/>
    <w:semiHidden/>
    <w:rsid w:val="002F7B23"/>
    <w:pPr>
      <w:tabs>
        <w:tab w:val="center" w:pos="4677"/>
        <w:tab w:val="right" w:pos="9355"/>
      </w:tabs>
      <w:autoSpaceDE/>
      <w:autoSpaceDN/>
    </w:pPr>
    <w:rPr>
      <w:rFonts w:ascii="Arial" w:hAnsi="Arial" w:cs="Arial"/>
      <w:sz w:val="24"/>
      <w:szCs w:val="24"/>
    </w:rPr>
  </w:style>
  <w:style w:type="character" w:customStyle="1" w:styleId="ad">
    <w:name w:val="Верхний колонтитул Знак"/>
    <w:basedOn w:val="a0"/>
    <w:link w:val="ac"/>
    <w:semiHidden/>
    <w:rsid w:val="002F7B23"/>
    <w:rPr>
      <w:rFonts w:ascii="Arial" w:hAnsi="Arial" w:cs="Arial"/>
      <w:sz w:val="24"/>
      <w:szCs w:val="24"/>
    </w:rPr>
  </w:style>
  <w:style w:type="character" w:styleId="ae">
    <w:name w:val="page number"/>
    <w:basedOn w:val="a0"/>
    <w:semiHidden/>
    <w:rsid w:val="002F7B23"/>
  </w:style>
  <w:style w:type="paragraph" w:styleId="af">
    <w:name w:val="footer"/>
    <w:basedOn w:val="a"/>
    <w:link w:val="af0"/>
    <w:semiHidden/>
    <w:rsid w:val="002F7B23"/>
    <w:pPr>
      <w:tabs>
        <w:tab w:val="center" w:pos="4677"/>
        <w:tab w:val="right" w:pos="9355"/>
      </w:tabs>
      <w:autoSpaceDE/>
      <w:autoSpaceDN/>
    </w:pPr>
    <w:rPr>
      <w:rFonts w:ascii="Arial" w:hAnsi="Arial" w:cs="Arial"/>
      <w:sz w:val="24"/>
      <w:szCs w:val="24"/>
    </w:rPr>
  </w:style>
  <w:style w:type="character" w:customStyle="1" w:styleId="af0">
    <w:name w:val="Нижний колонтитул Знак"/>
    <w:basedOn w:val="a0"/>
    <w:link w:val="af"/>
    <w:semiHidden/>
    <w:rsid w:val="002F7B23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1</TotalTime>
  <Pages>9</Pages>
  <Words>2442</Words>
  <Characters>13922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/>
  <LinksUpToDate>false</LinksUpToDate>
  <CharactersWithSpaces>16332</CharactersWithSpaces>
  <SharedDoc>false</SharedDoc>
  <HLinks>
    <vt:vector size="6" baseType="variant">
      <vt:variant>
        <vt:i4>6488114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Екатерина</dc:creator>
  <cp:lastModifiedBy>Пользователь Windows</cp:lastModifiedBy>
  <cp:revision>2</cp:revision>
  <cp:lastPrinted>2022-12-27T10:28:00Z</cp:lastPrinted>
  <dcterms:created xsi:type="dcterms:W3CDTF">2022-12-28T05:18:00Z</dcterms:created>
  <dcterms:modified xsi:type="dcterms:W3CDTF">2022-12-28T05:18:00Z</dcterms:modified>
</cp:coreProperties>
</file>