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66" w:rsidRPr="006B6411" w:rsidRDefault="00FB0F66" w:rsidP="006B6411">
      <w:pPr>
        <w:pStyle w:val="a3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Ад</w:t>
      </w:r>
      <w:r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министрация городского округа город </w:t>
      </w: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Бор</w:t>
      </w:r>
    </w:p>
    <w:p w:rsidR="00FB0F66" w:rsidRPr="006B6411" w:rsidRDefault="00FB0F66" w:rsidP="006B6411">
      <w:pPr>
        <w:pStyle w:val="a3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 Нижегородской области</w:t>
      </w:r>
    </w:p>
    <w:p w:rsidR="00FB0F66" w:rsidRPr="006B6411" w:rsidRDefault="00FB0F66" w:rsidP="00346EB5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FB0F66" w:rsidRDefault="00FB0F66" w:rsidP="006620F4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FB0F66" w:rsidRPr="00094347" w:rsidRDefault="00FB0F66" w:rsidP="006620F4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FB0F66" w:rsidRPr="000A301A" w:rsidRDefault="00FB0F66" w:rsidP="00B8265B">
      <w:pPr>
        <w:pStyle w:val="a3"/>
        <w:spacing w:line="288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От 30.12.2021                                                                                                    </w:t>
      </w:r>
      <w:r w:rsidRPr="000A301A">
        <w:rPr>
          <w:rFonts w:ascii="Times New Roman" w:hAnsi="Times New Roman" w:cs="Times New Roman"/>
          <w:b w:val="0"/>
          <w:bCs w:val="0"/>
          <w:color w:val="auto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</w:rPr>
        <w:t>6856</w:t>
      </w:r>
    </w:p>
    <w:p w:rsidR="00FB0F66" w:rsidRDefault="00FB0F66" w:rsidP="009978EF">
      <w:pPr>
        <w:ind w:right="-2"/>
        <w:jc w:val="center"/>
        <w:rPr>
          <w:b/>
          <w:bCs/>
          <w:sz w:val="28"/>
          <w:szCs w:val="28"/>
        </w:rPr>
      </w:pPr>
    </w:p>
    <w:p w:rsidR="00FB0F66" w:rsidRDefault="00FB0F66" w:rsidP="009978EF">
      <w:pPr>
        <w:ind w:right="-2"/>
        <w:jc w:val="center"/>
        <w:rPr>
          <w:b/>
          <w:bCs/>
          <w:sz w:val="28"/>
          <w:szCs w:val="28"/>
        </w:rPr>
      </w:pPr>
      <w:r w:rsidRPr="005D371C">
        <w:rPr>
          <w:b/>
          <w:bCs/>
          <w:sz w:val="28"/>
          <w:szCs w:val="28"/>
        </w:rPr>
        <w:t xml:space="preserve">Об утверждении </w:t>
      </w:r>
    </w:p>
    <w:p w:rsidR="00FB0F66" w:rsidRDefault="00FB0F66" w:rsidP="009978EF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5D371C">
        <w:rPr>
          <w:b/>
          <w:bCs/>
          <w:color w:val="000000"/>
          <w:sz w:val="28"/>
          <w:szCs w:val="28"/>
        </w:rPr>
        <w:t>оложения о рабочей группе по снижению неформальной занятости</w:t>
      </w:r>
      <w:r w:rsidRPr="005D371C">
        <w:rPr>
          <w:b/>
          <w:bCs/>
          <w:sz w:val="28"/>
          <w:szCs w:val="28"/>
        </w:rPr>
        <w:t xml:space="preserve"> </w:t>
      </w:r>
    </w:p>
    <w:p w:rsidR="00FB0F66" w:rsidRPr="005D371C" w:rsidRDefault="00FB0F66" w:rsidP="009978EF">
      <w:pPr>
        <w:ind w:right="-2"/>
        <w:jc w:val="center"/>
        <w:rPr>
          <w:b/>
          <w:bCs/>
          <w:sz w:val="28"/>
          <w:szCs w:val="28"/>
        </w:rPr>
      </w:pPr>
    </w:p>
    <w:p w:rsidR="00FB0F66" w:rsidRPr="00C36D9F" w:rsidRDefault="00FB0F66" w:rsidP="004B439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B0F66" w:rsidRPr="00365824" w:rsidRDefault="00FB0F66" w:rsidP="00365824">
      <w:pPr>
        <w:shd w:val="clear" w:color="auto" w:fill="FFFFFF"/>
        <w:spacing w:line="360" w:lineRule="auto"/>
        <w:ind w:firstLine="568"/>
        <w:jc w:val="both"/>
        <w:rPr>
          <w:sz w:val="28"/>
          <w:szCs w:val="28"/>
        </w:rPr>
      </w:pPr>
      <w:r w:rsidRPr="00365824">
        <w:rPr>
          <w:color w:val="000000"/>
          <w:sz w:val="28"/>
          <w:szCs w:val="28"/>
        </w:rPr>
        <w:t>В целях обеспечения соблюдения трудовых прав граждан на своевременную и в полном размере выплату заработной платы, повышения ответственности руководителей организаций за полноту и своевременность выплаты заработной платы и снижения неформальной занятости</w:t>
      </w:r>
      <w:r>
        <w:rPr>
          <w:color w:val="000000"/>
          <w:sz w:val="28"/>
          <w:szCs w:val="28"/>
        </w:rPr>
        <w:t xml:space="preserve"> </w:t>
      </w:r>
      <w:r w:rsidRPr="00365824">
        <w:rPr>
          <w:sz w:val="28"/>
          <w:szCs w:val="28"/>
        </w:rPr>
        <w:t>администрация городского округа г</w:t>
      </w:r>
      <w:proofErr w:type="gramStart"/>
      <w:r w:rsidRPr="00365824">
        <w:rPr>
          <w:sz w:val="28"/>
          <w:szCs w:val="28"/>
        </w:rPr>
        <w:t>.Б</w:t>
      </w:r>
      <w:proofErr w:type="gramEnd"/>
      <w:r w:rsidRPr="00365824">
        <w:rPr>
          <w:sz w:val="28"/>
          <w:szCs w:val="28"/>
        </w:rPr>
        <w:t xml:space="preserve">ор </w:t>
      </w:r>
      <w:r w:rsidRPr="00365824">
        <w:rPr>
          <w:b/>
          <w:bCs/>
          <w:sz w:val="28"/>
          <w:szCs w:val="28"/>
        </w:rPr>
        <w:t>постановляет:</w:t>
      </w:r>
      <w:r w:rsidRPr="00365824">
        <w:rPr>
          <w:sz w:val="28"/>
          <w:szCs w:val="28"/>
        </w:rPr>
        <w:t xml:space="preserve"> </w:t>
      </w:r>
    </w:p>
    <w:p w:rsidR="00FB0F66" w:rsidRPr="00EC0418" w:rsidRDefault="00FB0F66" w:rsidP="00EC04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EC0418">
        <w:rPr>
          <w:color w:val="000000"/>
          <w:sz w:val="28"/>
          <w:szCs w:val="28"/>
        </w:rPr>
        <w:t>Утвердить прилагаемое Положение о рабочей группе по снижению неформальной занятости</w:t>
      </w:r>
      <w:r>
        <w:rPr>
          <w:color w:val="000000"/>
          <w:sz w:val="28"/>
          <w:szCs w:val="28"/>
        </w:rPr>
        <w:t>.</w:t>
      </w:r>
    </w:p>
    <w:p w:rsidR="00FB0F66" w:rsidRPr="001E5ACD" w:rsidRDefault="00FB0F66" w:rsidP="00DD1915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E5ACD">
        <w:rPr>
          <w:color w:val="000000"/>
          <w:sz w:val="28"/>
          <w:szCs w:val="28"/>
        </w:rPr>
        <w:t xml:space="preserve">. Общему отделу администрации городского округа </w:t>
      </w:r>
      <w:proofErr w:type="gramStart"/>
      <w:r w:rsidRPr="001E5ACD">
        <w:rPr>
          <w:color w:val="000000"/>
          <w:sz w:val="28"/>
          <w:szCs w:val="28"/>
        </w:rPr>
        <w:t>г</w:t>
      </w:r>
      <w:proofErr w:type="gramEnd"/>
      <w:r w:rsidRPr="001E5ACD">
        <w:rPr>
          <w:color w:val="000000"/>
          <w:sz w:val="28"/>
          <w:szCs w:val="28"/>
        </w:rPr>
        <w:t xml:space="preserve">. Бор (Е.А. </w:t>
      </w:r>
      <w:proofErr w:type="spellStart"/>
      <w:r w:rsidRPr="001E5ACD">
        <w:rPr>
          <w:color w:val="000000"/>
          <w:sz w:val="28"/>
          <w:szCs w:val="28"/>
        </w:rPr>
        <w:t>Копцова</w:t>
      </w:r>
      <w:proofErr w:type="spellEnd"/>
      <w:r w:rsidRPr="001E5ACD">
        <w:rPr>
          <w:color w:val="000000"/>
          <w:sz w:val="28"/>
          <w:szCs w:val="28"/>
        </w:rPr>
        <w:t xml:space="preserve">) обеспечить </w:t>
      </w:r>
      <w:r>
        <w:rPr>
          <w:color w:val="000000"/>
          <w:sz w:val="28"/>
          <w:szCs w:val="28"/>
        </w:rPr>
        <w:t xml:space="preserve">опубликование </w:t>
      </w:r>
      <w:r w:rsidRPr="001E5ACD">
        <w:rPr>
          <w:color w:val="000000"/>
          <w:sz w:val="28"/>
          <w:szCs w:val="28"/>
        </w:rPr>
        <w:t xml:space="preserve">настоящего постановления </w:t>
      </w:r>
      <w:r>
        <w:rPr>
          <w:color w:val="000000"/>
          <w:sz w:val="28"/>
          <w:szCs w:val="28"/>
        </w:rPr>
        <w:t xml:space="preserve">в газете «БОР сегодня», сетевом издании «Бор-официал» и </w:t>
      </w:r>
      <w:r w:rsidRPr="001E5ACD">
        <w:rPr>
          <w:color w:val="000000"/>
          <w:sz w:val="28"/>
          <w:szCs w:val="28"/>
        </w:rPr>
        <w:t xml:space="preserve">размещение на официальном сайте </w:t>
      </w:r>
      <w:hyperlink r:id="rId5" w:history="1">
        <w:r w:rsidRPr="00EE7E12">
          <w:rPr>
            <w:sz w:val="28"/>
            <w:szCs w:val="28"/>
            <w:u w:val="single"/>
          </w:rPr>
          <w:t>www.borcity.ru</w:t>
        </w:r>
      </w:hyperlink>
      <w:r w:rsidRPr="00EE7E12">
        <w:rPr>
          <w:sz w:val="28"/>
          <w:szCs w:val="28"/>
          <w:u w:val="single"/>
        </w:rPr>
        <w:t>.</w:t>
      </w:r>
    </w:p>
    <w:p w:rsidR="00FB0F66" w:rsidRPr="001E5ACD" w:rsidRDefault="00FB0F66" w:rsidP="00DD1915">
      <w:pPr>
        <w:spacing w:line="360" w:lineRule="auto"/>
        <w:ind w:right="-2" w:firstLine="720"/>
        <w:jc w:val="both"/>
        <w:rPr>
          <w:color w:val="000000"/>
          <w:sz w:val="28"/>
          <w:szCs w:val="28"/>
        </w:rPr>
      </w:pPr>
    </w:p>
    <w:p w:rsidR="00FB0F66" w:rsidRPr="001E5ACD" w:rsidRDefault="00FB0F66" w:rsidP="00DD1915">
      <w:pPr>
        <w:spacing w:line="360" w:lineRule="auto"/>
        <w:ind w:right="-2" w:firstLine="709"/>
        <w:jc w:val="both"/>
        <w:rPr>
          <w:color w:val="000000"/>
          <w:sz w:val="28"/>
          <w:szCs w:val="28"/>
        </w:rPr>
      </w:pPr>
    </w:p>
    <w:p w:rsidR="00FB0F66" w:rsidRPr="001E5ACD" w:rsidRDefault="00FB0F66" w:rsidP="00DD1915">
      <w:pPr>
        <w:rPr>
          <w:sz w:val="28"/>
          <w:szCs w:val="28"/>
        </w:rPr>
      </w:pPr>
      <w:r w:rsidRPr="001E5ACD">
        <w:rPr>
          <w:sz w:val="28"/>
          <w:szCs w:val="28"/>
        </w:rPr>
        <w:t xml:space="preserve">Глава местного самоуправления                  </w:t>
      </w:r>
      <w:r>
        <w:rPr>
          <w:sz w:val="28"/>
          <w:szCs w:val="28"/>
        </w:rPr>
        <w:t xml:space="preserve">                               </w:t>
      </w:r>
      <w:r w:rsidRPr="001E5ACD">
        <w:rPr>
          <w:sz w:val="28"/>
          <w:szCs w:val="28"/>
        </w:rPr>
        <w:t xml:space="preserve">      А.В.</w:t>
      </w:r>
      <w:r>
        <w:rPr>
          <w:sz w:val="28"/>
          <w:szCs w:val="28"/>
        </w:rPr>
        <w:t xml:space="preserve"> </w:t>
      </w:r>
      <w:proofErr w:type="gramStart"/>
      <w:r w:rsidRPr="001E5ACD">
        <w:rPr>
          <w:sz w:val="28"/>
          <w:szCs w:val="28"/>
        </w:rPr>
        <w:t>Боровский</w:t>
      </w:r>
      <w:proofErr w:type="gramEnd"/>
    </w:p>
    <w:p w:rsidR="00FB0F66" w:rsidRPr="001E5ACD" w:rsidRDefault="00FB0F66" w:rsidP="00DD1915">
      <w:pPr>
        <w:ind w:left="-720"/>
        <w:jc w:val="both"/>
        <w:rPr>
          <w:sz w:val="28"/>
          <w:szCs w:val="28"/>
        </w:rPr>
      </w:pPr>
    </w:p>
    <w:p w:rsidR="00FB0F66" w:rsidRPr="001E5ACD" w:rsidRDefault="00FB0F66" w:rsidP="00DD1915">
      <w:pPr>
        <w:jc w:val="both"/>
        <w:rPr>
          <w:sz w:val="28"/>
          <w:szCs w:val="28"/>
        </w:rPr>
      </w:pPr>
    </w:p>
    <w:p w:rsidR="00FB0F66" w:rsidRDefault="00FB0F66" w:rsidP="00DD1915">
      <w:pPr>
        <w:jc w:val="both"/>
        <w:rPr>
          <w:sz w:val="22"/>
          <w:szCs w:val="22"/>
        </w:rPr>
      </w:pPr>
    </w:p>
    <w:p w:rsidR="00FB0F66" w:rsidRDefault="00FB0F66" w:rsidP="00DD1915">
      <w:pPr>
        <w:jc w:val="both"/>
        <w:rPr>
          <w:sz w:val="22"/>
          <w:szCs w:val="22"/>
        </w:rPr>
      </w:pPr>
    </w:p>
    <w:p w:rsidR="00FB0F66" w:rsidRDefault="00FB0F66" w:rsidP="00DD1915">
      <w:pPr>
        <w:jc w:val="both"/>
        <w:rPr>
          <w:sz w:val="22"/>
          <w:szCs w:val="22"/>
        </w:rPr>
      </w:pPr>
    </w:p>
    <w:p w:rsidR="00FB0F66" w:rsidRDefault="00FB0F66" w:rsidP="00DD1915">
      <w:pPr>
        <w:jc w:val="both"/>
        <w:rPr>
          <w:sz w:val="22"/>
          <w:szCs w:val="22"/>
        </w:rPr>
      </w:pPr>
    </w:p>
    <w:p w:rsidR="00FB0F66" w:rsidRDefault="00FB0F66" w:rsidP="00DD1915">
      <w:pPr>
        <w:jc w:val="both"/>
        <w:rPr>
          <w:sz w:val="22"/>
          <w:szCs w:val="22"/>
        </w:rPr>
      </w:pPr>
    </w:p>
    <w:p w:rsidR="00FB0F66" w:rsidRDefault="00FB0F66" w:rsidP="00DD1915">
      <w:pPr>
        <w:jc w:val="both"/>
        <w:rPr>
          <w:sz w:val="22"/>
          <w:szCs w:val="22"/>
        </w:rPr>
      </w:pPr>
    </w:p>
    <w:p w:rsidR="00FB0F66" w:rsidRDefault="00FB0F66" w:rsidP="00DD1915">
      <w:pPr>
        <w:jc w:val="both"/>
        <w:rPr>
          <w:sz w:val="22"/>
          <w:szCs w:val="22"/>
        </w:rPr>
      </w:pPr>
    </w:p>
    <w:p w:rsidR="00FB0F66" w:rsidRDefault="00FB0F66" w:rsidP="00DD1915">
      <w:pPr>
        <w:jc w:val="both"/>
        <w:rPr>
          <w:sz w:val="22"/>
          <w:szCs w:val="22"/>
        </w:rPr>
      </w:pPr>
    </w:p>
    <w:p w:rsidR="00FB0F66" w:rsidRDefault="00FB0F66" w:rsidP="00DD1915">
      <w:pPr>
        <w:jc w:val="both"/>
        <w:rPr>
          <w:sz w:val="22"/>
          <w:szCs w:val="22"/>
        </w:rPr>
      </w:pPr>
    </w:p>
    <w:p w:rsidR="00FB0F66" w:rsidRPr="00C65BD0" w:rsidRDefault="00FB0F66" w:rsidP="00DD1915">
      <w:pPr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Pr="00C65BD0">
        <w:rPr>
          <w:sz w:val="22"/>
          <w:szCs w:val="22"/>
        </w:rPr>
        <w:t>оропова Л.Б.</w:t>
      </w:r>
    </w:p>
    <w:p w:rsidR="00FB0F66" w:rsidRDefault="00FB0F66" w:rsidP="00365824">
      <w:pPr>
        <w:jc w:val="both"/>
        <w:rPr>
          <w:sz w:val="28"/>
          <w:szCs w:val="28"/>
        </w:rPr>
      </w:pPr>
      <w:r w:rsidRPr="00C65BD0">
        <w:rPr>
          <w:sz w:val="22"/>
          <w:szCs w:val="22"/>
        </w:rPr>
        <w:t>3-71-</w:t>
      </w:r>
      <w:r>
        <w:rPr>
          <w:sz w:val="22"/>
          <w:szCs w:val="22"/>
        </w:rPr>
        <w:t>06</w:t>
      </w:r>
    </w:p>
    <w:p w:rsidR="00FB0F66" w:rsidRDefault="00FB0F66" w:rsidP="003B0980">
      <w:pPr>
        <w:widowControl w:val="0"/>
        <w:adjustRightInd w:val="0"/>
        <w:ind w:left="567"/>
        <w:jc w:val="right"/>
        <w:rPr>
          <w:sz w:val="28"/>
          <w:szCs w:val="28"/>
        </w:rPr>
      </w:pPr>
    </w:p>
    <w:p w:rsidR="00BF6EBB" w:rsidRDefault="00BF6EBB" w:rsidP="003B0980">
      <w:pPr>
        <w:widowControl w:val="0"/>
        <w:adjustRightInd w:val="0"/>
        <w:ind w:left="567"/>
        <w:jc w:val="right"/>
        <w:rPr>
          <w:sz w:val="28"/>
          <w:szCs w:val="28"/>
        </w:rPr>
      </w:pPr>
    </w:p>
    <w:p w:rsidR="00BF6EBB" w:rsidRDefault="00BF6EBB" w:rsidP="003B0980">
      <w:pPr>
        <w:widowControl w:val="0"/>
        <w:adjustRightInd w:val="0"/>
        <w:ind w:left="567"/>
        <w:jc w:val="right"/>
        <w:rPr>
          <w:sz w:val="28"/>
          <w:szCs w:val="28"/>
        </w:rPr>
      </w:pPr>
    </w:p>
    <w:p w:rsidR="00BF6EBB" w:rsidRDefault="00BF6EBB" w:rsidP="003B0980">
      <w:pPr>
        <w:widowControl w:val="0"/>
        <w:adjustRightInd w:val="0"/>
        <w:ind w:left="567"/>
        <w:jc w:val="right"/>
        <w:rPr>
          <w:sz w:val="28"/>
          <w:szCs w:val="28"/>
        </w:rPr>
      </w:pPr>
    </w:p>
    <w:p w:rsidR="00BF6EBB" w:rsidRDefault="00BF6EBB" w:rsidP="003B0980">
      <w:pPr>
        <w:widowControl w:val="0"/>
        <w:adjustRightInd w:val="0"/>
        <w:ind w:left="567"/>
        <w:jc w:val="right"/>
        <w:rPr>
          <w:sz w:val="28"/>
          <w:szCs w:val="28"/>
        </w:rPr>
      </w:pPr>
    </w:p>
    <w:p w:rsidR="00FB0F66" w:rsidRPr="001E5ACD" w:rsidRDefault="00FB0F66" w:rsidP="003B0980">
      <w:pPr>
        <w:widowControl w:val="0"/>
        <w:adjustRightInd w:val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B0F66" w:rsidRPr="001E5ACD" w:rsidRDefault="00FB0F66" w:rsidP="003B0980">
      <w:pPr>
        <w:widowControl w:val="0"/>
        <w:adjustRightInd w:val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1E5ACD">
        <w:rPr>
          <w:sz w:val="28"/>
          <w:szCs w:val="28"/>
        </w:rPr>
        <w:t xml:space="preserve"> администрации </w:t>
      </w:r>
    </w:p>
    <w:p w:rsidR="00FB0F66" w:rsidRPr="001E5ACD" w:rsidRDefault="00FB0F66" w:rsidP="003B0980">
      <w:pPr>
        <w:widowControl w:val="0"/>
        <w:adjustRightInd w:val="0"/>
        <w:ind w:left="567"/>
        <w:jc w:val="right"/>
        <w:rPr>
          <w:sz w:val="28"/>
          <w:szCs w:val="28"/>
        </w:rPr>
      </w:pPr>
      <w:r w:rsidRPr="001E5ACD">
        <w:rPr>
          <w:sz w:val="28"/>
          <w:szCs w:val="28"/>
        </w:rPr>
        <w:t>городского округа г</w:t>
      </w:r>
      <w:proofErr w:type="gramStart"/>
      <w:r w:rsidRPr="001E5ACD">
        <w:rPr>
          <w:sz w:val="28"/>
          <w:szCs w:val="28"/>
        </w:rPr>
        <w:t>.Б</w:t>
      </w:r>
      <w:proofErr w:type="gramEnd"/>
      <w:r w:rsidRPr="001E5ACD">
        <w:rPr>
          <w:sz w:val="28"/>
          <w:szCs w:val="28"/>
        </w:rPr>
        <w:t>ор</w:t>
      </w:r>
    </w:p>
    <w:p w:rsidR="00FB0F66" w:rsidRPr="001E5ACD" w:rsidRDefault="00FB0F66" w:rsidP="003B0980">
      <w:pPr>
        <w:widowControl w:val="0"/>
        <w:adjustRightInd w:val="0"/>
        <w:ind w:left="567"/>
        <w:jc w:val="right"/>
        <w:rPr>
          <w:sz w:val="28"/>
          <w:szCs w:val="28"/>
        </w:rPr>
      </w:pPr>
      <w:r w:rsidRPr="001E5ACD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30.12.2021 № 6856</w:t>
      </w:r>
    </w:p>
    <w:p w:rsidR="00FB0F66" w:rsidRPr="001E5ACD" w:rsidRDefault="00FB0F66" w:rsidP="003B0980">
      <w:pPr>
        <w:widowControl w:val="0"/>
        <w:adjustRightInd w:val="0"/>
        <w:ind w:left="567"/>
        <w:jc w:val="right"/>
        <w:rPr>
          <w:sz w:val="28"/>
          <w:szCs w:val="28"/>
        </w:rPr>
      </w:pPr>
    </w:p>
    <w:p w:rsidR="00FB0F66" w:rsidRPr="001E5ACD" w:rsidRDefault="00FB0F66" w:rsidP="00110C56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  <w:color w:val="2B4279"/>
          <w:sz w:val="28"/>
          <w:szCs w:val="28"/>
        </w:rPr>
      </w:pPr>
      <w:r w:rsidRPr="001E5ACD">
        <w:rPr>
          <w:b/>
          <w:bCs/>
          <w:color w:val="000001"/>
          <w:sz w:val="28"/>
          <w:szCs w:val="28"/>
        </w:rPr>
        <w:t> Положение</w:t>
      </w:r>
    </w:p>
    <w:p w:rsidR="00FB0F66" w:rsidRPr="001E5ACD" w:rsidRDefault="00FB0F66" w:rsidP="00110C56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  <w:color w:val="2B4279"/>
          <w:sz w:val="28"/>
          <w:szCs w:val="28"/>
        </w:rPr>
      </w:pPr>
      <w:r w:rsidRPr="001E5ACD">
        <w:rPr>
          <w:b/>
          <w:bCs/>
          <w:color w:val="000001"/>
          <w:sz w:val="28"/>
          <w:szCs w:val="28"/>
        </w:rPr>
        <w:t>о рабочей группе по снижению неформальной</w:t>
      </w:r>
      <w:r>
        <w:rPr>
          <w:b/>
          <w:bCs/>
          <w:color w:val="000001"/>
          <w:sz w:val="28"/>
          <w:szCs w:val="28"/>
        </w:rPr>
        <w:t xml:space="preserve"> занятости</w:t>
      </w:r>
    </w:p>
    <w:p w:rsidR="00FB0F66" w:rsidRPr="001E5ACD" w:rsidRDefault="00FB0F66" w:rsidP="00110C56">
      <w:pPr>
        <w:pStyle w:val="formattext"/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F66" w:rsidRPr="001E5ACD" w:rsidRDefault="00FB0F66" w:rsidP="002D1888">
      <w:pPr>
        <w:pStyle w:val="formattext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ACD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1E5ACD"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Рабочая группа по снижению неформальной занятости (далее - рабочая группа) создается в целях организации и координации работы по стабилизации положения по выплате заработной платы, обеспечения соблюдения трудовых прав граждан на своевременную и в полном размере выплату заработной платы, повышения ответственности работодателей за полноту и своевременность </w:t>
      </w:r>
      <w:r w:rsidRPr="008B61F8">
        <w:rPr>
          <w:rStyle w:val="grame"/>
          <w:rFonts w:ascii="Times New Roman" w:hAnsi="Times New Roman" w:cs="Times New Roman"/>
          <w:color w:val="000000"/>
          <w:sz w:val="28"/>
          <w:szCs w:val="28"/>
        </w:rPr>
        <w:t>выплаты</w:t>
      </w:r>
      <w:r w:rsidRPr="008B61F8">
        <w:rPr>
          <w:rFonts w:ascii="Times New Roman" w:hAnsi="Times New Roman" w:cs="Times New Roman"/>
          <w:color w:val="000000"/>
          <w:sz w:val="28"/>
          <w:szCs w:val="28"/>
        </w:rPr>
        <w:t xml:space="preserve"> заработной платы, </w:t>
      </w:r>
      <w:r>
        <w:rPr>
          <w:rFonts w:ascii="Times New Roman" w:hAnsi="Times New Roman" w:cs="Times New Roman"/>
          <w:color w:val="000000"/>
          <w:sz w:val="28"/>
          <w:szCs w:val="28"/>
        </w:rPr>
        <w:t>снижению неформальной занятости.</w:t>
      </w:r>
    </w:p>
    <w:p w:rsidR="00FB0F66" w:rsidRPr="008F269D" w:rsidRDefault="00FB0F66" w:rsidP="002D1888">
      <w:pPr>
        <w:pStyle w:val="formattext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ACD">
        <w:rPr>
          <w:rFonts w:ascii="Times New Roman" w:hAnsi="Times New Roman" w:cs="Times New Roman"/>
          <w:color w:val="000000"/>
          <w:sz w:val="28"/>
          <w:szCs w:val="28"/>
        </w:rPr>
        <w:t xml:space="preserve">2. 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</w:t>
      </w:r>
      <w:r w:rsidRPr="008F269D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Федерации, законами Нижегородской области, иными нормативными актами Нижегородской области,</w:t>
      </w:r>
      <w:r w:rsidRPr="008F269D">
        <w:rPr>
          <w:rFonts w:ascii="Times New Roman" w:hAnsi="Times New Roman" w:cs="Times New Roman"/>
          <w:sz w:val="28"/>
          <w:szCs w:val="28"/>
        </w:rPr>
        <w:t xml:space="preserve"> постановлениями главы местного самоуправления городского округа г</w:t>
      </w:r>
      <w:proofErr w:type="gramStart"/>
      <w:r w:rsidRPr="008F269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F269D">
        <w:rPr>
          <w:rFonts w:ascii="Times New Roman" w:hAnsi="Times New Roman" w:cs="Times New Roman"/>
          <w:sz w:val="28"/>
          <w:szCs w:val="28"/>
        </w:rPr>
        <w:t>ор,</w:t>
      </w:r>
      <w:r w:rsidRPr="008F269D">
        <w:rPr>
          <w:rFonts w:ascii="Times New Roman" w:hAnsi="Times New Roman" w:cs="Times New Roman"/>
          <w:color w:val="000000"/>
          <w:sz w:val="28"/>
          <w:szCs w:val="28"/>
        </w:rPr>
        <w:t xml:space="preserve"> а также настоящим Положением.</w:t>
      </w:r>
    </w:p>
    <w:p w:rsidR="00FB0F66" w:rsidRPr="001E5ACD" w:rsidRDefault="00FB0F66" w:rsidP="002D1888">
      <w:pPr>
        <w:pStyle w:val="formattext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ACD">
        <w:rPr>
          <w:rFonts w:ascii="Times New Roman" w:hAnsi="Times New Roman" w:cs="Times New Roman"/>
          <w:color w:val="000000"/>
          <w:sz w:val="28"/>
          <w:szCs w:val="28"/>
        </w:rPr>
        <w:t>3. Основные задачи рабочей группы:</w:t>
      </w:r>
    </w:p>
    <w:p w:rsidR="00FB0F66" w:rsidRPr="001E5ACD" w:rsidRDefault="00FB0F66" w:rsidP="002D1888">
      <w:pPr>
        <w:pStyle w:val="formattext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ACD">
        <w:rPr>
          <w:rFonts w:ascii="Times New Roman" w:hAnsi="Times New Roman" w:cs="Times New Roman"/>
          <w:color w:val="000000"/>
          <w:sz w:val="28"/>
          <w:szCs w:val="28"/>
        </w:rPr>
        <w:t>- координация работы по выявлению и устранению фактов нарушения трудового законодательства Российской Федерации в части соблюдения сроков выплаты заработной платы;</w:t>
      </w:r>
    </w:p>
    <w:p w:rsidR="00FB0F66" w:rsidRPr="001E5ACD" w:rsidRDefault="00FB0F66" w:rsidP="002D1888">
      <w:pPr>
        <w:pStyle w:val="formattext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ACD">
        <w:rPr>
          <w:rFonts w:ascii="Times New Roman" w:hAnsi="Times New Roman" w:cs="Times New Roman"/>
          <w:color w:val="000000"/>
          <w:sz w:val="28"/>
          <w:szCs w:val="28"/>
        </w:rPr>
        <w:t>- стабилизация положения по своевре</w:t>
      </w:r>
      <w:r>
        <w:rPr>
          <w:rFonts w:ascii="Times New Roman" w:hAnsi="Times New Roman" w:cs="Times New Roman"/>
          <w:color w:val="000000"/>
          <w:sz w:val="28"/>
          <w:szCs w:val="28"/>
        </w:rPr>
        <w:t>менной выплате заработной платы;</w:t>
      </w:r>
    </w:p>
    <w:p w:rsidR="00FB0F66" w:rsidRPr="001E5ACD" w:rsidRDefault="00FB0F66" w:rsidP="002D1888">
      <w:pPr>
        <w:pStyle w:val="formattext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ACD">
        <w:rPr>
          <w:rFonts w:ascii="Times New Roman" w:hAnsi="Times New Roman" w:cs="Times New Roman"/>
          <w:color w:val="000000"/>
          <w:sz w:val="28"/>
          <w:szCs w:val="28"/>
        </w:rPr>
        <w:t>- осуществление мер по совершенствованию договорных отношений в организации оплаты труда;</w:t>
      </w:r>
    </w:p>
    <w:p w:rsidR="00FB0F66" w:rsidRPr="001E5ACD" w:rsidRDefault="00FB0F66" w:rsidP="002D1888">
      <w:pPr>
        <w:pStyle w:val="formattext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ACD">
        <w:rPr>
          <w:rFonts w:ascii="Times New Roman" w:hAnsi="Times New Roman" w:cs="Times New Roman"/>
          <w:color w:val="000000"/>
          <w:sz w:val="28"/>
          <w:szCs w:val="28"/>
        </w:rPr>
        <w:t>- координация работы по выявлению и принятию мер, направленных на снижение неформальной занятости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городском округе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1E5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0F66" w:rsidRPr="001E5ACD" w:rsidRDefault="00FB0F66" w:rsidP="002D1888">
      <w:pPr>
        <w:pStyle w:val="formattext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ACD">
        <w:rPr>
          <w:rFonts w:ascii="Times New Roman" w:hAnsi="Times New Roman" w:cs="Times New Roman"/>
          <w:color w:val="000000"/>
          <w:sz w:val="28"/>
          <w:szCs w:val="28"/>
        </w:rPr>
        <w:t>4. Основные функции рабочей группы:</w:t>
      </w:r>
    </w:p>
    <w:p w:rsidR="00FB0F66" w:rsidRPr="001E5ACD" w:rsidRDefault="00FB0F66" w:rsidP="002D1888">
      <w:pPr>
        <w:pStyle w:val="formattext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ACD">
        <w:rPr>
          <w:rFonts w:ascii="Times New Roman" w:hAnsi="Times New Roman" w:cs="Times New Roman"/>
          <w:color w:val="000000"/>
          <w:sz w:val="28"/>
          <w:szCs w:val="28"/>
        </w:rPr>
        <w:t xml:space="preserve">- анализ положения по выплате заработной платы в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городском округе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1E5ACD">
        <w:rPr>
          <w:rFonts w:ascii="Times New Roman" w:hAnsi="Times New Roman" w:cs="Times New Roman"/>
          <w:color w:val="000000"/>
          <w:sz w:val="28"/>
          <w:szCs w:val="28"/>
        </w:rPr>
        <w:t xml:space="preserve"> в разрезе отраслей экономики;</w:t>
      </w:r>
    </w:p>
    <w:p w:rsidR="00FB0F66" w:rsidRPr="001E5ACD" w:rsidRDefault="00FB0F66" w:rsidP="002D1888">
      <w:pPr>
        <w:pStyle w:val="formattext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выявление причин образования задолженности по заработной плате в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1E5ACD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E5ACD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финансируемых из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а городского округа г.Бор</w:t>
      </w:r>
      <w:r w:rsidRPr="001E5A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0F66" w:rsidRPr="001E5ACD" w:rsidRDefault="00FB0F66" w:rsidP="002D1888">
      <w:pPr>
        <w:pStyle w:val="formattext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ACD">
        <w:rPr>
          <w:rFonts w:ascii="Times New Roman" w:hAnsi="Times New Roman" w:cs="Times New Roman"/>
          <w:color w:val="000000"/>
          <w:sz w:val="28"/>
          <w:szCs w:val="28"/>
        </w:rPr>
        <w:t xml:space="preserve">- анализ снижения неформальной занятости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городском округе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1E5ACD">
        <w:rPr>
          <w:rFonts w:ascii="Times New Roman" w:hAnsi="Times New Roman" w:cs="Times New Roman"/>
          <w:color w:val="000000"/>
          <w:sz w:val="28"/>
          <w:szCs w:val="28"/>
        </w:rPr>
        <w:t xml:space="preserve"> в разрезе отраслей экономики;</w:t>
      </w:r>
    </w:p>
    <w:p w:rsidR="00FB0F66" w:rsidRPr="001E5ACD" w:rsidRDefault="00FB0F66" w:rsidP="002D1888">
      <w:pPr>
        <w:pStyle w:val="formattext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ACD">
        <w:rPr>
          <w:rFonts w:ascii="Times New Roman" w:hAnsi="Times New Roman" w:cs="Times New Roman"/>
          <w:color w:val="000000"/>
          <w:sz w:val="28"/>
          <w:szCs w:val="28"/>
        </w:rPr>
        <w:t>- направление в </w:t>
      </w:r>
      <w:proofErr w:type="spellStart"/>
      <w:r w:rsidRPr="001E5ACD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надзорно</w:t>
      </w:r>
      <w:proofErr w:type="spellEnd"/>
      <w:r>
        <w:rPr>
          <w:rStyle w:val="spell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ACD">
        <w:rPr>
          <w:rStyle w:val="spelle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spell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5ACD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контрольные</w:t>
      </w:r>
      <w:r w:rsidRPr="001E5ACD">
        <w:rPr>
          <w:rFonts w:ascii="Times New Roman" w:hAnsi="Times New Roman" w:cs="Times New Roman"/>
          <w:color w:val="000000"/>
          <w:sz w:val="28"/>
          <w:szCs w:val="28"/>
        </w:rPr>
        <w:t> органы материалов по фактам нарушения установленных трудовым законодательством Российской Федерации сроков выплаты заработной платы для принятия соответствующих мер;</w:t>
      </w:r>
    </w:p>
    <w:p w:rsidR="00FB0F66" w:rsidRPr="001E5ACD" w:rsidRDefault="00FB0F66" w:rsidP="002D1888">
      <w:pPr>
        <w:pStyle w:val="formattext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ACD">
        <w:rPr>
          <w:rFonts w:ascii="Times New Roman" w:hAnsi="Times New Roman" w:cs="Times New Roman"/>
          <w:color w:val="000000"/>
          <w:sz w:val="28"/>
          <w:szCs w:val="28"/>
        </w:rPr>
        <w:t>- оперативный мониторинг снижения неформальной занятости.</w:t>
      </w:r>
    </w:p>
    <w:p w:rsidR="00FB0F66" w:rsidRPr="001E5ACD" w:rsidRDefault="00FB0F66" w:rsidP="002D1888">
      <w:pPr>
        <w:pStyle w:val="formattext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ACD">
        <w:rPr>
          <w:rFonts w:ascii="Times New Roman" w:hAnsi="Times New Roman" w:cs="Times New Roman"/>
          <w:color w:val="000000"/>
          <w:sz w:val="28"/>
          <w:szCs w:val="28"/>
        </w:rPr>
        <w:t>5. Рабочая группа имеет право по вопросам, отнесенным к ее компетенции:</w:t>
      </w:r>
    </w:p>
    <w:p w:rsidR="00FB0F66" w:rsidRPr="001E5ACD" w:rsidRDefault="00FB0F66" w:rsidP="002D1888">
      <w:pPr>
        <w:pStyle w:val="formattext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ACD">
        <w:rPr>
          <w:rFonts w:ascii="Times New Roman" w:hAnsi="Times New Roman" w:cs="Times New Roman"/>
          <w:color w:val="000000"/>
          <w:sz w:val="28"/>
          <w:szCs w:val="28"/>
        </w:rPr>
        <w:t>- заслушивать руководителей организаций, имеющих длительные сроки задолженности по выплате заработной платы, и организаций, в которых выявлены факты наличия неформальной занятости, независимо от их организационно-правовых форм и форм собственности;</w:t>
      </w:r>
    </w:p>
    <w:p w:rsidR="00FB0F66" w:rsidRPr="009D5C33" w:rsidRDefault="00FB0F66" w:rsidP="002D1888">
      <w:pPr>
        <w:pStyle w:val="formattext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C33">
        <w:rPr>
          <w:rFonts w:ascii="Times New Roman" w:hAnsi="Times New Roman" w:cs="Times New Roman"/>
          <w:color w:val="252525"/>
          <w:sz w:val="28"/>
          <w:szCs w:val="28"/>
        </w:rPr>
        <w:t>-принимать решения по вопросам, относящимся к компетенции рабочей группы.</w:t>
      </w:r>
    </w:p>
    <w:p w:rsidR="00FB0F66" w:rsidRPr="001E5ACD" w:rsidRDefault="00FB0F66" w:rsidP="002D1888">
      <w:pPr>
        <w:pStyle w:val="formattext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C33">
        <w:rPr>
          <w:rFonts w:ascii="Times New Roman" w:hAnsi="Times New Roman" w:cs="Times New Roman"/>
          <w:color w:val="000000"/>
          <w:sz w:val="28"/>
          <w:szCs w:val="28"/>
        </w:rPr>
        <w:t>6. Состав рабочей группы утверждается главой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1E5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0F66" w:rsidRPr="001E5ACD" w:rsidRDefault="00FB0F66" w:rsidP="002D1888">
      <w:pPr>
        <w:pStyle w:val="formattext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ACD">
        <w:rPr>
          <w:rFonts w:ascii="Times New Roman" w:hAnsi="Times New Roman" w:cs="Times New Roman"/>
          <w:color w:val="000000"/>
          <w:sz w:val="28"/>
          <w:szCs w:val="28"/>
        </w:rPr>
        <w:t xml:space="preserve">7. Ответственным за организацию, подготовку материалов и протокольных решений к заседаниям рабочей группы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снижению неформальной занятости</w:t>
      </w:r>
      <w:r w:rsidRPr="001E5AC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 экономики и инвестиций администрации городского округа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ор.</w:t>
      </w:r>
    </w:p>
    <w:p w:rsidR="00FB0F66" w:rsidRPr="001E5ACD" w:rsidRDefault="00FB0F66" w:rsidP="002D1888">
      <w:pPr>
        <w:pStyle w:val="formattext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E5ACD">
        <w:rPr>
          <w:rFonts w:ascii="Times New Roman" w:hAnsi="Times New Roman" w:cs="Times New Roman"/>
          <w:color w:val="000000"/>
          <w:sz w:val="28"/>
          <w:szCs w:val="28"/>
        </w:rPr>
        <w:t>. Заседания проводятся руководителем рабочей группы, а при отсутствии руководителя или по его устному поручению в случае невозможности проведения заседания им лично по объективным причинам - заместителе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E5AC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рабочей группы.</w:t>
      </w:r>
    </w:p>
    <w:p w:rsidR="00FB0F66" w:rsidRPr="001E5ACD" w:rsidRDefault="00FB0F66" w:rsidP="002D1888">
      <w:pPr>
        <w:pStyle w:val="formattext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ACD">
        <w:rPr>
          <w:rFonts w:ascii="Times New Roman" w:hAnsi="Times New Roman" w:cs="Times New Roman"/>
          <w:color w:val="000000"/>
          <w:sz w:val="28"/>
          <w:szCs w:val="28"/>
        </w:rPr>
        <w:t>Повестка дня заседания рабочей группы утверждается руководителем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рабочей группы</w:t>
      </w:r>
      <w:r w:rsidRPr="001E5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0F66" w:rsidRPr="001E5ACD" w:rsidRDefault="00FB0F66" w:rsidP="002D1888">
      <w:pPr>
        <w:pStyle w:val="formattext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E5ACD">
        <w:rPr>
          <w:rFonts w:ascii="Times New Roman" w:hAnsi="Times New Roman" w:cs="Times New Roman"/>
          <w:color w:val="000000"/>
          <w:sz w:val="28"/>
          <w:szCs w:val="28"/>
        </w:rPr>
        <w:t xml:space="preserve">. Заседания рабочей группы проводятся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не реже одного раза в квартал</w:t>
      </w:r>
      <w:r w:rsidRPr="001E5ACD">
        <w:rPr>
          <w:rFonts w:ascii="Times New Roman" w:hAnsi="Times New Roman" w:cs="Times New Roman"/>
          <w:color w:val="000000"/>
          <w:sz w:val="28"/>
          <w:szCs w:val="28"/>
        </w:rPr>
        <w:t>. Заседания считаются правомочными, если на них присутствует более половины членов рабочей группы.</w:t>
      </w:r>
    </w:p>
    <w:p w:rsidR="00FB0F66" w:rsidRPr="001E5ACD" w:rsidRDefault="00FB0F66" w:rsidP="002D1888">
      <w:pPr>
        <w:pStyle w:val="formattext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E5ACD">
        <w:rPr>
          <w:rFonts w:ascii="Times New Roman" w:hAnsi="Times New Roman" w:cs="Times New Roman"/>
          <w:color w:val="000000"/>
          <w:sz w:val="28"/>
          <w:szCs w:val="28"/>
        </w:rPr>
        <w:t>. Решения рабочей группы принимаются простым большинством голосов и оформляются протоколами, которые подписываются председательствующим на заседании рабочей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FB0F66" w:rsidRDefault="00FB0F66" w:rsidP="008C168D">
      <w:pPr>
        <w:jc w:val="center"/>
        <w:outlineLvl w:val="0"/>
        <w:rPr>
          <w:b/>
          <w:bCs/>
          <w:sz w:val="28"/>
          <w:szCs w:val="28"/>
        </w:rPr>
      </w:pPr>
    </w:p>
    <w:p w:rsidR="00FB0F66" w:rsidRDefault="00FB0F66" w:rsidP="008C168D">
      <w:pPr>
        <w:jc w:val="center"/>
        <w:outlineLvl w:val="0"/>
        <w:rPr>
          <w:b/>
          <w:bCs/>
          <w:sz w:val="28"/>
          <w:szCs w:val="28"/>
        </w:rPr>
      </w:pPr>
    </w:p>
    <w:p w:rsidR="00FB0F66" w:rsidRDefault="00FB0F66" w:rsidP="008C168D">
      <w:pPr>
        <w:jc w:val="center"/>
        <w:outlineLvl w:val="0"/>
        <w:rPr>
          <w:b/>
          <w:bCs/>
          <w:sz w:val="28"/>
          <w:szCs w:val="28"/>
        </w:rPr>
      </w:pPr>
    </w:p>
    <w:p w:rsidR="00FB0F66" w:rsidRDefault="00FB0F66" w:rsidP="008C168D">
      <w:pPr>
        <w:jc w:val="center"/>
        <w:outlineLvl w:val="0"/>
        <w:rPr>
          <w:b/>
          <w:bCs/>
          <w:sz w:val="28"/>
          <w:szCs w:val="28"/>
        </w:rPr>
      </w:pPr>
    </w:p>
    <w:p w:rsidR="00FB0F66" w:rsidRDefault="00FB0F66" w:rsidP="006620F4">
      <w:pPr>
        <w:jc w:val="both"/>
        <w:rPr>
          <w:sz w:val="22"/>
          <w:szCs w:val="22"/>
        </w:rPr>
      </w:pPr>
    </w:p>
    <w:p w:rsidR="00FB0F66" w:rsidRPr="00C65BD0" w:rsidRDefault="00FB0F66" w:rsidP="006620F4">
      <w:pPr>
        <w:jc w:val="both"/>
        <w:rPr>
          <w:sz w:val="22"/>
          <w:szCs w:val="22"/>
        </w:rPr>
      </w:pPr>
    </w:p>
    <w:sectPr w:rsidR="00FB0F66" w:rsidRPr="00C65BD0" w:rsidSect="00EE7E12">
      <w:pgSz w:w="11906" w:h="16838"/>
      <w:pgMar w:top="794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1B2"/>
    <w:multiLevelType w:val="hybridMultilevel"/>
    <w:tmpl w:val="6F80F370"/>
    <w:lvl w:ilvl="0" w:tplc="C366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9468A0">
      <w:numFmt w:val="none"/>
      <w:lvlText w:val=""/>
      <w:lvlJc w:val="left"/>
      <w:pPr>
        <w:tabs>
          <w:tab w:val="num" w:pos="360"/>
        </w:tabs>
      </w:pPr>
    </w:lvl>
    <w:lvl w:ilvl="2" w:tplc="3DE63154">
      <w:numFmt w:val="none"/>
      <w:lvlText w:val=""/>
      <w:lvlJc w:val="left"/>
      <w:pPr>
        <w:tabs>
          <w:tab w:val="num" w:pos="360"/>
        </w:tabs>
      </w:pPr>
    </w:lvl>
    <w:lvl w:ilvl="3" w:tplc="C1A697F2">
      <w:numFmt w:val="none"/>
      <w:lvlText w:val=""/>
      <w:lvlJc w:val="left"/>
      <w:pPr>
        <w:tabs>
          <w:tab w:val="num" w:pos="360"/>
        </w:tabs>
      </w:pPr>
    </w:lvl>
    <w:lvl w:ilvl="4" w:tplc="C6402D08">
      <w:numFmt w:val="none"/>
      <w:lvlText w:val=""/>
      <w:lvlJc w:val="left"/>
      <w:pPr>
        <w:tabs>
          <w:tab w:val="num" w:pos="360"/>
        </w:tabs>
      </w:pPr>
    </w:lvl>
    <w:lvl w:ilvl="5" w:tplc="DD324D4E">
      <w:numFmt w:val="none"/>
      <w:lvlText w:val=""/>
      <w:lvlJc w:val="left"/>
      <w:pPr>
        <w:tabs>
          <w:tab w:val="num" w:pos="360"/>
        </w:tabs>
      </w:pPr>
    </w:lvl>
    <w:lvl w:ilvl="6" w:tplc="2A2085C6">
      <w:numFmt w:val="none"/>
      <w:lvlText w:val=""/>
      <w:lvlJc w:val="left"/>
      <w:pPr>
        <w:tabs>
          <w:tab w:val="num" w:pos="360"/>
        </w:tabs>
      </w:pPr>
    </w:lvl>
    <w:lvl w:ilvl="7" w:tplc="75248A5C">
      <w:numFmt w:val="none"/>
      <w:lvlText w:val=""/>
      <w:lvlJc w:val="left"/>
      <w:pPr>
        <w:tabs>
          <w:tab w:val="num" w:pos="360"/>
        </w:tabs>
      </w:pPr>
    </w:lvl>
    <w:lvl w:ilvl="8" w:tplc="5BF8C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8F3F64"/>
    <w:multiLevelType w:val="multilevel"/>
    <w:tmpl w:val="58C85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EB5"/>
    <w:rsid w:val="00031847"/>
    <w:rsid w:val="00037160"/>
    <w:rsid w:val="00045D6C"/>
    <w:rsid w:val="000531AE"/>
    <w:rsid w:val="00057F8D"/>
    <w:rsid w:val="00081BBE"/>
    <w:rsid w:val="00091F18"/>
    <w:rsid w:val="00094347"/>
    <w:rsid w:val="000A301A"/>
    <w:rsid w:val="000A31AB"/>
    <w:rsid w:val="000C5779"/>
    <w:rsid w:val="000D58E5"/>
    <w:rsid w:val="000D59BE"/>
    <w:rsid w:val="000E36AB"/>
    <w:rsid w:val="0010210F"/>
    <w:rsid w:val="00110C56"/>
    <w:rsid w:val="0012165C"/>
    <w:rsid w:val="00124D43"/>
    <w:rsid w:val="00126254"/>
    <w:rsid w:val="001368BA"/>
    <w:rsid w:val="0015017D"/>
    <w:rsid w:val="00154BC6"/>
    <w:rsid w:val="00166BA6"/>
    <w:rsid w:val="00167FC2"/>
    <w:rsid w:val="00182966"/>
    <w:rsid w:val="00192115"/>
    <w:rsid w:val="0019448A"/>
    <w:rsid w:val="0019522A"/>
    <w:rsid w:val="00196098"/>
    <w:rsid w:val="001A4973"/>
    <w:rsid w:val="001A655B"/>
    <w:rsid w:val="001D1C6A"/>
    <w:rsid w:val="001E3F44"/>
    <w:rsid w:val="001E5ACD"/>
    <w:rsid w:val="001F1C56"/>
    <w:rsid w:val="001F3F94"/>
    <w:rsid w:val="002053DC"/>
    <w:rsid w:val="00213B28"/>
    <w:rsid w:val="002262C7"/>
    <w:rsid w:val="00226FC8"/>
    <w:rsid w:val="0023430E"/>
    <w:rsid w:val="002400B8"/>
    <w:rsid w:val="0024330F"/>
    <w:rsid w:val="00271385"/>
    <w:rsid w:val="00295F68"/>
    <w:rsid w:val="002A020A"/>
    <w:rsid w:val="002A1C6B"/>
    <w:rsid w:val="002A6AB4"/>
    <w:rsid w:val="002B0A2B"/>
    <w:rsid w:val="002B51E3"/>
    <w:rsid w:val="002C00DB"/>
    <w:rsid w:val="002C23E2"/>
    <w:rsid w:val="002C2F4D"/>
    <w:rsid w:val="002D1888"/>
    <w:rsid w:val="002D7AA2"/>
    <w:rsid w:val="00301E61"/>
    <w:rsid w:val="00307A6D"/>
    <w:rsid w:val="00346EB5"/>
    <w:rsid w:val="003527A6"/>
    <w:rsid w:val="00365824"/>
    <w:rsid w:val="003831D9"/>
    <w:rsid w:val="003838A2"/>
    <w:rsid w:val="003844E2"/>
    <w:rsid w:val="003957F9"/>
    <w:rsid w:val="00397566"/>
    <w:rsid w:val="003A10D1"/>
    <w:rsid w:val="003B08D5"/>
    <w:rsid w:val="003B0980"/>
    <w:rsid w:val="003B78FC"/>
    <w:rsid w:val="003C05DD"/>
    <w:rsid w:val="003C4DC3"/>
    <w:rsid w:val="003E2FC4"/>
    <w:rsid w:val="003E7E4C"/>
    <w:rsid w:val="003F7F9F"/>
    <w:rsid w:val="00401723"/>
    <w:rsid w:val="00404D1C"/>
    <w:rsid w:val="00407BE9"/>
    <w:rsid w:val="00412A07"/>
    <w:rsid w:val="00413635"/>
    <w:rsid w:val="0041370E"/>
    <w:rsid w:val="00413A0A"/>
    <w:rsid w:val="00415A8B"/>
    <w:rsid w:val="00432923"/>
    <w:rsid w:val="004469A6"/>
    <w:rsid w:val="00465979"/>
    <w:rsid w:val="004668AF"/>
    <w:rsid w:val="00467FE9"/>
    <w:rsid w:val="004730A1"/>
    <w:rsid w:val="00477E57"/>
    <w:rsid w:val="0048223A"/>
    <w:rsid w:val="00486EA7"/>
    <w:rsid w:val="004A04A4"/>
    <w:rsid w:val="004B4397"/>
    <w:rsid w:val="004B5179"/>
    <w:rsid w:val="004C0AA1"/>
    <w:rsid w:val="004C1B66"/>
    <w:rsid w:val="004C3237"/>
    <w:rsid w:val="004C7D82"/>
    <w:rsid w:val="004D21E4"/>
    <w:rsid w:val="004E52FC"/>
    <w:rsid w:val="004E544C"/>
    <w:rsid w:val="00501960"/>
    <w:rsid w:val="00506486"/>
    <w:rsid w:val="005113D7"/>
    <w:rsid w:val="00512A69"/>
    <w:rsid w:val="0051507A"/>
    <w:rsid w:val="00515C67"/>
    <w:rsid w:val="00533DB6"/>
    <w:rsid w:val="00543433"/>
    <w:rsid w:val="005459A5"/>
    <w:rsid w:val="00546F3B"/>
    <w:rsid w:val="00561854"/>
    <w:rsid w:val="00564029"/>
    <w:rsid w:val="00566209"/>
    <w:rsid w:val="0057281F"/>
    <w:rsid w:val="00574C76"/>
    <w:rsid w:val="005809A6"/>
    <w:rsid w:val="00587257"/>
    <w:rsid w:val="005A0415"/>
    <w:rsid w:val="005C7934"/>
    <w:rsid w:val="005D371C"/>
    <w:rsid w:val="005D7903"/>
    <w:rsid w:val="005E4C5C"/>
    <w:rsid w:val="005F04B5"/>
    <w:rsid w:val="00601582"/>
    <w:rsid w:val="0060678C"/>
    <w:rsid w:val="00606F48"/>
    <w:rsid w:val="0061762E"/>
    <w:rsid w:val="0062115B"/>
    <w:rsid w:val="00637747"/>
    <w:rsid w:val="006620F4"/>
    <w:rsid w:val="00662915"/>
    <w:rsid w:val="00691BB0"/>
    <w:rsid w:val="0069363B"/>
    <w:rsid w:val="006A3C3A"/>
    <w:rsid w:val="006A71E5"/>
    <w:rsid w:val="006B6411"/>
    <w:rsid w:val="006C493E"/>
    <w:rsid w:val="006C5EAE"/>
    <w:rsid w:val="006F2AC3"/>
    <w:rsid w:val="006F328B"/>
    <w:rsid w:val="006F40CE"/>
    <w:rsid w:val="00712A04"/>
    <w:rsid w:val="00713CCB"/>
    <w:rsid w:val="00727CE3"/>
    <w:rsid w:val="007614DA"/>
    <w:rsid w:val="0076526D"/>
    <w:rsid w:val="007662F0"/>
    <w:rsid w:val="00796621"/>
    <w:rsid w:val="007A08C2"/>
    <w:rsid w:val="007D4F17"/>
    <w:rsid w:val="007D5301"/>
    <w:rsid w:val="00804379"/>
    <w:rsid w:val="008140BE"/>
    <w:rsid w:val="008174D5"/>
    <w:rsid w:val="008245AA"/>
    <w:rsid w:val="008247E5"/>
    <w:rsid w:val="00856FC1"/>
    <w:rsid w:val="00871471"/>
    <w:rsid w:val="00871C7C"/>
    <w:rsid w:val="008806C8"/>
    <w:rsid w:val="008864F5"/>
    <w:rsid w:val="008A79AF"/>
    <w:rsid w:val="008B5F11"/>
    <w:rsid w:val="008B61F8"/>
    <w:rsid w:val="008C168D"/>
    <w:rsid w:val="008C2F52"/>
    <w:rsid w:val="008C49B4"/>
    <w:rsid w:val="008D01F0"/>
    <w:rsid w:val="008F0275"/>
    <w:rsid w:val="008F269D"/>
    <w:rsid w:val="009040E2"/>
    <w:rsid w:val="00905083"/>
    <w:rsid w:val="00905BDF"/>
    <w:rsid w:val="00912643"/>
    <w:rsid w:val="0093045F"/>
    <w:rsid w:val="00952286"/>
    <w:rsid w:val="00956B95"/>
    <w:rsid w:val="0095720B"/>
    <w:rsid w:val="00957DE0"/>
    <w:rsid w:val="009658F4"/>
    <w:rsid w:val="00967379"/>
    <w:rsid w:val="009775C8"/>
    <w:rsid w:val="0098672D"/>
    <w:rsid w:val="009978EF"/>
    <w:rsid w:val="009A4928"/>
    <w:rsid w:val="009B085B"/>
    <w:rsid w:val="009B296D"/>
    <w:rsid w:val="009B7613"/>
    <w:rsid w:val="009D5C33"/>
    <w:rsid w:val="009E5F88"/>
    <w:rsid w:val="00A201E1"/>
    <w:rsid w:val="00A21C65"/>
    <w:rsid w:val="00A21FEC"/>
    <w:rsid w:val="00A310BA"/>
    <w:rsid w:val="00A46FBA"/>
    <w:rsid w:val="00A910EF"/>
    <w:rsid w:val="00AA7A0D"/>
    <w:rsid w:val="00AB3EA7"/>
    <w:rsid w:val="00B14164"/>
    <w:rsid w:val="00B15BBD"/>
    <w:rsid w:val="00B20763"/>
    <w:rsid w:val="00B2104A"/>
    <w:rsid w:val="00B2385B"/>
    <w:rsid w:val="00B32AAC"/>
    <w:rsid w:val="00B41EF8"/>
    <w:rsid w:val="00B706F8"/>
    <w:rsid w:val="00B8265B"/>
    <w:rsid w:val="00BD6B9D"/>
    <w:rsid w:val="00BE13A9"/>
    <w:rsid w:val="00BE49A2"/>
    <w:rsid w:val="00BE5EEC"/>
    <w:rsid w:val="00BF6EBB"/>
    <w:rsid w:val="00C10AFC"/>
    <w:rsid w:val="00C20A5B"/>
    <w:rsid w:val="00C23B6A"/>
    <w:rsid w:val="00C23E3A"/>
    <w:rsid w:val="00C2457B"/>
    <w:rsid w:val="00C36D9F"/>
    <w:rsid w:val="00C4596A"/>
    <w:rsid w:val="00C61F34"/>
    <w:rsid w:val="00C65838"/>
    <w:rsid w:val="00C65BD0"/>
    <w:rsid w:val="00C74007"/>
    <w:rsid w:val="00C80677"/>
    <w:rsid w:val="00CA282D"/>
    <w:rsid w:val="00CB259A"/>
    <w:rsid w:val="00CB3903"/>
    <w:rsid w:val="00CD1020"/>
    <w:rsid w:val="00CE7A1C"/>
    <w:rsid w:val="00D1667B"/>
    <w:rsid w:val="00D47855"/>
    <w:rsid w:val="00D533CE"/>
    <w:rsid w:val="00D55DD6"/>
    <w:rsid w:val="00D55E0C"/>
    <w:rsid w:val="00D677F0"/>
    <w:rsid w:val="00D67F12"/>
    <w:rsid w:val="00D81219"/>
    <w:rsid w:val="00DA0184"/>
    <w:rsid w:val="00DA640E"/>
    <w:rsid w:val="00DC72E9"/>
    <w:rsid w:val="00DD1915"/>
    <w:rsid w:val="00DD6DFA"/>
    <w:rsid w:val="00DE28D5"/>
    <w:rsid w:val="00DF0BC7"/>
    <w:rsid w:val="00DF693F"/>
    <w:rsid w:val="00E041A9"/>
    <w:rsid w:val="00E165E3"/>
    <w:rsid w:val="00E177FF"/>
    <w:rsid w:val="00E32970"/>
    <w:rsid w:val="00E418AA"/>
    <w:rsid w:val="00E65454"/>
    <w:rsid w:val="00E85503"/>
    <w:rsid w:val="00EB51D1"/>
    <w:rsid w:val="00EC0418"/>
    <w:rsid w:val="00ED17EE"/>
    <w:rsid w:val="00ED1F19"/>
    <w:rsid w:val="00EE0595"/>
    <w:rsid w:val="00EE609C"/>
    <w:rsid w:val="00EE7E12"/>
    <w:rsid w:val="00F04E66"/>
    <w:rsid w:val="00F1072B"/>
    <w:rsid w:val="00F10E1B"/>
    <w:rsid w:val="00F30535"/>
    <w:rsid w:val="00F35FAC"/>
    <w:rsid w:val="00F57A5D"/>
    <w:rsid w:val="00F72CDA"/>
    <w:rsid w:val="00F77098"/>
    <w:rsid w:val="00F9510D"/>
    <w:rsid w:val="00FA4C40"/>
    <w:rsid w:val="00FB0F66"/>
    <w:rsid w:val="00FB635A"/>
    <w:rsid w:val="00FC4F8A"/>
    <w:rsid w:val="00FD4582"/>
    <w:rsid w:val="00FD7B7F"/>
    <w:rsid w:val="00FE2005"/>
    <w:rsid w:val="00FF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uiPriority w:val="99"/>
    <w:rsid w:val="00346E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4">
    <w:name w:val="Hyperlink"/>
    <w:basedOn w:val="a0"/>
    <w:uiPriority w:val="99"/>
    <w:rsid w:val="006620F4"/>
    <w:rPr>
      <w:color w:val="0000FF"/>
      <w:u w:val="single"/>
    </w:rPr>
  </w:style>
  <w:style w:type="paragraph" w:customStyle="1" w:styleId="a5">
    <w:name w:val="Нормальный"/>
    <w:uiPriority w:val="99"/>
    <w:rsid w:val="002C00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  <w:style w:type="paragraph" w:styleId="a6">
    <w:name w:val="List Paragraph"/>
    <w:basedOn w:val="a"/>
    <w:uiPriority w:val="99"/>
    <w:qFormat/>
    <w:rsid w:val="00D677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60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EE609C"/>
    <w:pPr>
      <w:spacing w:before="100" w:beforeAutospacing="1" w:after="100" w:afterAutospacing="1"/>
    </w:pPr>
    <w:rPr>
      <w:rFonts w:ascii="Calibri" w:hAnsi="Calibri" w:cs="Calibri"/>
    </w:rPr>
  </w:style>
  <w:style w:type="paragraph" w:styleId="a7">
    <w:name w:val="Title"/>
    <w:basedOn w:val="a"/>
    <w:link w:val="a8"/>
    <w:uiPriority w:val="99"/>
    <w:qFormat/>
    <w:rsid w:val="00C10AFC"/>
    <w:pPr>
      <w:autoSpaceDE w:val="0"/>
      <w:autoSpaceDN w:val="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C10AFC"/>
    <w:rPr>
      <w:sz w:val="28"/>
      <w:szCs w:val="28"/>
    </w:rPr>
  </w:style>
  <w:style w:type="character" w:customStyle="1" w:styleId="grame">
    <w:name w:val="grame"/>
    <w:basedOn w:val="a0"/>
    <w:uiPriority w:val="99"/>
    <w:rsid w:val="00110C56"/>
  </w:style>
  <w:style w:type="paragraph" w:customStyle="1" w:styleId="headertext">
    <w:name w:val="headertext"/>
    <w:basedOn w:val="a"/>
    <w:uiPriority w:val="99"/>
    <w:rsid w:val="00110C56"/>
    <w:pPr>
      <w:spacing w:before="100" w:beforeAutospacing="1" w:after="100" w:afterAutospacing="1"/>
    </w:pPr>
  </w:style>
  <w:style w:type="character" w:customStyle="1" w:styleId="spelle">
    <w:name w:val="spelle"/>
    <w:basedOn w:val="a0"/>
    <w:uiPriority w:val="99"/>
    <w:rsid w:val="00110C56"/>
  </w:style>
  <w:style w:type="paragraph" w:customStyle="1" w:styleId="a00">
    <w:name w:val="a0"/>
    <w:basedOn w:val="a"/>
    <w:uiPriority w:val="99"/>
    <w:rsid w:val="00110C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683</Words>
  <Characters>3895</Characters>
  <Application>Microsoft Office Word</Application>
  <DocSecurity>0</DocSecurity>
  <Lines>32</Lines>
  <Paragraphs>9</Paragraphs>
  <ScaleCrop>false</ScaleCrop>
  <Company>1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usereconomika-1</dc:creator>
  <cp:keywords/>
  <dc:description/>
  <cp:lastModifiedBy>Пользователь Windows</cp:lastModifiedBy>
  <cp:revision>25</cp:revision>
  <cp:lastPrinted>2021-12-30T08:07:00Z</cp:lastPrinted>
  <dcterms:created xsi:type="dcterms:W3CDTF">2021-12-20T12:00:00Z</dcterms:created>
  <dcterms:modified xsi:type="dcterms:W3CDTF">2022-01-10T06:15:00Z</dcterms:modified>
</cp:coreProperties>
</file>