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3C4550" w:rsidRDefault="00F90A5F" w:rsidP="00D95A0E">
      <w:pPr>
        <w:jc w:val="center"/>
        <w:rPr>
          <w:sz w:val="36"/>
          <w:szCs w:val="36"/>
        </w:rPr>
      </w:pPr>
      <w:r w:rsidRPr="003C4550">
        <w:rPr>
          <w:sz w:val="36"/>
          <w:szCs w:val="36"/>
        </w:rPr>
        <w:t xml:space="preserve">Администрация </w:t>
      </w:r>
      <w:r w:rsidR="00BB71C8" w:rsidRPr="003C4550">
        <w:rPr>
          <w:sz w:val="36"/>
          <w:szCs w:val="36"/>
        </w:rPr>
        <w:t>городского округа город Бор</w:t>
      </w:r>
    </w:p>
    <w:p w:rsidR="00F90A5F" w:rsidRPr="003C4550" w:rsidRDefault="00F90A5F" w:rsidP="00D95A0E">
      <w:pPr>
        <w:tabs>
          <w:tab w:val="left" w:pos="9071"/>
        </w:tabs>
        <w:jc w:val="center"/>
        <w:rPr>
          <w:sz w:val="36"/>
          <w:szCs w:val="36"/>
        </w:rPr>
      </w:pPr>
      <w:r w:rsidRPr="003C4550">
        <w:rPr>
          <w:sz w:val="36"/>
          <w:szCs w:val="36"/>
        </w:rPr>
        <w:t>Нижегородской области</w:t>
      </w:r>
    </w:p>
    <w:p w:rsidR="00F90A5F" w:rsidRPr="00D95A0E" w:rsidRDefault="00F90A5F" w:rsidP="00D95A0E">
      <w:pPr>
        <w:tabs>
          <w:tab w:val="left" w:pos="9071"/>
        </w:tabs>
        <w:jc w:val="center"/>
        <w:rPr>
          <w:b/>
          <w:bCs/>
          <w:sz w:val="28"/>
          <w:szCs w:val="28"/>
        </w:rPr>
      </w:pPr>
    </w:p>
    <w:p w:rsidR="00F90A5F" w:rsidRPr="003C4550" w:rsidRDefault="00BB71C8" w:rsidP="00D95A0E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 w:rsidRPr="003C4550">
        <w:rPr>
          <w:b/>
          <w:bCs/>
          <w:sz w:val="36"/>
          <w:szCs w:val="36"/>
        </w:rPr>
        <w:t>ПОСТАНОВЛЕНИЕ</w:t>
      </w:r>
    </w:p>
    <w:p w:rsidR="003C4550" w:rsidRPr="00D95A0E" w:rsidRDefault="003C4550" w:rsidP="00D95A0E">
      <w:pPr>
        <w:tabs>
          <w:tab w:val="left" w:pos="9071"/>
        </w:tabs>
        <w:jc w:val="center"/>
        <w:rPr>
          <w:b/>
          <w:bCs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643"/>
        <w:gridCol w:w="177"/>
        <w:gridCol w:w="4678"/>
        <w:gridCol w:w="283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20D3A" w:rsidRDefault="00D95A0E" w:rsidP="00D95A0E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13.11.2023</w:t>
            </w:r>
          </w:p>
        </w:tc>
        <w:tc>
          <w:tcPr>
            <w:tcW w:w="5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A5F" w:rsidRDefault="00D95A0E" w:rsidP="00D95A0E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6742</w:t>
            </w:r>
          </w:p>
        </w:tc>
      </w:tr>
      <w:tr w:rsidR="00F9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0CA9" w:rsidRDefault="00990CA9" w:rsidP="00D95A0E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F90A5F" w:rsidRPr="00914913" w:rsidRDefault="00672FB0" w:rsidP="00D95A0E">
            <w:pPr>
              <w:tabs>
                <w:tab w:val="left" w:pos="9071"/>
              </w:tabs>
              <w:jc w:val="center"/>
              <w:rPr>
                <w:b/>
                <w:bCs/>
              </w:rPr>
            </w:pPr>
            <w:r w:rsidRPr="00AD4674">
              <w:rPr>
                <w:b/>
                <w:color w:val="000000"/>
                <w:sz w:val="28"/>
                <w:szCs w:val="28"/>
              </w:rPr>
              <w:t xml:space="preserve">Об утверждении сметной документации </w:t>
            </w:r>
          </w:p>
        </w:tc>
      </w:tr>
      <w:tr w:rsidR="00F90A5F" w:rsidRPr="00936F1C">
        <w:tblPrEx>
          <w:tblCellMar>
            <w:top w:w="0" w:type="dxa"/>
            <w:bottom w:w="0" w:type="dxa"/>
          </w:tblCellMar>
        </w:tblPrEx>
        <w:trPr>
          <w:trHeight w:val="213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0D3A" w:rsidRDefault="00820D3A" w:rsidP="00D95A0E">
            <w:pPr>
              <w:suppressAutoHyphens/>
              <w:ind w:firstLine="885"/>
              <w:jc w:val="both"/>
              <w:rPr>
                <w:sz w:val="28"/>
                <w:szCs w:val="28"/>
              </w:rPr>
            </w:pPr>
          </w:p>
          <w:p w:rsidR="00672FB0" w:rsidRPr="0027486E" w:rsidRDefault="00672FB0" w:rsidP="00D95A0E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</w:t>
            </w:r>
            <w:r w:rsidR="00CC3738">
              <w:rPr>
                <w:color w:val="000000"/>
                <w:sz w:val="28"/>
                <w:szCs w:val="28"/>
              </w:rPr>
              <w:t xml:space="preserve"> муниципального образования</w:t>
            </w:r>
            <w:r w:rsidRPr="0027486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городско</w:t>
            </w:r>
            <w:r w:rsidR="00CC3738"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 xml:space="preserve"> округ г</w:t>
            </w:r>
            <w:proofErr w:type="gramStart"/>
            <w:r>
              <w:rPr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color w:val="000000"/>
                <w:sz w:val="28"/>
                <w:szCs w:val="28"/>
              </w:rPr>
              <w:t>ор Нижегородской области</w:t>
            </w:r>
            <w:r w:rsidRPr="0027486E">
              <w:rPr>
                <w:color w:val="000000"/>
                <w:sz w:val="28"/>
                <w:szCs w:val="28"/>
              </w:rPr>
              <w:t xml:space="preserve">, </w:t>
            </w:r>
            <w:r w:rsidRPr="00B12674">
              <w:rPr>
                <w:sz w:val="28"/>
                <w:szCs w:val="28"/>
              </w:rPr>
              <w:t>в целях реализации мероприятий государственной программы «Развитие транспортной системы Нижегородской области», утве</w:t>
            </w:r>
            <w:r w:rsidRPr="00B12674">
              <w:rPr>
                <w:sz w:val="28"/>
                <w:szCs w:val="28"/>
              </w:rPr>
              <w:t>р</w:t>
            </w:r>
            <w:r w:rsidRPr="00B12674">
              <w:rPr>
                <w:sz w:val="28"/>
                <w:szCs w:val="28"/>
              </w:rPr>
              <w:t>жденной постановлен</w:t>
            </w:r>
            <w:r w:rsidRPr="00B12674">
              <w:rPr>
                <w:sz w:val="28"/>
                <w:szCs w:val="28"/>
              </w:rPr>
              <w:t>и</w:t>
            </w:r>
            <w:r w:rsidRPr="00B12674">
              <w:rPr>
                <w:sz w:val="28"/>
                <w:szCs w:val="28"/>
              </w:rPr>
              <w:t>ем Правительства Нижегородской области от 30 апреля 2014 года №303,</w:t>
            </w:r>
            <w:r w:rsidRPr="00AD4674">
              <w:rPr>
                <w:color w:val="FF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>руководствуясь заключением о проведении экспертизы сме</w:t>
            </w:r>
            <w:r w:rsidRPr="0027486E">
              <w:rPr>
                <w:color w:val="000000"/>
                <w:sz w:val="28"/>
                <w:szCs w:val="28"/>
              </w:rPr>
              <w:t>т</w:t>
            </w:r>
            <w:r w:rsidRPr="0027486E">
              <w:rPr>
                <w:color w:val="000000"/>
                <w:sz w:val="28"/>
                <w:szCs w:val="28"/>
              </w:rPr>
              <w:t>ной документации</w:t>
            </w:r>
            <w:r w:rsidR="00CC3738">
              <w:rPr>
                <w:color w:val="00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>ГБУ НО</w:t>
            </w:r>
            <w:r w:rsidR="00CC3738">
              <w:rPr>
                <w:color w:val="00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27486E">
              <w:rPr>
                <w:color w:val="000000"/>
                <w:sz w:val="28"/>
                <w:szCs w:val="28"/>
              </w:rPr>
              <w:t>Нижегородсмета</w:t>
            </w:r>
            <w:proofErr w:type="spellEnd"/>
            <w:r w:rsidRPr="0027486E">
              <w:rPr>
                <w:color w:val="000000"/>
                <w:sz w:val="28"/>
                <w:szCs w:val="28"/>
              </w:rPr>
              <w:t>»</w:t>
            </w:r>
            <w:r w:rsidR="0036461A">
              <w:rPr>
                <w:color w:val="00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 xml:space="preserve">от </w:t>
            </w:r>
            <w:r w:rsidR="0080071F">
              <w:rPr>
                <w:sz w:val="28"/>
                <w:szCs w:val="28"/>
              </w:rPr>
              <w:t>0</w:t>
            </w:r>
            <w:r w:rsidR="00965B5C">
              <w:rPr>
                <w:sz w:val="28"/>
                <w:szCs w:val="28"/>
              </w:rPr>
              <w:t>7</w:t>
            </w:r>
            <w:r w:rsidRPr="009077D4">
              <w:rPr>
                <w:sz w:val="28"/>
                <w:szCs w:val="28"/>
              </w:rPr>
              <w:t xml:space="preserve"> </w:t>
            </w:r>
            <w:r w:rsidR="00965B5C">
              <w:rPr>
                <w:sz w:val="28"/>
                <w:szCs w:val="28"/>
              </w:rPr>
              <w:t>ноября</w:t>
            </w:r>
            <w:r w:rsidRPr="009077D4">
              <w:rPr>
                <w:sz w:val="28"/>
                <w:szCs w:val="28"/>
              </w:rPr>
              <w:t xml:space="preserve"> 202</w:t>
            </w:r>
            <w:r w:rsidR="0080071F">
              <w:rPr>
                <w:sz w:val="28"/>
                <w:szCs w:val="28"/>
              </w:rPr>
              <w:t>3</w:t>
            </w:r>
            <w:r w:rsidRPr="009077D4">
              <w:rPr>
                <w:sz w:val="28"/>
                <w:szCs w:val="28"/>
              </w:rPr>
              <w:t xml:space="preserve"> года</w:t>
            </w:r>
            <w:r w:rsidR="00CC3738">
              <w:rPr>
                <w:sz w:val="28"/>
                <w:szCs w:val="28"/>
              </w:rPr>
              <w:t xml:space="preserve"> </w:t>
            </w:r>
            <w:r w:rsidR="006D42D3" w:rsidRPr="009077D4">
              <w:rPr>
                <w:sz w:val="28"/>
                <w:szCs w:val="28"/>
              </w:rPr>
              <w:t>№</w:t>
            </w:r>
            <w:r w:rsidR="00965B5C">
              <w:rPr>
                <w:sz w:val="28"/>
                <w:szCs w:val="28"/>
              </w:rPr>
              <w:t>4317</w:t>
            </w:r>
            <w:r w:rsidR="006D42D3" w:rsidRPr="009077D4">
              <w:rPr>
                <w:sz w:val="28"/>
                <w:szCs w:val="28"/>
              </w:rPr>
              <w:t>-</w:t>
            </w:r>
            <w:r w:rsidR="00965B5C">
              <w:rPr>
                <w:sz w:val="28"/>
                <w:szCs w:val="28"/>
              </w:rPr>
              <w:t>5</w:t>
            </w:r>
            <w:r w:rsidR="008F5C3E">
              <w:rPr>
                <w:sz w:val="28"/>
                <w:szCs w:val="28"/>
              </w:rPr>
              <w:t>9</w:t>
            </w:r>
            <w:r w:rsidR="00965B5C">
              <w:rPr>
                <w:sz w:val="28"/>
                <w:szCs w:val="28"/>
              </w:rPr>
              <w:t>93</w:t>
            </w:r>
            <w:r w:rsidRPr="009077D4">
              <w:rPr>
                <w:sz w:val="28"/>
                <w:szCs w:val="28"/>
              </w:rPr>
              <w:t>,</w:t>
            </w:r>
            <w:r w:rsidRPr="0027486E">
              <w:rPr>
                <w:color w:val="000000"/>
                <w:sz w:val="28"/>
                <w:szCs w:val="28"/>
              </w:rPr>
              <w:t xml:space="preserve"> </w:t>
            </w:r>
            <w:r w:rsidRPr="00AE5E75">
              <w:rPr>
                <w:kern w:val="1"/>
                <w:sz w:val="28"/>
                <w:szCs w:val="28"/>
                <w:lang w:eastAsia="hi-IN" w:bidi="hi-IN"/>
              </w:rPr>
              <w:t>администрация г</w:t>
            </w:r>
            <w:r w:rsidRPr="00AE5E75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="0036461A">
              <w:rPr>
                <w:kern w:val="1"/>
                <w:sz w:val="28"/>
                <w:szCs w:val="28"/>
                <w:lang w:eastAsia="hi-IN" w:bidi="hi-IN"/>
              </w:rPr>
              <w:t>родского округа г</w:t>
            </w:r>
            <w:proofErr w:type="gramStart"/>
            <w:r w:rsidR="0036461A">
              <w:rPr>
                <w:kern w:val="1"/>
                <w:sz w:val="28"/>
                <w:szCs w:val="28"/>
                <w:lang w:eastAsia="hi-IN" w:bidi="hi-IN"/>
              </w:rPr>
              <w:t>.</w:t>
            </w:r>
            <w:r w:rsidRPr="00AE5E75">
              <w:rPr>
                <w:kern w:val="1"/>
                <w:sz w:val="28"/>
                <w:szCs w:val="28"/>
                <w:lang w:eastAsia="hi-IN" w:bidi="hi-IN"/>
              </w:rPr>
              <w:t>Б</w:t>
            </w:r>
            <w:proofErr w:type="gramEnd"/>
            <w:r w:rsidRPr="00AE5E75">
              <w:rPr>
                <w:kern w:val="1"/>
                <w:sz w:val="28"/>
                <w:szCs w:val="28"/>
                <w:lang w:eastAsia="hi-IN" w:bidi="hi-IN"/>
              </w:rPr>
              <w:t xml:space="preserve">ор </w:t>
            </w:r>
            <w:r w:rsidRPr="00341987">
              <w:rPr>
                <w:b/>
                <w:bCs/>
                <w:color w:val="000000"/>
                <w:sz w:val="28"/>
                <w:szCs w:val="28"/>
              </w:rPr>
              <w:t>постановляет:</w:t>
            </w:r>
          </w:p>
          <w:p w:rsidR="00672FB0" w:rsidRPr="0027486E" w:rsidRDefault="00672FB0" w:rsidP="00D95A0E">
            <w:pPr>
              <w:spacing w:line="360" w:lineRule="auto"/>
              <w:ind w:firstLine="1026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1. Утвердить</w:t>
            </w:r>
            <w:r w:rsidR="00E504D3">
              <w:rPr>
                <w:color w:val="00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>сметную документацию по объекту «</w:t>
            </w:r>
            <w:r w:rsidR="005D21A0" w:rsidRPr="005D21A0">
              <w:rPr>
                <w:color w:val="000000"/>
                <w:sz w:val="28"/>
                <w:szCs w:val="28"/>
              </w:rPr>
              <w:t>Ремонт автом</w:t>
            </w:r>
            <w:r w:rsidR="005D21A0" w:rsidRPr="005D21A0">
              <w:rPr>
                <w:color w:val="000000"/>
                <w:sz w:val="28"/>
                <w:szCs w:val="28"/>
              </w:rPr>
              <w:t>о</w:t>
            </w:r>
            <w:r w:rsidR="005D21A0" w:rsidRPr="005D21A0">
              <w:rPr>
                <w:color w:val="000000"/>
                <w:sz w:val="28"/>
                <w:szCs w:val="28"/>
              </w:rPr>
              <w:t>бил</w:t>
            </w:r>
            <w:r w:rsidR="00E504D3">
              <w:rPr>
                <w:color w:val="000000"/>
                <w:sz w:val="28"/>
                <w:szCs w:val="28"/>
              </w:rPr>
              <w:t>ь</w:t>
            </w:r>
            <w:r w:rsidR="005D21A0" w:rsidRPr="005D21A0">
              <w:rPr>
                <w:color w:val="000000"/>
                <w:sz w:val="28"/>
                <w:szCs w:val="28"/>
              </w:rPr>
              <w:t>ной дороги общего пользования местного значения по адресу: г</w:t>
            </w:r>
            <w:proofErr w:type="gramStart"/>
            <w:r w:rsidR="005D21A0" w:rsidRPr="005D21A0">
              <w:rPr>
                <w:color w:val="000000"/>
                <w:sz w:val="28"/>
                <w:szCs w:val="28"/>
              </w:rPr>
              <w:t>.Б</w:t>
            </w:r>
            <w:proofErr w:type="gramEnd"/>
            <w:r w:rsidR="005D21A0" w:rsidRPr="005D21A0">
              <w:rPr>
                <w:color w:val="000000"/>
                <w:sz w:val="28"/>
                <w:szCs w:val="28"/>
              </w:rPr>
              <w:t>ор ул.</w:t>
            </w:r>
            <w:r w:rsidR="00965B5C">
              <w:rPr>
                <w:color w:val="000000"/>
                <w:sz w:val="28"/>
                <w:szCs w:val="28"/>
              </w:rPr>
              <w:t>Коммунистическая</w:t>
            </w:r>
            <w:r w:rsidR="005D21A0" w:rsidRPr="005D21A0">
              <w:rPr>
                <w:color w:val="000000"/>
                <w:sz w:val="28"/>
                <w:szCs w:val="28"/>
              </w:rPr>
              <w:t xml:space="preserve"> (</w:t>
            </w:r>
            <w:r w:rsidR="00965B5C">
              <w:rPr>
                <w:color w:val="000000"/>
                <w:sz w:val="28"/>
                <w:szCs w:val="28"/>
              </w:rPr>
              <w:t>1</w:t>
            </w:r>
            <w:r w:rsidR="005D21A0" w:rsidRPr="005D21A0">
              <w:rPr>
                <w:color w:val="000000"/>
                <w:sz w:val="28"/>
                <w:szCs w:val="28"/>
              </w:rPr>
              <w:t>+</w:t>
            </w:r>
            <w:r w:rsidR="00965B5C">
              <w:rPr>
                <w:color w:val="000000"/>
                <w:sz w:val="28"/>
                <w:szCs w:val="28"/>
              </w:rPr>
              <w:t xml:space="preserve">329 </w:t>
            </w:r>
            <w:r w:rsidR="00965B5C" w:rsidRPr="009077D4">
              <w:rPr>
                <w:color w:val="000000"/>
                <w:sz w:val="28"/>
                <w:szCs w:val="28"/>
              </w:rPr>
              <w:t>–</w:t>
            </w:r>
            <w:r w:rsidR="00965B5C">
              <w:rPr>
                <w:color w:val="000000"/>
                <w:sz w:val="28"/>
                <w:szCs w:val="28"/>
              </w:rPr>
              <w:t xml:space="preserve"> </w:t>
            </w:r>
            <w:r w:rsidR="005D21A0" w:rsidRPr="005D21A0">
              <w:rPr>
                <w:color w:val="000000"/>
                <w:sz w:val="28"/>
                <w:szCs w:val="28"/>
              </w:rPr>
              <w:t>1+</w:t>
            </w:r>
            <w:r w:rsidR="00965B5C">
              <w:rPr>
                <w:color w:val="000000"/>
                <w:sz w:val="28"/>
                <w:szCs w:val="28"/>
              </w:rPr>
              <w:t>480</w:t>
            </w:r>
            <w:r w:rsidR="005D21A0" w:rsidRPr="005D21A0">
              <w:rPr>
                <w:color w:val="000000"/>
                <w:sz w:val="28"/>
                <w:szCs w:val="28"/>
              </w:rPr>
              <w:t>)</w:t>
            </w:r>
            <w:r w:rsidRPr="0027486E">
              <w:rPr>
                <w:color w:val="000000"/>
                <w:sz w:val="28"/>
                <w:szCs w:val="28"/>
              </w:rPr>
              <w:t>» со следующими технико-экономическими п</w:t>
            </w:r>
            <w:r w:rsidRPr="0027486E">
              <w:rPr>
                <w:color w:val="000000"/>
                <w:sz w:val="28"/>
                <w:szCs w:val="28"/>
              </w:rPr>
              <w:t>о</w:t>
            </w:r>
            <w:r w:rsidRPr="0027486E">
              <w:rPr>
                <w:color w:val="000000"/>
                <w:sz w:val="28"/>
                <w:szCs w:val="28"/>
              </w:rPr>
              <w:t>казателями:</w:t>
            </w:r>
          </w:p>
          <w:p w:rsidR="00672FB0" w:rsidRPr="0027486E" w:rsidRDefault="0004725D" w:rsidP="00D95A0E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строительства – ремонт;</w:t>
            </w:r>
          </w:p>
          <w:p w:rsidR="00672FB0" w:rsidRPr="0027486E" w:rsidRDefault="00672FB0" w:rsidP="00D95A0E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Покрытие</w:t>
            </w:r>
            <w:r w:rsidRPr="0027486E">
              <w:rPr>
                <w:color w:val="000000"/>
                <w:sz w:val="28"/>
                <w:szCs w:val="28"/>
              </w:rPr>
              <w:t xml:space="preserve"> дороги – </w:t>
            </w:r>
            <w:r w:rsidR="00965B5C">
              <w:rPr>
                <w:sz w:val="28"/>
                <w:szCs w:val="28"/>
              </w:rPr>
              <w:t>0</w:t>
            </w:r>
            <w:r w:rsidR="004E73BC" w:rsidRPr="005243FC">
              <w:rPr>
                <w:sz w:val="28"/>
                <w:szCs w:val="28"/>
              </w:rPr>
              <w:t>,</w:t>
            </w:r>
            <w:r w:rsidR="00965B5C">
              <w:rPr>
                <w:sz w:val="28"/>
                <w:szCs w:val="28"/>
              </w:rPr>
              <w:t>151</w:t>
            </w:r>
            <w:r w:rsidR="004E73BC">
              <w:rPr>
                <w:color w:val="000000"/>
                <w:sz w:val="28"/>
                <w:szCs w:val="28"/>
              </w:rPr>
              <w:t xml:space="preserve"> </w:t>
            </w:r>
            <w:r w:rsidR="00EE2453">
              <w:rPr>
                <w:color w:val="000000"/>
                <w:sz w:val="28"/>
                <w:szCs w:val="28"/>
              </w:rPr>
              <w:t>к</w:t>
            </w:r>
            <w:r w:rsidR="00EE2453" w:rsidRPr="0027486E">
              <w:rPr>
                <w:color w:val="000000"/>
                <w:sz w:val="28"/>
                <w:szCs w:val="28"/>
              </w:rPr>
              <w:t>м</w:t>
            </w:r>
            <w:r w:rsidR="00965B5C">
              <w:rPr>
                <w:color w:val="000000"/>
                <w:sz w:val="28"/>
                <w:szCs w:val="28"/>
              </w:rPr>
              <w:t>; 1674м</w:t>
            </w:r>
            <w:r w:rsidR="00965B5C" w:rsidRPr="00965B5C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="00965B5C">
              <w:rPr>
                <w:color w:val="000000"/>
                <w:sz w:val="28"/>
                <w:szCs w:val="28"/>
              </w:rPr>
              <w:t>;</w:t>
            </w:r>
          </w:p>
          <w:p w:rsidR="00672FB0" w:rsidRPr="009077D4" w:rsidRDefault="00672FB0" w:rsidP="00D95A0E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 xml:space="preserve">Сметная стоимость </w:t>
            </w:r>
            <w:r w:rsidR="00E504D3">
              <w:rPr>
                <w:color w:val="000000"/>
                <w:sz w:val="28"/>
                <w:szCs w:val="28"/>
              </w:rPr>
              <w:t>определена</w:t>
            </w:r>
            <w:r w:rsidR="00990CA9">
              <w:rPr>
                <w:color w:val="000000"/>
                <w:sz w:val="28"/>
                <w:szCs w:val="28"/>
              </w:rPr>
              <w:t xml:space="preserve"> ресурсно-индексным методом в соотве</w:t>
            </w:r>
            <w:r w:rsidR="00990CA9">
              <w:rPr>
                <w:color w:val="000000"/>
                <w:sz w:val="28"/>
                <w:szCs w:val="28"/>
              </w:rPr>
              <w:t>т</w:t>
            </w:r>
            <w:r w:rsidR="00990CA9">
              <w:rPr>
                <w:color w:val="000000"/>
                <w:sz w:val="28"/>
                <w:szCs w:val="28"/>
              </w:rPr>
              <w:t>ствии с Методикой определения сметной стоимости, утвержденной приказом Минстроя России от 04.08.2020г. №421/</w:t>
            </w:r>
            <w:proofErr w:type="spellStart"/>
            <w:proofErr w:type="gramStart"/>
            <w:r w:rsidR="00990CA9">
              <w:rPr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  <w:r w:rsidR="00990CA9">
              <w:rPr>
                <w:color w:val="000000"/>
                <w:sz w:val="28"/>
                <w:szCs w:val="28"/>
              </w:rPr>
              <w:t xml:space="preserve"> (в ред. от 07.07.2022 №557/</w:t>
            </w:r>
            <w:proofErr w:type="spellStart"/>
            <w:r w:rsidR="00990CA9">
              <w:rPr>
                <w:color w:val="000000"/>
                <w:sz w:val="28"/>
                <w:szCs w:val="28"/>
              </w:rPr>
              <w:t>пр</w:t>
            </w:r>
            <w:proofErr w:type="spellEnd"/>
            <w:r w:rsidR="00990CA9">
              <w:rPr>
                <w:color w:val="000000"/>
                <w:sz w:val="28"/>
                <w:szCs w:val="28"/>
              </w:rPr>
              <w:t>), на основе нормативной базы ФСНБ-2022 (приказ Минстроя России от 30.12.2021 №1046/</w:t>
            </w:r>
            <w:proofErr w:type="spellStart"/>
            <w:r w:rsidR="00990CA9">
              <w:rPr>
                <w:color w:val="000000"/>
                <w:sz w:val="28"/>
                <w:szCs w:val="28"/>
              </w:rPr>
              <w:t>пр</w:t>
            </w:r>
            <w:proofErr w:type="spellEnd"/>
            <w:r w:rsidR="00990CA9">
              <w:rPr>
                <w:color w:val="000000"/>
                <w:sz w:val="28"/>
                <w:szCs w:val="28"/>
              </w:rPr>
              <w:t xml:space="preserve"> с изменениями) в текущем уровне цен 3 квартала 2023 года согласно ФГИС ЦС.</w:t>
            </w:r>
          </w:p>
          <w:p w:rsidR="00672FB0" w:rsidRPr="0027486E" w:rsidRDefault="00990CA9" w:rsidP="00D95A0E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Стоимость в текущих </w:t>
            </w:r>
            <w:r w:rsidR="00672FB0" w:rsidRPr="009077D4">
              <w:rPr>
                <w:color w:val="000000"/>
                <w:sz w:val="28"/>
                <w:szCs w:val="28"/>
              </w:rPr>
              <w:t xml:space="preserve">ценах </w:t>
            </w:r>
            <w:r>
              <w:rPr>
                <w:color w:val="000000"/>
                <w:sz w:val="28"/>
                <w:szCs w:val="28"/>
              </w:rPr>
              <w:t>(3</w:t>
            </w:r>
            <w:r w:rsidR="00672FB0" w:rsidRPr="009077D4">
              <w:rPr>
                <w:color w:val="000000"/>
                <w:sz w:val="28"/>
                <w:szCs w:val="28"/>
              </w:rPr>
              <w:t xml:space="preserve"> квартала 20</w:t>
            </w:r>
            <w:r w:rsidR="006B415B" w:rsidRPr="009077D4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3</w:t>
            </w:r>
            <w:r w:rsidR="00672FB0" w:rsidRPr="009077D4">
              <w:rPr>
                <w:color w:val="000000"/>
                <w:sz w:val="28"/>
                <w:szCs w:val="28"/>
              </w:rPr>
              <w:t xml:space="preserve"> года</w:t>
            </w:r>
            <w:r>
              <w:rPr>
                <w:color w:val="000000"/>
                <w:sz w:val="28"/>
                <w:szCs w:val="28"/>
              </w:rPr>
              <w:t>),</w:t>
            </w:r>
            <w:r w:rsidR="00672FB0" w:rsidRPr="009077D4">
              <w:rPr>
                <w:color w:val="000000"/>
                <w:sz w:val="28"/>
                <w:szCs w:val="28"/>
              </w:rPr>
              <w:t xml:space="preserve"> с </w:t>
            </w:r>
            <w:r w:rsidR="004E0E8B" w:rsidRPr="009077D4">
              <w:rPr>
                <w:color w:val="000000"/>
                <w:sz w:val="28"/>
                <w:szCs w:val="28"/>
              </w:rPr>
              <w:t xml:space="preserve">учетом </w:t>
            </w:r>
            <w:r w:rsidR="00672FB0" w:rsidRPr="009077D4">
              <w:rPr>
                <w:color w:val="000000"/>
                <w:sz w:val="28"/>
                <w:szCs w:val="28"/>
              </w:rPr>
              <w:t xml:space="preserve">НДС 20% - </w:t>
            </w:r>
            <w:r w:rsidR="00E504D3">
              <w:rPr>
                <w:color w:val="000000"/>
                <w:sz w:val="28"/>
                <w:szCs w:val="28"/>
              </w:rPr>
              <w:t>2</w:t>
            </w:r>
            <w:r w:rsidR="008F5C3E">
              <w:rPr>
                <w:color w:val="000000"/>
                <w:sz w:val="28"/>
                <w:szCs w:val="28"/>
              </w:rPr>
              <w:t> </w:t>
            </w:r>
            <w:r w:rsidR="00E504D3">
              <w:rPr>
                <w:color w:val="000000"/>
                <w:sz w:val="28"/>
                <w:szCs w:val="28"/>
              </w:rPr>
              <w:t>133</w:t>
            </w:r>
            <w:r w:rsidR="008F5C3E">
              <w:rPr>
                <w:color w:val="000000"/>
                <w:sz w:val="28"/>
                <w:szCs w:val="28"/>
              </w:rPr>
              <w:t> </w:t>
            </w:r>
            <w:r w:rsidR="00E504D3">
              <w:rPr>
                <w:color w:val="000000"/>
                <w:sz w:val="28"/>
                <w:szCs w:val="28"/>
              </w:rPr>
              <w:t>530</w:t>
            </w:r>
            <w:r w:rsidR="008F5C3E">
              <w:rPr>
                <w:color w:val="000000"/>
                <w:sz w:val="28"/>
                <w:szCs w:val="28"/>
              </w:rPr>
              <w:t>,</w:t>
            </w:r>
            <w:r w:rsidR="00E504D3">
              <w:rPr>
                <w:color w:val="000000"/>
                <w:sz w:val="28"/>
                <w:szCs w:val="28"/>
              </w:rPr>
              <w:t>08</w:t>
            </w:r>
            <w:r w:rsidR="00672FB0" w:rsidRPr="009077D4">
              <w:rPr>
                <w:color w:val="000000"/>
                <w:sz w:val="28"/>
                <w:szCs w:val="28"/>
              </w:rPr>
              <w:t xml:space="preserve"> рублей</w:t>
            </w:r>
            <w:r w:rsidR="00672FB0" w:rsidRPr="0027486E">
              <w:rPr>
                <w:color w:val="000000"/>
                <w:sz w:val="28"/>
                <w:szCs w:val="28"/>
              </w:rPr>
              <w:t>.</w:t>
            </w:r>
          </w:p>
          <w:p w:rsidR="00672FB0" w:rsidRPr="00AE5E75" w:rsidRDefault="00965B5C" w:rsidP="00D95A0E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72FB0" w:rsidRPr="00AE5E75">
              <w:rPr>
                <w:color w:val="000000"/>
                <w:sz w:val="28"/>
                <w:szCs w:val="28"/>
              </w:rPr>
              <w:t xml:space="preserve">.Общему отделу администрации городского округа </w:t>
            </w:r>
            <w:proofErr w:type="gramStart"/>
            <w:r w:rsidR="00672FB0" w:rsidRPr="00AE5E75">
              <w:rPr>
                <w:color w:val="000000"/>
                <w:sz w:val="28"/>
                <w:szCs w:val="28"/>
              </w:rPr>
              <w:t>г</w:t>
            </w:r>
            <w:proofErr w:type="gramEnd"/>
            <w:r w:rsidR="00672FB0" w:rsidRPr="00AE5E75">
              <w:rPr>
                <w:color w:val="000000"/>
                <w:sz w:val="28"/>
                <w:szCs w:val="28"/>
              </w:rPr>
              <w:t>. Бор</w:t>
            </w:r>
            <w:r w:rsidR="00672FB0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672FB0">
              <w:rPr>
                <w:color w:val="000000"/>
                <w:sz w:val="28"/>
                <w:szCs w:val="28"/>
              </w:rPr>
              <w:t>Е.А.Копцова</w:t>
            </w:r>
            <w:proofErr w:type="spellEnd"/>
            <w:r w:rsidR="00672FB0" w:rsidRPr="00AE5E75">
              <w:rPr>
                <w:color w:val="000000"/>
                <w:sz w:val="28"/>
                <w:szCs w:val="28"/>
              </w:rPr>
              <w:t xml:space="preserve">) </w:t>
            </w:r>
            <w:r w:rsidR="00672FB0" w:rsidRPr="00AE5E75">
              <w:rPr>
                <w:color w:val="000000"/>
                <w:sz w:val="28"/>
                <w:szCs w:val="28"/>
              </w:rPr>
              <w:lastRenderedPageBreak/>
              <w:t xml:space="preserve">обеспечить размещение настоящего постановления на сайте </w:t>
            </w:r>
            <w:r w:rsidR="00672FB0" w:rsidRPr="00AE5E75">
              <w:rPr>
                <w:sz w:val="28"/>
                <w:szCs w:val="28"/>
              </w:rPr>
              <w:t>www.borcity.ru.</w:t>
            </w:r>
          </w:p>
          <w:p w:rsidR="00672FB0" w:rsidRPr="0027486E" w:rsidRDefault="00965B5C" w:rsidP="00D95A0E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672FB0" w:rsidRPr="0027486E">
              <w:rPr>
                <w:color w:val="000000"/>
                <w:sz w:val="28"/>
                <w:szCs w:val="28"/>
              </w:rPr>
              <w:t>. Настоящее постановление вступает в силу со дня его принятия.</w:t>
            </w:r>
          </w:p>
          <w:p w:rsidR="00D26E8E" w:rsidRDefault="00D26E8E" w:rsidP="00D95A0E">
            <w:pPr>
              <w:suppressAutoHyphens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  <w:p w:rsidR="00F5575B" w:rsidRDefault="00F5575B" w:rsidP="00D95A0E">
            <w:pPr>
              <w:suppressAutoHyphens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  <w:p w:rsidR="00F5575B" w:rsidRPr="00936F1C" w:rsidRDefault="00F5575B" w:rsidP="00D95A0E">
            <w:pPr>
              <w:suppressAutoHyphens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F90A5F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A5F" w:rsidRDefault="004E73BC" w:rsidP="00D95A0E">
            <w:pPr>
              <w:tabs>
                <w:tab w:val="left" w:pos="907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r w:rsidR="00676E90">
              <w:rPr>
                <w:sz w:val="28"/>
                <w:szCs w:val="28"/>
              </w:rPr>
              <w:t>л</w:t>
            </w:r>
            <w:r w:rsidR="00F90A5F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а</w:t>
            </w:r>
            <w:r w:rsidR="00F90A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 самоупра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7400B8" w:rsidRDefault="00F90A5F" w:rsidP="00D95A0E">
            <w:pPr>
              <w:pStyle w:val="1"/>
              <w:spacing w:line="360" w:lineRule="auto"/>
              <w:ind w:right="0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7400B8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А.В. </w:t>
            </w:r>
            <w:r w:rsidR="003C4550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Боровский</w:t>
            </w:r>
          </w:p>
        </w:tc>
      </w:tr>
    </w:tbl>
    <w:p w:rsidR="00F5575B" w:rsidRDefault="00F5575B" w:rsidP="00D95A0E">
      <w:pPr>
        <w:ind w:hanging="567"/>
        <w:jc w:val="both"/>
        <w:rPr>
          <w:color w:val="000000"/>
          <w:sz w:val="22"/>
          <w:szCs w:val="22"/>
        </w:rPr>
      </w:pPr>
    </w:p>
    <w:p w:rsidR="00F5575B" w:rsidRDefault="00F5575B" w:rsidP="00D95A0E">
      <w:pPr>
        <w:ind w:hanging="567"/>
        <w:jc w:val="both"/>
        <w:rPr>
          <w:color w:val="000000"/>
          <w:sz w:val="22"/>
          <w:szCs w:val="22"/>
        </w:rPr>
      </w:pPr>
    </w:p>
    <w:p w:rsidR="00F5575B" w:rsidRDefault="00F5575B" w:rsidP="00D95A0E">
      <w:pPr>
        <w:ind w:hanging="567"/>
        <w:jc w:val="both"/>
        <w:rPr>
          <w:color w:val="000000"/>
          <w:sz w:val="22"/>
          <w:szCs w:val="22"/>
        </w:rPr>
      </w:pPr>
    </w:p>
    <w:p w:rsidR="00F5575B" w:rsidRDefault="00F5575B" w:rsidP="00D95A0E">
      <w:pPr>
        <w:ind w:hanging="567"/>
        <w:jc w:val="both"/>
        <w:rPr>
          <w:color w:val="000000"/>
          <w:sz w:val="22"/>
          <w:szCs w:val="22"/>
        </w:rPr>
      </w:pPr>
    </w:p>
    <w:p w:rsidR="00F5575B" w:rsidRDefault="00F5575B" w:rsidP="00D95A0E">
      <w:pPr>
        <w:ind w:hanging="567"/>
        <w:jc w:val="both"/>
        <w:rPr>
          <w:color w:val="000000"/>
          <w:sz w:val="22"/>
          <w:szCs w:val="22"/>
        </w:rPr>
      </w:pPr>
    </w:p>
    <w:p w:rsidR="00F5575B" w:rsidRDefault="00F5575B" w:rsidP="00D95A0E">
      <w:pPr>
        <w:ind w:hanging="567"/>
        <w:jc w:val="both"/>
        <w:rPr>
          <w:color w:val="000000"/>
          <w:sz w:val="22"/>
          <w:szCs w:val="22"/>
        </w:rPr>
      </w:pPr>
    </w:p>
    <w:p w:rsidR="00D95A0E" w:rsidRDefault="00D95A0E" w:rsidP="00D95A0E">
      <w:pPr>
        <w:ind w:hanging="567"/>
        <w:jc w:val="both"/>
        <w:rPr>
          <w:color w:val="000000"/>
          <w:sz w:val="22"/>
          <w:szCs w:val="22"/>
        </w:rPr>
      </w:pPr>
    </w:p>
    <w:p w:rsidR="00D95A0E" w:rsidRDefault="00D95A0E" w:rsidP="00D95A0E">
      <w:pPr>
        <w:ind w:hanging="567"/>
        <w:jc w:val="both"/>
        <w:rPr>
          <w:color w:val="000000"/>
          <w:sz w:val="22"/>
          <w:szCs w:val="22"/>
        </w:rPr>
      </w:pPr>
    </w:p>
    <w:p w:rsidR="00D95A0E" w:rsidRDefault="00D95A0E" w:rsidP="00D95A0E">
      <w:pPr>
        <w:ind w:hanging="567"/>
        <w:jc w:val="both"/>
        <w:rPr>
          <w:color w:val="000000"/>
          <w:sz w:val="22"/>
          <w:szCs w:val="22"/>
        </w:rPr>
      </w:pPr>
    </w:p>
    <w:p w:rsidR="00D95A0E" w:rsidRDefault="00D95A0E" w:rsidP="00D95A0E">
      <w:pPr>
        <w:ind w:hanging="567"/>
        <w:jc w:val="both"/>
        <w:rPr>
          <w:color w:val="000000"/>
          <w:sz w:val="22"/>
          <w:szCs w:val="22"/>
        </w:rPr>
      </w:pPr>
    </w:p>
    <w:p w:rsidR="00D95A0E" w:rsidRDefault="00D95A0E" w:rsidP="00D95A0E">
      <w:pPr>
        <w:ind w:hanging="567"/>
        <w:jc w:val="both"/>
        <w:rPr>
          <w:color w:val="000000"/>
          <w:sz w:val="22"/>
          <w:szCs w:val="22"/>
        </w:rPr>
      </w:pPr>
    </w:p>
    <w:p w:rsidR="00D95A0E" w:rsidRDefault="00D95A0E" w:rsidP="00D95A0E">
      <w:pPr>
        <w:ind w:hanging="567"/>
        <w:jc w:val="both"/>
        <w:rPr>
          <w:color w:val="000000"/>
          <w:sz w:val="22"/>
          <w:szCs w:val="22"/>
        </w:rPr>
      </w:pPr>
    </w:p>
    <w:p w:rsidR="00D95A0E" w:rsidRDefault="00D95A0E" w:rsidP="00D95A0E">
      <w:pPr>
        <w:ind w:hanging="567"/>
        <w:jc w:val="both"/>
        <w:rPr>
          <w:color w:val="000000"/>
          <w:sz w:val="22"/>
          <w:szCs w:val="22"/>
        </w:rPr>
      </w:pPr>
    </w:p>
    <w:p w:rsidR="00D95A0E" w:rsidRDefault="00D95A0E" w:rsidP="00D95A0E">
      <w:pPr>
        <w:ind w:hanging="567"/>
        <w:jc w:val="both"/>
        <w:rPr>
          <w:color w:val="000000"/>
          <w:sz w:val="22"/>
          <w:szCs w:val="22"/>
        </w:rPr>
      </w:pPr>
    </w:p>
    <w:p w:rsidR="00D95A0E" w:rsidRDefault="00D95A0E" w:rsidP="00D95A0E">
      <w:pPr>
        <w:ind w:hanging="567"/>
        <w:jc w:val="both"/>
        <w:rPr>
          <w:color w:val="000000"/>
          <w:sz w:val="22"/>
          <w:szCs w:val="22"/>
        </w:rPr>
      </w:pPr>
    </w:p>
    <w:p w:rsidR="00D95A0E" w:rsidRDefault="00D95A0E" w:rsidP="00D95A0E">
      <w:pPr>
        <w:ind w:hanging="567"/>
        <w:jc w:val="both"/>
        <w:rPr>
          <w:color w:val="000000"/>
          <w:sz w:val="22"/>
          <w:szCs w:val="22"/>
        </w:rPr>
      </w:pPr>
    </w:p>
    <w:p w:rsidR="00D95A0E" w:rsidRDefault="00D95A0E" w:rsidP="00D95A0E">
      <w:pPr>
        <w:ind w:hanging="567"/>
        <w:jc w:val="both"/>
        <w:rPr>
          <w:color w:val="000000"/>
          <w:sz w:val="22"/>
          <w:szCs w:val="22"/>
        </w:rPr>
      </w:pPr>
    </w:p>
    <w:p w:rsidR="00D95A0E" w:rsidRDefault="00D95A0E" w:rsidP="00D95A0E">
      <w:pPr>
        <w:ind w:hanging="567"/>
        <w:jc w:val="both"/>
        <w:rPr>
          <w:color w:val="000000"/>
          <w:sz w:val="22"/>
          <w:szCs w:val="22"/>
        </w:rPr>
      </w:pPr>
    </w:p>
    <w:p w:rsidR="00D95A0E" w:rsidRDefault="00D95A0E" w:rsidP="00D95A0E">
      <w:pPr>
        <w:ind w:hanging="567"/>
        <w:jc w:val="both"/>
        <w:rPr>
          <w:color w:val="000000"/>
          <w:sz w:val="22"/>
          <w:szCs w:val="22"/>
        </w:rPr>
      </w:pPr>
    </w:p>
    <w:p w:rsidR="00D95A0E" w:rsidRDefault="00D95A0E" w:rsidP="00D95A0E">
      <w:pPr>
        <w:ind w:hanging="567"/>
        <w:jc w:val="both"/>
        <w:rPr>
          <w:color w:val="000000"/>
          <w:sz w:val="22"/>
          <w:szCs w:val="22"/>
        </w:rPr>
      </w:pPr>
    </w:p>
    <w:p w:rsidR="00D95A0E" w:rsidRDefault="00D95A0E" w:rsidP="00D95A0E">
      <w:pPr>
        <w:ind w:hanging="567"/>
        <w:jc w:val="both"/>
        <w:rPr>
          <w:color w:val="000000"/>
          <w:sz w:val="22"/>
          <w:szCs w:val="22"/>
        </w:rPr>
      </w:pPr>
    </w:p>
    <w:p w:rsidR="00D95A0E" w:rsidRDefault="00D95A0E" w:rsidP="00D95A0E">
      <w:pPr>
        <w:ind w:hanging="567"/>
        <w:jc w:val="both"/>
        <w:rPr>
          <w:color w:val="000000"/>
          <w:sz w:val="22"/>
          <w:szCs w:val="22"/>
        </w:rPr>
      </w:pPr>
    </w:p>
    <w:p w:rsidR="00D95A0E" w:rsidRDefault="00D95A0E" w:rsidP="00D95A0E">
      <w:pPr>
        <w:ind w:hanging="567"/>
        <w:jc w:val="both"/>
        <w:rPr>
          <w:color w:val="000000"/>
          <w:sz w:val="22"/>
          <w:szCs w:val="22"/>
        </w:rPr>
      </w:pPr>
    </w:p>
    <w:p w:rsidR="00D95A0E" w:rsidRDefault="00D95A0E" w:rsidP="00D95A0E">
      <w:pPr>
        <w:ind w:hanging="567"/>
        <w:jc w:val="both"/>
        <w:rPr>
          <w:color w:val="000000"/>
          <w:sz w:val="22"/>
          <w:szCs w:val="22"/>
        </w:rPr>
      </w:pPr>
    </w:p>
    <w:p w:rsidR="00D95A0E" w:rsidRDefault="00D95A0E" w:rsidP="00D95A0E">
      <w:pPr>
        <w:ind w:hanging="567"/>
        <w:jc w:val="both"/>
        <w:rPr>
          <w:color w:val="000000"/>
          <w:sz w:val="22"/>
          <w:szCs w:val="22"/>
        </w:rPr>
      </w:pPr>
    </w:p>
    <w:p w:rsidR="00D95A0E" w:rsidRDefault="00D95A0E" w:rsidP="00D95A0E">
      <w:pPr>
        <w:ind w:hanging="567"/>
        <w:jc w:val="both"/>
        <w:rPr>
          <w:color w:val="000000"/>
          <w:sz w:val="22"/>
          <w:szCs w:val="22"/>
        </w:rPr>
      </w:pPr>
    </w:p>
    <w:p w:rsidR="00D95A0E" w:rsidRDefault="00D95A0E" w:rsidP="00D95A0E">
      <w:pPr>
        <w:ind w:hanging="567"/>
        <w:jc w:val="both"/>
        <w:rPr>
          <w:color w:val="000000"/>
          <w:sz w:val="22"/>
          <w:szCs w:val="22"/>
        </w:rPr>
      </w:pPr>
    </w:p>
    <w:p w:rsidR="00D95A0E" w:rsidRDefault="00D95A0E" w:rsidP="00D95A0E">
      <w:pPr>
        <w:ind w:hanging="567"/>
        <w:jc w:val="both"/>
        <w:rPr>
          <w:color w:val="000000"/>
          <w:sz w:val="22"/>
          <w:szCs w:val="22"/>
        </w:rPr>
      </w:pPr>
    </w:p>
    <w:p w:rsidR="00D95A0E" w:rsidRDefault="00D95A0E" w:rsidP="00D95A0E">
      <w:pPr>
        <w:ind w:hanging="567"/>
        <w:jc w:val="both"/>
        <w:rPr>
          <w:color w:val="000000"/>
          <w:sz w:val="22"/>
          <w:szCs w:val="22"/>
        </w:rPr>
      </w:pPr>
    </w:p>
    <w:p w:rsidR="00D95A0E" w:rsidRDefault="00D95A0E" w:rsidP="00D95A0E">
      <w:pPr>
        <w:ind w:hanging="567"/>
        <w:jc w:val="both"/>
        <w:rPr>
          <w:color w:val="000000"/>
          <w:sz w:val="22"/>
          <w:szCs w:val="22"/>
        </w:rPr>
      </w:pPr>
    </w:p>
    <w:p w:rsidR="00D95A0E" w:rsidRDefault="00D95A0E" w:rsidP="00D95A0E">
      <w:pPr>
        <w:ind w:hanging="567"/>
        <w:jc w:val="both"/>
        <w:rPr>
          <w:color w:val="000000"/>
          <w:sz w:val="22"/>
          <w:szCs w:val="22"/>
        </w:rPr>
      </w:pPr>
    </w:p>
    <w:p w:rsidR="00D95A0E" w:rsidRDefault="00D95A0E" w:rsidP="00D95A0E">
      <w:pPr>
        <w:ind w:hanging="567"/>
        <w:jc w:val="both"/>
        <w:rPr>
          <w:color w:val="000000"/>
          <w:sz w:val="22"/>
          <w:szCs w:val="22"/>
        </w:rPr>
      </w:pPr>
    </w:p>
    <w:p w:rsidR="00D95A0E" w:rsidRDefault="00D95A0E" w:rsidP="00D95A0E">
      <w:pPr>
        <w:ind w:hanging="567"/>
        <w:jc w:val="both"/>
        <w:rPr>
          <w:color w:val="000000"/>
          <w:sz w:val="22"/>
          <w:szCs w:val="22"/>
        </w:rPr>
      </w:pPr>
    </w:p>
    <w:p w:rsidR="00D95A0E" w:rsidRDefault="00D95A0E" w:rsidP="00D95A0E">
      <w:pPr>
        <w:ind w:hanging="567"/>
        <w:jc w:val="both"/>
        <w:rPr>
          <w:color w:val="000000"/>
          <w:sz w:val="22"/>
          <w:szCs w:val="22"/>
        </w:rPr>
      </w:pPr>
    </w:p>
    <w:p w:rsidR="00D95A0E" w:rsidRDefault="00D95A0E" w:rsidP="00D95A0E">
      <w:pPr>
        <w:ind w:hanging="567"/>
        <w:jc w:val="both"/>
        <w:rPr>
          <w:color w:val="000000"/>
          <w:sz w:val="22"/>
          <w:szCs w:val="22"/>
        </w:rPr>
      </w:pPr>
    </w:p>
    <w:p w:rsidR="00D95A0E" w:rsidRDefault="00D95A0E" w:rsidP="00D95A0E">
      <w:pPr>
        <w:ind w:hanging="567"/>
        <w:jc w:val="both"/>
        <w:rPr>
          <w:color w:val="000000"/>
          <w:sz w:val="22"/>
          <w:szCs w:val="22"/>
        </w:rPr>
      </w:pPr>
    </w:p>
    <w:p w:rsidR="00D95A0E" w:rsidRDefault="00D95A0E" w:rsidP="00D95A0E">
      <w:pPr>
        <w:ind w:hanging="567"/>
        <w:jc w:val="both"/>
        <w:rPr>
          <w:color w:val="000000"/>
          <w:sz w:val="22"/>
          <w:szCs w:val="22"/>
        </w:rPr>
      </w:pPr>
    </w:p>
    <w:p w:rsidR="00D95A0E" w:rsidRDefault="00D95A0E" w:rsidP="00D95A0E">
      <w:pPr>
        <w:ind w:hanging="567"/>
        <w:jc w:val="both"/>
        <w:rPr>
          <w:color w:val="000000"/>
          <w:sz w:val="22"/>
          <w:szCs w:val="22"/>
        </w:rPr>
      </w:pPr>
    </w:p>
    <w:p w:rsidR="00D95A0E" w:rsidRDefault="00D95A0E" w:rsidP="00D95A0E">
      <w:pPr>
        <w:ind w:hanging="567"/>
        <w:jc w:val="both"/>
        <w:rPr>
          <w:color w:val="000000"/>
          <w:sz w:val="22"/>
          <w:szCs w:val="22"/>
        </w:rPr>
      </w:pPr>
    </w:p>
    <w:p w:rsidR="00D95A0E" w:rsidRDefault="00D95A0E" w:rsidP="00D95A0E">
      <w:pPr>
        <w:ind w:hanging="567"/>
        <w:jc w:val="both"/>
        <w:rPr>
          <w:color w:val="000000"/>
          <w:sz w:val="22"/>
          <w:szCs w:val="22"/>
        </w:rPr>
      </w:pPr>
    </w:p>
    <w:p w:rsidR="00D95A0E" w:rsidRDefault="00D95A0E" w:rsidP="00D95A0E">
      <w:pPr>
        <w:ind w:hanging="567"/>
        <w:jc w:val="both"/>
        <w:rPr>
          <w:color w:val="000000"/>
          <w:sz w:val="22"/>
          <w:szCs w:val="22"/>
        </w:rPr>
      </w:pPr>
    </w:p>
    <w:p w:rsidR="00D95A0E" w:rsidRDefault="00D95A0E" w:rsidP="00D95A0E">
      <w:pPr>
        <w:ind w:hanging="567"/>
        <w:jc w:val="both"/>
        <w:rPr>
          <w:color w:val="000000"/>
          <w:sz w:val="22"/>
          <w:szCs w:val="22"/>
        </w:rPr>
      </w:pPr>
    </w:p>
    <w:p w:rsidR="00672FB0" w:rsidRPr="00D95A0E" w:rsidRDefault="00672FB0" w:rsidP="00D95A0E">
      <w:pPr>
        <w:jc w:val="both"/>
        <w:rPr>
          <w:color w:val="000000"/>
          <w:sz w:val="18"/>
          <w:szCs w:val="18"/>
        </w:rPr>
      </w:pPr>
      <w:proofErr w:type="spellStart"/>
      <w:r w:rsidRPr="00D95A0E">
        <w:rPr>
          <w:color w:val="000000"/>
          <w:sz w:val="18"/>
          <w:szCs w:val="18"/>
        </w:rPr>
        <w:t>А.</w:t>
      </w:r>
      <w:r w:rsidR="004E73BC" w:rsidRPr="00D95A0E">
        <w:rPr>
          <w:color w:val="000000"/>
          <w:sz w:val="18"/>
          <w:szCs w:val="18"/>
        </w:rPr>
        <w:t>Н</w:t>
      </w:r>
      <w:r w:rsidRPr="00D95A0E">
        <w:rPr>
          <w:color w:val="000000"/>
          <w:sz w:val="18"/>
          <w:szCs w:val="18"/>
        </w:rPr>
        <w:t>.</w:t>
      </w:r>
      <w:r w:rsidR="004E73BC" w:rsidRPr="00D95A0E">
        <w:rPr>
          <w:color w:val="000000"/>
          <w:sz w:val="18"/>
          <w:szCs w:val="18"/>
        </w:rPr>
        <w:t>Распопова</w:t>
      </w:r>
      <w:proofErr w:type="spellEnd"/>
    </w:p>
    <w:p w:rsidR="00F90A5F" w:rsidRPr="00D95A0E" w:rsidRDefault="00672FB0" w:rsidP="00D95A0E">
      <w:pPr>
        <w:tabs>
          <w:tab w:val="left" w:pos="1275"/>
        </w:tabs>
        <w:jc w:val="both"/>
        <w:rPr>
          <w:sz w:val="18"/>
          <w:szCs w:val="18"/>
        </w:rPr>
      </w:pPr>
      <w:r w:rsidRPr="00D95A0E">
        <w:rPr>
          <w:color w:val="000000"/>
          <w:sz w:val="18"/>
          <w:szCs w:val="18"/>
        </w:rPr>
        <w:t>9-02-45</w:t>
      </w:r>
    </w:p>
    <w:sectPr w:rsidR="00F90A5F" w:rsidRPr="00D95A0E" w:rsidSect="00D95A0E">
      <w:pgSz w:w="11907" w:h="16840" w:code="9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E10AF"/>
    <w:multiLevelType w:val="hybridMultilevel"/>
    <w:tmpl w:val="16BA2D54"/>
    <w:lvl w:ilvl="0" w:tplc="83C23F70">
      <w:start w:val="1"/>
      <w:numFmt w:val="decimal"/>
      <w:lvlText w:val="%1."/>
      <w:lvlJc w:val="left"/>
      <w:pPr>
        <w:ind w:left="12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5851"/>
    <w:rsid w:val="00017C50"/>
    <w:rsid w:val="00026E82"/>
    <w:rsid w:val="00037CA9"/>
    <w:rsid w:val="0004725D"/>
    <w:rsid w:val="000535D0"/>
    <w:rsid w:val="00055A2A"/>
    <w:rsid w:val="00060CD0"/>
    <w:rsid w:val="00061BBB"/>
    <w:rsid w:val="00061E41"/>
    <w:rsid w:val="00066D14"/>
    <w:rsid w:val="000718C4"/>
    <w:rsid w:val="000772BE"/>
    <w:rsid w:val="000A03B0"/>
    <w:rsid w:val="000C1793"/>
    <w:rsid w:val="000C6865"/>
    <w:rsid w:val="000C70E1"/>
    <w:rsid w:val="000D00B9"/>
    <w:rsid w:val="000D19C1"/>
    <w:rsid w:val="000D21F5"/>
    <w:rsid w:val="000F48A6"/>
    <w:rsid w:val="001002DF"/>
    <w:rsid w:val="00107E44"/>
    <w:rsid w:val="00110734"/>
    <w:rsid w:val="00111990"/>
    <w:rsid w:val="0011475B"/>
    <w:rsid w:val="001168F7"/>
    <w:rsid w:val="001179F5"/>
    <w:rsid w:val="00122653"/>
    <w:rsid w:val="00136C17"/>
    <w:rsid w:val="00136CEC"/>
    <w:rsid w:val="00136F16"/>
    <w:rsid w:val="0014572F"/>
    <w:rsid w:val="0014587C"/>
    <w:rsid w:val="00152ACB"/>
    <w:rsid w:val="00154572"/>
    <w:rsid w:val="00155683"/>
    <w:rsid w:val="00160F0B"/>
    <w:rsid w:val="001630E1"/>
    <w:rsid w:val="00167C1D"/>
    <w:rsid w:val="001713ED"/>
    <w:rsid w:val="00176B3D"/>
    <w:rsid w:val="00176E4A"/>
    <w:rsid w:val="0019105A"/>
    <w:rsid w:val="00194E95"/>
    <w:rsid w:val="00196496"/>
    <w:rsid w:val="00197898"/>
    <w:rsid w:val="001A37C3"/>
    <w:rsid w:val="001B27F1"/>
    <w:rsid w:val="001B6111"/>
    <w:rsid w:val="001E20B2"/>
    <w:rsid w:val="001E5541"/>
    <w:rsid w:val="001F413B"/>
    <w:rsid w:val="001F489D"/>
    <w:rsid w:val="002012DF"/>
    <w:rsid w:val="00204ADF"/>
    <w:rsid w:val="002100A8"/>
    <w:rsid w:val="00216618"/>
    <w:rsid w:val="0021733F"/>
    <w:rsid w:val="002226B4"/>
    <w:rsid w:val="00226541"/>
    <w:rsid w:val="00246C3F"/>
    <w:rsid w:val="00266928"/>
    <w:rsid w:val="002805ED"/>
    <w:rsid w:val="0028402A"/>
    <w:rsid w:val="00286871"/>
    <w:rsid w:val="00293748"/>
    <w:rsid w:val="002A2890"/>
    <w:rsid w:val="002B26D3"/>
    <w:rsid w:val="002B5981"/>
    <w:rsid w:val="002B6554"/>
    <w:rsid w:val="002E3CFA"/>
    <w:rsid w:val="002F2503"/>
    <w:rsid w:val="002F531E"/>
    <w:rsid w:val="003112D6"/>
    <w:rsid w:val="003327F1"/>
    <w:rsid w:val="00345B35"/>
    <w:rsid w:val="00351665"/>
    <w:rsid w:val="00352F6C"/>
    <w:rsid w:val="00354287"/>
    <w:rsid w:val="0036461A"/>
    <w:rsid w:val="0037417E"/>
    <w:rsid w:val="0038463D"/>
    <w:rsid w:val="00396334"/>
    <w:rsid w:val="003A10BF"/>
    <w:rsid w:val="003B329E"/>
    <w:rsid w:val="003B3D84"/>
    <w:rsid w:val="003C03F5"/>
    <w:rsid w:val="003C4550"/>
    <w:rsid w:val="003C600A"/>
    <w:rsid w:val="003D0EA6"/>
    <w:rsid w:val="003D590F"/>
    <w:rsid w:val="003E1DFB"/>
    <w:rsid w:val="003E2927"/>
    <w:rsid w:val="003F0A12"/>
    <w:rsid w:val="00404A40"/>
    <w:rsid w:val="00406DDE"/>
    <w:rsid w:val="00427AC8"/>
    <w:rsid w:val="004333F2"/>
    <w:rsid w:val="00437E23"/>
    <w:rsid w:val="00442569"/>
    <w:rsid w:val="0044599C"/>
    <w:rsid w:val="00457775"/>
    <w:rsid w:val="00457C77"/>
    <w:rsid w:val="00462303"/>
    <w:rsid w:val="00464A4C"/>
    <w:rsid w:val="00476DE5"/>
    <w:rsid w:val="00477537"/>
    <w:rsid w:val="00485F05"/>
    <w:rsid w:val="00492689"/>
    <w:rsid w:val="00493962"/>
    <w:rsid w:val="00493E0B"/>
    <w:rsid w:val="004A079E"/>
    <w:rsid w:val="004A7C4E"/>
    <w:rsid w:val="004A7C8B"/>
    <w:rsid w:val="004B4A3E"/>
    <w:rsid w:val="004B59F2"/>
    <w:rsid w:val="004C6C61"/>
    <w:rsid w:val="004D36A7"/>
    <w:rsid w:val="004E0E8B"/>
    <w:rsid w:val="004E61ED"/>
    <w:rsid w:val="004E73BC"/>
    <w:rsid w:val="004F151C"/>
    <w:rsid w:val="00501168"/>
    <w:rsid w:val="00501661"/>
    <w:rsid w:val="0050275C"/>
    <w:rsid w:val="00514CBA"/>
    <w:rsid w:val="0051742E"/>
    <w:rsid w:val="005243FC"/>
    <w:rsid w:val="005328A2"/>
    <w:rsid w:val="00533318"/>
    <w:rsid w:val="00540B91"/>
    <w:rsid w:val="00542C2B"/>
    <w:rsid w:val="00544669"/>
    <w:rsid w:val="00545C36"/>
    <w:rsid w:val="005556FE"/>
    <w:rsid w:val="00556F32"/>
    <w:rsid w:val="00561D5E"/>
    <w:rsid w:val="00566A57"/>
    <w:rsid w:val="00566CE3"/>
    <w:rsid w:val="00567589"/>
    <w:rsid w:val="0057607E"/>
    <w:rsid w:val="00577BC0"/>
    <w:rsid w:val="005818F1"/>
    <w:rsid w:val="005A0436"/>
    <w:rsid w:val="005A542C"/>
    <w:rsid w:val="005B0240"/>
    <w:rsid w:val="005B1976"/>
    <w:rsid w:val="005B22FD"/>
    <w:rsid w:val="005D21A0"/>
    <w:rsid w:val="005D2AB7"/>
    <w:rsid w:val="005D441F"/>
    <w:rsid w:val="005D64F6"/>
    <w:rsid w:val="005E462F"/>
    <w:rsid w:val="00604099"/>
    <w:rsid w:val="00607288"/>
    <w:rsid w:val="00611EED"/>
    <w:rsid w:val="00612880"/>
    <w:rsid w:val="006149D1"/>
    <w:rsid w:val="00616636"/>
    <w:rsid w:val="00623EFC"/>
    <w:rsid w:val="00624C33"/>
    <w:rsid w:val="0063063E"/>
    <w:rsid w:val="00633C42"/>
    <w:rsid w:val="00634DF1"/>
    <w:rsid w:val="00636F1F"/>
    <w:rsid w:val="00653538"/>
    <w:rsid w:val="0067293B"/>
    <w:rsid w:val="00672C91"/>
    <w:rsid w:val="00672FB0"/>
    <w:rsid w:val="00673B63"/>
    <w:rsid w:val="00676E90"/>
    <w:rsid w:val="0067782A"/>
    <w:rsid w:val="00691031"/>
    <w:rsid w:val="006B415B"/>
    <w:rsid w:val="006B7116"/>
    <w:rsid w:val="006C7E69"/>
    <w:rsid w:val="006D42D3"/>
    <w:rsid w:val="006E0489"/>
    <w:rsid w:val="006F471D"/>
    <w:rsid w:val="006F73CC"/>
    <w:rsid w:val="00706FB7"/>
    <w:rsid w:val="00716310"/>
    <w:rsid w:val="00717286"/>
    <w:rsid w:val="007232EC"/>
    <w:rsid w:val="0072411D"/>
    <w:rsid w:val="00726C89"/>
    <w:rsid w:val="0072709D"/>
    <w:rsid w:val="0073146C"/>
    <w:rsid w:val="00737070"/>
    <w:rsid w:val="007400B8"/>
    <w:rsid w:val="007462C4"/>
    <w:rsid w:val="00753C3D"/>
    <w:rsid w:val="00756EA9"/>
    <w:rsid w:val="007649A3"/>
    <w:rsid w:val="0076639C"/>
    <w:rsid w:val="00767F99"/>
    <w:rsid w:val="00771335"/>
    <w:rsid w:val="007739B8"/>
    <w:rsid w:val="00784C2A"/>
    <w:rsid w:val="007C3482"/>
    <w:rsid w:val="007D40CB"/>
    <w:rsid w:val="007D5CBF"/>
    <w:rsid w:val="007E2686"/>
    <w:rsid w:val="007E5C5C"/>
    <w:rsid w:val="007E75D4"/>
    <w:rsid w:val="0080071F"/>
    <w:rsid w:val="00810E18"/>
    <w:rsid w:val="00820D3A"/>
    <w:rsid w:val="00821E90"/>
    <w:rsid w:val="00833785"/>
    <w:rsid w:val="00834273"/>
    <w:rsid w:val="00834E47"/>
    <w:rsid w:val="00835C53"/>
    <w:rsid w:val="008407AB"/>
    <w:rsid w:val="008433BE"/>
    <w:rsid w:val="00844889"/>
    <w:rsid w:val="0085143C"/>
    <w:rsid w:val="008713F7"/>
    <w:rsid w:val="00890F46"/>
    <w:rsid w:val="00896D00"/>
    <w:rsid w:val="008A36B3"/>
    <w:rsid w:val="008C3B11"/>
    <w:rsid w:val="008C4DA9"/>
    <w:rsid w:val="008C5AFD"/>
    <w:rsid w:val="008D2824"/>
    <w:rsid w:val="008F1E57"/>
    <w:rsid w:val="008F2311"/>
    <w:rsid w:val="008F5C3E"/>
    <w:rsid w:val="00900725"/>
    <w:rsid w:val="009077D4"/>
    <w:rsid w:val="00907F0D"/>
    <w:rsid w:val="009145C7"/>
    <w:rsid w:val="00914913"/>
    <w:rsid w:val="00925E9E"/>
    <w:rsid w:val="00932BDA"/>
    <w:rsid w:val="0093555B"/>
    <w:rsid w:val="00936F1C"/>
    <w:rsid w:val="00941149"/>
    <w:rsid w:val="00953EB3"/>
    <w:rsid w:val="00960CD9"/>
    <w:rsid w:val="00965B5C"/>
    <w:rsid w:val="00972314"/>
    <w:rsid w:val="009822BA"/>
    <w:rsid w:val="00987B33"/>
    <w:rsid w:val="00990898"/>
    <w:rsid w:val="00990CA9"/>
    <w:rsid w:val="009944CA"/>
    <w:rsid w:val="0099510A"/>
    <w:rsid w:val="009A47F9"/>
    <w:rsid w:val="009A5DA9"/>
    <w:rsid w:val="009A67BF"/>
    <w:rsid w:val="009B5B35"/>
    <w:rsid w:val="009B7194"/>
    <w:rsid w:val="009D3661"/>
    <w:rsid w:val="009E18C5"/>
    <w:rsid w:val="009E6EF2"/>
    <w:rsid w:val="009F5BC9"/>
    <w:rsid w:val="009F6E0A"/>
    <w:rsid w:val="00A00B37"/>
    <w:rsid w:val="00A04A07"/>
    <w:rsid w:val="00A15D0C"/>
    <w:rsid w:val="00A26C30"/>
    <w:rsid w:val="00A26E0F"/>
    <w:rsid w:val="00A35A73"/>
    <w:rsid w:val="00A4221E"/>
    <w:rsid w:val="00A430A7"/>
    <w:rsid w:val="00A46BC1"/>
    <w:rsid w:val="00A568C6"/>
    <w:rsid w:val="00A60673"/>
    <w:rsid w:val="00A64986"/>
    <w:rsid w:val="00A76523"/>
    <w:rsid w:val="00A76CFB"/>
    <w:rsid w:val="00A77979"/>
    <w:rsid w:val="00A802BC"/>
    <w:rsid w:val="00A805A0"/>
    <w:rsid w:val="00A82C0C"/>
    <w:rsid w:val="00A93844"/>
    <w:rsid w:val="00A94451"/>
    <w:rsid w:val="00AA6626"/>
    <w:rsid w:val="00AB04B7"/>
    <w:rsid w:val="00AB328B"/>
    <w:rsid w:val="00AE355E"/>
    <w:rsid w:val="00AE407D"/>
    <w:rsid w:val="00AF7DBE"/>
    <w:rsid w:val="00B22E81"/>
    <w:rsid w:val="00B2362E"/>
    <w:rsid w:val="00B254BA"/>
    <w:rsid w:val="00B30665"/>
    <w:rsid w:val="00B344BB"/>
    <w:rsid w:val="00B4018D"/>
    <w:rsid w:val="00B427A5"/>
    <w:rsid w:val="00B578FC"/>
    <w:rsid w:val="00B64DC9"/>
    <w:rsid w:val="00B675A8"/>
    <w:rsid w:val="00B92876"/>
    <w:rsid w:val="00B93B5D"/>
    <w:rsid w:val="00B93C6C"/>
    <w:rsid w:val="00B942E1"/>
    <w:rsid w:val="00B96B26"/>
    <w:rsid w:val="00BA184D"/>
    <w:rsid w:val="00BA5582"/>
    <w:rsid w:val="00BB5F2B"/>
    <w:rsid w:val="00BB71C8"/>
    <w:rsid w:val="00BC7901"/>
    <w:rsid w:val="00BE7263"/>
    <w:rsid w:val="00C14473"/>
    <w:rsid w:val="00C238E0"/>
    <w:rsid w:val="00C251CF"/>
    <w:rsid w:val="00C3487A"/>
    <w:rsid w:val="00C40371"/>
    <w:rsid w:val="00C445AD"/>
    <w:rsid w:val="00C455E4"/>
    <w:rsid w:val="00C5020B"/>
    <w:rsid w:val="00C535CC"/>
    <w:rsid w:val="00C632F3"/>
    <w:rsid w:val="00C641BE"/>
    <w:rsid w:val="00C67A33"/>
    <w:rsid w:val="00C73DB9"/>
    <w:rsid w:val="00C83073"/>
    <w:rsid w:val="00C878BB"/>
    <w:rsid w:val="00CA0450"/>
    <w:rsid w:val="00CA4F49"/>
    <w:rsid w:val="00CA69C3"/>
    <w:rsid w:val="00CB165C"/>
    <w:rsid w:val="00CB1684"/>
    <w:rsid w:val="00CC1426"/>
    <w:rsid w:val="00CC189F"/>
    <w:rsid w:val="00CC3738"/>
    <w:rsid w:val="00CC4E2D"/>
    <w:rsid w:val="00CC5DCE"/>
    <w:rsid w:val="00CC755F"/>
    <w:rsid w:val="00CD0945"/>
    <w:rsid w:val="00CD68CB"/>
    <w:rsid w:val="00CD75AE"/>
    <w:rsid w:val="00CE0497"/>
    <w:rsid w:val="00CE51E7"/>
    <w:rsid w:val="00CE6840"/>
    <w:rsid w:val="00CE725F"/>
    <w:rsid w:val="00CE7B1A"/>
    <w:rsid w:val="00CF0285"/>
    <w:rsid w:val="00CF0BD9"/>
    <w:rsid w:val="00CF35BD"/>
    <w:rsid w:val="00D14165"/>
    <w:rsid w:val="00D26E8E"/>
    <w:rsid w:val="00D26ECA"/>
    <w:rsid w:val="00D33BC3"/>
    <w:rsid w:val="00D447DF"/>
    <w:rsid w:val="00D52BAB"/>
    <w:rsid w:val="00D55EBE"/>
    <w:rsid w:val="00D653E2"/>
    <w:rsid w:val="00D67A10"/>
    <w:rsid w:val="00D713DD"/>
    <w:rsid w:val="00D73182"/>
    <w:rsid w:val="00D8408E"/>
    <w:rsid w:val="00D85AE6"/>
    <w:rsid w:val="00D95A0E"/>
    <w:rsid w:val="00D97545"/>
    <w:rsid w:val="00DA3703"/>
    <w:rsid w:val="00DA4E3F"/>
    <w:rsid w:val="00DB362D"/>
    <w:rsid w:val="00DB373B"/>
    <w:rsid w:val="00DC36C9"/>
    <w:rsid w:val="00DD0418"/>
    <w:rsid w:val="00DE44F2"/>
    <w:rsid w:val="00DE51BE"/>
    <w:rsid w:val="00DE72D5"/>
    <w:rsid w:val="00DF0CFF"/>
    <w:rsid w:val="00DF1B78"/>
    <w:rsid w:val="00DF25EB"/>
    <w:rsid w:val="00DF512B"/>
    <w:rsid w:val="00E04012"/>
    <w:rsid w:val="00E06C0A"/>
    <w:rsid w:val="00E1455E"/>
    <w:rsid w:val="00E16506"/>
    <w:rsid w:val="00E2594B"/>
    <w:rsid w:val="00E2709D"/>
    <w:rsid w:val="00E33F28"/>
    <w:rsid w:val="00E504D3"/>
    <w:rsid w:val="00E554E8"/>
    <w:rsid w:val="00E5673A"/>
    <w:rsid w:val="00E608F8"/>
    <w:rsid w:val="00E71C16"/>
    <w:rsid w:val="00E95867"/>
    <w:rsid w:val="00E971B2"/>
    <w:rsid w:val="00EA413B"/>
    <w:rsid w:val="00EB431E"/>
    <w:rsid w:val="00EC5CCE"/>
    <w:rsid w:val="00EE0B9F"/>
    <w:rsid w:val="00EE2453"/>
    <w:rsid w:val="00EF475D"/>
    <w:rsid w:val="00EF6B81"/>
    <w:rsid w:val="00EF7C1D"/>
    <w:rsid w:val="00F01287"/>
    <w:rsid w:val="00F02DD4"/>
    <w:rsid w:val="00F05509"/>
    <w:rsid w:val="00F11050"/>
    <w:rsid w:val="00F15CA1"/>
    <w:rsid w:val="00F1741A"/>
    <w:rsid w:val="00F23315"/>
    <w:rsid w:val="00F36C89"/>
    <w:rsid w:val="00F4675F"/>
    <w:rsid w:val="00F5575B"/>
    <w:rsid w:val="00F733A4"/>
    <w:rsid w:val="00F75B75"/>
    <w:rsid w:val="00F7797F"/>
    <w:rsid w:val="00F812FB"/>
    <w:rsid w:val="00F82665"/>
    <w:rsid w:val="00F90A5F"/>
    <w:rsid w:val="00FA00BD"/>
    <w:rsid w:val="00FA0DEC"/>
    <w:rsid w:val="00FA350B"/>
    <w:rsid w:val="00FA62A1"/>
    <w:rsid w:val="00FB0E3C"/>
    <w:rsid w:val="00FB7EDA"/>
    <w:rsid w:val="00FE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556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Пользователь Windows</cp:lastModifiedBy>
  <cp:revision>2</cp:revision>
  <cp:lastPrinted>2023-11-13T11:51:00Z</cp:lastPrinted>
  <dcterms:created xsi:type="dcterms:W3CDTF">2023-11-15T06:49:00Z</dcterms:created>
  <dcterms:modified xsi:type="dcterms:W3CDTF">2023-11-15T06:49:00Z</dcterms:modified>
</cp:coreProperties>
</file>