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0" w:rsidRPr="00694E15" w:rsidRDefault="003E5630">
      <w:pPr>
        <w:spacing w:line="100" w:lineRule="atLeast"/>
        <w:ind w:right="5243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5123DD" w:rsidRPr="00CC5387" w:rsidRDefault="005123DD">
      <w:pPr>
        <w:tabs>
          <w:tab w:val="left" w:pos="9071"/>
        </w:tabs>
        <w:spacing w:line="100" w:lineRule="atLeast"/>
        <w:ind w:right="-1" w:firstLine="426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CC5387">
        <w:rPr>
          <w:rFonts w:ascii="Times New Roman" w:eastAsia="Times New Roman" w:hAnsi="Times New Roman" w:cs="Times New Roman"/>
          <w:color w:val="auto"/>
          <w:sz w:val="36"/>
          <w:lang w:val="ru-RU"/>
        </w:rPr>
        <w:t>Администрация городского округа город Бор Нижегородской области</w:t>
      </w:r>
    </w:p>
    <w:p w:rsidR="005123DD" w:rsidRPr="00CC5387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5123DD" w:rsidRDefault="005123DD">
      <w:pPr>
        <w:spacing w:line="100" w:lineRule="atLeast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5123DD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4701"/>
        <w:gridCol w:w="4796"/>
      </w:tblGrid>
      <w:tr w:rsidR="005123DD" w:rsidRPr="003E5630">
        <w:tc>
          <w:tcPr>
            <w:tcW w:w="4701" w:type="dxa"/>
            <w:shd w:val="clear" w:color="auto" w:fill="FFFFFF"/>
          </w:tcPr>
          <w:p w:rsidR="005123DD" w:rsidRPr="003E5630" w:rsidRDefault="003E5630" w:rsidP="003E5630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28.12.2021</w:t>
            </w:r>
          </w:p>
        </w:tc>
        <w:tc>
          <w:tcPr>
            <w:tcW w:w="4796" w:type="dxa"/>
            <w:shd w:val="clear" w:color="auto" w:fill="FFFFFF"/>
          </w:tcPr>
          <w:p w:rsidR="005123DD" w:rsidRPr="003E5630" w:rsidRDefault="008568B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0761E" w:rsidRPr="003E5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3E5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E0761E" w:rsidRPr="003E5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123DD" w:rsidRPr="003E5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E5630" w:rsidRPr="003E56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6740</w:t>
            </w:r>
          </w:p>
        </w:tc>
      </w:tr>
      <w:tr w:rsidR="005123DD" w:rsidRPr="003E5630">
        <w:tc>
          <w:tcPr>
            <w:tcW w:w="4701" w:type="dxa"/>
            <w:shd w:val="clear" w:color="auto" w:fill="FFFFFF"/>
          </w:tcPr>
          <w:p w:rsidR="005123DD" w:rsidRPr="003E5630" w:rsidRDefault="005123DD">
            <w:pPr>
              <w:spacing w:line="100" w:lineRule="atLeast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FFFFFF"/>
          </w:tcPr>
          <w:p w:rsidR="005123DD" w:rsidRPr="003E5630" w:rsidRDefault="005123DD">
            <w:pPr>
              <w:spacing w:line="100" w:lineRule="atLeast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</w:tbl>
    <w:p w:rsidR="0037416C" w:rsidRPr="003E5630" w:rsidRDefault="00CC5387" w:rsidP="0085625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</w:t>
      </w:r>
      <w:r w:rsidR="009F221F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б утверждении</w:t>
      </w:r>
      <w:r w:rsidR="00B145F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Поряд</w:t>
      </w:r>
      <w:r w:rsidR="009F221F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ка</w:t>
      </w:r>
      <w:r w:rsidR="00B145F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предоставления</w:t>
      </w:r>
      <w:r w:rsidR="009D2E8B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B145F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субсиди</w:t>
      </w:r>
      <w:r w:rsidR="00D50848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="00B145F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D2E8B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Муниципальному унитарному предприятию Борского района «Борское информационное агентство» </w:t>
      </w:r>
      <w:r w:rsidR="00B145F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на </w:t>
      </w:r>
      <w:r w:rsidR="002211A5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частичное </w:t>
      </w:r>
      <w:r w:rsidR="00B145F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финансовое обеспечение затрат, связанных с производством и </w:t>
      </w:r>
      <w:r w:rsidR="009B399C"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вещанием социально значимой телевизионной программы «НОВОСТИ 19:32»</w:t>
      </w:r>
    </w:p>
    <w:p w:rsidR="003E5630" w:rsidRPr="003E5630" w:rsidRDefault="009B399C" w:rsidP="0085625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E56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 телеканале «Левый берег»</w:t>
      </w:r>
    </w:p>
    <w:p w:rsidR="005123DD" w:rsidRPr="003E5630" w:rsidRDefault="005123DD" w:rsidP="0028638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395"/>
        <w:gridCol w:w="5244"/>
      </w:tblGrid>
      <w:tr w:rsidR="005123DD" w:rsidRPr="00946362">
        <w:trPr>
          <w:trHeight w:val="2269"/>
        </w:trPr>
        <w:tc>
          <w:tcPr>
            <w:tcW w:w="9639" w:type="dxa"/>
            <w:gridSpan w:val="2"/>
            <w:shd w:val="clear" w:color="auto" w:fill="FFFFFF"/>
          </w:tcPr>
          <w:p w:rsidR="0025055A" w:rsidRPr="003E5630" w:rsidRDefault="00B145FC" w:rsidP="00946362">
            <w:pPr>
              <w:ind w:firstLine="7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 соответствии со ст.78 Бюджетного кодекса Российской Федерации, постановлени</w:t>
            </w:r>
            <w:r w:rsidR="00A95ABA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ем</w:t>
            </w: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Правительства Российской Федерации от 18.09.2020 года №1492 «Об</w:t>
            </w:r>
            <w:r w:rsidR="00C55614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общих требованиях к нормативным правовым актам, регулирующим предоставление субсидий, в том числе грантов в форме субсидий,</w:t>
            </w:r>
            <w:r w:rsidR="00C55614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юридическим лицам, индивидуальным предпринимателям, а так же физическим лицам – производителям товаров, работ, услуг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9F221F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 w:rsidR="009F221F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решением </w:t>
            </w:r>
            <w:r w:rsidR="00E63119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F221F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бюджете городского округа город Бор Нижегородской области на </w:t>
            </w:r>
            <w:r w:rsidR="00E63119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очередной финансовый период</w:t>
            </w:r>
            <w:r w:rsidR="009F221F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F221F" w:rsidRPr="003E5630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="00A95ABA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Администрация городского округа город Бор</w:t>
            </w:r>
            <w:r w:rsidR="0025055A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3E56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постановляет:</w:t>
            </w:r>
          </w:p>
          <w:p w:rsidR="003E5630" w:rsidRPr="003E5630" w:rsidRDefault="003E5630" w:rsidP="00946362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ind w:left="33"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1. </w:t>
            </w:r>
            <w:r w:rsidR="009F221F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Утвердить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E230FA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прилагаемый 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Порядок </w:t>
            </w:r>
            <w:r w:rsidR="009F221F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предоставления </w:t>
            </w:r>
            <w:r w:rsidR="001A0B69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субсидии Муниципальному унитарному предприятию Борского района «Борское информационное агентство» на </w:t>
            </w:r>
            <w:r w:rsidR="002211A5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частичное </w:t>
            </w:r>
            <w:r w:rsidR="001A0B69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      </w:r>
            <w:r w:rsidR="00615D02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062731" w:rsidRPr="003E5630" w:rsidRDefault="00062731" w:rsidP="00946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2. </w:t>
            </w:r>
            <w:r w:rsidR="003E5630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Настоящее постановление вступает в силу 01 января 2022 года.</w:t>
            </w:r>
          </w:p>
          <w:p w:rsidR="00615D02" w:rsidRPr="003E5630" w:rsidRDefault="00F67B03" w:rsidP="00946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</w:t>
            </w:r>
            <w:r w:rsidR="00062731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F91820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 </w:t>
            </w:r>
            <w:r w:rsidR="00A35E83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Общему отделу администрации городского округа г. Бор (</w:t>
            </w:r>
            <w:r w:rsidR="000E389B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Е.А.Копцова</w:t>
            </w:r>
            <w:r w:rsidR="00A35E83" w:rsidRPr="003E5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обеспечить размещение настоящего постановления на официальном сайте </w:t>
            </w:r>
            <w:hyperlink r:id="rId7" w:history="1">
              <w:r w:rsidR="00615D02" w:rsidRPr="00F67B0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www</w:t>
              </w:r>
              <w:r w:rsidR="00615D02" w:rsidRPr="00F67B0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615D02" w:rsidRPr="00F67B0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borcity</w:t>
              </w:r>
              <w:r w:rsidR="00615D02" w:rsidRPr="00F67B0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615D02" w:rsidRPr="00F67B0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</w:hyperlink>
            <w:r w:rsidR="00A35E83" w:rsidRPr="00F67B0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684F96" w:rsidRDefault="00684F96" w:rsidP="00F442BF">
            <w:pPr>
              <w:autoSpaceDE w:val="0"/>
              <w:autoSpaceDN w:val="0"/>
              <w:adjustRightInd w:val="0"/>
              <w:spacing w:line="276" w:lineRule="auto"/>
              <w:ind w:left="-106" w:firstLine="851"/>
              <w:jc w:val="both"/>
              <w:rPr>
                <w:rFonts w:eastAsia="Calibri" w:cs="Calibri"/>
                <w:color w:val="auto"/>
                <w:sz w:val="28"/>
                <w:szCs w:val="28"/>
                <w:lang w:val="ru-RU"/>
              </w:rPr>
            </w:pPr>
          </w:p>
          <w:p w:rsidR="003E5630" w:rsidRPr="003E5630" w:rsidRDefault="003E5630" w:rsidP="00F442BF">
            <w:pPr>
              <w:autoSpaceDE w:val="0"/>
              <w:autoSpaceDN w:val="0"/>
              <w:adjustRightInd w:val="0"/>
              <w:spacing w:line="276" w:lineRule="auto"/>
              <w:ind w:left="-106" w:firstLine="851"/>
              <w:jc w:val="both"/>
              <w:rPr>
                <w:rFonts w:eastAsia="Calibri" w:cs="Calibri"/>
                <w:color w:val="auto"/>
                <w:sz w:val="28"/>
                <w:szCs w:val="28"/>
                <w:lang w:val="ru-RU"/>
              </w:rPr>
            </w:pPr>
          </w:p>
        </w:tc>
      </w:tr>
      <w:tr w:rsidR="005123DD" w:rsidRPr="003E5630">
        <w:trPr>
          <w:trHeight w:val="993"/>
        </w:trPr>
        <w:tc>
          <w:tcPr>
            <w:tcW w:w="4395" w:type="dxa"/>
            <w:shd w:val="clear" w:color="auto" w:fill="FFFFFF"/>
          </w:tcPr>
          <w:p w:rsidR="005123DD" w:rsidRPr="003E5630" w:rsidRDefault="00730498" w:rsidP="00684F96">
            <w:pPr>
              <w:tabs>
                <w:tab w:val="left" w:pos="9071"/>
              </w:tabs>
              <w:spacing w:line="100" w:lineRule="atLeast"/>
              <w:ind w:left="-106" w:right="-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r w:rsidR="005123DD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лав</w:t>
            </w: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  <w:r w:rsidR="005123DD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местного </w:t>
            </w:r>
            <w:r w:rsidR="00615D02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амоуправления</w:t>
            </w:r>
          </w:p>
        </w:tc>
        <w:tc>
          <w:tcPr>
            <w:tcW w:w="5244" w:type="dxa"/>
            <w:shd w:val="clear" w:color="auto" w:fill="FFFFFF"/>
          </w:tcPr>
          <w:p w:rsidR="005123DD" w:rsidRPr="003E5630" w:rsidRDefault="008568B5" w:rsidP="00684F96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3E5630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</w:t>
            </w:r>
            <w:r w:rsidR="00684F96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  <w:r w:rsidR="00C31DBA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  <w:r w:rsidR="001677A4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А.В.</w:t>
            </w:r>
            <w:r w:rsidR="003E5630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0E389B" w:rsidRPr="003E5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Боровский</w:t>
            </w:r>
          </w:p>
        </w:tc>
      </w:tr>
    </w:tbl>
    <w:p w:rsidR="00F91820" w:rsidRDefault="00F91820" w:rsidP="003E5630">
      <w:pPr>
        <w:ind w:left="-142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А.А.Князькина</w:t>
      </w:r>
      <w:r w:rsidR="00694E15">
        <w:rPr>
          <w:rFonts w:ascii="Times New Roman" w:eastAsia="Times New Roman" w:hAnsi="Times New Roman" w:cs="Times New Roman"/>
          <w:color w:val="auto"/>
          <w:sz w:val="24"/>
          <w:lang w:val="ru-RU"/>
        </w:rPr>
        <w:t>, тел. 3-71-85</w:t>
      </w:r>
    </w:p>
    <w:p w:rsidR="00E46801" w:rsidRPr="003E5630" w:rsidRDefault="00694E15" w:rsidP="003E5630">
      <w:pPr>
        <w:ind w:left="-142"/>
        <w:rPr>
          <w:rFonts w:ascii="Times New Roman" w:eastAsia="Times New Roman" w:hAnsi="Times New Roman" w:cs="Times New Roman"/>
          <w:color w:val="auto"/>
          <w:sz w:val="24"/>
          <w:lang w:val="ru-RU"/>
        </w:rPr>
        <w:sectPr w:rsidR="00E46801" w:rsidRPr="003E5630" w:rsidSect="003E5630">
          <w:pgSz w:w="11906" w:h="16838"/>
          <w:pgMar w:top="851" w:right="851" w:bottom="426" w:left="1418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И.А.Макарова, тел. 9-14-54</w:t>
      </w:r>
    </w:p>
    <w:p w:rsidR="003E5630" w:rsidRPr="003E5630" w:rsidRDefault="003E5630" w:rsidP="003E5630">
      <w:pPr>
        <w:shd w:val="clear" w:color="auto" w:fill="FFFFFF"/>
        <w:ind w:left="5954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Утверждено</w:t>
      </w:r>
    </w:p>
    <w:p w:rsidR="003E5630" w:rsidRPr="003E5630" w:rsidRDefault="003E5630" w:rsidP="003E5630">
      <w:pPr>
        <w:shd w:val="clear" w:color="auto" w:fill="FFFFFF"/>
        <w:ind w:left="5812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pacing w:val="-2"/>
          <w:sz w:val="28"/>
          <w:szCs w:val="28"/>
          <w:lang w:val="ru-RU"/>
        </w:rPr>
        <w:t>постановлением администрации</w:t>
      </w:r>
    </w:p>
    <w:p w:rsidR="003E5630" w:rsidRPr="003E5630" w:rsidRDefault="003E5630" w:rsidP="003E5630">
      <w:pPr>
        <w:shd w:val="clear" w:color="auto" w:fill="FFFFFF"/>
        <w:ind w:left="5954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pacing w:val="-2"/>
          <w:sz w:val="28"/>
          <w:szCs w:val="28"/>
          <w:lang w:val="ru-RU"/>
        </w:rPr>
        <w:t>городского округа г.Бор</w:t>
      </w:r>
    </w:p>
    <w:p w:rsidR="003E5630" w:rsidRPr="003E5630" w:rsidRDefault="003E5630" w:rsidP="003E563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3E5630" w:rsidRPr="003E5630" w:rsidRDefault="00522091" w:rsidP="003E5630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hyperlink w:anchor="bookmark0" w:history="1">
        <w:r w:rsidR="003E5630" w:rsidRPr="003E5630">
          <w:rPr>
            <w:rFonts w:ascii="Times New Roman" w:hAnsi="Times New Roman" w:cs="Times New Roman"/>
            <w:b/>
            <w:bCs/>
            <w:spacing w:val="-1"/>
            <w:sz w:val="28"/>
            <w:szCs w:val="28"/>
            <w:lang w:val="ru-RU"/>
          </w:rPr>
          <w:t>ПОРЯДОК</w:t>
        </w:r>
      </w:hyperlink>
    </w:p>
    <w:p w:rsidR="003E5630" w:rsidRPr="003E5630" w:rsidRDefault="003E5630" w:rsidP="003E5630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предоставления субсидии Муниципальному унитарному предприятию Борского района «Борское информационное агентство»</w:t>
      </w:r>
    </w:p>
    <w:p w:rsidR="003E5630" w:rsidRPr="003E5630" w:rsidRDefault="003E5630" w:rsidP="003E5630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частичное финансовое обеспечение затрат, связанных с производством и вещанием социально значимой телевизионной программы</w:t>
      </w:r>
    </w:p>
    <w:p w:rsidR="003E5630" w:rsidRPr="003E5630" w:rsidRDefault="003E5630" w:rsidP="003E5630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«НОВОСТИ 19:32» на телеканале «Левый берег»</w:t>
      </w:r>
    </w:p>
    <w:p w:rsidR="003E5630" w:rsidRPr="003E5630" w:rsidRDefault="003E5630" w:rsidP="003E5630">
      <w:pPr>
        <w:shd w:val="clear" w:color="auto" w:fill="FFFFFF"/>
        <w:tabs>
          <w:tab w:val="left" w:pos="1123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E5630" w:rsidRPr="003E5630" w:rsidRDefault="003E5630" w:rsidP="003E5630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line="480" w:lineRule="auto"/>
        <w:ind w:left="0" w:right="1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1.1. </w:t>
      </w:r>
      <w:r w:rsidRPr="003E5630">
        <w:rPr>
          <w:rFonts w:ascii="Times New Roman" w:hAnsi="Times New Roman" w:cs="Times New Roman"/>
          <w:sz w:val="28"/>
          <w:lang w:val="ru-RU"/>
        </w:rPr>
        <w:t>Порядок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Порядок), разработан в соответствии со ст.78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о бюджете городского округа город Бор Нижегородской области на очередной финансовый период (далее – решение о бюджете). 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1.2. Настоящий Порядок определяет цели, условия и порядок предоставления </w:t>
      </w:r>
      <w:r w:rsidRPr="003E5630">
        <w:rPr>
          <w:rFonts w:ascii="Times New Roman" w:hAnsi="Times New Roman" w:cs="Times New Roman"/>
          <w:sz w:val="28"/>
          <w:lang w:val="ru-RU"/>
        </w:rPr>
        <w:t>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 (далее – субсидия)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порядок возврата, требования к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отчетности, контроль соблюдения условий, целей и порядка предоставления 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субсидии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1.3. Субсидия предоставляется на </w:t>
      </w:r>
      <w:r w:rsidRPr="003E5630">
        <w:rPr>
          <w:rFonts w:ascii="Times New Roman" w:hAnsi="Times New Roman" w:cs="Times New Roman"/>
          <w:sz w:val="28"/>
          <w:lang w:val="ru-RU"/>
        </w:rPr>
        <w:t>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Субсидия имеет целевое назначение и не может расходоваться на иные цели. Получателю субсидии запрещается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1.4. Главным распорядителем средств бюджета городского округа город Бор Нижегородской области, осуществляющим предоставление субсидии, является Департамент имущественных и земельных отношений администрации городского округа город Бор Нижегородской области (далее - главный распорядитель).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1.5. Получателем субсидии является муниципальное унитарное предприятие Борского района «Борское информационное агентство» (МУП «БИА»), в соответствии с решением о бюджете (далее - получатель субсидии).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1.6. При формировании проекта решения о бюджете (проекта решения о внесении изменений в бюджет)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5630" w:rsidRPr="003E5630" w:rsidRDefault="003E5630" w:rsidP="003E5630">
      <w:pPr>
        <w:shd w:val="clear" w:color="auto" w:fill="FFFFFF"/>
        <w:spacing w:line="48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Условия и порядок предоставления субсидии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2.1. Размер субсидии определяется в соответствии с Порядком расчета субсидии</w:t>
      </w:r>
      <w:r w:rsidRPr="003E5630">
        <w:rPr>
          <w:rFonts w:ascii="Times New Roman" w:hAnsi="Times New Roman" w:cs="Times New Roman"/>
          <w:lang w:val="ru-RU"/>
        </w:rPr>
        <w:t xml:space="preserve">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производство и вещание телевизионной программы согласно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Приложению 1 к настоящему Порядку.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Размер субсидии не должен превышать размер затрат, </w:t>
      </w:r>
      <w:r w:rsidRPr="003E5630">
        <w:rPr>
          <w:rFonts w:ascii="Times New Roman" w:hAnsi="Times New Roman" w:cs="Times New Roman"/>
          <w:sz w:val="28"/>
          <w:lang w:val="ru-RU"/>
        </w:rPr>
        <w:t>связанных с производством и вещанием телевизионной программы «НОВОСТИ 19:32»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, не возмещенных за счет доходов от коммерческой деятельности получателя субсидии.</w:t>
      </w:r>
    </w:p>
    <w:p w:rsidR="003E5630" w:rsidRPr="003E5630" w:rsidRDefault="003E5630" w:rsidP="003E56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Обязательным условием предоставления субсидии является согласие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субсидии,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2.2. Предоставление субсидии получателю субсидии осуществляется в пределах лимитов бюджетных обязательств, предусмотренных бюджетом городского округа город Бор Нижегородской области на очередной финансовый год и плановый период.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2.3.</w:t>
      </w:r>
      <w:r w:rsidR="00694F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Субсидия предоставляется на основании соглашения </w:t>
      </w:r>
      <w:r w:rsidRPr="003E5630">
        <w:rPr>
          <w:rFonts w:ascii="Times New Roman" w:hAnsi="Times New Roman" w:cs="Times New Roman"/>
          <w:sz w:val="28"/>
          <w:lang w:val="ru-RU"/>
        </w:rPr>
        <w:t>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(далее - соглашение), заключенного главным распорядителем с получателем субсидии в соответствии с типовой формой, утвержденной приказом Департамента финансов администрации городского округа город Бор Нижегородской области, по форме согласно Приложению 3 к настоящему Порядку. Условия предоставления субсидии устанавливаются соглашением в соответствии с настоящим Порядком.  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2.4. Право на заключение соглашения возникает у получателя субсидии после определения получателя субсидии в решение о бюджете.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2.5. Для заключения соглашения получатель субсидии представляет главному распорядителю следующие документы (информацию):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2.5.1. Расчет размера предоставляемой субсидии, произведенный в соответствии с Приложением 1 к настоящему Порядку, подписанный руководителем и главным бухгалтером организации.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2.5.2. Сведения о затратах, связанных с производством </w:t>
      </w:r>
      <w:r w:rsidRPr="003E5630">
        <w:rPr>
          <w:rFonts w:ascii="Times New Roman" w:hAnsi="Times New Roman" w:cs="Times New Roman"/>
          <w:sz w:val="28"/>
          <w:lang w:val="ru-RU"/>
        </w:rPr>
        <w:t xml:space="preserve">и вещанием телевизионной программы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по форме согласно Приложению 2 к настоящему Порядку.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2.5.3. Документы (информацию) о соответствии получателя субсидии следующим требованиям на первое число месяца, предшествующего месяцу, в котором планируется заключение соглашения: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2.5.3.1.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налогового органа, территориального органа Пенсионного фонда РФ и территориального органа Фонда социального страхования РФ, выданными не позднее 30 календарных дней до даты подачи заявления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5630" w:rsidRPr="003E5630" w:rsidRDefault="003E5630" w:rsidP="003E5630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2.5.3.2.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денежных обязательствам перед соответствующим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услуг), получателями субсидий физическим лицом). Подтверждается справкой получателя субсидии, подписанной руководителем и главным бухгалтером, и заверенной печатью.</w:t>
      </w:r>
    </w:p>
    <w:p w:rsidR="003E5630" w:rsidRPr="003E5630" w:rsidRDefault="003E5630" w:rsidP="003E563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2.5.3.3. Получатель субсидии –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3E5630" w:rsidRPr="003E5630" w:rsidRDefault="003E5630" w:rsidP="003E5630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Подтверждается справкой получателя субсидии, подписанной руководителем и заверенной печатью, с приложением сведений о государственной регистрации юридического лица, размещаемых на сайте Федеральной налоговой службы (</w:t>
      </w:r>
      <w:r w:rsidRPr="003E5630">
        <w:rPr>
          <w:rFonts w:ascii="Times New Roman" w:hAnsi="Times New Roman" w:cs="Times New Roman"/>
          <w:sz w:val="28"/>
          <w:szCs w:val="28"/>
        </w:rPr>
        <w:t>https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E5630">
        <w:rPr>
          <w:rFonts w:ascii="Times New Roman" w:hAnsi="Times New Roman" w:cs="Times New Roman"/>
          <w:sz w:val="28"/>
          <w:szCs w:val="28"/>
        </w:rPr>
        <w:t>egrul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5630">
        <w:rPr>
          <w:rFonts w:ascii="Times New Roman" w:hAnsi="Times New Roman" w:cs="Times New Roman"/>
          <w:sz w:val="28"/>
          <w:szCs w:val="28"/>
        </w:rPr>
        <w:t>nalog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5630">
        <w:rPr>
          <w:rFonts w:ascii="Times New Roman" w:hAnsi="Times New Roman" w:cs="Times New Roman"/>
          <w:sz w:val="28"/>
          <w:szCs w:val="28"/>
        </w:rPr>
        <w:t>ru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/).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2.5.3.4.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Подтверждается справкой получателя субсидии, подписанной руководителем и заверенной печатью, с приложением сведений о государственной регистрации юридического лица, размещаемых 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на сайте Федеральной налоговой службы (</w:t>
      </w:r>
      <w:r w:rsidRPr="003E5630">
        <w:rPr>
          <w:rFonts w:ascii="Times New Roman" w:hAnsi="Times New Roman" w:cs="Times New Roman"/>
          <w:sz w:val="28"/>
          <w:szCs w:val="28"/>
        </w:rPr>
        <w:t>https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E5630">
        <w:rPr>
          <w:rFonts w:ascii="Times New Roman" w:hAnsi="Times New Roman" w:cs="Times New Roman"/>
          <w:sz w:val="28"/>
          <w:szCs w:val="28"/>
        </w:rPr>
        <w:t>egrul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5630">
        <w:rPr>
          <w:rFonts w:ascii="Times New Roman" w:hAnsi="Times New Roman" w:cs="Times New Roman"/>
          <w:sz w:val="28"/>
          <w:szCs w:val="28"/>
        </w:rPr>
        <w:t>nalog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5630">
        <w:rPr>
          <w:rFonts w:ascii="Times New Roman" w:hAnsi="Times New Roman" w:cs="Times New Roman"/>
          <w:sz w:val="28"/>
          <w:szCs w:val="28"/>
        </w:rPr>
        <w:t>ru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/)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5630" w:rsidRPr="003E5630" w:rsidRDefault="003E5630" w:rsidP="003E5630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 xml:space="preserve">2.5.3.5.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на цели, установленные правовым актом. Подтверждается справкой получателя 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субсидии, подписанной руководителем и главным бухгалтером, и заверенной печатью.</w:t>
      </w:r>
    </w:p>
    <w:p w:rsidR="003E5630" w:rsidRPr="003E5630" w:rsidRDefault="003E5630" w:rsidP="003E5630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2.6.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Главный распорядитель в течение 5 рабочих дней с момента получения документов, предусмотренных п. 2.5 Порядка, осуществляет рассмотрение поступивших 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оснований, указанных в п. 2.8 Порядка, решение об отказе в заключении соглашения.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2.7. Получатель субсидии в течение 5 рабочих дней с момента получения проекта соглашения подписывает его и направляет главному распорядителю.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2.8. Главный распорядитель отказывает получателю субсидии в заключении соглашения при наличии хотя бы одного из следующих оснований:</w:t>
      </w:r>
    </w:p>
    <w:p w:rsidR="003E5630" w:rsidRPr="003E5630" w:rsidRDefault="003E5630" w:rsidP="003E5630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2.8.1. Получатель субсидии не представил или представил не в полном объеме, или представил документы, не соответствующие требованиям, определенным п.2.5 Порядка.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2.8.2. Установление факта недостоверности представленной получателем субсидии информации.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2.9. Право на получение средств субсидии у получателя субсидии возникает после поступления к главному распорядителю подписанного соглашения.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2.9.1.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2.10. Предоставление субсидии носит заявительный характер. Для предоставления субсидии получатель субсидии представляет главному распорядителю следующие документы: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2.10.1. Заявка с приложением документов, подтверждающих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планируемые суммы затрат, финансовое обеспечение которых осуществляется за счет субсидии, по форме согласно Приложению № 1 к соглашению;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2.10.2. Отчет о финансовых показателях и текущих расходах Получателя субсидии по форме согласно Приложению № 2 к соглашению;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2.10.3. Иные документы, предусмотренные в соглашении.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2.11. Главный распорядитель в течение 5 рабочих дней с момента получения документов, предусмотренных п. 2.10 Порядка, осуществляет рассмотрение поступивших документов, проверяет наличие или отсутствие оснований для отказа в предоставлении субсидии и по результатам рассмотрения производит перечисление субсидии в соответствии с п. 2.13 Порядка, или,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оснований, указанных в п. 2.12 Порядка,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направляет получателю субсидии </w:t>
      </w:r>
      <w:r w:rsidRPr="003E5630">
        <w:rPr>
          <w:rFonts w:ascii="Times New Roman" w:hAnsi="Times New Roman" w:cs="Times New Roman"/>
          <w:sz w:val="28"/>
          <w:szCs w:val="28"/>
          <w:lang w:val="ru-RU"/>
        </w:rPr>
        <w:t>решение об отказе в предоставлении субсидии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2.12. Главный распорядитель отказывает получателю субсидии в предоставлении субсидии при наличии хотя бы одного из следующих оснований:</w:t>
      </w:r>
    </w:p>
    <w:p w:rsidR="003E5630" w:rsidRPr="003E5630" w:rsidRDefault="003E5630" w:rsidP="003E5630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2.12.1. Получатель субсидии не представил или представил не в полном объеме, или представил документы, несоответствующие требованиям, определенным п.2.10 Порядка.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2.12.2. Установление факта недостоверности представленной получателем субсидии информации.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2.13. Перечисление субсидии производится в безналичной форме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 с момента рассмотрения документов в соответствии с п.2.11 Порядка.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2.14.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>Показателем результативности предоставления субсидии (далее -  показатель результативности) является общий хронометраж вещания телевизионной программы «НОВОСТИ 19:32» на телеканале «Левый берег» в год.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Количественное значение показателя результативности, сроки предоставления и форма отчета о достижении показателя результативности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устанавливаются в соглашении. 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При не достижении получателем субсидии значений показателей результативности, часть средств субсидии подлежит возврату в бюджет городского округа город Бор Нижегородской области в течение 7 рабочих дней с момента предоставления главному распорядителю отчета о достижении показателей результативности.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Часть средств субсидии, подлежащая возврату в бюджет, рассчитывается пропорционально доле недостигнутых значений показателей результативности от сумм средств бюджета городского округа город Бор Нижегородской области, предоставленных получателю субсидии на финансовое обеспечение затрат в связи с производством и распространением продукции электронного средства массовой информации.</w:t>
      </w:r>
    </w:p>
    <w:p w:rsidR="003E5630" w:rsidRPr="003E5630" w:rsidRDefault="003E5630" w:rsidP="003E5630">
      <w:pPr>
        <w:shd w:val="clear" w:color="auto" w:fill="FFFFFF"/>
        <w:spacing w:line="480" w:lineRule="auto"/>
        <w:ind w:left="3403" w:right="1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5630" w:rsidRPr="003E5630" w:rsidRDefault="003E5630" w:rsidP="003E5630">
      <w:pPr>
        <w:shd w:val="clear" w:color="auto" w:fill="FFFFFF"/>
        <w:spacing w:line="480" w:lineRule="auto"/>
        <w:ind w:left="3403" w:right="1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3.Требования к отчетности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3.1. Получатель субсидии предоставляет главному распорядителю на электронном и бумажном носителе в сроки, установленные соглашением отчеты по формам, установленным соглашением. </w:t>
      </w:r>
    </w:p>
    <w:p w:rsidR="003E5630" w:rsidRPr="003E5630" w:rsidRDefault="003E5630" w:rsidP="003E563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3.2. Получатель субсидии несет ответственность в соответствии с действующим законодательством за достоверность предоставляемой отчетности.</w:t>
      </w:r>
    </w:p>
    <w:p w:rsidR="003E5630" w:rsidRPr="003E5630" w:rsidRDefault="003E5630" w:rsidP="003E5630">
      <w:pPr>
        <w:shd w:val="clear" w:color="auto" w:fill="FFFFFF"/>
        <w:spacing w:line="276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E5630" w:rsidRPr="003E5630" w:rsidRDefault="003E5630" w:rsidP="003E5630">
      <w:pPr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3E5630" w:rsidRPr="003E5630" w:rsidRDefault="003E5630" w:rsidP="003E5630">
      <w:pPr>
        <w:shd w:val="clear" w:color="auto" w:fill="FFFFFF"/>
        <w:spacing w:line="276" w:lineRule="auto"/>
        <w:ind w:left="1069" w:right="1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4.1.  Контроль соблюдения условий, целей и порядка предоставления субсидии получателю субсидии осуществляют главный распорядитель, орган государственного (муниципального) финансового контроля.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4.2.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Контроль соблюдения условий, целей и порядка предоставления субсидии осуществляется путем проведения документальной проверки предоставленных Получателем субсидии документов, указанных в п.п. 2.10, 3.1 Порядка. Ответственность за достоверность предоставляемых главному распорядителю сведений, содержащихся в документах, указанных в п.п. 2.10,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3.1 Порядка, возлагается на получателя субсидии.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4.3.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>По запросу главного распорядителя дополнительно могут предоставляться документы и сведения (информация), необходимые для осуществления контроля за соблюдением порядка, целей и условий предоставления субсидии в течение 5 рабочих дней со дня получения указанного запроса.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4.4. В случае, когда по результатам документальной проверки оценить соблюдение условий, целей и порядка предоставления субсидии не предоставляется возможным, осуществляется выездная проверка. Получатель субсидии обязан обеспечить доступ для контроля, а также предоставить запрашиваемые в ходе выездной проверки документы, связанные с предоставлением субсидии.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4.5.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>В случае выявления по фактам проверок, проведенных главным распорядителем, органом муниципального финансового контроля, нарушений условий предоставления субсидии, субсидии подлежат возврату в бюджет городского округа город Бор Нижегородской области в соответствии с п.п. 4.6, 4.7. Порядка.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4.6.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>В целях обеспечения возврата субсидии главный распорядитель в течение 7 рабочих дней со дня установления нарушения условий предоставления субсидии направляет получателю субсидии требование о возврате субсидии с указанием размера субсидии подлежащей возврату, сроков осуществления возврата.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4.7.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ab/>
        <w:t>Возврат субсидии осуществляется получателем субсидии в бюджет городского округа город Бор Нижегородской области в течение 7 рабочих дней с момента получения требования о возврате субсидии.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>4.8.  В случае возникновения у получателя субсидии не использованных в отчетном финансовом году остатков субсидии они подлежат возврату в бюджет городского округа город Бор Нижегородской области не позднее 31 декабря отчетного финансового года.</w:t>
      </w:r>
    </w:p>
    <w:p w:rsidR="003E5630" w:rsidRPr="003E5630" w:rsidRDefault="003E5630" w:rsidP="003E5630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4.9. Неисполнение получателем субсидии в срок обязательств, предусмотренных п. 4.7. Порядка, является основанием для взыскания </w:t>
      </w:r>
      <w:r w:rsidRPr="003E56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денежных средств с получателя субсидии в судебном порядке.</w:t>
      </w:r>
    </w:p>
    <w:p w:rsidR="003E5630" w:rsidRPr="003E5630" w:rsidRDefault="003E5630" w:rsidP="003E5630">
      <w:pPr>
        <w:shd w:val="clear" w:color="auto" w:fill="FFFFFF"/>
        <w:ind w:left="4961"/>
        <w:jc w:val="right"/>
        <w:rPr>
          <w:rFonts w:ascii="Times New Roman" w:hAnsi="Times New Roman" w:cs="Times New Roman"/>
          <w:spacing w:val="-1"/>
          <w:sz w:val="24"/>
          <w:lang w:val="ru-RU"/>
        </w:rPr>
        <w:sectPr w:rsidR="003E5630" w:rsidRPr="003E5630" w:rsidSect="003E5630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3E5630" w:rsidRPr="003E5630" w:rsidRDefault="003E5630" w:rsidP="003E5630">
      <w:pPr>
        <w:shd w:val="clear" w:color="auto" w:fill="FFFFFF"/>
        <w:ind w:left="4961"/>
        <w:jc w:val="right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pacing w:val="-1"/>
          <w:sz w:val="24"/>
          <w:lang w:val="ru-RU"/>
        </w:rPr>
        <w:lastRenderedPageBreak/>
        <w:t>Приложение 1</w:t>
      </w:r>
      <w:r w:rsidRPr="003E5630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ind w:left="4961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3E5630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3E5630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берег»,</w:t>
      </w:r>
      <w:r w:rsidRPr="003E5630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3E5630">
        <w:rPr>
          <w:rFonts w:ascii="Times New Roman" w:hAnsi="Times New Roman" w:cs="Times New Roman"/>
          <w:sz w:val="24"/>
          <w:lang w:val="ru-RU"/>
        </w:rPr>
        <w:t xml:space="preserve">утвержденному </w:t>
      </w:r>
      <w:r w:rsidRPr="003E5630">
        <w:rPr>
          <w:rFonts w:ascii="Times New Roman" w:hAnsi="Times New Roman" w:cs="Times New Roman"/>
          <w:bCs/>
          <w:sz w:val="24"/>
          <w:lang w:val="ru-RU"/>
        </w:rPr>
        <w:t>постановлением администрации городского округа г. Бор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ind w:left="4961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E5630" w:rsidRPr="003E5630" w:rsidRDefault="003E5630" w:rsidP="003E5630">
      <w:pPr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5630" w:rsidRPr="003E5630" w:rsidRDefault="003E5630" w:rsidP="003E563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sz w:val="28"/>
          <w:szCs w:val="28"/>
          <w:lang w:val="ru-RU"/>
        </w:rPr>
        <w:t>Порядок расчета субсидии</w:t>
      </w:r>
    </w:p>
    <w:p w:rsidR="003E5630" w:rsidRPr="003E5630" w:rsidRDefault="003E5630" w:rsidP="003E563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sz w:val="28"/>
          <w:szCs w:val="28"/>
          <w:lang w:val="ru-RU"/>
        </w:rPr>
        <w:t>на производство и вещание телевизионной программы</w:t>
      </w: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Объем субсидии равен объему расходов на </w:t>
      </w:r>
      <w:r w:rsidRPr="003E5630">
        <w:rPr>
          <w:rFonts w:ascii="Times New Roman" w:hAnsi="Times New Roman" w:cs="Times New Roman"/>
          <w:sz w:val="24"/>
          <w:lang w:val="ru-RU"/>
        </w:rPr>
        <w:t>производство и вещание телевизионной программы</w:t>
      </w: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 (Ртеле) и рассчитывается по следующей формуле:</w:t>
      </w: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>Ртеле = ЗОТ + Зт, где:</w:t>
      </w: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>ЗОТ – фонд оплаты труда (с начислениями), в том числе на оплату труда сотрудников редакции телеканала, административно-управленческого аппарата, Бух, АПО, ТО, РО;</w:t>
      </w:r>
    </w:p>
    <w:p w:rsidR="003E5630" w:rsidRPr="003E5630" w:rsidRDefault="003E5630" w:rsidP="003E5630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Зт – затраты, связанные с производством и вещанием </w:t>
      </w:r>
      <w:r w:rsidRPr="003E5630">
        <w:rPr>
          <w:rFonts w:ascii="Times New Roman" w:hAnsi="Times New Roman" w:cs="Times New Roman"/>
          <w:sz w:val="24"/>
          <w:lang w:val="ru-RU"/>
        </w:rPr>
        <w:t>телевизионной программы</w:t>
      </w: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 по формуле:</w:t>
      </w:r>
    </w:p>
    <w:p w:rsidR="003E5630" w:rsidRPr="003E5630" w:rsidRDefault="003E5630" w:rsidP="003E5630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Зт = Т </w:t>
      </w:r>
      <w:r w:rsidRPr="003E5630">
        <w:rPr>
          <w:rFonts w:ascii="Times New Roman" w:hAnsi="Times New Roman" w:cs="Times New Roman"/>
          <w:sz w:val="24"/>
          <w:szCs w:val="28"/>
        </w:rPr>
        <w:t>x</w:t>
      </w: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 Е, где:</w:t>
      </w: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>Т - объем вещания телевизионной программы (в минутах) в год;</w:t>
      </w:r>
    </w:p>
    <w:p w:rsidR="003E5630" w:rsidRPr="003E5630" w:rsidRDefault="003E5630" w:rsidP="003E5630">
      <w:pPr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3E5630" w:rsidRPr="003E5630" w:rsidRDefault="003E5630" w:rsidP="003E5630">
      <w:pPr>
        <w:jc w:val="both"/>
        <w:outlineLvl w:val="0"/>
        <w:rPr>
          <w:rFonts w:ascii="Times New Roman" w:hAnsi="Times New Roman" w:cs="Times New Roman"/>
          <w:sz w:val="24"/>
          <w:szCs w:val="28"/>
          <w:lang w:val="ru-RU"/>
        </w:rPr>
      </w:pPr>
      <w:r w:rsidRPr="003E5630">
        <w:rPr>
          <w:rFonts w:ascii="Times New Roman" w:hAnsi="Times New Roman" w:cs="Times New Roman"/>
          <w:sz w:val="24"/>
          <w:szCs w:val="28"/>
          <w:lang w:val="ru-RU"/>
        </w:rPr>
        <w:t xml:space="preserve">         Е – затраты, связанные с производством и вещанием 1-й минуты телевизионной программы, в том числе авторские сборы РАО, авторские сборы ВОИС, услуги кабельного вещания, коммунальные услуги (электроэнергия, отопление, водоснабжение), аренда помещения, связь, интернет, ГСМ, обслуживание программного обеспечения и ККМ, услуги банка, вывоз и утилизация ТБО, страхование автотранспорта, периодическая подписка, командировочные, проездные, обслуживание пожарной сигнализации и электрооборудования, обучение, услуги ЦРБ, изготовление ЭТП, материалы, канцтовары, запчасти, почтовые расходы. Прочие расходы (дератизация, эколог, отчеты, амортизация), прочие налоги и сборы (транспортный, единый, госпошлины)</w:t>
      </w:r>
    </w:p>
    <w:p w:rsidR="003E5630" w:rsidRPr="003E5630" w:rsidRDefault="003E5630" w:rsidP="003E5630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  <w:sectPr w:rsidR="003E5630" w:rsidRPr="003E5630" w:rsidSect="003E5630">
          <w:pgSz w:w="11909" w:h="16834"/>
          <w:pgMar w:top="851" w:right="851" w:bottom="709" w:left="1418" w:header="720" w:footer="720" w:gutter="0"/>
          <w:cols w:space="60"/>
          <w:noEndnote/>
        </w:sectPr>
      </w:pPr>
    </w:p>
    <w:p w:rsidR="003E5630" w:rsidRPr="003E5630" w:rsidRDefault="003E5630" w:rsidP="003E5630">
      <w:pPr>
        <w:shd w:val="clear" w:color="auto" w:fill="FFFFFF"/>
        <w:ind w:left="4961"/>
        <w:jc w:val="right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pacing w:val="-1"/>
          <w:sz w:val="24"/>
          <w:lang w:val="ru-RU"/>
        </w:rPr>
        <w:lastRenderedPageBreak/>
        <w:t>Приложение 2</w:t>
      </w:r>
      <w:r w:rsidRPr="003E5630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ind w:left="4961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3E5630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3E5630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берег»,</w:t>
      </w:r>
      <w:r w:rsidRPr="003E5630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3E5630">
        <w:rPr>
          <w:rFonts w:ascii="Times New Roman" w:hAnsi="Times New Roman" w:cs="Times New Roman"/>
          <w:sz w:val="24"/>
          <w:lang w:val="ru-RU"/>
        </w:rPr>
        <w:t xml:space="preserve">утвержденному </w:t>
      </w:r>
      <w:r w:rsidRPr="003E5630">
        <w:rPr>
          <w:rFonts w:ascii="Times New Roman" w:hAnsi="Times New Roman" w:cs="Times New Roman"/>
          <w:bCs/>
          <w:sz w:val="24"/>
          <w:lang w:val="ru-RU"/>
        </w:rPr>
        <w:t>постановлением администрации городского округа г. Бор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ind w:left="4961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5630" w:rsidRPr="003E5630" w:rsidRDefault="003E5630" w:rsidP="003E563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 затратах,</w:t>
      </w:r>
    </w:p>
    <w:p w:rsidR="003E5630" w:rsidRPr="003E5630" w:rsidRDefault="003E5630" w:rsidP="003E563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связанных с производством и вещанием телевизионной программы</w:t>
      </w:r>
    </w:p>
    <w:p w:rsidR="003E5630" w:rsidRPr="003E5630" w:rsidRDefault="003E5630" w:rsidP="003E5630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5630">
        <w:rPr>
          <w:rFonts w:ascii="Times New Roman" w:hAnsi="Times New Roman" w:cs="Times New Roman"/>
          <w:bCs/>
          <w:sz w:val="28"/>
          <w:szCs w:val="28"/>
        </w:rPr>
        <w:t>на 202__ год</w:t>
      </w:r>
    </w:p>
    <w:p w:rsidR="003E5630" w:rsidRPr="003E5630" w:rsidRDefault="003E5630" w:rsidP="003E5630">
      <w:pPr>
        <w:spacing w:after="32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"/>
        <w:gridCol w:w="2645"/>
        <w:gridCol w:w="3542"/>
        <w:gridCol w:w="1214"/>
        <w:gridCol w:w="2238"/>
      </w:tblGrid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98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  <w:p w:rsidR="003E5630" w:rsidRPr="003E5630" w:rsidRDefault="003E5630" w:rsidP="003E5630">
            <w:pPr>
              <w:shd w:val="clear" w:color="auto" w:fill="FFFFFF"/>
              <w:ind w:left="9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tabs>
                <w:tab w:val="left" w:leader="underscore" w:pos="208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на</w:t>
            </w:r>
          </w:p>
          <w:p w:rsidR="003E5630" w:rsidRPr="003E5630" w:rsidRDefault="003E5630" w:rsidP="003E5630">
            <w:pPr>
              <w:shd w:val="clear" w:color="auto" w:fill="FFFFFF"/>
              <w:tabs>
                <w:tab w:val="left" w:leader="underscore" w:pos="20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ПОКАЗАТЕЛИ РЕЗУЛЬТАТИВНОСТИ</w:t>
            </w:r>
          </w:p>
        </w:tc>
      </w:tr>
      <w:tr w:rsidR="003E5630" w:rsidRPr="00946362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Общий хронометраж вещания телевизионной программы в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5630" w:rsidRPr="00946362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Доходы, в том числе:</w:t>
            </w: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i/>
                <w:iCs/>
                <w:sz w:val="24"/>
              </w:rPr>
              <w:t>в разрезе видов доходов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Доходы, всего: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Затраты, в том числе:</w:t>
            </w: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Заработная плата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Начисления на ФОТ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pacing w:val="-1"/>
                <w:sz w:val="24"/>
              </w:rPr>
              <w:t>Коммунальные услуги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Транспортные услуги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946362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i/>
                <w:iCs/>
                <w:sz w:val="24"/>
                <w:lang w:val="ru-RU"/>
              </w:rPr>
              <w:t>и так далее в разрезе видов расходов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5630" w:rsidRPr="003E5630">
        <w:trPr>
          <w:gridBefore w:val="1"/>
          <w:wBefore w:w="15" w:type="dxa"/>
          <w:trHeight w:val="3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Затраты, всего: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rPr>
          <w:gridBefore w:val="1"/>
          <w:wBefore w:w="15" w:type="dxa"/>
          <w:trHeight w:hRule="exact" w:val="9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Сумма затрат, не возмещенная за счет доходов от коммерческой деятельности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0" w:rsidRPr="003E5630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E5630">
              <w:rPr>
                <w:rFonts w:ascii="Times New Roman" w:hAnsi="Times New Roman" w:cs="Times New Roman"/>
                <w:sz w:val="24"/>
                <w:szCs w:val="28"/>
              </w:rPr>
              <w:t>М. П.         Генеральный директор   ____________________       _______________________</w:t>
            </w:r>
          </w:p>
        </w:tc>
      </w:tr>
      <w:tr w:rsidR="003E5630" w:rsidRPr="003E563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63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</w:t>
            </w:r>
            <w:r w:rsidRPr="003E5630">
              <w:rPr>
                <w:rFonts w:ascii="Times New Roman" w:hAnsi="Times New Roman" w:cs="Times New Roman"/>
                <w:szCs w:val="28"/>
              </w:rPr>
              <w:t>(подпись)                              (расшифровка подписи)</w:t>
            </w:r>
          </w:p>
        </w:tc>
      </w:tr>
      <w:tr w:rsidR="003E5630" w:rsidRPr="003E563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3E563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Главный бухгалтер         ____________________       _______________________</w:t>
            </w:r>
          </w:p>
        </w:tc>
      </w:tr>
      <w:tr w:rsidR="003E5630" w:rsidRPr="003E563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63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</w:t>
            </w:r>
            <w:r w:rsidRPr="003E5630">
              <w:rPr>
                <w:rFonts w:ascii="Times New Roman" w:hAnsi="Times New Roman" w:cs="Times New Roman"/>
                <w:szCs w:val="28"/>
              </w:rPr>
              <w:t>(подпись)                              (расшифровка подписи)</w:t>
            </w:r>
          </w:p>
        </w:tc>
      </w:tr>
    </w:tbl>
    <w:p w:rsidR="003E5630" w:rsidRPr="003E5630" w:rsidRDefault="003E5630" w:rsidP="003E5630">
      <w:pPr>
        <w:shd w:val="clear" w:color="auto" w:fill="FFFFFF"/>
        <w:tabs>
          <w:tab w:val="left" w:pos="9498"/>
        </w:tabs>
        <w:spacing w:line="230" w:lineRule="exact"/>
        <w:ind w:left="4253" w:right="1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3E5630" w:rsidRPr="003E5630" w:rsidSect="003E5630">
          <w:pgSz w:w="11909" w:h="16834"/>
          <w:pgMar w:top="851" w:right="851" w:bottom="284" w:left="1418" w:header="720" w:footer="720" w:gutter="0"/>
          <w:cols w:space="60"/>
          <w:noEndnote/>
        </w:sectPr>
      </w:pPr>
    </w:p>
    <w:p w:rsidR="003E5630" w:rsidRPr="003E5630" w:rsidRDefault="003E5630" w:rsidP="003E5630">
      <w:pPr>
        <w:shd w:val="clear" w:color="auto" w:fill="FFFFFF"/>
        <w:ind w:left="4961"/>
        <w:jc w:val="right"/>
        <w:rPr>
          <w:rFonts w:ascii="Times New Roman" w:hAnsi="Times New Roman" w:cs="Times New Roman"/>
          <w:sz w:val="24"/>
        </w:rPr>
      </w:pPr>
      <w:r w:rsidRPr="003E5630">
        <w:rPr>
          <w:rFonts w:ascii="Times New Roman" w:hAnsi="Times New Roman" w:cs="Times New Roman"/>
          <w:spacing w:val="-1"/>
          <w:sz w:val="24"/>
        </w:rPr>
        <w:lastRenderedPageBreak/>
        <w:t>Приложение 3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ind w:left="4961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3E5630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3E5630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берег»,</w:t>
      </w:r>
      <w:r w:rsidRPr="003E5630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3E5630">
        <w:rPr>
          <w:rFonts w:ascii="Times New Roman" w:hAnsi="Times New Roman" w:cs="Times New Roman"/>
          <w:sz w:val="24"/>
          <w:lang w:val="ru-RU"/>
        </w:rPr>
        <w:t xml:space="preserve">утвержденному </w:t>
      </w:r>
      <w:r w:rsidRPr="003E5630">
        <w:rPr>
          <w:rFonts w:ascii="Times New Roman" w:hAnsi="Times New Roman" w:cs="Times New Roman"/>
          <w:bCs/>
          <w:sz w:val="24"/>
          <w:lang w:val="ru-RU"/>
        </w:rPr>
        <w:t>постановлением администрации городского округа г. Бор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ind w:left="4961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3E5630">
        <w:rPr>
          <w:rFonts w:ascii="Times New Roman" w:hAnsi="Times New Roman" w:cs="Times New Roman"/>
          <w:sz w:val="24"/>
          <w:szCs w:val="24"/>
        </w:rPr>
        <w:t>Соглашение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</w:r>
    </w:p>
    <w:p w:rsidR="003E5630" w:rsidRPr="003E5630" w:rsidRDefault="003E5630" w:rsidP="003E5630">
      <w:pPr>
        <w:pStyle w:val="ConsPlusTitle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bCs/>
          <w:sz w:val="24"/>
          <w:szCs w:val="24"/>
        </w:rPr>
        <w:t xml:space="preserve">г. Бор Нижегородской области                                                         </w:t>
      </w:r>
      <w:r w:rsidRPr="003E5630">
        <w:rPr>
          <w:rFonts w:ascii="Times New Roman" w:hAnsi="Times New Roman" w:cs="Times New Roman"/>
          <w:sz w:val="24"/>
          <w:szCs w:val="24"/>
        </w:rPr>
        <w:t xml:space="preserve">"_____" ___________ 20___ г.                                                                  </w:t>
      </w: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3E5630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 именуемый, в дальнейшем «Департамент», в лице директора _____________________________________________, действующего на основании Положения о Департаменте имущественных и земельных отношений администрации городского округа город Бор Нижегородской области от 10.12.2010 №86, с одной стороны</w:t>
      </w:r>
    </w:p>
    <w:p w:rsidR="003E5630" w:rsidRPr="003E5630" w:rsidRDefault="003E5630" w:rsidP="003E5630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>(наименование юридического лица, фамилия, имя, отчество (при наличии)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 xml:space="preserve">индивидуального предпринимателя или физического лица - производителя товаров, 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>работ, услуг)</w:t>
      </w:r>
    </w:p>
    <w:p w:rsidR="003E5630" w:rsidRPr="003E5630" w:rsidRDefault="003E5630" w:rsidP="003E5630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____________________________________</w:t>
      </w:r>
    </w:p>
    <w:p w:rsidR="003E5630" w:rsidRPr="003E5630" w:rsidRDefault="003E5630" w:rsidP="003E5630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>(наименование должности, а также фамилия, имя, отчество (при наличии) лица,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>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r w:rsidRPr="003E5630">
        <w:rPr>
          <w:rFonts w:ascii="Times New Roman" w:hAnsi="Times New Roman" w:cs="Times New Roman"/>
          <w:sz w:val="24"/>
          <w:szCs w:val="24"/>
        </w:rPr>
        <w:t>,</w:t>
      </w: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 действующего на основании____________________________________________________</w:t>
      </w: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>(реквизиты устава юридического лица, свидетельства о государственной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  <w:r w:rsidRPr="003E5630">
        <w:rPr>
          <w:rFonts w:ascii="Times New Roman" w:hAnsi="Times New Roman" w:cs="Times New Roman"/>
          <w:sz w:val="22"/>
          <w:szCs w:val="24"/>
        </w:rPr>
        <w:t>регистрации индивидуального предпринимателя, доверенности)</w:t>
      </w:r>
    </w:p>
    <w:p w:rsidR="003E5630" w:rsidRPr="003E5630" w:rsidRDefault="003E5630" w:rsidP="003E5630">
      <w:pPr>
        <w:pStyle w:val="ConsPlusNonformat0"/>
        <w:jc w:val="center"/>
        <w:rPr>
          <w:rFonts w:ascii="Times New Roman" w:hAnsi="Times New Roman" w:cs="Times New Roman"/>
          <w:sz w:val="22"/>
          <w:szCs w:val="24"/>
        </w:rPr>
      </w:pPr>
    </w:p>
    <w:p w:rsidR="003E5630" w:rsidRPr="003E5630" w:rsidRDefault="003E5630" w:rsidP="003E5630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</w:t>
      </w:r>
      <w:hyperlink r:id="rId8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3E563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Российской   Федерации, решением Совета депутатов городского округа город Бор Нижегородской области от ___________ №_________ «О бюджете городского округа город Бор Нижегородской области на _____ год и плановый период ____ и ____ годов», постановлением администрации городского округа город Бор Нижегородской области от _____________ №_________ «Об утверждении Порядка </w:t>
      </w:r>
      <w:r w:rsidRPr="003E5630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</w:t>
      </w:r>
      <w:r w:rsidRPr="003E5630">
        <w:rPr>
          <w:rFonts w:ascii="Times New Roman" w:hAnsi="Times New Roman" w:cs="Times New Roman"/>
          <w:bCs/>
          <w:sz w:val="24"/>
          <w:szCs w:val="24"/>
        </w:rPr>
        <w:lastRenderedPageBreak/>
        <w:t>вещанием социально значимой телевизионной программы «НОВОСТИ 19:32» на телеканале «Левый берег» (далее – Порядок предоставления субсидии)</w:t>
      </w:r>
      <w:r w:rsidRPr="003E5630">
        <w:rPr>
          <w:rFonts w:ascii="Times New Roman" w:hAnsi="Times New Roman" w:cs="Times New Roman"/>
          <w:sz w:val="24"/>
          <w:szCs w:val="24"/>
        </w:rPr>
        <w:t xml:space="preserve">, </w:t>
      </w:r>
      <w:r w:rsidRPr="003E5630">
        <w:rPr>
          <w:rFonts w:ascii="Times New Roman" w:hAnsi="Times New Roman" w:cs="Times New Roman"/>
          <w:bCs/>
          <w:sz w:val="24"/>
          <w:szCs w:val="24"/>
        </w:rPr>
        <w:t xml:space="preserve">приказом Департамента финансов администрации городского округа город Бор Нижегородской области от __________ №__________ «Об утверждении типовых форм соглашений (договоров) о предоставлении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услуг», </w:t>
      </w:r>
      <w:r w:rsidRPr="003E5630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нижеследующем.</w:t>
      </w:r>
    </w:p>
    <w:p w:rsidR="003E5630" w:rsidRPr="003E5630" w:rsidRDefault="003E5630" w:rsidP="003E5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06"/>
      <w:bookmarkEnd w:id="2"/>
      <w:r w:rsidRPr="003E5630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городского округа город Бор Нижегородской области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берег»</w:t>
      </w:r>
      <w:r w:rsidRPr="003E5630">
        <w:rPr>
          <w:rFonts w:ascii="Times New Roman" w:hAnsi="Times New Roman" w:cs="Times New Roman"/>
          <w:bCs/>
          <w:sz w:val="24"/>
          <w:szCs w:val="24"/>
        </w:rPr>
        <w:t xml:space="preserve"> (далее – Субсидия)</w:t>
      </w:r>
      <w:r w:rsidRPr="003E5630">
        <w:rPr>
          <w:rFonts w:ascii="Times New Roman" w:hAnsi="Times New Roman" w:cs="Times New Roman"/>
          <w:sz w:val="24"/>
          <w:szCs w:val="24"/>
        </w:rPr>
        <w:t>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17"/>
      <w:bookmarkEnd w:id="3"/>
      <w:r w:rsidRPr="003E5630">
        <w:rPr>
          <w:rFonts w:ascii="Times New Roman" w:hAnsi="Times New Roman" w:cs="Times New Roman"/>
          <w:b/>
          <w:bCs/>
          <w:sz w:val="24"/>
          <w:szCs w:val="24"/>
        </w:rPr>
        <w:t>II. Финансовое обеспечение предоставления Субсидии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9"/>
      <w:bookmarkEnd w:id="4"/>
      <w:r w:rsidRPr="003E5630">
        <w:rPr>
          <w:rFonts w:ascii="Times New Roman" w:hAnsi="Times New Roman" w:cs="Times New Roman"/>
          <w:sz w:val="24"/>
          <w:szCs w:val="24"/>
        </w:rPr>
        <w:t xml:space="preserve">2.1. Субсидия  предоставляется в соответствии с лимитами бюджетных обязательств, доведенными Департаменту как получателю средств бюджета городского округа город Бор Нижегородской области, по кодам классификации расходов бюджетов Российской  Федерации (далее -  коды  БК) на цели, указанные в </w:t>
      </w:r>
      <w:hyperlink w:anchor="Par106" w:tooltip="I. Предмет Соглашения" w:history="1">
        <w:r w:rsidRPr="003E563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размере:</w:t>
      </w:r>
    </w:p>
    <w:p w:rsidR="003E5630" w:rsidRPr="003E5630" w:rsidRDefault="003E5630" w:rsidP="003E5630">
      <w:pPr>
        <w:pStyle w:val="ConsPlusNonformat0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в __________ году _________________ </w:t>
      </w:r>
      <w:r w:rsidRPr="003E5630">
        <w:rPr>
          <w:rFonts w:ascii="Times New Roman" w:hAnsi="Times New Roman" w:cs="Times New Roman"/>
          <w:sz w:val="22"/>
          <w:szCs w:val="24"/>
        </w:rPr>
        <w:t>(</w:t>
      </w:r>
      <w:r w:rsidRPr="003E5630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3E5630" w:rsidRPr="003E5630" w:rsidRDefault="003E5630" w:rsidP="003E563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2"/>
          <w:szCs w:val="22"/>
        </w:rPr>
        <w:t xml:space="preserve">         (год)</w:t>
      </w:r>
      <w:r w:rsidRPr="003E5630">
        <w:rPr>
          <w:rFonts w:ascii="Times New Roman" w:hAnsi="Times New Roman" w:cs="Times New Roman"/>
          <w:sz w:val="22"/>
          <w:szCs w:val="24"/>
        </w:rPr>
        <w:t xml:space="preserve">                              (сумма)                                               (сумма прописью)</w:t>
      </w: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________________________________) по коду БК ____________________________________.</w:t>
      </w: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33"/>
      <w:bookmarkEnd w:id="5"/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b/>
          <w:bCs/>
          <w:sz w:val="24"/>
          <w:szCs w:val="24"/>
        </w:rPr>
        <w:t>III. Условия и порядок предоставления Субсидии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6" w:name="Par136"/>
      <w:bookmarkEnd w:id="6"/>
      <w:r w:rsidRPr="003E5630">
        <w:rPr>
          <w:rFonts w:ascii="Times New Roman" w:hAnsi="Times New Roman" w:cs="Times New Roman"/>
          <w:sz w:val="24"/>
          <w:szCs w:val="24"/>
        </w:rPr>
        <w:t xml:space="preserve"> при представлении Получателем в Департамент следующих документов на бумажном носителе:</w:t>
      </w:r>
    </w:p>
    <w:p w:rsidR="003E5630" w:rsidRPr="003E5630" w:rsidRDefault="003E5630" w:rsidP="003E5630">
      <w:pPr>
        <w:shd w:val="clear" w:color="auto" w:fill="FFFFFF"/>
        <w:spacing w:line="276" w:lineRule="auto"/>
        <w:ind w:right="11" w:firstLine="567"/>
        <w:jc w:val="both"/>
        <w:rPr>
          <w:rFonts w:ascii="Times New Roman" w:hAnsi="Times New Roman" w:cs="Times New Roman"/>
          <w:bCs/>
          <w:sz w:val="24"/>
          <w:lang w:val="ru-RU"/>
        </w:rPr>
      </w:pPr>
      <w:bookmarkStart w:id="7" w:name="Par140"/>
      <w:bookmarkEnd w:id="7"/>
      <w:r w:rsidRPr="003E5630">
        <w:rPr>
          <w:rFonts w:ascii="Times New Roman" w:hAnsi="Times New Roman" w:cs="Times New Roman"/>
          <w:sz w:val="24"/>
          <w:lang w:val="ru-RU"/>
        </w:rPr>
        <w:t xml:space="preserve">3.1.1. </w:t>
      </w:r>
      <w:r w:rsidRPr="003E5630">
        <w:rPr>
          <w:rFonts w:ascii="Times New Roman" w:hAnsi="Times New Roman" w:cs="Times New Roman"/>
          <w:bCs/>
          <w:sz w:val="24"/>
          <w:lang w:val="ru-RU"/>
        </w:rPr>
        <w:t>Заявка на предоставление субсидии по форме, установленной в Приложении №1 к настоящему Соглашению, являющейся неотъемлемой частью Соглашения, с приложением документов, подтверждающих планируемые суммы затрат, финансовое обеспечение которых осуществляется за счет субсидии;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630">
        <w:rPr>
          <w:rFonts w:ascii="Times New Roman" w:hAnsi="Times New Roman" w:cs="Times New Roman"/>
          <w:bCs/>
          <w:sz w:val="24"/>
          <w:szCs w:val="24"/>
        </w:rPr>
        <w:t>3.1.2. Отчет о финансовых показателях и текущих расходах для получения субсидии по форме, установленной в Приложении №2 к настоящему Соглашению, являющейся неотъемлемой частью Соглашения.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630">
        <w:rPr>
          <w:rFonts w:ascii="Times New Roman" w:hAnsi="Times New Roman" w:cs="Times New Roman"/>
          <w:bCs/>
          <w:sz w:val="24"/>
          <w:szCs w:val="24"/>
        </w:rPr>
        <w:t>3.1.3. ежеквартально по окончании предыдущего отчетного квартала иные документы, в том числе: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3.1.3.1.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налогового органа, территориального органа Пенсионного фонда РФ и территориального органа Фонда социального страхования РФ, выданным не позднее 30 календарных дней до даты подачи заявления;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630">
        <w:rPr>
          <w:rFonts w:ascii="Times New Roman" w:hAnsi="Times New Roman" w:cs="Times New Roman"/>
          <w:bCs/>
          <w:sz w:val="24"/>
          <w:szCs w:val="24"/>
        </w:rPr>
        <w:t>3.1.3.2. справка Департамента об отсутствии задолженности по арендной плате (при наличии соответствующих договорных отношений).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lastRenderedPageBreak/>
        <w:t>3.2. Перечисление Субсидии осуществляется с лицевого счета главного распорядителя средств бюджета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дней, с момента представления Получателем в Департамент документов, указанных в пункте 3.1. настоящего Соглашения.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3.3. Получатель субсидии согласен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3E5630" w:rsidRPr="003E5630" w:rsidRDefault="003E5630" w:rsidP="003E56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77"/>
      <w:bookmarkEnd w:id="8"/>
      <w:r w:rsidRPr="003E5630">
        <w:rPr>
          <w:rFonts w:ascii="Times New Roman" w:hAnsi="Times New Roman" w:cs="Times New Roman"/>
          <w:b/>
          <w:bCs/>
          <w:sz w:val="24"/>
          <w:szCs w:val="24"/>
        </w:rPr>
        <w:t>IV. Взаимодействие Сторон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630">
        <w:rPr>
          <w:rFonts w:ascii="Times New Roman" w:hAnsi="Times New Roman" w:cs="Times New Roman"/>
          <w:b/>
          <w:bCs/>
          <w:sz w:val="24"/>
          <w:szCs w:val="24"/>
        </w:rPr>
        <w:t>4.1. Департамент обязуется: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3E563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3"/>
      <w:bookmarkEnd w:id="9"/>
      <w:r w:rsidRPr="003E5630">
        <w:rPr>
          <w:rFonts w:ascii="Times New Roman" w:hAnsi="Times New Roman" w:cs="Times New Roman"/>
          <w:sz w:val="24"/>
          <w:szCs w:val="24"/>
        </w:rPr>
        <w:t>4.1.2. осуществлять проверку представляемых Получателем документов, указанных в пунктах 3.1, 4.3.7 настоящего Соглашения, в том числе на соответствие их Порядку предоставления субсидии, в течение пяти рабочих дней со дня их получения от Получателя;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4"/>
      <w:bookmarkEnd w:id="10"/>
      <w:r w:rsidRPr="003E5630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tooltip="VIII. Платежные реквизиты Сторон" w:history="1">
        <w:r w:rsidRPr="003E5630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47" w:tooltip="3.2. Перечисление Субсидии осуществляется в соответствии с бюджетным законодательством Российской Федерации: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6"/>
      <w:bookmarkEnd w:id="11"/>
      <w:r w:rsidRPr="003E5630">
        <w:rPr>
          <w:rFonts w:ascii="Times New Roman" w:hAnsi="Times New Roman" w:cs="Times New Roman"/>
          <w:sz w:val="24"/>
          <w:szCs w:val="24"/>
        </w:rPr>
        <w:t>4.1.4. устанавливать</w:t>
      </w:r>
      <w:bookmarkStart w:id="12" w:name="Par187"/>
      <w:bookmarkEnd w:id="12"/>
      <w:r w:rsidRPr="003E5630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их значения в Приложении N3 к настоящему Соглашению, являющемуся неотъемлемой частью настоящего Соглашения;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8"/>
      <w:bookmarkEnd w:id="13"/>
      <w:r w:rsidRPr="003E5630">
        <w:rPr>
          <w:rFonts w:ascii="Times New Roman" w:hAnsi="Times New Roman" w:cs="Times New Roman"/>
          <w:sz w:val="24"/>
          <w:szCs w:val="24"/>
        </w:rPr>
        <w:t xml:space="preserve">4.1.5.осуществлять оценку достижения Получателем показателей результативности, установленных Департаментом в соответствии с </w:t>
      </w:r>
      <w:hyperlink w:anchor="Par186" w:tooltip="4.1.5. устанавливать &lt;16&gt;: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3E5630">
        <w:rPr>
          <w:rFonts w:ascii="Times New Roman" w:hAnsi="Times New Roman" w:cs="Times New Roman"/>
          <w:sz w:val="24"/>
          <w:szCs w:val="24"/>
        </w:rPr>
        <w:t>4 настоящего Соглашения на основании</w:t>
      </w:r>
      <w:bookmarkStart w:id="14" w:name="Par198"/>
      <w:bookmarkEnd w:id="14"/>
      <w:r w:rsidRPr="003E5630">
        <w:rPr>
          <w:rFonts w:ascii="Times New Roman" w:hAnsi="Times New Roman" w:cs="Times New Roman"/>
          <w:sz w:val="24"/>
          <w:szCs w:val="24"/>
        </w:rPr>
        <w:t xml:space="preserve"> Отчета о достижении показателей результативности использования субсидии, предоставляемого Получателем в соответствии с </w:t>
      </w:r>
      <w:hyperlink w:anchor="Par307" w:tooltip="    4.3.10.2.  отчет  о  достижении значений показателей результативности в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3E5630">
        <w:rPr>
          <w:rFonts w:ascii="Times New Roman" w:hAnsi="Times New Roman" w:cs="Times New Roman"/>
          <w:sz w:val="24"/>
          <w:szCs w:val="24"/>
        </w:rPr>
        <w:t>.2 настоящего Соглашения;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9"/>
      <w:bookmarkStart w:id="16" w:name="Par200"/>
      <w:bookmarkEnd w:id="15"/>
      <w:bookmarkEnd w:id="16"/>
      <w:r w:rsidRPr="003E5630">
        <w:rPr>
          <w:rFonts w:ascii="Times New Roman" w:hAnsi="Times New Roman" w:cs="Times New Roman"/>
          <w:sz w:val="24"/>
          <w:szCs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проверок: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4.1.6.1. по месту нахождения Департамента на основании: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05"/>
      <w:bookmarkEnd w:id="17"/>
      <w:r w:rsidRPr="003E5630">
        <w:rPr>
          <w:rFonts w:ascii="Times New Roman" w:hAnsi="Times New Roman" w:cs="Times New Roman"/>
          <w:sz w:val="24"/>
          <w:szCs w:val="24"/>
        </w:rPr>
        <w:t>4.1.6.1.1. документов, предоставленных Получателем в соответствии с пунктами 3.1, 4.3.7 настоящего Соглашения;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4.1.6.1.2. иных документов и сведений, связанных с использованием субсидии, представленных Получателем по запросу Департамента в соответствии с пунктом 4.3.8 настоящего Соглашения;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6"/>
      <w:bookmarkStart w:id="19" w:name="Par216"/>
      <w:bookmarkEnd w:id="18"/>
      <w:bookmarkEnd w:id="19"/>
      <w:r w:rsidRPr="003E5630">
        <w:rPr>
          <w:rFonts w:ascii="Times New Roman" w:hAnsi="Times New Roman" w:cs="Times New Roman"/>
          <w:sz w:val="24"/>
          <w:szCs w:val="24"/>
        </w:rPr>
        <w:t>4.1.7. в случае установления Департаментом или получения от органа муниципального финансового контроля информации о факте (ах) нарушения  Получателем порядка, целей и условий предоставления Субсидии, предусмотренных   Порядком  предоставления 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6"/>
      <w:bookmarkEnd w:id="20"/>
      <w:r w:rsidRPr="003E5630">
        <w:rPr>
          <w:rFonts w:ascii="Times New Roman" w:hAnsi="Times New Roman" w:cs="Times New Roman"/>
          <w:sz w:val="24"/>
          <w:szCs w:val="24"/>
        </w:rPr>
        <w:t xml:space="preserve">4.1.8. в случае, если Получателем не достигнуты значения показателей результативности, установленных Департаментом в соответствии с </w:t>
      </w:r>
      <w:hyperlink w:anchor="Par186" w:tooltip="4.1.5. устанавливать &lt;16&gt;: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направить Получателю требование о возврате части средств субсидии в размере, </w:t>
      </w:r>
      <w:r w:rsidRPr="003E5630">
        <w:rPr>
          <w:rFonts w:ascii="Times New Roman" w:hAnsi="Times New Roman" w:cs="Times New Roman"/>
          <w:bCs/>
          <w:sz w:val="24"/>
          <w:szCs w:val="24"/>
        </w:rPr>
        <w:t>рассчитанном согласно пункту 4.3.10 настоящего Соглашения</w:t>
      </w:r>
      <w:r w:rsidRPr="003E5630">
        <w:rPr>
          <w:rFonts w:ascii="Times New Roman" w:hAnsi="Times New Roman" w:cs="Times New Roman"/>
          <w:sz w:val="24"/>
          <w:szCs w:val="24"/>
        </w:rPr>
        <w:t xml:space="preserve">,  в течение 7 рабочих дней со дня поступления в Департамент Отчета о достижении значений показателей </w:t>
      </w:r>
      <w:r w:rsidRPr="003E563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результативности использования субсидии, предоставляемого Получателем в соответствии с </w:t>
      </w:r>
      <w:hyperlink w:anchor="Par307" w:tooltip="    4.3.10.2.  отчет  о  достижении значений показателей результативности в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4.3.7.2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36"/>
      <w:bookmarkEnd w:id="21"/>
      <w:r w:rsidRPr="003E5630">
        <w:rPr>
          <w:rFonts w:ascii="Times New Roman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ar356" w:tooltip="    4.4.1. направлять в _____________________________________ предложения о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37"/>
      <w:bookmarkEnd w:id="22"/>
      <w:r w:rsidRPr="003E5630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</w:t>
      </w:r>
      <w:hyperlink w:anchor="Par363" w:tooltip="    4.4.2. обращаться в _________________________________ в целях получения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630">
        <w:rPr>
          <w:rFonts w:ascii="Times New Roman" w:hAnsi="Times New Roman" w:cs="Times New Roman"/>
          <w:b/>
          <w:bCs/>
          <w:sz w:val="24"/>
          <w:szCs w:val="24"/>
        </w:rPr>
        <w:t>4.2. Департамент вправе: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44"/>
      <w:bookmarkEnd w:id="23"/>
      <w:r w:rsidRPr="003E563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4.2.2. приостанавливать предоставление Субсидии в случае: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4.2.2.1. установления Департаментом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  том   числе   указания  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 рабочих дней с даты принятия решения о приостановлении;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630">
        <w:rPr>
          <w:rFonts w:ascii="Times New Roman" w:hAnsi="Times New Roman" w:cs="Times New Roman"/>
          <w:b/>
          <w:bCs/>
          <w:sz w:val="24"/>
          <w:szCs w:val="24"/>
        </w:rPr>
        <w:t>4.3. Получатель обязуется: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4.3.1. представлять в Департамент документы, установленные в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3E5630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Start w:id="24" w:name="Par269"/>
      <w:bookmarkEnd w:id="24"/>
      <w:r w:rsidRPr="003E5630">
        <w:rPr>
          <w:rFonts w:ascii="Times New Roman" w:hAnsi="Times New Roman" w:cs="Times New Roman"/>
          <w:sz w:val="24"/>
          <w:szCs w:val="24"/>
        </w:rPr>
        <w:t>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73"/>
      <w:bookmarkStart w:id="26" w:name="Par285"/>
      <w:bookmarkEnd w:id="25"/>
      <w:bookmarkEnd w:id="26"/>
      <w:r w:rsidRPr="003E5630">
        <w:rPr>
          <w:rFonts w:ascii="Times New Roman" w:hAnsi="Times New Roman" w:cs="Times New Roman"/>
          <w:sz w:val="24"/>
          <w:szCs w:val="24"/>
        </w:rPr>
        <w:t>4.3.2. открыть в течение 15 рабочих дней со дня заключения настоящего Соглашения лицевой счет для учета операций не участника бюджетного процесса в Департаменте финансов администрации городского округа город Бор Нижегородской области, в случае его отсутствия у Получателя;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4.3.3. направлять полученные в рамках Субсидии средства только по целевому назначению, указанному в разделе </w:t>
      </w:r>
      <w:r w:rsidRPr="003E5630">
        <w:rPr>
          <w:rFonts w:ascii="Times New Roman" w:hAnsi="Times New Roman" w:cs="Times New Roman"/>
          <w:bCs/>
          <w:sz w:val="24"/>
          <w:szCs w:val="24"/>
        </w:rPr>
        <w:t>I</w:t>
      </w:r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4.3.4.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4.3.5. вести обособленный аналитический учет операций, осуществляемых за счет Субсидии;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4.3.6. обеспечивать достижение значения показателей результативности, установленных Департаментом в соответствии с пунктом  </w:t>
      </w:r>
      <w:hyperlink w:anchor="Par186" w:tooltip="4.1.5. устанавливать &lt;16&gt;:" w:history="1">
        <w:r w:rsidRPr="003E5630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4.3.7. предоставлять в Департамент на электронном и бумажном носителе: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4.3.7.1. ежеквартально: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4.3.7.1.1. в срок до 10 числа месяца, следующего за отчетным периодом, Отчет по показателям финансово-хозяйственной деятельности (Приложение №4 к настоящему </w:t>
      </w:r>
      <w:r w:rsidRPr="003E5630">
        <w:rPr>
          <w:rFonts w:ascii="Times New Roman" w:hAnsi="Times New Roman" w:cs="Times New Roman"/>
          <w:sz w:val="24"/>
          <w:szCs w:val="24"/>
        </w:rPr>
        <w:lastRenderedPageBreak/>
        <w:t>Соглашению, являющейся неотъемлемой частью настоящего Соглашения (отчет формируется нарастающим итогом).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4.3.7.1.2. в срок до 25 числа месяца, следующего за отчетным периодом, Отчет о суммах израсходованных субсидий, предоставленных по соглашению, по форме, установленной в Приложению №5 к настоящему Соглашению, являющейся неотъемлемой частью Соглашения.</w:t>
      </w:r>
    </w:p>
    <w:p w:rsidR="003E5630" w:rsidRPr="003E5630" w:rsidRDefault="003E5630" w:rsidP="003E5630">
      <w:pPr>
        <w:spacing w:line="276" w:lineRule="auto"/>
        <w:ind w:left="568" w:right="-144" w:firstLine="141"/>
        <w:jc w:val="both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>4.3.7.2. ежеквартально:</w:t>
      </w:r>
    </w:p>
    <w:p w:rsidR="003E5630" w:rsidRPr="003E5630" w:rsidRDefault="003E5630" w:rsidP="003E5630">
      <w:pPr>
        <w:spacing w:line="276" w:lineRule="auto"/>
        <w:ind w:right="-2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>-в срок до 15 числа месяца, следующего за отчетным кварталом, Отчет о достижении показателей результативности использования субсидии по форме, установленной в Приложении №3 к настоящему Соглашению, являющейся неотъемлемой частью настоящего соглашения.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4.3.7.3. не позднее 10 рабочих дней со дня внесения изменений в документы, предоставляемые в соответствии с пунктами 4.3.7.1, 4.3.7.2 настоящего Соглашения;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99"/>
      <w:bookmarkStart w:id="28" w:name="Par314"/>
      <w:bookmarkEnd w:id="27"/>
      <w:bookmarkEnd w:id="28"/>
      <w:r w:rsidRPr="003E5630">
        <w:rPr>
          <w:rFonts w:ascii="Times New Roman" w:hAnsi="Times New Roman" w:cs="Times New Roman"/>
          <w:sz w:val="24"/>
          <w:szCs w:val="24"/>
        </w:rPr>
        <w:t>4.3.8. направлять по запросу Департамента в течение 5 рабочих дней со дня получения указанного запроса документы и сведения на электронных и бумажных носителях: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4.3.8.1. необходимые для осуществления  контроля за соблюдением порядка, целей и условий предоставления Субсидии в соответствии с </w:t>
      </w:r>
      <w:hyperlink w:anchor="Par259" w:tooltip="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4.3.8.2. подтверждающие данные, содержащиеся в документах, предоставленных Получателем в соответствии с пунктом 4.3.7 настоящего Соглашения, в том числе данные бухгалтерского учета и первичную документацию, связанные с использованием субсидии.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4.3.9. в случае получения от Департамента требования в соответствии с </w:t>
      </w:r>
      <w:hyperlink w:anchor="Par216" w:tooltip="    4.1.8. в случае установления __________________________________________" w:history="1">
        <w:r w:rsidRPr="003E5630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4.3.9.1. устранять факт (ы) нарушения порядка, целей и условий предоставления Субсидии в сроки, определенные в указанном требовании;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4.3.9.2. возвращать в местный бюджет Субсидию в размере и в сроки, определенные в указанном требовании.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28"/>
      <w:bookmarkEnd w:id="29"/>
      <w:r w:rsidRPr="003E5630">
        <w:rPr>
          <w:rFonts w:ascii="Times New Roman" w:hAnsi="Times New Roman" w:cs="Times New Roman"/>
          <w:sz w:val="24"/>
          <w:szCs w:val="24"/>
        </w:rPr>
        <w:t xml:space="preserve">4.3.10. возвращать в местный бюджет часть средств Субсидии в случае недостижения значения показателей результативности, установленных Департаментом в соответствии с пунктом  </w:t>
      </w:r>
      <w:hyperlink w:anchor="Par186" w:tooltip="4.1.5. устанавливать &lt;16&gt;:" w:history="1">
        <w:r w:rsidRPr="003E5630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размере, </w:t>
      </w:r>
      <w:r w:rsidRPr="003E5630">
        <w:rPr>
          <w:rFonts w:ascii="Times New Roman" w:hAnsi="Times New Roman" w:cs="Times New Roman"/>
          <w:bCs/>
          <w:sz w:val="24"/>
          <w:szCs w:val="24"/>
        </w:rPr>
        <w:t>рассчитанном пропорционально доле недостигнутых значений показателей результативности от сумм средств бюджета городского округа город Бор Нижегородской области, предоставленных получателю субсидии на финансовое обеспечение затрат в связи с производством и распространением продукции средств массовой информации.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340"/>
      <w:bookmarkEnd w:id="30"/>
      <w:r w:rsidRPr="003E5630">
        <w:rPr>
          <w:rFonts w:ascii="Times New Roman" w:hAnsi="Times New Roman" w:cs="Times New Roman"/>
          <w:sz w:val="24"/>
          <w:szCs w:val="24"/>
        </w:rPr>
        <w:t>4.3.11. возвращать неиспользованный в отчетном финансовом году остаток Субсидии в доход бюджета городского округа город Бор Нижегородской области не позднее 31 декабря отчетного финансового года.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4.3.12. обеспечивать полноту и достоверность сведений, представляемых в Департамент в соответствии с настоящим Соглашением.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4.3.13. включать в договоры (соглашения), заключаемые в целях исполнения обязательств по соглашению о предоставлении субсидии, согласие лиц, являющихся поставщиками (подрядчиками, исполнителями) по данным договорам (соглашениям),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630">
        <w:rPr>
          <w:rFonts w:ascii="Times New Roman" w:hAnsi="Times New Roman" w:cs="Times New Roman"/>
          <w:b/>
          <w:bCs/>
          <w:sz w:val="24"/>
          <w:szCs w:val="24"/>
        </w:rPr>
        <w:t>4.4. Получатель вправе: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356"/>
      <w:bookmarkEnd w:id="31"/>
      <w:r w:rsidRPr="003E5630">
        <w:rPr>
          <w:rFonts w:ascii="Times New Roman" w:hAnsi="Times New Roman" w:cs="Times New Roman"/>
          <w:sz w:val="24"/>
          <w:szCs w:val="24"/>
        </w:rPr>
        <w:t xml:space="preserve">4.4.1. направлять в Департамент предложения о внесении изменений в настоящее Соглашение, в том числе в случае установления необходимости изменения размера </w:t>
      </w:r>
      <w:r w:rsidRPr="003E5630">
        <w:rPr>
          <w:rFonts w:ascii="Times New Roman" w:hAnsi="Times New Roman" w:cs="Times New Roman"/>
          <w:sz w:val="24"/>
          <w:szCs w:val="24"/>
        </w:rPr>
        <w:lastRenderedPageBreak/>
        <w:t>Субсидии с приложением информации, содержащей финансово-экономическое обоснование данного изменения;</w:t>
      </w:r>
    </w:p>
    <w:p w:rsidR="003E5630" w:rsidRPr="003E5630" w:rsidRDefault="003E5630" w:rsidP="003E5630">
      <w:pPr>
        <w:pStyle w:val="ConsPlusNonformat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63"/>
      <w:bookmarkEnd w:id="32"/>
      <w:r w:rsidRPr="003E5630">
        <w:rPr>
          <w:rFonts w:ascii="Times New Roman" w:hAnsi="Times New Roman" w:cs="Times New Roman"/>
          <w:sz w:val="24"/>
          <w:szCs w:val="24"/>
        </w:rPr>
        <w:t>4.4.2. обращаться в Департамент в целях получения разъяснений в связи с исполнением настоящего Соглашения.</w:t>
      </w:r>
      <w:bookmarkStart w:id="33" w:name="Par367"/>
      <w:bookmarkEnd w:id="33"/>
    </w:p>
    <w:p w:rsidR="003E5630" w:rsidRPr="003E5630" w:rsidRDefault="003E5630" w:rsidP="003E563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E5630" w:rsidRPr="003E5630" w:rsidRDefault="003E5630" w:rsidP="003E563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5630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E5630" w:rsidRPr="003E5630" w:rsidRDefault="003E5630" w:rsidP="003E563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5.2. Нецелевое использование Получателем Субсидии влечет за собой применение мер ответственности и возврат бюджетных средств, использованных не по целевому назначению, в соответствии с Бюджетным кодексом Российской Федерации, и применение мер ответственности на руководителя Получателя бюджетных средств в соответствии с законодательством Российской Федерации.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Par393"/>
      <w:bookmarkEnd w:id="34"/>
      <w:r w:rsidRPr="003E5630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97"/>
      <w:bookmarkEnd w:id="35"/>
      <w:r w:rsidRPr="003E563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9" w:tooltip="    2.1.  Субсидия  предоставляется  в  соответствии  с  лимитами бюджетных" w:history="1">
        <w:r w:rsidRPr="003E563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и распространяет свое действие на правоотношения Сторон с ____________________ по _____________________.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hyperlink w:anchor="Par244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3E5630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3E5630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6.4.1. реорганизации или прекращения деятельности Получателя;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401"/>
      <w:bookmarkEnd w:id="36"/>
      <w:r w:rsidRPr="003E5630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(ми) способом (ами):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E5630" w:rsidRPr="003E5630" w:rsidRDefault="003E5630" w:rsidP="003E56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406"/>
      <w:bookmarkEnd w:id="37"/>
      <w:r w:rsidRPr="003E5630">
        <w:rPr>
          <w:rFonts w:ascii="Times New Roman" w:hAnsi="Times New Roman" w:cs="Times New Roman"/>
          <w:sz w:val="24"/>
          <w:szCs w:val="24"/>
        </w:rPr>
        <w:t>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Par411"/>
      <w:bookmarkEnd w:id="38"/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630">
        <w:rPr>
          <w:rFonts w:ascii="Times New Roman" w:hAnsi="Times New Roman" w:cs="Times New Roman"/>
          <w:b/>
          <w:sz w:val="24"/>
          <w:szCs w:val="24"/>
        </w:rPr>
        <w:lastRenderedPageBreak/>
        <w:t>VII. Платежные реквизиты Сторон</w:t>
      </w: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80"/>
      </w:tblGrid>
      <w:tr w:rsidR="003E5630" w:rsidRPr="003E563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3E5630" w:rsidRPr="003E5630"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3E5630" w:rsidRPr="003E5630" w:rsidRDefault="003E5630" w:rsidP="003E5630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1025201531057</w:t>
            </w:r>
          </w:p>
          <w:p w:rsidR="003E5630" w:rsidRPr="003E5630" w:rsidRDefault="00522091" w:rsidP="003E5630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="003E5630" w:rsidRPr="003E5630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3E5630"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30"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унитарное предприятие Борского района «Борское информационное агентство»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1025201527504</w:t>
            </w:r>
          </w:p>
          <w:p w:rsidR="003E5630" w:rsidRPr="003E5630" w:rsidRDefault="00522091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="003E5630" w:rsidRPr="003E5630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3E5630"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30"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</w:tr>
      <w:tr w:rsidR="003E5630" w:rsidRPr="003E563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Ленина, д.97, к.203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Луначарского, д.106, кв.4 этаж</w:t>
            </w:r>
          </w:p>
        </w:tc>
      </w:tr>
      <w:tr w:rsidR="003E5630" w:rsidRPr="003E563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5246001860/524601001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5246004653/524601001</w:t>
            </w:r>
          </w:p>
        </w:tc>
      </w:tr>
      <w:tr w:rsidR="003E5630" w:rsidRPr="003E5630"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Волго-Вятский ГУ Банка России г.Н.Новгород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042202001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40204810500000460048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УФК по Нижегородской области (Департамент финансов администрации  городского округа г.Бор) 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02323076940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E5630" w:rsidRPr="003E5630" w:rsidRDefault="003E5630" w:rsidP="003E5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_________________________</w:t>
            </w:r>
          </w:p>
        </w:tc>
      </w:tr>
    </w:tbl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5630" w:rsidRPr="003E5630" w:rsidRDefault="003E5630" w:rsidP="003E56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5630">
        <w:rPr>
          <w:rFonts w:ascii="Times New Roman" w:hAnsi="Times New Roman" w:cs="Times New Roman"/>
          <w:b/>
          <w:sz w:val="24"/>
          <w:szCs w:val="24"/>
        </w:rPr>
        <w:t>VII</w:t>
      </w:r>
      <w:r w:rsidRPr="003E56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563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4"/>
      </w:tblGrid>
      <w:tr w:rsidR="003E5630" w:rsidRPr="003E563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3E5630" w:rsidRPr="003E563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г. Бор Нижегородской области</w:t>
            </w: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департамента</w:t>
            </w: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_____________________ / ______________</w:t>
            </w:r>
          </w:p>
          <w:p w:rsidR="003E5630" w:rsidRPr="003E5630" w:rsidRDefault="003E5630" w:rsidP="003E5630">
            <w:pPr>
              <w:pStyle w:val="ConsPlusNonformat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(ФИО)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МУП «БИА»</w:t>
            </w: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3E5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директор</w:t>
            </w: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30" w:rsidRPr="003E5630" w:rsidRDefault="003E5630" w:rsidP="003E5630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__________________</w:t>
            </w:r>
          </w:p>
          <w:p w:rsidR="003E5630" w:rsidRPr="003E5630" w:rsidRDefault="003E5630" w:rsidP="003E5630">
            <w:pPr>
              <w:pStyle w:val="ConsPlusNonformat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3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(ФИО)</w:t>
            </w:r>
          </w:p>
        </w:tc>
      </w:tr>
    </w:tbl>
    <w:p w:rsidR="003E5630" w:rsidRPr="003E5630" w:rsidRDefault="003E5630" w:rsidP="003E5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E5630" w:rsidRPr="003E5630" w:rsidSect="003E5630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E5630" w:rsidRPr="003E5630" w:rsidRDefault="003E5630" w:rsidP="003E5630">
      <w:pPr>
        <w:shd w:val="clear" w:color="auto" w:fill="FFFFFF"/>
        <w:ind w:left="4253"/>
        <w:jc w:val="right"/>
        <w:rPr>
          <w:rFonts w:ascii="Times New Roman" w:hAnsi="Times New Roman" w:cs="Times New Roman"/>
          <w:szCs w:val="22"/>
        </w:rPr>
      </w:pPr>
      <w:bookmarkStart w:id="39" w:name="Par455"/>
      <w:bookmarkEnd w:id="39"/>
      <w:r w:rsidRPr="003E5630">
        <w:rPr>
          <w:rFonts w:ascii="Times New Roman" w:hAnsi="Times New Roman" w:cs="Times New Roman"/>
          <w:spacing w:val="-1"/>
          <w:szCs w:val="22"/>
        </w:rPr>
        <w:lastRenderedPageBreak/>
        <w:t>Приложение №1</w:t>
      </w:r>
      <w:r w:rsidRPr="003E5630">
        <w:rPr>
          <w:rFonts w:ascii="Times New Roman" w:hAnsi="Times New Roman" w:cs="Times New Roman"/>
          <w:szCs w:val="22"/>
        </w:rPr>
        <w:t xml:space="preserve"> 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к </w:t>
      </w:r>
      <w:r w:rsidRPr="003E5630">
        <w:rPr>
          <w:rFonts w:ascii="Times New Roman" w:hAnsi="Times New Roman" w:cs="Times New Roman"/>
          <w:b w:val="0"/>
          <w:sz w:val="22"/>
          <w:szCs w:val="22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z w:val="22"/>
          <w:szCs w:val="22"/>
        </w:rPr>
        <w:t>на телеканале «Левый берег»</w:t>
      </w: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E5630" w:rsidRPr="003E5630" w:rsidRDefault="003E5630" w:rsidP="003E5630">
      <w:pPr>
        <w:ind w:left="6120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>Директору Департамента имущества администрации городского округа г. Бор</w:t>
      </w:r>
    </w:p>
    <w:p w:rsidR="003E5630" w:rsidRPr="003E5630" w:rsidRDefault="003E5630" w:rsidP="003E5630">
      <w:pPr>
        <w:ind w:left="6120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>Щенникову А.Н.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>Заявка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E5630">
        <w:rPr>
          <w:rFonts w:ascii="Times New Roman" w:hAnsi="Times New Roman" w:cs="Times New Roman"/>
          <w:b/>
          <w:sz w:val="24"/>
          <w:lang w:val="ru-RU"/>
        </w:rPr>
        <w:t>на предоставление субсидии</w:t>
      </w:r>
    </w:p>
    <w:p w:rsidR="003E5630" w:rsidRPr="003E5630" w:rsidRDefault="003E5630" w:rsidP="003E5630">
      <w:pPr>
        <w:shd w:val="clear" w:color="auto" w:fill="FFFFFF"/>
        <w:tabs>
          <w:tab w:val="left" w:leader="underscore" w:pos="1061"/>
        </w:tabs>
        <w:ind w:right="6"/>
        <w:jc w:val="center"/>
        <w:rPr>
          <w:rFonts w:ascii="Times New Roman" w:hAnsi="Times New Roman" w:cs="Times New Roman"/>
          <w:sz w:val="24"/>
          <w:lang w:val="ru-RU"/>
        </w:rPr>
      </w:pPr>
    </w:p>
    <w:p w:rsidR="003E5630" w:rsidRPr="003E5630" w:rsidRDefault="003E5630" w:rsidP="003E5630">
      <w:pPr>
        <w:jc w:val="both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 xml:space="preserve">   </w:t>
      </w:r>
      <w:r w:rsidRPr="003E5630">
        <w:rPr>
          <w:rFonts w:ascii="Times New Roman" w:hAnsi="Times New Roman" w:cs="Times New Roman"/>
          <w:sz w:val="24"/>
          <w:lang w:val="ru-RU"/>
        </w:rPr>
        <w:tab/>
        <w:t>Просим Вас перечислить субсидию на финансовое обеспечение затрат</w:t>
      </w:r>
      <w:r w:rsidRPr="003E5630">
        <w:rPr>
          <w:rFonts w:ascii="Times New Roman" w:hAnsi="Times New Roman" w:cs="Times New Roman"/>
          <w:szCs w:val="22"/>
          <w:lang w:val="ru-RU"/>
        </w:rPr>
        <w:t>, связанных с производством и вещанием телевизионной программы</w:t>
      </w:r>
      <w:r w:rsidRPr="003E5630">
        <w:rPr>
          <w:rFonts w:ascii="Times New Roman" w:hAnsi="Times New Roman" w:cs="Times New Roman"/>
          <w:sz w:val="24"/>
          <w:lang w:val="ru-RU"/>
        </w:rPr>
        <w:t xml:space="preserve"> за _____________ месяц 202__ года по прилагаемому расчету.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5070"/>
        <w:gridCol w:w="1987"/>
      </w:tblGrid>
      <w:tr w:rsidR="003E5630" w:rsidRPr="003E5630">
        <w:trPr>
          <w:trHeight w:val="492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</w:p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b/>
                <w:sz w:val="24"/>
              </w:rPr>
              <w:t>КФСР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</w:p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b/>
                <w:sz w:val="24"/>
              </w:rPr>
              <w:t>Наименование статьи затрат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</w:p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b/>
                <w:sz w:val="24"/>
              </w:rPr>
              <w:t>руб.</w:t>
            </w:r>
          </w:p>
        </w:tc>
      </w:tr>
      <w:tr w:rsidR="003E5630" w:rsidRPr="003E5630">
        <w:trPr>
          <w:trHeight w:val="53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3E5630" w:rsidRPr="003E5630">
        <w:trPr>
          <w:trHeight w:val="53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53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69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69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69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right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3E5630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630" w:rsidRPr="003E5630" w:rsidRDefault="003E5630" w:rsidP="003E5630">
      <w:pPr>
        <w:rPr>
          <w:rFonts w:ascii="Times New Roman" w:hAnsi="Times New Roman" w:cs="Times New Roman"/>
          <w:sz w:val="24"/>
        </w:rPr>
      </w:pPr>
    </w:p>
    <w:p w:rsidR="003E5630" w:rsidRPr="003E5630" w:rsidRDefault="003E5630" w:rsidP="003E5630">
      <w:pPr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3E5630" w:rsidRPr="003E5630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Генеральный директор  _____________________         _______________________</w:t>
            </w:r>
          </w:p>
        </w:tc>
      </w:tr>
      <w:tr w:rsidR="003E5630" w:rsidRPr="003E563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</w:t>
            </w:r>
            <w:r w:rsidRPr="003E5630">
              <w:rPr>
                <w:rFonts w:ascii="Times New Roman" w:hAnsi="Times New Roman" w:cs="Times New Roman"/>
              </w:rPr>
              <w:t>(подпись)                            (расшифровка подписи)</w:t>
            </w: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Главный бухгалтер      _____________________         _______________________</w:t>
            </w:r>
          </w:p>
        </w:tc>
      </w:tr>
      <w:tr w:rsidR="003E5630" w:rsidRPr="003E5630">
        <w:trPr>
          <w:trHeight w:val="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(подпись)                           (расшифровка подписи)</w:t>
            </w:r>
          </w:p>
        </w:tc>
      </w:tr>
      <w:tr w:rsidR="003E5630" w:rsidRPr="003E5630">
        <w:trPr>
          <w:trHeight w:val="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630" w:rsidRPr="003E5630" w:rsidRDefault="003E5630" w:rsidP="003E563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pacing w:val="-1"/>
          <w:sz w:val="24"/>
        </w:rPr>
        <w:sectPr w:rsidR="003E5630" w:rsidRPr="003E5630" w:rsidSect="003E563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E5630" w:rsidRPr="003E5630" w:rsidRDefault="003E5630" w:rsidP="003E563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3E5630">
        <w:rPr>
          <w:rFonts w:ascii="Times New Roman" w:hAnsi="Times New Roman" w:cs="Times New Roman"/>
          <w:spacing w:val="-1"/>
          <w:sz w:val="24"/>
        </w:rPr>
        <w:lastRenderedPageBreak/>
        <w:t>Приложение №2</w:t>
      </w:r>
      <w:r w:rsidRPr="003E5630">
        <w:rPr>
          <w:rFonts w:ascii="Times New Roman" w:hAnsi="Times New Roman" w:cs="Times New Roman"/>
          <w:sz w:val="24"/>
        </w:rPr>
        <w:t xml:space="preserve"> 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к </w:t>
      </w:r>
      <w:r w:rsidRPr="003E5630">
        <w:rPr>
          <w:rFonts w:ascii="Times New Roman" w:hAnsi="Times New Roman" w:cs="Times New Roman"/>
          <w:b w:val="0"/>
          <w:sz w:val="22"/>
          <w:szCs w:val="22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z w:val="22"/>
          <w:szCs w:val="22"/>
        </w:rPr>
        <w:t>на телеканале «Левый берег»</w:t>
      </w: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spacing w:line="230" w:lineRule="exact"/>
        <w:ind w:right="1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 xml:space="preserve">Отчет 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>о финансовых показателях и текущих расходах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 xml:space="preserve">для получения субсидии </w:t>
      </w:r>
    </w:p>
    <w:p w:rsidR="003E5630" w:rsidRPr="003E5630" w:rsidRDefault="003E5630" w:rsidP="003E5630">
      <w:pPr>
        <w:spacing w:before="120"/>
        <w:jc w:val="center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>на _________________________20____г.</w:t>
      </w:r>
    </w:p>
    <w:p w:rsidR="003E5630" w:rsidRPr="003E5630" w:rsidRDefault="003E5630" w:rsidP="003E5630">
      <w:pPr>
        <w:spacing w:before="120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95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1006"/>
        <w:gridCol w:w="2632"/>
        <w:gridCol w:w="1817"/>
      </w:tblGrid>
      <w:tr w:rsidR="003E5630" w:rsidRPr="003E5630">
        <w:trPr>
          <w:trHeight w:val="20"/>
        </w:trPr>
        <w:tc>
          <w:tcPr>
            <w:tcW w:w="4111" w:type="dxa"/>
            <w:shd w:val="clear" w:color="auto" w:fill="auto"/>
            <w:noWrap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 xml:space="preserve">Наименование показателей </w:t>
            </w:r>
          </w:p>
        </w:tc>
        <w:tc>
          <w:tcPr>
            <w:tcW w:w="1006" w:type="dxa"/>
            <w:shd w:val="clear" w:color="auto" w:fill="auto"/>
            <w:noWrap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2632" w:type="dxa"/>
            <w:shd w:val="clear" w:color="auto" w:fill="auto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нарастающим итогом за ________20__г.</w:t>
            </w:r>
          </w:p>
        </w:tc>
        <w:tc>
          <w:tcPr>
            <w:tcW w:w="1817" w:type="dxa"/>
            <w:shd w:val="clear" w:color="auto" w:fill="auto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Примечание</w:t>
            </w:r>
          </w:p>
        </w:tc>
      </w:tr>
      <w:tr w:rsidR="003E5630" w:rsidRPr="003E5630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  <w:lang w:val="ru-RU"/>
              </w:rPr>
              <w:t>Сумма доходов от коммерческой деятельности (по отгрузке):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  <w:tr w:rsidR="003E5630" w:rsidRPr="003E5630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Сумма  расходов (по начислению):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1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465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Всего расходы: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915"/>
        </w:trPr>
        <w:tc>
          <w:tcPr>
            <w:tcW w:w="4111" w:type="dxa"/>
            <w:shd w:val="clear" w:color="auto" w:fill="auto"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Сумма, не возмещенная за счет   доходов от коммерческой деятельности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630"/>
        </w:trPr>
        <w:tc>
          <w:tcPr>
            <w:tcW w:w="4111" w:type="dxa"/>
            <w:shd w:val="clear" w:color="auto" w:fill="auto"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Субсидии полученные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3E5630" w:rsidRPr="003E5630">
        <w:trPr>
          <w:trHeight w:val="480"/>
        </w:trPr>
        <w:tc>
          <w:tcPr>
            <w:tcW w:w="4111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отклонения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руб.</w:t>
            </w:r>
          </w:p>
        </w:tc>
        <w:tc>
          <w:tcPr>
            <w:tcW w:w="2632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</w:tbl>
    <w:p w:rsidR="003E5630" w:rsidRPr="003E5630" w:rsidRDefault="003E5630" w:rsidP="003E5630">
      <w:pPr>
        <w:spacing w:line="240" w:lineRule="exact"/>
        <w:rPr>
          <w:rFonts w:ascii="Times New Roman" w:hAnsi="Times New Roman" w:cs="Times New Roman"/>
          <w:sz w:val="24"/>
        </w:rPr>
      </w:pPr>
    </w:p>
    <w:p w:rsidR="003E5630" w:rsidRPr="003E5630" w:rsidRDefault="003E5630" w:rsidP="003E5630">
      <w:pPr>
        <w:spacing w:line="240" w:lineRule="exact"/>
        <w:rPr>
          <w:rFonts w:ascii="Times New Roman" w:hAnsi="Times New Roman" w:cs="Times New Roman"/>
          <w:sz w:val="24"/>
        </w:rPr>
      </w:pPr>
    </w:p>
    <w:p w:rsidR="003E5630" w:rsidRPr="003E5630" w:rsidRDefault="003E5630" w:rsidP="003E5630">
      <w:pPr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3E5630" w:rsidRPr="003E5630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Генеральный директор _____________________         ________________________</w:t>
            </w:r>
          </w:p>
        </w:tc>
      </w:tr>
      <w:tr w:rsidR="003E5630" w:rsidRPr="003E563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(подпись)                               (расшифровка подписи)</w:t>
            </w: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Главный бухгалтер      _____________________         ________________________</w:t>
            </w:r>
          </w:p>
        </w:tc>
      </w:tr>
      <w:tr w:rsidR="003E5630" w:rsidRPr="003E563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(подпись)                               (расшифровка подписи)</w:t>
            </w:r>
          </w:p>
        </w:tc>
      </w:tr>
    </w:tbl>
    <w:p w:rsidR="003E5630" w:rsidRPr="003E5630" w:rsidRDefault="003E5630" w:rsidP="003E5630">
      <w:pPr>
        <w:jc w:val="right"/>
        <w:rPr>
          <w:rFonts w:ascii="Times New Roman" w:hAnsi="Times New Roman" w:cs="Times New Roman"/>
          <w:sz w:val="24"/>
        </w:rPr>
        <w:sectPr w:rsidR="003E5630" w:rsidRPr="003E5630" w:rsidSect="003E5630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3E5630" w:rsidRPr="003E5630" w:rsidRDefault="003E5630" w:rsidP="003E563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3E5630">
        <w:rPr>
          <w:rFonts w:ascii="Times New Roman" w:hAnsi="Times New Roman" w:cs="Times New Roman"/>
          <w:sz w:val="24"/>
        </w:rPr>
        <w:lastRenderedPageBreak/>
        <w:tab/>
      </w:r>
      <w:r w:rsidRPr="003E5630">
        <w:rPr>
          <w:rFonts w:ascii="Times New Roman" w:hAnsi="Times New Roman" w:cs="Times New Roman"/>
          <w:spacing w:val="-1"/>
          <w:sz w:val="24"/>
        </w:rPr>
        <w:t>Приложение №3</w:t>
      </w:r>
      <w:r w:rsidRPr="003E5630">
        <w:rPr>
          <w:rFonts w:ascii="Times New Roman" w:hAnsi="Times New Roman" w:cs="Times New Roman"/>
          <w:sz w:val="24"/>
        </w:rPr>
        <w:t xml:space="preserve"> 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к </w:t>
      </w:r>
      <w:r w:rsidRPr="003E5630">
        <w:rPr>
          <w:rFonts w:ascii="Times New Roman" w:hAnsi="Times New Roman" w:cs="Times New Roman"/>
          <w:b w:val="0"/>
          <w:sz w:val="22"/>
          <w:szCs w:val="22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z w:val="22"/>
          <w:szCs w:val="22"/>
        </w:rPr>
        <w:t>на телеканале «Левый берег»</w:t>
      </w: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E5630">
        <w:rPr>
          <w:rFonts w:ascii="Times New Roman" w:hAnsi="Times New Roman" w:cs="Times New Roman"/>
          <w:b/>
          <w:sz w:val="24"/>
          <w:lang w:val="ru-RU"/>
        </w:rPr>
        <w:t xml:space="preserve">Отчет 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E5630">
        <w:rPr>
          <w:rFonts w:ascii="Times New Roman" w:hAnsi="Times New Roman" w:cs="Times New Roman"/>
          <w:b/>
          <w:sz w:val="24"/>
          <w:lang w:val="ru-RU"/>
        </w:rPr>
        <w:t xml:space="preserve">о достижении показателей результативности 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E5630">
        <w:rPr>
          <w:rFonts w:ascii="Times New Roman" w:hAnsi="Times New Roman" w:cs="Times New Roman"/>
          <w:b/>
          <w:sz w:val="24"/>
          <w:lang w:val="ru-RU"/>
        </w:rPr>
        <w:t>использования субсидии</w:t>
      </w:r>
    </w:p>
    <w:p w:rsidR="003E5630" w:rsidRPr="003E5630" w:rsidRDefault="003E5630" w:rsidP="003E5630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3E5630">
        <w:rPr>
          <w:rFonts w:ascii="Times New Roman" w:hAnsi="Times New Roman" w:cs="Times New Roman"/>
          <w:sz w:val="24"/>
        </w:rPr>
        <w:t>на _________________________20____г.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1620"/>
        <w:gridCol w:w="1620"/>
        <w:gridCol w:w="2343"/>
      </w:tblGrid>
      <w:tr w:rsidR="003E5630" w:rsidRPr="003E563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Плановое 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Фактическое значение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E5630" w:rsidRPr="009463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Общий хронометраж вещания телевизионной программы в 202___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3E5630" w:rsidRPr="003E5630" w:rsidRDefault="003E5630" w:rsidP="003E5630">
      <w:pPr>
        <w:rPr>
          <w:rFonts w:ascii="Times New Roman" w:hAnsi="Times New Roman" w:cs="Times New Roman"/>
          <w:sz w:val="24"/>
          <w:lang w:val="ru-RU"/>
        </w:rPr>
      </w:pPr>
    </w:p>
    <w:p w:rsidR="003E5630" w:rsidRPr="003E5630" w:rsidRDefault="003E5630" w:rsidP="003E5630">
      <w:pPr>
        <w:spacing w:line="240" w:lineRule="exact"/>
        <w:rPr>
          <w:rFonts w:ascii="Times New Roman" w:hAnsi="Times New Roman" w:cs="Times New Roman"/>
          <w:sz w:val="24"/>
          <w:lang w:val="ru-RU"/>
        </w:rPr>
      </w:pPr>
    </w:p>
    <w:p w:rsidR="003E5630" w:rsidRPr="003E5630" w:rsidRDefault="003E5630" w:rsidP="003E5630">
      <w:pPr>
        <w:rPr>
          <w:rFonts w:ascii="Times New Roman" w:hAnsi="Times New Roman" w:cs="Times New Roman"/>
          <w:sz w:val="24"/>
          <w:lang w:val="ru-RU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3E5630" w:rsidRPr="003E5630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</w:t>
            </w:r>
            <w:r w:rsidRPr="003E5630">
              <w:rPr>
                <w:rFonts w:ascii="Times New Roman" w:hAnsi="Times New Roman" w:cs="Times New Roman"/>
                <w:sz w:val="24"/>
              </w:rPr>
              <w:t>Генеральный директор _____________________         ________________________</w:t>
            </w:r>
          </w:p>
        </w:tc>
      </w:tr>
      <w:tr w:rsidR="003E5630" w:rsidRPr="003E563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  (подпись)                               (расшифровка подписи)</w:t>
            </w: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Главный бухгалтер      _____________________         ________________________</w:t>
            </w:r>
          </w:p>
        </w:tc>
      </w:tr>
      <w:tr w:rsidR="003E5630" w:rsidRPr="003E563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  (подпись)                               (расшифровка подписи)</w:t>
            </w:r>
          </w:p>
        </w:tc>
      </w:tr>
      <w:tr w:rsidR="003E5630" w:rsidRPr="003E563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630" w:rsidRPr="003E5630" w:rsidRDefault="003E5630" w:rsidP="003E56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E5630" w:rsidRPr="003E5630" w:rsidSect="003E5630"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</w:p>
    <w:p w:rsidR="003E5630" w:rsidRPr="003E5630" w:rsidRDefault="003E5630" w:rsidP="003E563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3E5630">
        <w:rPr>
          <w:rFonts w:ascii="Times New Roman" w:hAnsi="Times New Roman" w:cs="Times New Roman"/>
          <w:spacing w:val="-1"/>
          <w:sz w:val="24"/>
        </w:rPr>
        <w:lastRenderedPageBreak/>
        <w:t>Приложение №4</w:t>
      </w:r>
      <w:r w:rsidRPr="003E5630">
        <w:rPr>
          <w:rFonts w:ascii="Times New Roman" w:hAnsi="Times New Roman" w:cs="Times New Roman"/>
          <w:sz w:val="24"/>
        </w:rPr>
        <w:t xml:space="preserve"> 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к </w:t>
      </w:r>
      <w:r w:rsidRPr="003E5630">
        <w:rPr>
          <w:rFonts w:ascii="Times New Roman" w:hAnsi="Times New Roman" w:cs="Times New Roman"/>
          <w:b w:val="0"/>
          <w:sz w:val="22"/>
          <w:szCs w:val="22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z w:val="22"/>
          <w:szCs w:val="22"/>
        </w:rPr>
        <w:t>на телеканале «Левый берег»</w:t>
      </w: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ind w:firstLineChars="100" w:firstLine="241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</w:p>
    <w:p w:rsidR="003E5630" w:rsidRPr="003E5630" w:rsidRDefault="003E5630" w:rsidP="003E5630">
      <w:pPr>
        <w:ind w:firstLineChars="100" w:firstLine="241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 xml:space="preserve">Отчет по показателям финансово-хозяйственной деятельности </w:t>
      </w:r>
    </w:p>
    <w:p w:rsidR="003E5630" w:rsidRPr="003E5630" w:rsidRDefault="003E5630" w:rsidP="003E5630">
      <w:pPr>
        <w:shd w:val="clear" w:color="auto" w:fill="FFFFFF"/>
        <w:tabs>
          <w:tab w:val="left" w:leader="underscore" w:pos="1061"/>
        </w:tabs>
        <w:ind w:right="6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1980"/>
      </w:tblGrid>
      <w:tr w:rsidR="003E5630" w:rsidRPr="00946362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ДОХОДЫ  - всего, в том числе: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от реализации.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реклама, объявления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Прочие, 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946362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АССИГНОВАНИЯ из бюджета городского округа город Бор Нижегородской области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E5630" w:rsidRPr="00946362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РАСХОДЫ - всего: </w:t>
            </w: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заработная плата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начисления на ФОТ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Коммунальные услуги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Услуги эфира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Транспортные услуги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Прочие,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РЕЗУЛЬТАТ (прибыль+, убыток-)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Дебиторская задолженность - всего: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946362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 xml:space="preserve"> в том числе - покупатели (текущая)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3E5630">
              <w:rPr>
                <w:rFonts w:ascii="Times New Roman" w:hAnsi="Times New Roman" w:cs="Times New Roman"/>
                <w:sz w:val="24"/>
              </w:rPr>
              <w:t>- покупатели (просроченная)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Кредиторская задолженность - всего: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946362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в том числе - ПФР - текущая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3E5630">
              <w:rPr>
                <w:rFonts w:ascii="Times New Roman" w:hAnsi="Times New Roman" w:cs="Times New Roman"/>
                <w:sz w:val="24"/>
              </w:rPr>
              <w:t>- ПФР - просроченная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- ФСС - текущая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- ФСС - просроченная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- ИФНС - текущая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- ИФНС - просроченная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- поставщики - текущая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- поставщики - просроченная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c>
          <w:tcPr>
            <w:tcW w:w="756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Среднесписочная численность</w:t>
            </w:r>
          </w:p>
        </w:tc>
        <w:tc>
          <w:tcPr>
            <w:tcW w:w="1980" w:type="dxa"/>
            <w:shd w:val="clear" w:color="auto" w:fill="auto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630" w:rsidRPr="003E5630" w:rsidRDefault="003E5630" w:rsidP="003E5630">
      <w:pPr>
        <w:rPr>
          <w:rFonts w:ascii="Times New Roman" w:hAnsi="Times New Roman" w:cs="Times New Roman"/>
          <w:vanish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3E5630" w:rsidRPr="003E5630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Генеральный директор _____________________         _______________________</w:t>
            </w:r>
          </w:p>
        </w:tc>
      </w:tr>
      <w:tr w:rsidR="003E5630" w:rsidRPr="003E5630">
        <w:trPr>
          <w:trHeight w:val="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    (подпись)                             (расшифровка подписи)</w:t>
            </w:r>
          </w:p>
        </w:tc>
      </w:tr>
      <w:tr w:rsidR="003E5630" w:rsidRPr="003E5630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Главный бухгалтер       _____________________          ______________________</w:t>
            </w:r>
          </w:p>
        </w:tc>
      </w:tr>
      <w:tr w:rsidR="003E5630" w:rsidRPr="003E563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</w:t>
            </w:r>
            <w:r w:rsidRPr="003E5630">
              <w:rPr>
                <w:rFonts w:ascii="Times New Roman" w:hAnsi="Times New Roman" w:cs="Times New Roman"/>
              </w:rPr>
              <w:t>(подпись)                           (расшифровка подписи</w:t>
            </w:r>
            <w:r w:rsidRPr="003E56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3E5630" w:rsidRPr="003E5630" w:rsidRDefault="003E5630" w:rsidP="003E563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pacing w:val="-1"/>
          <w:sz w:val="24"/>
        </w:rPr>
        <w:sectPr w:rsidR="003E5630" w:rsidRPr="003E5630" w:rsidSect="003E5630">
          <w:type w:val="oddPage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3E5630" w:rsidRPr="003E5630" w:rsidRDefault="003E5630" w:rsidP="003E5630">
      <w:pPr>
        <w:shd w:val="clear" w:color="auto" w:fill="FFFFFF"/>
        <w:spacing w:line="230" w:lineRule="exact"/>
        <w:jc w:val="right"/>
        <w:rPr>
          <w:rFonts w:ascii="Times New Roman" w:hAnsi="Times New Roman" w:cs="Times New Roman"/>
          <w:sz w:val="24"/>
        </w:rPr>
      </w:pPr>
      <w:r w:rsidRPr="003E5630">
        <w:rPr>
          <w:rFonts w:ascii="Times New Roman" w:hAnsi="Times New Roman" w:cs="Times New Roman"/>
          <w:spacing w:val="-1"/>
          <w:sz w:val="24"/>
        </w:rPr>
        <w:lastRenderedPageBreak/>
        <w:t>Приложение №5</w:t>
      </w:r>
      <w:r w:rsidRPr="003E5630">
        <w:rPr>
          <w:rFonts w:ascii="Times New Roman" w:hAnsi="Times New Roman" w:cs="Times New Roman"/>
          <w:sz w:val="24"/>
        </w:rPr>
        <w:t xml:space="preserve"> 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к </w:t>
      </w:r>
      <w:r w:rsidRPr="003E5630">
        <w:rPr>
          <w:rFonts w:ascii="Times New Roman" w:hAnsi="Times New Roman" w:cs="Times New Roman"/>
          <w:b w:val="0"/>
          <w:sz w:val="22"/>
          <w:szCs w:val="22"/>
        </w:rPr>
        <w:t>Соглашению о предоставлении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</w:t>
      </w:r>
    </w:p>
    <w:p w:rsidR="003E5630" w:rsidRPr="003E5630" w:rsidRDefault="003E5630" w:rsidP="003E5630">
      <w:pPr>
        <w:pStyle w:val="ConsPlusTitle0"/>
        <w:ind w:left="4536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3E5630">
        <w:rPr>
          <w:rFonts w:ascii="Times New Roman" w:hAnsi="Times New Roman" w:cs="Times New Roman"/>
          <w:b w:val="0"/>
          <w:sz w:val="22"/>
          <w:szCs w:val="22"/>
        </w:rPr>
        <w:t>на телеканале «Левый берег»</w:t>
      </w:r>
    </w:p>
    <w:p w:rsidR="00F67B03" w:rsidRPr="003E5630" w:rsidRDefault="00F67B03" w:rsidP="00F67B0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5630">
        <w:rPr>
          <w:rFonts w:ascii="Times New Roman" w:hAnsi="Times New Roman" w:cs="Times New Roman"/>
          <w:sz w:val="28"/>
          <w:szCs w:val="28"/>
          <w:lang w:val="ru-RU"/>
        </w:rPr>
        <w:t>от 28.12.2021 № 6740</w:t>
      </w:r>
    </w:p>
    <w:p w:rsidR="003E5630" w:rsidRPr="003E5630" w:rsidRDefault="003E5630" w:rsidP="003E5630">
      <w:pPr>
        <w:shd w:val="clear" w:color="auto" w:fill="FFFFFF"/>
        <w:tabs>
          <w:tab w:val="left" w:pos="9498"/>
        </w:tabs>
        <w:spacing w:before="120"/>
        <w:jc w:val="right"/>
        <w:rPr>
          <w:rFonts w:ascii="Times New Roman" w:hAnsi="Times New Roman" w:cs="Times New Roman"/>
          <w:sz w:val="24"/>
          <w:lang w:val="ru-RU"/>
        </w:rPr>
      </w:pPr>
    </w:p>
    <w:p w:rsidR="003E5630" w:rsidRPr="003E5630" w:rsidRDefault="003E5630" w:rsidP="003E5630">
      <w:pPr>
        <w:shd w:val="clear" w:color="auto" w:fill="FFFFFF"/>
        <w:tabs>
          <w:tab w:val="left" w:pos="9498"/>
        </w:tabs>
        <w:spacing w:line="230" w:lineRule="exact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3E5630" w:rsidRPr="003E5630" w:rsidRDefault="003E5630" w:rsidP="003E5630">
      <w:pPr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bCs/>
          <w:sz w:val="24"/>
          <w:lang w:val="ru-RU"/>
        </w:rPr>
        <w:t xml:space="preserve">                                   Утверждаю: ______________</w:t>
      </w:r>
    </w:p>
    <w:p w:rsidR="003E5630" w:rsidRPr="003E5630" w:rsidRDefault="003E5630" w:rsidP="003E5630">
      <w:pPr>
        <w:tabs>
          <w:tab w:val="left" w:pos="4820"/>
        </w:tabs>
        <w:ind w:left="6663" w:right="1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bCs/>
          <w:sz w:val="24"/>
          <w:lang w:val="ru-RU"/>
        </w:rPr>
        <w:t>Директор Департамента имущества администрации городского округа г. Бор</w:t>
      </w:r>
    </w:p>
    <w:p w:rsidR="003E5630" w:rsidRPr="003E5630" w:rsidRDefault="003E5630" w:rsidP="003E5630">
      <w:pPr>
        <w:tabs>
          <w:tab w:val="left" w:pos="4820"/>
        </w:tabs>
        <w:ind w:left="6663" w:right="1"/>
        <w:rPr>
          <w:rFonts w:ascii="Times New Roman" w:hAnsi="Times New Roman" w:cs="Times New Roman"/>
          <w:bCs/>
          <w:sz w:val="24"/>
          <w:lang w:val="ru-RU"/>
        </w:rPr>
      </w:pPr>
    </w:p>
    <w:p w:rsidR="003E5630" w:rsidRPr="003E5630" w:rsidRDefault="003E5630" w:rsidP="003E5630">
      <w:pPr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3E5630">
        <w:rPr>
          <w:rFonts w:ascii="Times New Roman" w:hAnsi="Times New Roman" w:cs="Times New Roman"/>
          <w:bCs/>
          <w:sz w:val="24"/>
          <w:lang w:val="ru-RU"/>
        </w:rPr>
        <w:t xml:space="preserve">                                                             «____» ____________ 20__г.</w:t>
      </w:r>
    </w:p>
    <w:p w:rsidR="003E5630" w:rsidRPr="003E5630" w:rsidRDefault="003E5630" w:rsidP="003E5630">
      <w:pPr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E5630">
        <w:rPr>
          <w:rFonts w:ascii="Times New Roman" w:hAnsi="Times New Roman" w:cs="Times New Roman"/>
          <w:b/>
          <w:bCs/>
          <w:sz w:val="24"/>
          <w:lang w:val="ru-RU"/>
        </w:rPr>
        <w:t xml:space="preserve">ОТЧЕТ 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E5630">
        <w:rPr>
          <w:rFonts w:ascii="Times New Roman" w:hAnsi="Times New Roman" w:cs="Times New Roman"/>
          <w:b/>
          <w:sz w:val="24"/>
          <w:lang w:val="ru-RU"/>
        </w:rPr>
        <w:t>о суммах израсходованных субсидий,</w:t>
      </w:r>
    </w:p>
    <w:p w:rsidR="003E5630" w:rsidRPr="003E5630" w:rsidRDefault="003E5630" w:rsidP="003E563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E5630">
        <w:rPr>
          <w:rFonts w:ascii="Times New Roman" w:hAnsi="Times New Roman" w:cs="Times New Roman"/>
          <w:b/>
          <w:sz w:val="24"/>
          <w:lang w:val="ru-RU"/>
        </w:rPr>
        <w:t>предоставленных по соглашению</w:t>
      </w:r>
    </w:p>
    <w:p w:rsidR="003E5630" w:rsidRPr="003E5630" w:rsidRDefault="003E5630" w:rsidP="003E5630">
      <w:pPr>
        <w:spacing w:before="120"/>
        <w:jc w:val="center"/>
        <w:rPr>
          <w:rFonts w:ascii="Times New Roman" w:hAnsi="Times New Roman" w:cs="Times New Roman"/>
          <w:sz w:val="24"/>
          <w:lang w:val="ru-RU"/>
        </w:rPr>
      </w:pPr>
      <w:r w:rsidRPr="003E5630">
        <w:rPr>
          <w:rFonts w:ascii="Times New Roman" w:hAnsi="Times New Roman" w:cs="Times New Roman"/>
          <w:sz w:val="24"/>
          <w:lang w:val="ru-RU"/>
        </w:rPr>
        <w:t>на _________________________20____г.</w:t>
      </w:r>
    </w:p>
    <w:p w:rsidR="003E5630" w:rsidRPr="003E5630" w:rsidRDefault="003E5630" w:rsidP="003E5630">
      <w:pPr>
        <w:shd w:val="clear" w:color="auto" w:fill="FFFFFF"/>
        <w:tabs>
          <w:tab w:val="left" w:leader="underscore" w:pos="1061"/>
        </w:tabs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9676" w:type="dxa"/>
        <w:tblInd w:w="93" w:type="dxa"/>
        <w:tblLayout w:type="fixed"/>
        <w:tblLook w:val="0000"/>
      </w:tblPr>
      <w:tblGrid>
        <w:gridCol w:w="513"/>
        <w:gridCol w:w="1590"/>
        <w:gridCol w:w="1304"/>
        <w:gridCol w:w="1656"/>
        <w:gridCol w:w="1598"/>
        <w:gridCol w:w="1634"/>
        <w:gridCol w:w="1381"/>
      </w:tblGrid>
      <w:tr w:rsidR="003E5630" w:rsidRPr="003E5630">
        <w:trPr>
          <w:trHeight w:val="60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Наименование затрат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Плановые назначения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5630">
              <w:rPr>
                <w:rFonts w:ascii="Times New Roman" w:hAnsi="Times New Roman" w:cs="Times New Roman"/>
                <w:sz w:val="24"/>
                <w:lang w:val="ru-RU"/>
              </w:rPr>
              <w:t>Остатки не использованных средств (на конец отчетного периода), руб.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E5630" w:rsidRPr="003E5630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645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3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E5630" w:rsidRPr="003E5630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E5630" w:rsidRPr="003E5630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  <w:tr w:rsidR="003E5630" w:rsidRPr="003E5630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E5630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</w:tr>
    </w:tbl>
    <w:p w:rsidR="003E5630" w:rsidRPr="003E5630" w:rsidRDefault="003E5630" w:rsidP="003E5630">
      <w:pPr>
        <w:spacing w:line="300" w:lineRule="exact"/>
        <w:rPr>
          <w:rFonts w:ascii="Times New Roman" w:hAnsi="Times New Roman" w:cs="Times New Roman"/>
          <w:sz w:val="24"/>
        </w:rPr>
      </w:pPr>
    </w:p>
    <w:p w:rsidR="003E5630" w:rsidRPr="003E5630" w:rsidRDefault="003E5630" w:rsidP="003E5630">
      <w:pPr>
        <w:spacing w:line="300" w:lineRule="exact"/>
        <w:rPr>
          <w:rFonts w:ascii="Times New Roman" w:hAnsi="Times New Roman" w:cs="Times New Roman"/>
          <w:sz w:val="24"/>
        </w:rPr>
      </w:pPr>
    </w:p>
    <w:p w:rsidR="003E5630" w:rsidRPr="003E5630" w:rsidRDefault="003E5630" w:rsidP="003E5630">
      <w:pPr>
        <w:spacing w:line="300" w:lineRule="exact"/>
        <w:rPr>
          <w:rFonts w:ascii="Times New Roman" w:hAnsi="Times New Roman" w:cs="Times New Roman"/>
          <w:sz w:val="24"/>
        </w:rPr>
      </w:pPr>
    </w:p>
    <w:tbl>
      <w:tblPr>
        <w:tblW w:w="9654" w:type="dxa"/>
        <w:tblInd w:w="25" w:type="dxa"/>
        <w:tblLayout w:type="fixed"/>
        <w:tblLook w:val="0000"/>
      </w:tblPr>
      <w:tblGrid>
        <w:gridCol w:w="9654"/>
      </w:tblGrid>
      <w:tr w:rsidR="003E5630" w:rsidRPr="003E5630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>                   Генеральный директор _____________________         _______________________</w:t>
            </w:r>
          </w:p>
        </w:tc>
      </w:tr>
      <w:tr w:rsidR="003E5630" w:rsidRPr="003E5630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 (подпись)                             (расшифровка подписи)</w:t>
            </w: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30" w:rsidRPr="003E5630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rPr>
                <w:rFonts w:ascii="Times New Roman" w:hAnsi="Times New Roman" w:cs="Times New Roman"/>
                <w:sz w:val="24"/>
              </w:rPr>
            </w:pPr>
            <w:r w:rsidRPr="003E5630">
              <w:rPr>
                <w:rFonts w:ascii="Times New Roman" w:hAnsi="Times New Roman" w:cs="Times New Roman"/>
                <w:sz w:val="24"/>
              </w:rPr>
              <w:t xml:space="preserve">                     Главный бухгалтер      _____________________         _______________________</w:t>
            </w:r>
          </w:p>
        </w:tc>
      </w:tr>
      <w:tr w:rsidR="003E5630" w:rsidRPr="003E5630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630" w:rsidRPr="003E5630" w:rsidRDefault="003E5630" w:rsidP="003E5630">
            <w:pPr>
              <w:jc w:val="center"/>
              <w:rPr>
                <w:rFonts w:ascii="Times New Roman" w:hAnsi="Times New Roman" w:cs="Times New Roman"/>
              </w:rPr>
            </w:pPr>
            <w:r w:rsidRPr="003E5630">
              <w:rPr>
                <w:rFonts w:ascii="Times New Roman" w:hAnsi="Times New Roman" w:cs="Times New Roman"/>
              </w:rPr>
              <w:t xml:space="preserve">                                                                          (подпись)                             (расшифровка подписи)</w:t>
            </w:r>
          </w:p>
        </w:tc>
      </w:tr>
    </w:tbl>
    <w:p w:rsidR="003E5630" w:rsidRPr="003E5630" w:rsidRDefault="003E5630" w:rsidP="003E56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30" w:rsidRPr="003E5630" w:rsidRDefault="003E5630" w:rsidP="003E563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E389B" w:rsidRPr="003E5630" w:rsidRDefault="000E389B" w:rsidP="003E5630">
      <w:pPr>
        <w:rPr>
          <w:rFonts w:ascii="Times New Roman" w:hAnsi="Times New Roman" w:cs="Times New Roman"/>
          <w:lang w:val="ru-RU"/>
        </w:rPr>
      </w:pPr>
    </w:p>
    <w:sectPr w:rsidR="000E389B" w:rsidRPr="003E5630" w:rsidSect="003E5630">
      <w:pgSz w:w="11909" w:h="16834"/>
      <w:pgMar w:top="851" w:right="851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EE" w:rsidRDefault="004801EE">
      <w:r>
        <w:separator/>
      </w:r>
    </w:p>
  </w:endnote>
  <w:endnote w:type="continuationSeparator" w:id="0">
    <w:p w:rsidR="004801EE" w:rsidRDefault="0048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EE" w:rsidRDefault="004801EE">
      <w:r>
        <w:separator/>
      </w:r>
    </w:p>
  </w:footnote>
  <w:footnote w:type="continuationSeparator" w:id="0">
    <w:p w:rsidR="004801EE" w:rsidRDefault="00480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0" w:rsidRDefault="00522091" w:rsidP="003E56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E563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E5630" w:rsidRDefault="003E5630" w:rsidP="003E5630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0" w:rsidRDefault="003E5630" w:rsidP="003E563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7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3A0929D5"/>
    <w:multiLevelType w:val="hybridMultilevel"/>
    <w:tmpl w:val="639E3492"/>
    <w:lvl w:ilvl="0" w:tplc="0EF89C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0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3">
    <w:nsid w:val="67410827"/>
    <w:multiLevelType w:val="hybridMultilevel"/>
    <w:tmpl w:val="7B480E0E"/>
    <w:lvl w:ilvl="0" w:tplc="4AD8B8FE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4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30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"/>
  </w:num>
  <w:num w:numId="5">
    <w:abstractNumId w:val="21"/>
  </w:num>
  <w:num w:numId="6">
    <w:abstractNumId w:val="6"/>
  </w:num>
  <w:num w:numId="7">
    <w:abstractNumId w:val="8"/>
  </w:num>
  <w:num w:numId="8">
    <w:abstractNumId w:val="30"/>
  </w:num>
  <w:num w:numId="9">
    <w:abstractNumId w:val="4"/>
  </w:num>
  <w:num w:numId="10">
    <w:abstractNumId w:val="14"/>
  </w:num>
  <w:num w:numId="11">
    <w:abstractNumId w:val="16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10"/>
  </w:num>
  <w:num w:numId="17">
    <w:abstractNumId w:val="26"/>
  </w:num>
  <w:num w:numId="18">
    <w:abstractNumId w:val="19"/>
  </w:num>
  <w:num w:numId="19">
    <w:abstractNumId w:val="33"/>
  </w:num>
  <w:num w:numId="20">
    <w:abstractNumId w:val="2"/>
  </w:num>
  <w:num w:numId="21">
    <w:abstractNumId w:val="29"/>
  </w:num>
  <w:num w:numId="22">
    <w:abstractNumId w:val="7"/>
  </w:num>
  <w:num w:numId="23">
    <w:abstractNumId w:val="11"/>
  </w:num>
  <w:num w:numId="24">
    <w:abstractNumId w:val="5"/>
  </w:num>
  <w:num w:numId="25">
    <w:abstractNumId w:val="28"/>
  </w:num>
  <w:num w:numId="26">
    <w:abstractNumId w:val="9"/>
  </w:num>
  <w:num w:numId="27">
    <w:abstractNumId w:val="20"/>
  </w:num>
  <w:num w:numId="28">
    <w:abstractNumId w:val="27"/>
  </w:num>
  <w:num w:numId="29">
    <w:abstractNumId w:val="15"/>
  </w:num>
  <w:num w:numId="30">
    <w:abstractNumId w:val="25"/>
  </w:num>
  <w:num w:numId="31">
    <w:abstractNumId w:val="31"/>
  </w:num>
  <w:num w:numId="32">
    <w:abstractNumId w:val="13"/>
  </w:num>
  <w:num w:numId="33">
    <w:abstractNumId w:val="2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C5387"/>
    <w:rsid w:val="00003AB3"/>
    <w:rsid w:val="000242AA"/>
    <w:rsid w:val="00042824"/>
    <w:rsid w:val="00044A67"/>
    <w:rsid w:val="00062731"/>
    <w:rsid w:val="00097C6B"/>
    <w:rsid w:val="000C3DEA"/>
    <w:rsid w:val="000E389B"/>
    <w:rsid w:val="00100E17"/>
    <w:rsid w:val="001677A4"/>
    <w:rsid w:val="00187010"/>
    <w:rsid w:val="001A0B69"/>
    <w:rsid w:val="001B650B"/>
    <w:rsid w:val="001C3247"/>
    <w:rsid w:val="001E074C"/>
    <w:rsid w:val="001E2769"/>
    <w:rsid w:val="002211A5"/>
    <w:rsid w:val="0022719D"/>
    <w:rsid w:val="00233B18"/>
    <w:rsid w:val="0023486B"/>
    <w:rsid w:val="0025055A"/>
    <w:rsid w:val="0026017D"/>
    <w:rsid w:val="002602DE"/>
    <w:rsid w:val="00286381"/>
    <w:rsid w:val="00292465"/>
    <w:rsid w:val="002A78FC"/>
    <w:rsid w:val="002B7079"/>
    <w:rsid w:val="0033213D"/>
    <w:rsid w:val="00336FFD"/>
    <w:rsid w:val="00361269"/>
    <w:rsid w:val="0037416C"/>
    <w:rsid w:val="003D009A"/>
    <w:rsid w:val="003E5630"/>
    <w:rsid w:val="00437613"/>
    <w:rsid w:val="0044407E"/>
    <w:rsid w:val="004441D2"/>
    <w:rsid w:val="00476D75"/>
    <w:rsid w:val="004801EE"/>
    <w:rsid w:val="004818CE"/>
    <w:rsid w:val="00492AD5"/>
    <w:rsid w:val="004A17F4"/>
    <w:rsid w:val="004B25A6"/>
    <w:rsid w:val="004B25E4"/>
    <w:rsid w:val="004D08E6"/>
    <w:rsid w:val="004E1F2E"/>
    <w:rsid w:val="004E2779"/>
    <w:rsid w:val="004F664F"/>
    <w:rsid w:val="005123DD"/>
    <w:rsid w:val="00522091"/>
    <w:rsid w:val="00535C60"/>
    <w:rsid w:val="005426D8"/>
    <w:rsid w:val="005470D5"/>
    <w:rsid w:val="00580242"/>
    <w:rsid w:val="00615D02"/>
    <w:rsid w:val="0062561C"/>
    <w:rsid w:val="006703B2"/>
    <w:rsid w:val="00682F13"/>
    <w:rsid w:val="00684F96"/>
    <w:rsid w:val="00694E15"/>
    <w:rsid w:val="00694FBC"/>
    <w:rsid w:val="006A24CC"/>
    <w:rsid w:val="006D3193"/>
    <w:rsid w:val="006D5C24"/>
    <w:rsid w:val="00730498"/>
    <w:rsid w:val="00735701"/>
    <w:rsid w:val="00735B62"/>
    <w:rsid w:val="00756150"/>
    <w:rsid w:val="0076739F"/>
    <w:rsid w:val="0078487B"/>
    <w:rsid w:val="00785A1E"/>
    <w:rsid w:val="007B517F"/>
    <w:rsid w:val="00824636"/>
    <w:rsid w:val="00841461"/>
    <w:rsid w:val="008421EC"/>
    <w:rsid w:val="0085625C"/>
    <w:rsid w:val="008568B5"/>
    <w:rsid w:val="00877CAF"/>
    <w:rsid w:val="008809AB"/>
    <w:rsid w:val="008B1421"/>
    <w:rsid w:val="008B308E"/>
    <w:rsid w:val="008D4849"/>
    <w:rsid w:val="0090638C"/>
    <w:rsid w:val="009316E9"/>
    <w:rsid w:val="00946362"/>
    <w:rsid w:val="00950845"/>
    <w:rsid w:val="009A0321"/>
    <w:rsid w:val="009B399C"/>
    <w:rsid w:val="009D2E8B"/>
    <w:rsid w:val="009F221F"/>
    <w:rsid w:val="009F5892"/>
    <w:rsid w:val="00A0349B"/>
    <w:rsid w:val="00A04BC2"/>
    <w:rsid w:val="00A14EF5"/>
    <w:rsid w:val="00A35E83"/>
    <w:rsid w:val="00A559A1"/>
    <w:rsid w:val="00A81843"/>
    <w:rsid w:val="00A925BB"/>
    <w:rsid w:val="00A95ABA"/>
    <w:rsid w:val="00AD0708"/>
    <w:rsid w:val="00AE517A"/>
    <w:rsid w:val="00AE5E6E"/>
    <w:rsid w:val="00AF6276"/>
    <w:rsid w:val="00B145FC"/>
    <w:rsid w:val="00B36339"/>
    <w:rsid w:val="00B66904"/>
    <w:rsid w:val="00BA7699"/>
    <w:rsid w:val="00BB1C76"/>
    <w:rsid w:val="00BB4C38"/>
    <w:rsid w:val="00BE2021"/>
    <w:rsid w:val="00BF7785"/>
    <w:rsid w:val="00C10966"/>
    <w:rsid w:val="00C127B3"/>
    <w:rsid w:val="00C31DBA"/>
    <w:rsid w:val="00C46A42"/>
    <w:rsid w:val="00C55614"/>
    <w:rsid w:val="00C9294E"/>
    <w:rsid w:val="00C94949"/>
    <w:rsid w:val="00CA4C77"/>
    <w:rsid w:val="00CC2FC7"/>
    <w:rsid w:val="00CC5387"/>
    <w:rsid w:val="00CD336A"/>
    <w:rsid w:val="00D50848"/>
    <w:rsid w:val="00D624FF"/>
    <w:rsid w:val="00DE744B"/>
    <w:rsid w:val="00DF4EE3"/>
    <w:rsid w:val="00E0761E"/>
    <w:rsid w:val="00E230FA"/>
    <w:rsid w:val="00E32A8B"/>
    <w:rsid w:val="00E4606C"/>
    <w:rsid w:val="00E46801"/>
    <w:rsid w:val="00E629B8"/>
    <w:rsid w:val="00E63119"/>
    <w:rsid w:val="00E65544"/>
    <w:rsid w:val="00E83CBD"/>
    <w:rsid w:val="00E8749F"/>
    <w:rsid w:val="00EA6789"/>
    <w:rsid w:val="00EA7D92"/>
    <w:rsid w:val="00ED3D76"/>
    <w:rsid w:val="00F03F9A"/>
    <w:rsid w:val="00F062A0"/>
    <w:rsid w:val="00F442BF"/>
    <w:rsid w:val="00F67B03"/>
    <w:rsid w:val="00F91820"/>
    <w:rsid w:val="00F9538B"/>
    <w:rsid w:val="00FD2AB4"/>
    <w:rsid w:val="00FD45BF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1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22091"/>
  </w:style>
  <w:style w:type="paragraph" w:customStyle="1" w:styleId="a4">
    <w:name w:val="Содержимое таблицы"/>
    <w:basedOn w:val="a"/>
    <w:rsid w:val="00522091"/>
    <w:pPr>
      <w:suppressLineNumbers/>
    </w:pPr>
  </w:style>
  <w:style w:type="paragraph" w:customStyle="1" w:styleId="ConsPlusDocList">
    <w:name w:val="ConsPlusDocList"/>
    <w:next w:val="a"/>
    <w:rsid w:val="00522091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ConsPlusCell"/>
    <w:next w:val="a"/>
    <w:rsid w:val="00522091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ConsPlusNonformat"/>
    <w:next w:val="a"/>
    <w:rsid w:val="00522091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ConsPlusTitle"/>
    <w:next w:val="a"/>
    <w:rsid w:val="00522091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BB1C76"/>
    <w:rPr>
      <w:rFonts w:ascii="Tahoma" w:hAnsi="Tahoma"/>
      <w:sz w:val="16"/>
      <w:szCs w:val="16"/>
    </w:rPr>
  </w:style>
  <w:style w:type="character" w:styleId="a8">
    <w:name w:val="Hyperlink"/>
    <w:rsid w:val="00615D02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824636"/>
    <w:pPr>
      <w:ind w:left="708"/>
    </w:pPr>
  </w:style>
  <w:style w:type="paragraph" w:styleId="aa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ab">
    <w:name w:val="Знак"/>
    <w:basedOn w:val="a"/>
    <w:rsid w:val="009F221F"/>
    <w:pPr>
      <w:widowControl/>
      <w:suppressAutoHyphens w:val="0"/>
      <w:spacing w:before="100" w:beforeAutospacing="1" w:after="100" w:afterAutospacing="1" w:line="276" w:lineRule="auto"/>
    </w:pPr>
    <w:rPr>
      <w:rFonts w:ascii="Tahoma" w:eastAsia="Times New Roman" w:hAnsi="Tahoma"/>
      <w:color w:val="auto"/>
      <w:sz w:val="20"/>
      <w:szCs w:val="20"/>
      <w:lang w:bidi="ar-SA"/>
    </w:rPr>
  </w:style>
  <w:style w:type="paragraph" w:customStyle="1" w:styleId="Heading">
    <w:name w:val="Heading"/>
    <w:rsid w:val="003E563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0">
    <w:name w:val="ConsPlusTitle"/>
    <w:rsid w:val="003E56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E5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3E5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3E5630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character" w:customStyle="1" w:styleId="ad">
    <w:name w:val="Верхний колонтитул Знак"/>
    <w:link w:val="ac"/>
    <w:rsid w:val="003E5630"/>
    <w:rPr>
      <w:sz w:val="24"/>
      <w:szCs w:val="24"/>
      <w:lang w:val="ru-RU" w:eastAsia="ru-RU" w:bidi="ar-SA"/>
    </w:rPr>
  </w:style>
  <w:style w:type="character" w:styleId="ae">
    <w:name w:val="page number"/>
    <w:rsid w:val="003E5630"/>
  </w:style>
  <w:style w:type="character" w:customStyle="1" w:styleId="a7">
    <w:name w:val="Текст выноски Знак"/>
    <w:link w:val="a6"/>
    <w:rsid w:val="003E5630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">
    <w:name w:val="footer"/>
    <w:basedOn w:val="a"/>
    <w:rsid w:val="003E563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84EA0F2C99232A3B437472B4B258010F9B04D2FD1B6F524254CA35BNFl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984EA0F2C99232A3B437472B4B258013FDBE4D2BD5B6F524254CA35BNF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84EA0F2C99232A3B437472B4B258013FDBE4D2BD5B6F524254CA35BNFl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7700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51493</CharactersWithSpaces>
  <SharedDoc>false</SharedDoc>
  <HLinks>
    <vt:vector size="150" baseType="variant">
      <vt:variant>
        <vt:i4>1179730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1179730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consultantplus://offline/ref=AA984EA0F2C99232A3B437472B4B258013FDBE4D2BD5B6F524254CA35BNFlAM</vt:lpwstr>
      </vt:variant>
      <vt:variant>
        <vt:lpwstr/>
      </vt:variant>
      <vt:variant>
        <vt:i4>6750262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6881331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6684730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6619187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6946871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6684730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6357044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6553655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6619186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6750262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6684722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1179737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consultantplus://offline/ref=AA984EA0F2C99232A3B437472B4B258010F9B04D2FD1B6F524254CA35BNFlAM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4</cp:revision>
  <cp:lastPrinted>2021-12-28T13:41:00Z</cp:lastPrinted>
  <dcterms:created xsi:type="dcterms:W3CDTF">2021-12-29T06:56:00Z</dcterms:created>
  <dcterms:modified xsi:type="dcterms:W3CDTF">2021-12-29T07:01:00Z</dcterms:modified>
</cp:coreProperties>
</file>