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5C" w:rsidRDefault="006A1F5C" w:rsidP="00D87A54">
      <w:pPr>
        <w:jc w:val="right"/>
        <w:rPr>
          <w:sz w:val="28"/>
          <w:szCs w:val="28"/>
        </w:rPr>
      </w:pPr>
    </w:p>
    <w:p w:rsidR="006A1F5C" w:rsidRPr="00D87A54" w:rsidRDefault="006A1F5C" w:rsidP="00F1715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A1F5C" w:rsidRPr="00D87A54" w:rsidRDefault="006A1F5C" w:rsidP="00F1715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A1F5C" w:rsidRPr="00D87A54" w:rsidRDefault="006A1F5C" w:rsidP="00F17154">
      <w:pPr>
        <w:tabs>
          <w:tab w:val="left" w:pos="9071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A1F5C" w:rsidRPr="00F17154" w:rsidRDefault="006A1F5C" w:rsidP="00F1715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1715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A1F5C" w:rsidRPr="00D87A54" w:rsidRDefault="006A1F5C" w:rsidP="00F1715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6025"/>
      </w:tblGrid>
      <w:tr w:rsidR="006A1F5C" w:rsidRPr="00D87A5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A1F5C" w:rsidRPr="00D87A54" w:rsidRDefault="006A1F5C" w:rsidP="00A55A4D">
            <w:pPr>
              <w:tabs>
                <w:tab w:val="left" w:pos="9071"/>
              </w:tabs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:rsidR="006A1F5C" w:rsidRPr="00D87A54" w:rsidRDefault="006A1F5C" w:rsidP="00A55A4D">
            <w:pPr>
              <w:tabs>
                <w:tab w:val="left" w:pos="9071"/>
              </w:tabs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6449</w:t>
            </w:r>
          </w:p>
        </w:tc>
      </w:tr>
    </w:tbl>
    <w:p w:rsidR="006A1F5C" w:rsidRDefault="006A1F5C" w:rsidP="00A55A4D">
      <w:pPr>
        <w:pStyle w:val="21"/>
        <w:shd w:val="clear" w:color="auto" w:fill="auto"/>
        <w:spacing w:after="0" w:line="240" w:lineRule="auto"/>
        <w:ind w:left="720"/>
        <w:jc w:val="center"/>
        <w:rPr>
          <w:rFonts w:ascii="Times New Roman" w:hAnsi="Times New Roman" w:cs="Times New Roman"/>
          <w:color w:val="auto"/>
        </w:rPr>
      </w:pPr>
    </w:p>
    <w:p w:rsidR="006A1F5C" w:rsidRDefault="006A1F5C" w:rsidP="00360479">
      <w:pPr>
        <w:shd w:val="clear" w:color="auto" w:fill="FFFFFF"/>
        <w:spacing w:line="276" w:lineRule="auto"/>
        <w:ind w:left="720"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F9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сил и средств звеньев функциональной и территориальной подсистемы единой государственной системы предупреждения и ликвидации чрезвычайных ситуаций</w:t>
      </w:r>
    </w:p>
    <w:p w:rsidR="006A1F5C" w:rsidRDefault="006A1F5C" w:rsidP="00360479">
      <w:pPr>
        <w:shd w:val="clear" w:color="auto" w:fill="FFFFFF"/>
        <w:spacing w:line="276" w:lineRule="auto"/>
        <w:ind w:left="720"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F90">
        <w:rPr>
          <w:rFonts w:ascii="Times New Roman" w:hAnsi="Times New Roman" w:cs="Times New Roman"/>
          <w:b/>
          <w:bCs/>
          <w:sz w:val="28"/>
          <w:szCs w:val="28"/>
        </w:rPr>
        <w:t xml:space="preserve"> в городском округе г.Бор</w:t>
      </w:r>
      <w:r w:rsidRPr="008E4F90">
        <w:rPr>
          <w:b/>
          <w:bCs/>
        </w:rPr>
        <w:t xml:space="preserve">, </w:t>
      </w:r>
      <w:r w:rsidRPr="008E4F90"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 администрации городского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г.Бор </w:t>
      </w:r>
      <w:r w:rsidRPr="00A76106">
        <w:rPr>
          <w:rFonts w:ascii="Times New Roman" w:hAnsi="Times New Roman" w:cs="Times New Roman"/>
          <w:b/>
          <w:bCs/>
          <w:sz w:val="28"/>
          <w:szCs w:val="28"/>
        </w:rPr>
        <w:t>от 15.06.2020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106">
        <w:rPr>
          <w:rFonts w:ascii="Times New Roman" w:hAnsi="Times New Roman" w:cs="Times New Roman"/>
          <w:b/>
          <w:bCs/>
          <w:sz w:val="28"/>
          <w:szCs w:val="28"/>
        </w:rPr>
        <w:t>2510</w:t>
      </w:r>
    </w:p>
    <w:tbl>
      <w:tblPr>
        <w:tblW w:w="10668" w:type="dxa"/>
        <w:tblInd w:w="-106" w:type="dxa"/>
        <w:tblLayout w:type="fixed"/>
        <w:tblLook w:val="0000"/>
      </w:tblPr>
      <w:tblGrid>
        <w:gridCol w:w="10668"/>
      </w:tblGrid>
      <w:tr w:rsidR="006A1F5C" w:rsidRPr="00D87A54">
        <w:trPr>
          <w:trHeight w:val="1694"/>
        </w:trPr>
        <w:tc>
          <w:tcPr>
            <w:tcW w:w="10668" w:type="dxa"/>
          </w:tcPr>
          <w:p w:rsidR="006A1F5C" w:rsidRDefault="006A1F5C" w:rsidP="00A55A4D">
            <w:pPr>
              <w:pStyle w:val="11"/>
              <w:spacing w:line="360" w:lineRule="auto"/>
              <w:ind w:left="720" w:firstLine="885"/>
              <w:jc w:val="both"/>
              <w:rPr>
                <w:b w:val="0"/>
                <w:bCs w:val="0"/>
              </w:rPr>
            </w:pPr>
          </w:p>
          <w:p w:rsidR="006A1F5C" w:rsidRPr="00D87A54" w:rsidRDefault="006A1F5C" w:rsidP="00A55A4D">
            <w:pPr>
              <w:pStyle w:val="11"/>
              <w:spacing w:line="360" w:lineRule="auto"/>
              <w:ind w:left="720" w:firstLine="88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Администрация городского округа г.Бор </w:t>
            </w:r>
            <w:r w:rsidRPr="00A55A4D">
              <w:t>постановляет:</w:t>
            </w:r>
          </w:p>
          <w:p w:rsidR="006A1F5C" w:rsidRPr="00A76106" w:rsidRDefault="006A1F5C" w:rsidP="00A55A4D">
            <w:pPr>
              <w:pStyle w:val="a4"/>
              <w:spacing w:line="360" w:lineRule="auto"/>
              <w:ind w:left="720" w:right="-108" w:firstLine="888"/>
              <w:jc w:val="both"/>
            </w:pPr>
            <w:r w:rsidRPr="00A76106">
              <w:t>1. Внести изменения в состав сил и средств звеньев функциональной и территориальной подсистемы единой государственной системы предупреждения и ликвидации чрезвычайных ситуаций в городском округе г.Бор утвержденный постановлением администрации городского округа г.Бор от 15.06.2020 №2510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городского округа г.Бор», изложив его в новой прилагаемой редакции.</w:t>
            </w:r>
          </w:p>
          <w:p w:rsidR="006A1F5C" w:rsidRPr="00D87A54" w:rsidRDefault="006A1F5C" w:rsidP="00A55A4D">
            <w:pPr>
              <w:pStyle w:val="Heading"/>
              <w:spacing w:line="360" w:lineRule="auto"/>
              <w:ind w:left="720" w:right="-108" w:firstLine="88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Общему отделу администрации городского округа г.Бор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(Е.А.Копцова)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опубликование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настоящего постановления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газете </w:t>
            </w:r>
            <w:r w:rsidRPr="00604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«Бор Сегодня»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  <w:r w:rsidRPr="00A76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сетевом издании «Бор Оффициал»</w:t>
            </w:r>
            <w:r w:rsidRPr="00604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размещение на официальном сайте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/>
              </w:rPr>
              <w:t>www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.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/>
              </w:rPr>
              <w:t>borcity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.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/>
              </w:rPr>
              <w:t>ru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 xml:space="preserve"> .</w:t>
            </w:r>
          </w:p>
          <w:p w:rsidR="006A1F5C" w:rsidRDefault="006A1F5C" w:rsidP="00A55A4D">
            <w:pPr>
              <w:pStyle w:val="ConsPlusTitle"/>
              <w:widowControl/>
              <w:spacing w:line="360" w:lineRule="auto"/>
              <w:ind w:left="720" w:firstLine="885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A1F5C" w:rsidRPr="00D87A54" w:rsidRDefault="006A1F5C" w:rsidP="00A55A4D">
            <w:pPr>
              <w:pStyle w:val="ConsPlusTitle"/>
              <w:widowControl/>
              <w:spacing w:line="360" w:lineRule="auto"/>
              <w:ind w:left="720" w:firstLine="88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1F5C" w:rsidRDefault="006A1F5C" w:rsidP="00A55A4D">
      <w:pPr>
        <w:pStyle w:val="21"/>
        <w:shd w:val="clear" w:color="auto" w:fill="auto"/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А.В.Боровский</w:t>
      </w:r>
    </w:p>
    <w:p w:rsidR="006A1F5C" w:rsidRDefault="006A1F5C" w:rsidP="00A55A4D">
      <w:pPr>
        <w:spacing w:line="276" w:lineRule="auto"/>
        <w:ind w:left="720"/>
        <w:rPr>
          <w:rFonts w:ascii="Times New Roman" w:hAnsi="Times New Roman" w:cs="Times New Roman"/>
        </w:rPr>
      </w:pPr>
    </w:p>
    <w:p w:rsidR="006A1F5C" w:rsidRDefault="006A1F5C" w:rsidP="00A55A4D">
      <w:pPr>
        <w:spacing w:line="276" w:lineRule="auto"/>
        <w:ind w:left="720"/>
        <w:rPr>
          <w:rFonts w:ascii="Times New Roman" w:hAnsi="Times New Roman" w:cs="Times New Roman"/>
        </w:rPr>
      </w:pPr>
      <w:r w:rsidRPr="00E64569">
        <w:rPr>
          <w:rFonts w:ascii="Times New Roman" w:hAnsi="Times New Roman" w:cs="Times New Roman"/>
        </w:rPr>
        <w:t>Е.Н.Дорощенко</w:t>
      </w:r>
      <w:r>
        <w:rPr>
          <w:rFonts w:ascii="Times New Roman" w:hAnsi="Times New Roman" w:cs="Times New Roman"/>
        </w:rPr>
        <w:t>,9-91-17</w:t>
      </w:r>
    </w:p>
    <w:p w:rsidR="006A1F5C" w:rsidRDefault="006A1F5C" w:rsidP="00A55A4D">
      <w:pPr>
        <w:pStyle w:val="21"/>
        <w:shd w:val="clear" w:color="auto" w:fill="auto"/>
        <w:spacing w:after="0" w:line="276" w:lineRule="auto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А.Р.Черемушкина, 2-19-41</w:t>
      </w:r>
    </w:p>
    <w:p w:rsidR="006A1F5C" w:rsidRDefault="006A1F5C" w:rsidP="008E4F90">
      <w:pPr>
        <w:widowControl/>
        <w:autoSpaceDE w:val="0"/>
        <w:autoSpaceDN w:val="0"/>
        <w:ind w:left="5760" w:firstLine="720"/>
        <w:jc w:val="right"/>
        <w:rPr>
          <w:rFonts w:ascii="Times New Roman" w:hAnsi="Times New Roman" w:cs="Times New Roman"/>
          <w:color w:val="auto"/>
        </w:rPr>
        <w:sectPr w:rsidR="006A1F5C" w:rsidSect="00A55A4D">
          <w:pgSz w:w="11900" w:h="16840"/>
          <w:pgMar w:top="567" w:right="740" w:bottom="602" w:left="568" w:header="0" w:footer="3" w:gutter="0"/>
          <w:cols w:space="720"/>
          <w:noEndnote/>
          <w:docGrid w:linePitch="360"/>
        </w:sectPr>
      </w:pPr>
      <w:bookmarkStart w:id="0" w:name="_Hlk66259064"/>
    </w:p>
    <w:p w:rsidR="006A1F5C" w:rsidRDefault="006A1F5C" w:rsidP="008E4F90">
      <w:pPr>
        <w:widowControl/>
        <w:autoSpaceDE w:val="0"/>
        <w:autoSpaceDN w:val="0"/>
        <w:ind w:left="5760" w:firstLine="72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>Приложение</w:t>
      </w:r>
    </w:p>
    <w:p w:rsidR="006A1F5C" w:rsidRPr="008B740A" w:rsidRDefault="006A1F5C" w:rsidP="008E4F90">
      <w:pPr>
        <w:widowControl/>
        <w:autoSpaceDE w:val="0"/>
        <w:autoSpaceDN w:val="0"/>
        <w:ind w:left="5760" w:firstLine="7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к постановлению администрации </w:t>
      </w:r>
    </w:p>
    <w:p w:rsidR="006A1F5C" w:rsidRPr="008B740A" w:rsidRDefault="006A1F5C" w:rsidP="008E4F90">
      <w:pPr>
        <w:widowControl/>
        <w:autoSpaceDE w:val="0"/>
        <w:autoSpaceDN w:val="0"/>
        <w:ind w:left="5760" w:firstLine="7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 xml:space="preserve">  городского округа г</w:t>
      </w:r>
      <w:r>
        <w:rPr>
          <w:rFonts w:ascii="Times New Roman" w:hAnsi="Times New Roman" w:cs="Times New Roman"/>
          <w:color w:val="auto"/>
        </w:rPr>
        <w:t>.</w:t>
      </w:r>
      <w:r w:rsidRPr="008B740A">
        <w:rPr>
          <w:rFonts w:ascii="Times New Roman" w:hAnsi="Times New Roman" w:cs="Times New Roman"/>
          <w:color w:val="auto"/>
        </w:rPr>
        <w:t xml:space="preserve">Бор </w:t>
      </w:r>
    </w:p>
    <w:p w:rsidR="006A1F5C" w:rsidRPr="008B740A" w:rsidRDefault="006A1F5C" w:rsidP="008E4F90">
      <w:pPr>
        <w:widowControl/>
        <w:autoSpaceDE w:val="0"/>
        <w:autoSpaceDN w:val="0"/>
        <w:ind w:left="5760" w:firstLine="7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 xml:space="preserve"> от</w:t>
      </w:r>
      <w:r>
        <w:rPr>
          <w:rFonts w:ascii="Times New Roman" w:hAnsi="Times New Roman" w:cs="Times New Roman"/>
          <w:color w:val="auto"/>
        </w:rPr>
        <w:t xml:space="preserve"> 17.12.2021</w:t>
      </w:r>
      <w:r w:rsidRPr="008B740A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6449</w:t>
      </w:r>
      <w:r w:rsidRPr="008B740A">
        <w:rPr>
          <w:rFonts w:ascii="Times New Roman" w:hAnsi="Times New Roman" w:cs="Times New Roman"/>
          <w:color w:val="auto"/>
        </w:rPr>
        <w:t xml:space="preserve"> </w:t>
      </w:r>
    </w:p>
    <w:p w:rsidR="006A1F5C" w:rsidRDefault="006A1F5C" w:rsidP="006815E1">
      <w:pPr>
        <w:widowControl/>
        <w:autoSpaceDE w:val="0"/>
        <w:autoSpaceDN w:val="0"/>
        <w:jc w:val="right"/>
        <w:rPr>
          <w:rFonts w:ascii="Times New Roman" w:hAnsi="Times New Roman" w:cs="Times New Roman"/>
          <w:caps/>
          <w:color w:val="auto"/>
        </w:rPr>
      </w:pPr>
      <w:r w:rsidRPr="008B740A">
        <w:rPr>
          <w:rFonts w:ascii="Times New Roman" w:hAnsi="Times New Roman" w:cs="Times New Roman"/>
          <w:caps/>
          <w:color w:val="auto"/>
        </w:rPr>
        <w:t xml:space="preserve">                    </w:t>
      </w:r>
      <w:r>
        <w:rPr>
          <w:rFonts w:ascii="Times New Roman" w:hAnsi="Times New Roman" w:cs="Times New Roman"/>
          <w:caps/>
          <w:color w:val="auto"/>
        </w:rPr>
        <w:t xml:space="preserve">                                                                                              </w:t>
      </w:r>
      <w:r w:rsidRPr="008B740A">
        <w:rPr>
          <w:rFonts w:ascii="Times New Roman" w:hAnsi="Times New Roman" w:cs="Times New Roman"/>
          <w:caps/>
          <w:color w:val="auto"/>
        </w:rPr>
        <w:t xml:space="preserve"> </w:t>
      </w:r>
    </w:p>
    <w:p w:rsidR="006A1F5C" w:rsidRPr="008B740A" w:rsidRDefault="006A1F5C" w:rsidP="008E4F90">
      <w:pPr>
        <w:widowControl/>
        <w:autoSpaceDE w:val="0"/>
        <w:autoSpaceDN w:val="0"/>
        <w:ind w:left="11328" w:firstLine="708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>«</w:t>
      </w:r>
      <w:r w:rsidRPr="008B740A">
        <w:rPr>
          <w:rFonts w:ascii="Times New Roman" w:hAnsi="Times New Roman" w:cs="Times New Roman"/>
          <w:caps/>
          <w:color w:val="auto"/>
        </w:rPr>
        <w:t>Утвержден</w:t>
      </w:r>
    </w:p>
    <w:p w:rsidR="006A1F5C" w:rsidRPr="008B740A" w:rsidRDefault="006A1F5C" w:rsidP="008E4F90">
      <w:pPr>
        <w:widowControl/>
        <w:autoSpaceDE w:val="0"/>
        <w:autoSpaceDN w:val="0"/>
        <w:ind w:left="52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 xml:space="preserve">        постановлением администрации </w:t>
      </w:r>
    </w:p>
    <w:p w:rsidR="006A1F5C" w:rsidRPr="008B740A" w:rsidRDefault="006A1F5C" w:rsidP="008E4F90">
      <w:pPr>
        <w:widowControl/>
        <w:autoSpaceDE w:val="0"/>
        <w:autoSpaceDN w:val="0"/>
        <w:ind w:left="52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 xml:space="preserve">городского округа г.Бор </w:t>
      </w:r>
    </w:p>
    <w:p w:rsidR="006A1F5C" w:rsidRPr="008B740A" w:rsidRDefault="006A1F5C" w:rsidP="008E4F90">
      <w:pPr>
        <w:widowControl/>
        <w:autoSpaceDE w:val="0"/>
        <w:autoSpaceDN w:val="0"/>
        <w:ind w:left="5220"/>
        <w:jc w:val="right"/>
        <w:rPr>
          <w:rFonts w:ascii="Times New Roman" w:hAnsi="Times New Roman" w:cs="Times New Roman"/>
          <w:color w:val="auto"/>
        </w:rPr>
      </w:pPr>
      <w:r w:rsidRPr="008B740A">
        <w:rPr>
          <w:rFonts w:ascii="Times New Roman" w:hAnsi="Times New Roman" w:cs="Times New Roman"/>
          <w:color w:val="auto"/>
        </w:rPr>
        <w:t xml:space="preserve">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</w:t>
      </w:r>
      <w:r w:rsidRPr="008B740A">
        <w:rPr>
          <w:rFonts w:ascii="Times New Roman" w:hAnsi="Times New Roman" w:cs="Times New Roman"/>
          <w:color w:val="auto"/>
        </w:rPr>
        <w:t xml:space="preserve">      от 1</w:t>
      </w:r>
      <w:r>
        <w:rPr>
          <w:rFonts w:ascii="Times New Roman" w:hAnsi="Times New Roman" w:cs="Times New Roman"/>
          <w:color w:val="auto"/>
        </w:rPr>
        <w:t>5</w:t>
      </w:r>
      <w:r w:rsidRPr="008B740A">
        <w:rPr>
          <w:rFonts w:ascii="Times New Roman" w:hAnsi="Times New Roman" w:cs="Times New Roman"/>
          <w:color w:val="auto"/>
        </w:rPr>
        <w:t>.0</w:t>
      </w:r>
      <w:r>
        <w:rPr>
          <w:rFonts w:ascii="Times New Roman" w:hAnsi="Times New Roman" w:cs="Times New Roman"/>
          <w:color w:val="auto"/>
        </w:rPr>
        <w:t>6</w:t>
      </w:r>
      <w:r w:rsidRPr="008B740A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0</w:t>
      </w:r>
      <w:r w:rsidRPr="008B740A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2510</w:t>
      </w:r>
    </w:p>
    <w:p w:rsidR="006A1F5C" w:rsidRDefault="006A1F5C" w:rsidP="002049A7">
      <w:pPr>
        <w:shd w:val="clear" w:color="auto" w:fill="FFFFFF"/>
        <w:ind w:right="9" w:firstLine="567"/>
        <w:jc w:val="center"/>
        <w:rPr>
          <w:rFonts w:ascii="Times New Roman" w:hAnsi="Times New Roman" w:cs="Times New Roman"/>
          <w:b/>
          <w:bCs/>
        </w:rPr>
      </w:pPr>
    </w:p>
    <w:p w:rsidR="006A1F5C" w:rsidRPr="008E4F90" w:rsidRDefault="006A1F5C" w:rsidP="002049A7">
      <w:pPr>
        <w:shd w:val="clear" w:color="auto" w:fill="FFFFFF"/>
        <w:ind w:right="9" w:firstLine="567"/>
        <w:jc w:val="center"/>
        <w:rPr>
          <w:rFonts w:ascii="Times New Roman" w:hAnsi="Times New Roman" w:cs="Times New Roman"/>
          <w:b/>
          <w:bCs/>
        </w:rPr>
      </w:pPr>
      <w:r w:rsidRPr="008E4F90">
        <w:rPr>
          <w:rFonts w:ascii="Times New Roman" w:hAnsi="Times New Roman" w:cs="Times New Roman"/>
          <w:b/>
          <w:bCs/>
        </w:rPr>
        <w:t xml:space="preserve">Состав </w:t>
      </w:r>
    </w:p>
    <w:p w:rsidR="006A1F5C" w:rsidRPr="008E4F90" w:rsidRDefault="006A1F5C" w:rsidP="002049A7">
      <w:pPr>
        <w:shd w:val="clear" w:color="auto" w:fill="FFFFFF"/>
        <w:ind w:right="9" w:firstLine="567"/>
        <w:jc w:val="center"/>
        <w:rPr>
          <w:rFonts w:ascii="Times New Roman" w:hAnsi="Times New Roman" w:cs="Times New Roman"/>
          <w:b/>
          <w:bCs/>
        </w:rPr>
      </w:pPr>
      <w:r w:rsidRPr="008E4F90">
        <w:rPr>
          <w:rFonts w:ascii="Times New Roman" w:hAnsi="Times New Roman" w:cs="Times New Roman"/>
          <w:b/>
          <w:bCs/>
        </w:rPr>
        <w:t xml:space="preserve">сил и средств звеньев функциональной и территориальной подсистемы единой государственной системы </w:t>
      </w:r>
    </w:p>
    <w:p w:rsidR="006A1F5C" w:rsidRPr="008E4F90" w:rsidRDefault="006A1F5C" w:rsidP="002049A7">
      <w:pPr>
        <w:shd w:val="clear" w:color="auto" w:fill="FFFFFF"/>
        <w:ind w:right="9" w:firstLine="567"/>
        <w:jc w:val="center"/>
        <w:rPr>
          <w:rFonts w:ascii="Times New Roman" w:hAnsi="Times New Roman" w:cs="Times New Roman"/>
          <w:b/>
          <w:bCs/>
        </w:rPr>
      </w:pPr>
      <w:r w:rsidRPr="008E4F90">
        <w:rPr>
          <w:rFonts w:ascii="Times New Roman" w:hAnsi="Times New Roman" w:cs="Times New Roman"/>
          <w:b/>
          <w:bCs/>
        </w:rPr>
        <w:t xml:space="preserve">предупреждения и ликвидации чрезвычайных ситуаций в городском округе г.Бор </w:t>
      </w:r>
    </w:p>
    <w:p w:rsidR="006A1F5C" w:rsidRPr="008E4F90" w:rsidRDefault="006A1F5C" w:rsidP="002049A7">
      <w:pPr>
        <w:shd w:val="clear" w:color="auto" w:fill="FFFFFF"/>
        <w:ind w:right="9" w:firstLine="567"/>
        <w:jc w:val="center"/>
        <w:rPr>
          <w:rFonts w:ascii="Times New Roman" w:hAnsi="Times New Roman" w:cs="Times New Roman"/>
          <w:b/>
          <w:bCs/>
        </w:rPr>
      </w:pPr>
      <w:r w:rsidRPr="008E4F90">
        <w:rPr>
          <w:rFonts w:ascii="Times New Roman" w:hAnsi="Times New Roman" w:cs="Times New Roman"/>
          <w:b/>
          <w:bCs/>
        </w:rPr>
        <w:t>(новая редакция)</w:t>
      </w:r>
    </w:p>
    <w:p w:rsidR="006A1F5C" w:rsidRPr="008E4F90" w:rsidRDefault="006A1F5C" w:rsidP="002049A7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"/>
        <w:gridCol w:w="2531"/>
        <w:gridCol w:w="1800"/>
        <w:gridCol w:w="1620"/>
        <w:gridCol w:w="994"/>
        <w:gridCol w:w="992"/>
        <w:gridCol w:w="760"/>
        <w:gridCol w:w="800"/>
        <w:gridCol w:w="1778"/>
        <w:gridCol w:w="1620"/>
        <w:gridCol w:w="943"/>
        <w:gridCol w:w="1269"/>
      </w:tblGrid>
      <w:tr w:rsidR="006A1F5C" w:rsidRPr="008E4F90">
        <w:trPr>
          <w:trHeight w:val="1066"/>
        </w:trPr>
        <w:tc>
          <w:tcPr>
            <w:tcW w:w="601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800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620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Виды ЧС, на которые может привлекаться</w:t>
            </w:r>
          </w:p>
        </w:tc>
        <w:tc>
          <w:tcPr>
            <w:tcW w:w="1986" w:type="dxa"/>
            <w:gridSpan w:val="2"/>
          </w:tcPr>
          <w:p w:rsidR="006A1F5C" w:rsidRPr="008E4F90" w:rsidRDefault="006A1F5C" w:rsidP="008D6F40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Количество единиц техники</w:t>
            </w:r>
          </w:p>
          <w:p w:rsidR="006A1F5C" w:rsidRPr="008E4F90" w:rsidRDefault="006A1F5C" w:rsidP="008D6F40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количество видов техники оборудования и специального имущества) </w:t>
            </w:r>
          </w:p>
        </w:tc>
        <w:tc>
          <w:tcPr>
            <w:tcW w:w="1560" w:type="dxa"/>
            <w:gridSpan w:val="2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Общая численность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Личного состава</w:t>
            </w:r>
          </w:p>
        </w:tc>
        <w:tc>
          <w:tcPr>
            <w:tcW w:w="1778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Место дислокации (адрес, телефон руководителя и дежурного)</w:t>
            </w:r>
          </w:p>
        </w:tc>
        <w:tc>
          <w:tcPr>
            <w:tcW w:w="1620" w:type="dxa"/>
            <w:vMerge w:val="restart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Функции, выполняемые при проведении АСДНР (специфика работы)</w:t>
            </w:r>
          </w:p>
        </w:tc>
        <w:tc>
          <w:tcPr>
            <w:tcW w:w="2212" w:type="dxa"/>
            <w:gridSpan w:val="2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Время приведения в готовность (время реагирования)</w:t>
            </w:r>
          </w:p>
        </w:tc>
      </w:tr>
      <w:tr w:rsidR="006A1F5C" w:rsidRPr="008E4F90">
        <w:tc>
          <w:tcPr>
            <w:tcW w:w="601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Всего единиц техники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техники на дежурстве 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Всего л/с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Количество л/с в дежурной смене</w:t>
            </w:r>
          </w:p>
        </w:tc>
        <w:tc>
          <w:tcPr>
            <w:tcW w:w="1778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Сил и средств в полном составе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Сил и средств, находящихся на дежурстве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78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7" w:type="dxa"/>
            <w:gridSpan w:val="11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городской округ г.Бор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силы и средства звена территориальной подсистемы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57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12-ОГПС (143-ПЧ, 144-ПЧ)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Пожары,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78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ул.Кольцова, д.20, 8(83159)2-17-01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8(83159)2-74-98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Тушение пожаров, проведение аварийно спасательных работ</w:t>
            </w: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Ч+ 2 минуты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ГАУ НО «Нижегородский </w:t>
            </w: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лесопожарный центр»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B83099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ЧС в сфере лесного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A341C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ул.Дачная д.15</w:t>
            </w:r>
          </w:p>
          <w:p w:rsidR="006A1F5C" w:rsidRPr="008E4F90" w:rsidRDefault="006A1F5C" w:rsidP="00A341C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8(83159)9-81-97</w:t>
            </w:r>
          </w:p>
          <w:p w:rsidR="006A1F5C" w:rsidRPr="008E4F90" w:rsidRDefault="006A1F5C" w:rsidP="00A341C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8(83159)6-09-09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Предупреждение и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ликвидация последствий ЧС в сфере лесного хозяйства</w:t>
            </w:r>
          </w:p>
        </w:tc>
        <w:tc>
          <w:tcPr>
            <w:tcW w:w="943" w:type="dxa"/>
          </w:tcPr>
          <w:p w:rsidR="006A1F5C" w:rsidRPr="008E4F90" w:rsidRDefault="006A1F5C" w:rsidP="00BE4D97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BE4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Борское районное лесничество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в сфере лесного хозяйства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ул.Дачная д.15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8(83159)9-77-67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ликвидация последствий ЧС в сфере лесного хозяйства</w:t>
            </w: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BE4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57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ГБУЗ Нижегородской области «Борская ЦРБ»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Все виды аварий, ЧС, пожары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78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ул.Бабушкина д.1 8(83159)2-72-67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Оказание медицинской помощи</w:t>
            </w: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Ч+ 2 минуты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ГБУ НО «Государственное ветеринарное управление городского округа г.Бор»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</w:p>
        </w:tc>
        <w:tc>
          <w:tcPr>
            <w:tcW w:w="1620" w:type="dxa"/>
          </w:tcPr>
          <w:p w:rsidR="006A1F5C" w:rsidRPr="008E4F90" w:rsidRDefault="006A1F5C" w:rsidP="00BE4D97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Оказание ветеринарной помощи</w:t>
            </w: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г.Бор, 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ул. Карла Маркса, д.1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8(83159)6-03-18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8(83159)6-07-74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Оказание ветеринарной помощи</w:t>
            </w: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31" w:type="dxa"/>
          </w:tcPr>
          <w:p w:rsidR="006A1F5C" w:rsidRPr="008E4F90" w:rsidRDefault="006A1F5C" w:rsidP="008D6F40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«Дорсервис»</w:t>
            </w:r>
          </w:p>
        </w:tc>
        <w:tc>
          <w:tcPr>
            <w:tcW w:w="1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90408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г.Бор, Стеклозаводское шоссе, 6Б 8-952-767-09-13 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531" w:type="dxa"/>
          </w:tcPr>
          <w:p w:rsidR="006A1F5C" w:rsidRPr="008E4F90" w:rsidRDefault="006A1F5C" w:rsidP="000C667C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«Борское ДРСП»</w:t>
            </w:r>
          </w:p>
        </w:tc>
        <w:tc>
          <w:tcPr>
            <w:tcW w:w="1800" w:type="dxa"/>
          </w:tcPr>
          <w:p w:rsidR="006A1F5C" w:rsidRPr="008E4F90" w:rsidRDefault="006A1F5C" w:rsidP="00B83099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800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E26D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с.Кантаурово, ул.Заречная, д.38</w:t>
            </w:r>
          </w:p>
          <w:p w:rsidR="006A1F5C" w:rsidRPr="008E4F90" w:rsidRDefault="006A1F5C" w:rsidP="00E26D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8(83159)3-04-16</w:t>
            </w:r>
          </w:p>
        </w:tc>
        <w:tc>
          <w:tcPr>
            <w:tcW w:w="1620" w:type="dxa"/>
          </w:tcPr>
          <w:p w:rsidR="006A1F5C" w:rsidRPr="008E4F90" w:rsidRDefault="006A1F5C" w:rsidP="008D6F4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8D6F4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«Борская ДПМК»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1722A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ул.Интернациональная, д.135а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8(83159)6-08-78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Восстановление объектов в зоне ЧС</w:t>
            </w:r>
          </w:p>
          <w:p w:rsidR="006A1F5C" w:rsidRPr="008E4F90" w:rsidRDefault="006A1F5C" w:rsidP="001722A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МБУ «Управление благоустройства городского округа г.Бор»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Ликвидация последствий ЧС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 Маяковского,д.6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8(83159)2-20-62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8(83159)2-55-60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Ликвидация последствий ЧС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Территориальный отдел Управления Роспотребнадзора по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Нижегородской области в Канавинском, Московском., Сормовском районах г.Н.Новгорода и в городском округе г.Бор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Заражение патогенными биологически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 реагентами, опасными химическими веществами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ул.Плеханова д.1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8(83159)6-79-27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Санитарно-эпидемиологическая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обстановка в зоне ЧС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Эвакуационная комиссия городского округа г.Бор 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Все виды аварий, ЧС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ул.Ленина д.97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8(83159)2-16-91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Организация эвакуации населения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ПАО «Газпром газораспределение Нижний Новгород» филиал в г.Бор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на объектах газовых сетей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пер.Полевой д.3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8(83159)2-29-61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8(83159)2-75-91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Филиал «Газпром трансгаз Нижний Новгород» (станция газораспределительная «Линда»)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на объектах газовых сетей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г.Н.Новгород, ул.Звездинка, д.11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(местонахождение г.Бор, южнее д.Зоренки) 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8(83162)5-94-71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ООО «Волгогаз»</w:t>
            </w:r>
          </w:p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на объектах газовых сетей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г. Бор 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ул.Кольцова, </w:t>
            </w: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20А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8(83159)2-49-67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ООО «Горгаз-Сервис»</w:t>
            </w:r>
          </w:p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на объектах газовых сетей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ул. Тургенева, д.9В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8(83159)6-04-00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8(83159)2-20-32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ГРНУ АО «Транснефть-Верхняя Волга»</w:t>
            </w:r>
          </w:p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(участок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магистрального нефтепровода «Сургут-Полоцк»)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Акционерное общество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ЧС на объектах магистральных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нефтепроводов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г.Н.Новгород, пер.Гранитный,4/1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ГРНУ: г.Кстово,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ул.Народная,30а (местонахождение: от левого берега р.Волга, 1км юго-восточнее п.ППК, г.о.г.Бор)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8(831)438-22-00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Предупреждение и ликвидации последствий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ЧС на объектах магистральных нефтепроводов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МРНУ АО «Транснефть-Верхняя Волга»</w:t>
            </w:r>
          </w:p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(участок магистрального нефтепровода «Сургут-Полоцк»)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ЧС на объектах магистральных нефтепроводов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г.Н.Новгород, пер.Гранитный,4/1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МРНУ: г.Йошкар-Ола, ул.Анциферова, 1а. (местонахождение: г.о.г.Бор)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8(831)438-22-00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Предупреждение и ликвидации последствий ЧС на объектах магистральных нефтепроводов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ООО «Объединение ЖКХ»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Стеклозаводское шоссе д 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 2-10-67</w:t>
            </w:r>
            <w:bookmarkEnd w:id="1"/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«Водолейсервис»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частная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Бор Стеклозаводское шоссе д 1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 2-10-67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УК «Волга-Бор»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частная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п.Неклюдово, ул.Восточная, 2А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8(83159)2-54-68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8(83159)6-88-60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АО «ЖКХ «Каликинское»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Кантауровский с/с, д.Каликино, ул.Новая, д.8Б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8(83159)3-81-17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«Стеклозаводец»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ул.Коммунистическая, д.5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8(83159)3-26-66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Проведение ремонтных работ на </w:t>
            </w: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 «Линдовский комбинат коммунальных предприятий и благоустройства»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Линдовский с/с, с.Линда, ул.Калинина, д.5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8(83159)4-11-74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«Континент»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ул.Октябрьская, д.6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8(83159)2-39-42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АО «Борский Водоканал»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жизнеобеспечения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Бор</w:t>
            </w:r>
          </w:p>
          <w:p w:rsidR="006A1F5C" w:rsidRPr="008E4F90" w:rsidRDefault="006A1F5C" w:rsidP="001722AD">
            <w:pPr>
              <w:ind w:hang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ул.Республиканская, 37А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8(83159)2-19-67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Предупреждение и ликвидация ЧС на объектах жизнеобеспечения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«Бор Теплоэнерго»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жизнеобеспечения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Бор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ул.Чайковского, д.18а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8(83159)7-42-70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8(83159)9-07-60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Предупреждение и ликвидация ЧС на объектах жизнеобеспечения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«Меридиан»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Частная 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ЖКХ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ул.Республиканская, 37, корп.5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ремонтных работ на объектах ЖКХ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Ч+ 5 минут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ЛТЦ (г.Бор) МЦ ТЭТ (г.Семенов) </w:t>
            </w:r>
          </w:p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Нижегородский филиал </w:t>
            </w:r>
          </w:p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ПАО «Ростелеком»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Акционерное общество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виды ЧС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Бор ул.Ванеева д.88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8(83159)9-16-34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связи, оповещения населения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Ч+ 2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Борский РЭС филиал ПАО «Россети Центра и Приволжья» «Нижновэнерго»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Акционерное общество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элетроснабжения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Бор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ул. Луначарского д.8</w:t>
            </w:r>
          </w:p>
          <w:p w:rsidR="006A1F5C" w:rsidRPr="008E4F90" w:rsidRDefault="006A1F5C" w:rsidP="009051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8(83159)9-00-50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Предупреждение и ликвидация ЧС на объектах элетроснабжения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Ч+ 10 минут</w:t>
            </w:r>
          </w:p>
        </w:tc>
      </w:tr>
      <w:tr w:rsidR="006A1F5C" w:rsidRPr="008E4F90">
        <w:trPr>
          <w:trHeight w:val="763"/>
        </w:trPr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30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Горьковская дистанция электроснабжения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частная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элетроснабжения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г.Н.Новгород, Московское шоссе, д.4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8(831)248-23-02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8(831)248-22-14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Предупреждение и ликвидация ЧС на объектах элетроснабжения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Ч+ 10 минут</w:t>
            </w:r>
          </w:p>
        </w:tc>
      </w:tr>
      <w:tr w:rsidR="006A1F5C" w:rsidRPr="008E4F90">
        <w:trPr>
          <w:trHeight w:val="266"/>
        </w:trPr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«Волгаэлектросеть»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частная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Аварии на объектах элетроснабжения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г.Н.Новгород, пр.Гагарина, д.176а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8(831)211-81-32</w:t>
            </w:r>
          </w:p>
          <w:p w:rsidR="006A1F5C" w:rsidRPr="008E4F90" w:rsidRDefault="006A1F5C" w:rsidP="001722AD">
            <w:pPr>
              <w:ind w:right="-173" w:hanging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8(831)422-78-93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Предупреждение и ликвидация ЧС на объектах элетроснабжения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Ч+ 10 минут</w:t>
            </w:r>
          </w:p>
        </w:tc>
      </w:tr>
      <w:tr w:rsidR="006A1F5C" w:rsidRPr="008E4F90">
        <w:trPr>
          <w:trHeight w:val="266"/>
        </w:trPr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Борское отделение Центр ГИМС МЧС России Главного управления МЧС России по Нижегородской области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г.Бор, ул.Чугунова, д.14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8(83159)6-50-12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Спасение людей на водных объектах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Ч+2 минуты</w:t>
            </w:r>
          </w:p>
        </w:tc>
      </w:tr>
      <w:tr w:rsidR="006A1F5C" w:rsidRPr="008E4F90">
        <w:trPr>
          <w:trHeight w:val="763"/>
        </w:trPr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Аварийно-спасательный отряд г.Бор (АСО)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г.Бор, ул.Чугунова, д.14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8(83159)6-50-12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Ч+ 2 минуты</w:t>
            </w:r>
          </w:p>
        </w:tc>
      </w:tr>
      <w:tr w:rsidR="006A1F5C" w:rsidRPr="008E4F90">
        <w:trPr>
          <w:trHeight w:val="763"/>
        </w:trPr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Филиал ОАО «РЖД» 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Открытое акционерное общество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Аварийно-восстановительные работы на ж/д путях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г.Нижний Новгород, ул.Октябрьской революции, д.78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8(831)248-86-89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Аварийно-восстановительные работы на ж/д путях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час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минута</w:t>
            </w:r>
          </w:p>
        </w:tc>
      </w:tr>
      <w:tr w:rsidR="006A1F5C" w:rsidRPr="008E4F90">
        <w:tc>
          <w:tcPr>
            <w:tcW w:w="4932" w:type="dxa"/>
            <w:gridSpan w:val="3"/>
          </w:tcPr>
          <w:p w:rsidR="006A1F5C" w:rsidRPr="008E4F90" w:rsidRDefault="006A1F5C" w:rsidP="001722AD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E4F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Итого за территориальные подсистемы: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173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586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895" w:type="dxa"/>
            <w:gridSpan w:val="9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силы и средства звеньев функциональных подсистем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6A1F5C" w:rsidRPr="008E4F90" w:rsidRDefault="006A1F5C" w:rsidP="001722AD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20 ПСО ФПС ГПС Главного управления МЧС России по Нижегородской области</w:t>
            </w:r>
          </w:p>
        </w:tc>
        <w:tc>
          <w:tcPr>
            <w:tcW w:w="1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Федеральная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Пожары,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94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6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0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78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 ул.Интернациональная д.22</w:t>
            </w: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8(83159)9-01-40</w:t>
            </w:r>
          </w:p>
        </w:tc>
        <w:tc>
          <w:tcPr>
            <w:tcW w:w="1620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Тушение пожаров и проведение аварийно-спасательных работ</w:t>
            </w:r>
          </w:p>
        </w:tc>
        <w:tc>
          <w:tcPr>
            <w:tcW w:w="943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Ч+ 2 часа</w:t>
            </w:r>
          </w:p>
        </w:tc>
        <w:tc>
          <w:tcPr>
            <w:tcW w:w="1269" w:type="dxa"/>
          </w:tcPr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722A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минута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1" w:type="dxa"/>
          </w:tcPr>
          <w:p w:rsidR="006A1F5C" w:rsidRPr="008E4F90" w:rsidRDefault="006A1F5C" w:rsidP="001E199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ФГКУ ПР ПСО МЧС России по Нижегородской области</w:t>
            </w:r>
          </w:p>
        </w:tc>
        <w:tc>
          <w:tcPr>
            <w:tcW w:w="1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Федеральная</w:t>
            </w: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Аварийно-спасательные работы</w:t>
            </w:r>
          </w:p>
        </w:tc>
        <w:tc>
          <w:tcPr>
            <w:tcW w:w="994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78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г.Бор, мк-н Красногорка, 59</w:t>
            </w: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8(83159)6-38-40</w:t>
            </w: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аварийно-спасательных </w:t>
            </w: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943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Ч+ 2 часа</w:t>
            </w:r>
          </w:p>
        </w:tc>
        <w:tc>
          <w:tcPr>
            <w:tcW w:w="1269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 минута</w:t>
            </w:r>
          </w:p>
        </w:tc>
      </w:tr>
      <w:tr w:rsidR="006A1F5C" w:rsidRPr="008E4F90">
        <w:tc>
          <w:tcPr>
            <w:tcW w:w="601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31" w:type="dxa"/>
          </w:tcPr>
          <w:p w:rsidR="006A1F5C" w:rsidRPr="008E4F90" w:rsidRDefault="006A1F5C" w:rsidP="001E199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 xml:space="preserve">Отдел МВД России по г.Бор </w:t>
            </w:r>
          </w:p>
        </w:tc>
        <w:tc>
          <w:tcPr>
            <w:tcW w:w="1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Федеральная</w:t>
            </w: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Охрана общественного порядка</w:t>
            </w:r>
          </w:p>
        </w:tc>
        <w:tc>
          <w:tcPr>
            <w:tcW w:w="994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78" w:type="dxa"/>
          </w:tcPr>
          <w:p w:rsidR="006A1F5C" w:rsidRPr="008E4F90" w:rsidRDefault="006A1F5C" w:rsidP="001E199D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г. Бор, ул. Интернациональная, д.21</w:t>
            </w: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8(83159)2-27-87</w:t>
            </w:r>
          </w:p>
          <w:p w:rsidR="006A1F5C" w:rsidRPr="008E4F90" w:rsidRDefault="006A1F5C" w:rsidP="001E199D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8(83159)2-12-45</w:t>
            </w: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Охрана общественного порядка</w:t>
            </w:r>
          </w:p>
        </w:tc>
        <w:tc>
          <w:tcPr>
            <w:tcW w:w="943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Ч+ 1,5 часа</w:t>
            </w:r>
          </w:p>
        </w:tc>
        <w:tc>
          <w:tcPr>
            <w:tcW w:w="1269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</w:p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</w:rPr>
            </w:pPr>
            <w:r w:rsidRPr="008E4F90">
              <w:rPr>
                <w:rFonts w:ascii="Times New Roman" w:hAnsi="Times New Roman" w:cs="Times New Roman"/>
                <w:sz w:val="22"/>
                <w:szCs w:val="22"/>
              </w:rPr>
              <w:t>Ч+ 30 минут</w:t>
            </w:r>
          </w:p>
        </w:tc>
      </w:tr>
      <w:tr w:rsidR="006A1F5C" w:rsidRPr="008E4F90">
        <w:tc>
          <w:tcPr>
            <w:tcW w:w="6552" w:type="dxa"/>
            <w:gridSpan w:val="4"/>
          </w:tcPr>
          <w:p w:rsidR="006A1F5C" w:rsidRPr="008E4F90" w:rsidRDefault="006A1F5C" w:rsidP="001E199D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E4F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Итого за функциональные подсистемы:</w:t>
            </w:r>
          </w:p>
        </w:tc>
        <w:tc>
          <w:tcPr>
            <w:tcW w:w="994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992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6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778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3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1F5C" w:rsidRPr="008E4F90">
        <w:tc>
          <w:tcPr>
            <w:tcW w:w="6552" w:type="dxa"/>
            <w:gridSpan w:val="4"/>
          </w:tcPr>
          <w:p w:rsidR="006A1F5C" w:rsidRPr="008E4F90" w:rsidRDefault="006A1F5C" w:rsidP="001E199D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E4F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Итого за городской округ г.Бор</w:t>
            </w:r>
          </w:p>
        </w:tc>
        <w:tc>
          <w:tcPr>
            <w:tcW w:w="994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76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888</w:t>
            </w:r>
          </w:p>
        </w:tc>
        <w:tc>
          <w:tcPr>
            <w:tcW w:w="80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F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</w:t>
            </w:r>
          </w:p>
        </w:tc>
        <w:tc>
          <w:tcPr>
            <w:tcW w:w="1778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3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</w:tcPr>
          <w:p w:rsidR="006A1F5C" w:rsidRPr="008E4F90" w:rsidRDefault="006A1F5C" w:rsidP="001E19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A1F5C" w:rsidRPr="008E4F90" w:rsidRDefault="006A1F5C" w:rsidP="006815E1">
      <w:pPr>
        <w:jc w:val="right"/>
        <w:rPr>
          <w:rFonts w:ascii="Times New Roman" w:hAnsi="Times New Roman" w:cs="Times New Roman"/>
          <w:sz w:val="22"/>
          <w:szCs w:val="22"/>
        </w:rPr>
      </w:pPr>
      <w:r w:rsidRPr="008E4F90">
        <w:rPr>
          <w:rFonts w:ascii="Times New Roman" w:hAnsi="Times New Roman" w:cs="Times New Roman"/>
          <w:sz w:val="22"/>
          <w:szCs w:val="22"/>
        </w:rPr>
        <w:t>»</w:t>
      </w:r>
    </w:p>
    <w:p w:rsidR="006A1F5C" w:rsidRDefault="006A1F5C" w:rsidP="008E4F90">
      <w:pPr>
        <w:jc w:val="center"/>
        <w:rPr>
          <w:rFonts w:ascii="Times New Roman" w:hAnsi="Times New Roman" w:cs="Times New Roman"/>
        </w:rPr>
      </w:pPr>
      <w:r w:rsidRPr="008E4F90">
        <w:t>__________________________</w:t>
      </w:r>
      <w:bookmarkEnd w:id="0"/>
    </w:p>
    <w:p w:rsidR="006A1F5C" w:rsidRDefault="006A1F5C" w:rsidP="005B5A1D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1F5C" w:rsidSect="008E4F90">
      <w:pgSz w:w="16840" w:h="11900" w:orient="landscape"/>
      <w:pgMar w:top="567" w:right="567" w:bottom="709" w:left="6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3A" w:rsidRDefault="009C0D3A">
      <w:r>
        <w:separator/>
      </w:r>
    </w:p>
  </w:endnote>
  <w:endnote w:type="continuationSeparator" w:id="1">
    <w:p w:rsidR="009C0D3A" w:rsidRDefault="009C0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3A" w:rsidRDefault="009C0D3A"/>
  </w:footnote>
  <w:footnote w:type="continuationSeparator" w:id="1">
    <w:p w:rsidR="009C0D3A" w:rsidRDefault="009C0D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7A54"/>
    <w:multiLevelType w:val="multilevel"/>
    <w:tmpl w:val="516061FE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660FBF"/>
    <w:multiLevelType w:val="multilevel"/>
    <w:tmpl w:val="D478A3B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0B1"/>
    <w:rsid w:val="000277C4"/>
    <w:rsid w:val="0003586A"/>
    <w:rsid w:val="00040BC1"/>
    <w:rsid w:val="000460AE"/>
    <w:rsid w:val="00051B45"/>
    <w:rsid w:val="000832DA"/>
    <w:rsid w:val="000A32C5"/>
    <w:rsid w:val="000A350E"/>
    <w:rsid w:val="000C667C"/>
    <w:rsid w:val="001008F6"/>
    <w:rsid w:val="001060CD"/>
    <w:rsid w:val="00110C86"/>
    <w:rsid w:val="00112617"/>
    <w:rsid w:val="001266F5"/>
    <w:rsid w:val="00152730"/>
    <w:rsid w:val="0016134C"/>
    <w:rsid w:val="00166A1E"/>
    <w:rsid w:val="001722AD"/>
    <w:rsid w:val="001739E9"/>
    <w:rsid w:val="00191F2C"/>
    <w:rsid w:val="001B0D56"/>
    <w:rsid w:val="001C1B27"/>
    <w:rsid w:val="001C7762"/>
    <w:rsid w:val="001E1726"/>
    <w:rsid w:val="001E199D"/>
    <w:rsid w:val="002049A7"/>
    <w:rsid w:val="00233169"/>
    <w:rsid w:val="00243A68"/>
    <w:rsid w:val="00244C2D"/>
    <w:rsid w:val="00247C86"/>
    <w:rsid w:val="00260528"/>
    <w:rsid w:val="00261097"/>
    <w:rsid w:val="002651C0"/>
    <w:rsid w:val="002721B1"/>
    <w:rsid w:val="002863B1"/>
    <w:rsid w:val="002A0574"/>
    <w:rsid w:val="002A19C0"/>
    <w:rsid w:val="002C5462"/>
    <w:rsid w:val="002C74E4"/>
    <w:rsid w:val="002F7E38"/>
    <w:rsid w:val="003370D0"/>
    <w:rsid w:val="00344A46"/>
    <w:rsid w:val="003465EE"/>
    <w:rsid w:val="00360479"/>
    <w:rsid w:val="00365B2F"/>
    <w:rsid w:val="0036702D"/>
    <w:rsid w:val="00381842"/>
    <w:rsid w:val="0039120D"/>
    <w:rsid w:val="003D17AD"/>
    <w:rsid w:val="003F1BF2"/>
    <w:rsid w:val="00426125"/>
    <w:rsid w:val="00432363"/>
    <w:rsid w:val="00451460"/>
    <w:rsid w:val="00466C24"/>
    <w:rsid w:val="004C0A78"/>
    <w:rsid w:val="004C3185"/>
    <w:rsid w:val="004D2ADF"/>
    <w:rsid w:val="004F40B1"/>
    <w:rsid w:val="005125FE"/>
    <w:rsid w:val="00514787"/>
    <w:rsid w:val="00546E4E"/>
    <w:rsid w:val="00552FCD"/>
    <w:rsid w:val="005638A4"/>
    <w:rsid w:val="005755F1"/>
    <w:rsid w:val="0058786C"/>
    <w:rsid w:val="0059159B"/>
    <w:rsid w:val="00593A9F"/>
    <w:rsid w:val="005B5A1D"/>
    <w:rsid w:val="005B5E98"/>
    <w:rsid w:val="005C7744"/>
    <w:rsid w:val="005F1C4C"/>
    <w:rsid w:val="00601B77"/>
    <w:rsid w:val="006042A9"/>
    <w:rsid w:val="00610E1B"/>
    <w:rsid w:val="00641828"/>
    <w:rsid w:val="00665697"/>
    <w:rsid w:val="00674515"/>
    <w:rsid w:val="00675697"/>
    <w:rsid w:val="006776EB"/>
    <w:rsid w:val="006815E1"/>
    <w:rsid w:val="006879C9"/>
    <w:rsid w:val="006A1F5C"/>
    <w:rsid w:val="006A2EB3"/>
    <w:rsid w:val="006B310F"/>
    <w:rsid w:val="006C4306"/>
    <w:rsid w:val="006F237A"/>
    <w:rsid w:val="00720C2C"/>
    <w:rsid w:val="00764F63"/>
    <w:rsid w:val="007B04C5"/>
    <w:rsid w:val="007C061B"/>
    <w:rsid w:val="007E174C"/>
    <w:rsid w:val="007E4A4A"/>
    <w:rsid w:val="00807E24"/>
    <w:rsid w:val="00820467"/>
    <w:rsid w:val="008307D8"/>
    <w:rsid w:val="00832E67"/>
    <w:rsid w:val="008501F8"/>
    <w:rsid w:val="00871873"/>
    <w:rsid w:val="00873D57"/>
    <w:rsid w:val="008A4507"/>
    <w:rsid w:val="008B1281"/>
    <w:rsid w:val="008B44B3"/>
    <w:rsid w:val="008B571B"/>
    <w:rsid w:val="008B5F67"/>
    <w:rsid w:val="008B740A"/>
    <w:rsid w:val="008D1EA1"/>
    <w:rsid w:val="008D6F40"/>
    <w:rsid w:val="008E4F90"/>
    <w:rsid w:val="00904084"/>
    <w:rsid w:val="00905168"/>
    <w:rsid w:val="00942E2B"/>
    <w:rsid w:val="0094401E"/>
    <w:rsid w:val="009510DB"/>
    <w:rsid w:val="00975169"/>
    <w:rsid w:val="009755D7"/>
    <w:rsid w:val="00986731"/>
    <w:rsid w:val="009B1266"/>
    <w:rsid w:val="009C0D3A"/>
    <w:rsid w:val="009F1DB7"/>
    <w:rsid w:val="00A16475"/>
    <w:rsid w:val="00A16DE0"/>
    <w:rsid w:val="00A26EB1"/>
    <w:rsid w:val="00A341C0"/>
    <w:rsid w:val="00A36063"/>
    <w:rsid w:val="00A50910"/>
    <w:rsid w:val="00A55A4D"/>
    <w:rsid w:val="00A57AC9"/>
    <w:rsid w:val="00A60C85"/>
    <w:rsid w:val="00A60D02"/>
    <w:rsid w:val="00A661B4"/>
    <w:rsid w:val="00A76106"/>
    <w:rsid w:val="00AC4441"/>
    <w:rsid w:val="00AF155B"/>
    <w:rsid w:val="00AF1CE7"/>
    <w:rsid w:val="00B0704E"/>
    <w:rsid w:val="00B31418"/>
    <w:rsid w:val="00B374D7"/>
    <w:rsid w:val="00B43A0B"/>
    <w:rsid w:val="00B52987"/>
    <w:rsid w:val="00B70E78"/>
    <w:rsid w:val="00B83099"/>
    <w:rsid w:val="00B84CA0"/>
    <w:rsid w:val="00B910B8"/>
    <w:rsid w:val="00B943E0"/>
    <w:rsid w:val="00BA45C9"/>
    <w:rsid w:val="00BB7F58"/>
    <w:rsid w:val="00BC53BE"/>
    <w:rsid w:val="00BD770F"/>
    <w:rsid w:val="00BE4D97"/>
    <w:rsid w:val="00BF1372"/>
    <w:rsid w:val="00C057FE"/>
    <w:rsid w:val="00C2360E"/>
    <w:rsid w:val="00C238DF"/>
    <w:rsid w:val="00C378D2"/>
    <w:rsid w:val="00C37E74"/>
    <w:rsid w:val="00C45134"/>
    <w:rsid w:val="00C83AE2"/>
    <w:rsid w:val="00C84D03"/>
    <w:rsid w:val="00CA44D1"/>
    <w:rsid w:val="00CC10B1"/>
    <w:rsid w:val="00CC3CE8"/>
    <w:rsid w:val="00CF3663"/>
    <w:rsid w:val="00D0366C"/>
    <w:rsid w:val="00D10BF9"/>
    <w:rsid w:val="00D2025C"/>
    <w:rsid w:val="00D43A98"/>
    <w:rsid w:val="00D52D35"/>
    <w:rsid w:val="00D53B29"/>
    <w:rsid w:val="00D56B4B"/>
    <w:rsid w:val="00D6311D"/>
    <w:rsid w:val="00D761CF"/>
    <w:rsid w:val="00D87A54"/>
    <w:rsid w:val="00D91CE0"/>
    <w:rsid w:val="00DA5DD4"/>
    <w:rsid w:val="00DC0655"/>
    <w:rsid w:val="00DC53D1"/>
    <w:rsid w:val="00DC5FCB"/>
    <w:rsid w:val="00DD3BFE"/>
    <w:rsid w:val="00DE5653"/>
    <w:rsid w:val="00E06636"/>
    <w:rsid w:val="00E07C83"/>
    <w:rsid w:val="00E26D5A"/>
    <w:rsid w:val="00E27CC6"/>
    <w:rsid w:val="00E3134A"/>
    <w:rsid w:val="00E35A85"/>
    <w:rsid w:val="00E5515B"/>
    <w:rsid w:val="00E56167"/>
    <w:rsid w:val="00E64569"/>
    <w:rsid w:val="00E85C38"/>
    <w:rsid w:val="00E95F07"/>
    <w:rsid w:val="00E96ADC"/>
    <w:rsid w:val="00EA3DCA"/>
    <w:rsid w:val="00EB7DDB"/>
    <w:rsid w:val="00ED11CE"/>
    <w:rsid w:val="00ED1C9A"/>
    <w:rsid w:val="00ED54DA"/>
    <w:rsid w:val="00ED5EA8"/>
    <w:rsid w:val="00EE783F"/>
    <w:rsid w:val="00EF1654"/>
    <w:rsid w:val="00EF6DC6"/>
    <w:rsid w:val="00F17154"/>
    <w:rsid w:val="00F249FC"/>
    <w:rsid w:val="00F97F35"/>
    <w:rsid w:val="00FB6A46"/>
    <w:rsid w:val="00FE01B2"/>
    <w:rsid w:val="00F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1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1418"/>
    <w:rPr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B31418"/>
    <w:rPr>
      <w:rFonts w:ascii="Arial" w:hAnsi="Arial" w:cs="Arial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sid w:val="00B3141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Основной текст (2)2"/>
    <w:basedOn w:val="2"/>
    <w:uiPriority w:val="99"/>
    <w:rsid w:val="00B31418"/>
    <w:rPr>
      <w:color w:val="000000"/>
      <w:spacing w:val="0"/>
      <w:w w:val="100"/>
      <w:position w:val="0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31418"/>
    <w:rPr>
      <w:rFonts w:ascii="Arial" w:hAnsi="Arial" w:cs="Arial"/>
      <w:b/>
      <w:bCs/>
      <w:sz w:val="46"/>
      <w:szCs w:val="46"/>
      <w:u w:val="none"/>
    </w:rPr>
  </w:style>
  <w:style w:type="character" w:customStyle="1" w:styleId="23">
    <w:name w:val="Основной текст (2) + Полужирный"/>
    <w:basedOn w:val="2"/>
    <w:uiPriority w:val="99"/>
    <w:rsid w:val="00B31418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31418"/>
    <w:rPr>
      <w:rFonts w:ascii="Arial" w:hAnsi="Arial" w:cs="Arial"/>
      <w:b/>
      <w:bCs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uiPriority w:val="99"/>
    <w:rsid w:val="00B31418"/>
    <w:pPr>
      <w:shd w:val="clear" w:color="auto" w:fill="FFFFFF"/>
      <w:spacing w:after="240" w:line="346" w:lineRule="exact"/>
      <w:jc w:val="both"/>
    </w:pPr>
    <w:rPr>
      <w:rFonts w:ascii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B31418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z w:val="46"/>
      <w:szCs w:val="46"/>
    </w:rPr>
  </w:style>
  <w:style w:type="paragraph" w:customStyle="1" w:styleId="30">
    <w:name w:val="Основной текст (3)"/>
    <w:basedOn w:val="a"/>
    <w:link w:val="3"/>
    <w:uiPriority w:val="99"/>
    <w:rsid w:val="00B31418"/>
    <w:pPr>
      <w:shd w:val="clear" w:color="auto" w:fill="FFFFFF"/>
      <w:spacing w:line="346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D87A54"/>
    <w:pPr>
      <w:widowControl/>
      <w:tabs>
        <w:tab w:val="left" w:pos="9071"/>
      </w:tabs>
      <w:ind w:right="-1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87A54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D87A5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D87A5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6">
    <w:name w:val="Нормальный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">
    <w:name w:val="Заголовок1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12">
    <w:name w:val="заголовок 1"/>
    <w:basedOn w:val="a"/>
    <w:next w:val="a"/>
    <w:uiPriority w:val="99"/>
    <w:rsid w:val="005B5A1D"/>
    <w:pPr>
      <w:keepNext/>
      <w:widowControl/>
      <w:autoSpaceDE w:val="0"/>
      <w:autoSpaceDN w:val="0"/>
      <w:outlineLvl w:val="0"/>
    </w:pPr>
    <w:rPr>
      <w:rFonts w:ascii="Arial" w:eastAsia="Times New Roman" w:hAnsi="Arial" w:cs="Arial"/>
      <w:color w:val="auto"/>
      <w:sz w:val="28"/>
      <w:szCs w:val="28"/>
    </w:rPr>
  </w:style>
  <w:style w:type="paragraph" w:styleId="24">
    <w:name w:val="Body Text Indent 2"/>
    <w:basedOn w:val="a"/>
    <w:link w:val="25"/>
    <w:uiPriority w:val="99"/>
    <w:semiHidden/>
    <w:rsid w:val="00CC3C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C3CE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8</Pages>
  <Words>1803</Words>
  <Characters>10279</Characters>
  <Application>Microsoft Office Word</Application>
  <DocSecurity>0</DocSecurity>
  <Lines>85</Lines>
  <Paragraphs>24</Paragraphs>
  <ScaleCrop>false</ScaleCrop>
  <Company>diakov.net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119</cp:revision>
  <cp:lastPrinted>2021-12-17T12:08:00Z</cp:lastPrinted>
  <dcterms:created xsi:type="dcterms:W3CDTF">2020-05-20T07:21:00Z</dcterms:created>
  <dcterms:modified xsi:type="dcterms:W3CDTF">2021-12-20T06:39:00Z</dcterms:modified>
</cp:coreProperties>
</file>