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C6" w:rsidRPr="00FC5349" w:rsidRDefault="006042C6" w:rsidP="00FC534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C5349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6042C6" w:rsidRPr="006513CA" w:rsidRDefault="006042C6" w:rsidP="00FC5349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C5349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6042C6" w:rsidRPr="00FC5349" w:rsidRDefault="006042C6" w:rsidP="00FC534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042C6" w:rsidRPr="00FC5349" w:rsidRDefault="006042C6" w:rsidP="00FC5349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C534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559"/>
        <w:gridCol w:w="5269"/>
      </w:tblGrid>
      <w:tr w:rsidR="006042C6" w:rsidTr="00FC5349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6042C6" w:rsidRDefault="006042C6" w:rsidP="00FC5349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6042C6" w:rsidRDefault="006042C6" w:rsidP="00FC5349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20.10.2023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:rsidR="006042C6" w:rsidRDefault="006042C6" w:rsidP="00FC5349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6042C6" w:rsidRPr="00611408" w:rsidRDefault="006042C6" w:rsidP="00FC5349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 6249</w:t>
            </w:r>
          </w:p>
        </w:tc>
      </w:tr>
    </w:tbl>
    <w:p w:rsidR="006042C6" w:rsidRDefault="006042C6" w:rsidP="00FC5349"/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"/>
        <w:gridCol w:w="2520"/>
        <w:gridCol w:w="2042"/>
        <w:gridCol w:w="5226"/>
      </w:tblGrid>
      <w:tr w:rsidR="006042C6" w:rsidRPr="000C3DED"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2C6" w:rsidRPr="000C3DED" w:rsidRDefault="006042C6" w:rsidP="00FC5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C3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внесении изменений в Порядок осуществления органами местного самоуправления, отраслевыми (функциональными) структурными подразделениями администрации городского округа </w:t>
            </w:r>
            <w:proofErr w:type="gramStart"/>
            <w:r w:rsidRPr="000C3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</w:t>
            </w:r>
            <w:proofErr w:type="gramEnd"/>
            <w:r w:rsidRPr="000C3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 Бор, а также территориальными органами и (или) находящимися в их ведении казенными учреждениями бюджетных полномочий главных администраторов доходов бюджета городского округа, утвержденный</w:t>
            </w:r>
            <w:r w:rsidRPr="000C3DED">
              <w:rPr>
                <w:sz w:val="28"/>
                <w:szCs w:val="28"/>
                <w:lang w:eastAsia="en-US"/>
              </w:rPr>
              <w:t xml:space="preserve"> </w:t>
            </w:r>
            <w:r w:rsidRPr="000C3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постановлением администрации городского округа город Бор Нижегородской области от 19.07.2022 № 3722</w:t>
            </w:r>
          </w:p>
          <w:p w:rsidR="006042C6" w:rsidRPr="000C3DED" w:rsidRDefault="006042C6" w:rsidP="00FC534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042C6" w:rsidRPr="000C3DED" w:rsidRDefault="006042C6" w:rsidP="00FC5349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целях формирования единообразного подхода к работе с дебиторской задолженностью и совершенствования правового регулирования вопросов осуществления</w:t>
            </w:r>
            <w:r w:rsidRPr="000C3DED">
              <w:rPr>
                <w:sz w:val="28"/>
                <w:szCs w:val="28"/>
                <w:lang w:eastAsia="en-US"/>
              </w:rPr>
              <w:t xml:space="preserve"> </w:t>
            </w:r>
            <w:r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органами местного самоуправления бюджетных </w:t>
            </w:r>
            <w:proofErr w:type="gramStart"/>
            <w:r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полномочий главных администраторов доходов бюджета городского округа</w:t>
            </w:r>
            <w:proofErr w:type="gramEnd"/>
            <w:r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 Бор Нижегородской области, администрация городского округа г. Бор постановляет:</w:t>
            </w:r>
          </w:p>
        </w:tc>
      </w:tr>
      <w:tr w:rsidR="006042C6" w:rsidRPr="000C3DED"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2C6" w:rsidRPr="00EF3BE9" w:rsidRDefault="006042C6" w:rsidP="00FC5349">
            <w:pPr>
              <w:pStyle w:val="ConsPlusNormal"/>
              <w:spacing w:line="360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0C3DED">
              <w:rPr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0C3DED">
              <w:rPr>
                <w:sz w:val="28"/>
                <w:szCs w:val="28"/>
                <w:lang w:eastAsia="en-US"/>
              </w:rPr>
              <w:t>Внести в Порядок осуществления органами местного самоуправления, отраслевыми (функциональными) структурными подразделениями администрации городского округа г. Бор, а также территориальными органами и (или) находящимися в их ведении казенными учреждениями бюджетных полномочий главных администраторов доходов бюджета городского округа, утвержденный постановлением администрации городского округа город Бор Нижегор</w:t>
            </w:r>
            <w:r w:rsidR="00A81C4B">
              <w:rPr>
                <w:sz w:val="28"/>
                <w:szCs w:val="28"/>
                <w:lang w:eastAsia="en-US"/>
              </w:rPr>
              <w:t xml:space="preserve">одской области от 19.07.2022 </w:t>
            </w:r>
            <w:r w:rsidRPr="000C3DED">
              <w:rPr>
                <w:sz w:val="28"/>
                <w:szCs w:val="28"/>
                <w:lang w:eastAsia="en-US"/>
              </w:rPr>
              <w:t>№ 3722 (в редакции постановления администрации городского округа г. Бор от 26.06.2023 № 3739), следующие</w:t>
            </w:r>
            <w:proofErr w:type="gramEnd"/>
            <w:r w:rsidRPr="000C3DED">
              <w:rPr>
                <w:sz w:val="28"/>
                <w:szCs w:val="28"/>
                <w:lang w:eastAsia="en-US"/>
              </w:rPr>
              <w:t xml:space="preserve"> изменения:</w:t>
            </w:r>
          </w:p>
          <w:p w:rsidR="006042C6" w:rsidRPr="006F64E6" w:rsidRDefault="006042C6" w:rsidP="00FC5349">
            <w:pPr>
              <w:pStyle w:val="ConsPlusNormal"/>
              <w:spacing w:line="360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6F64E6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.1. подпункт 3.9 </w:t>
            </w:r>
            <w:r w:rsidRPr="000C3DED">
              <w:rPr>
                <w:sz w:val="28"/>
                <w:szCs w:val="28"/>
                <w:lang w:eastAsia="en-US"/>
              </w:rPr>
              <w:t>пункта 3 изложить в следующей редакции:</w:t>
            </w:r>
          </w:p>
          <w:p w:rsidR="006042C6" w:rsidRPr="000C3DED" w:rsidRDefault="006042C6" w:rsidP="00FC5349">
            <w:pPr>
              <w:pStyle w:val="ConsPlusNormal"/>
              <w:spacing w:line="360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</w:t>
            </w:r>
            <w:r w:rsidRPr="000C3DED">
              <w:rPr>
                <w:sz w:val="28"/>
                <w:szCs w:val="28"/>
                <w:lang w:eastAsia="en-US"/>
              </w:rPr>
              <w:t>3.9 требование об установлении администраторами доходов городского округа город Бор регламента реализации полномочий по взысканию дебиторской задолженности по платежам в бюджет, пеням и штрафам по ним, в соответствии с общими требованиями, установленными приказом Министерства финансов Российской Федерации от 18 ноября 2022 г. № 172н</w:t>
            </w:r>
            <w:proofErr w:type="gramStart"/>
            <w:r w:rsidRPr="000C3DED">
              <w:rPr>
                <w:sz w:val="28"/>
                <w:szCs w:val="28"/>
                <w:lang w:eastAsia="en-US"/>
              </w:rPr>
              <w:t>;»</w:t>
            </w:r>
            <w:proofErr w:type="gramEnd"/>
          </w:p>
          <w:p w:rsidR="006042C6" w:rsidRPr="000C3DED" w:rsidRDefault="006042C6" w:rsidP="00FC5349">
            <w:pPr>
              <w:pStyle w:val="ConsPlusNormal"/>
              <w:spacing w:line="360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0C3DED">
              <w:rPr>
                <w:sz w:val="28"/>
                <w:szCs w:val="28"/>
                <w:lang w:eastAsia="en-US"/>
              </w:rPr>
              <w:lastRenderedPageBreak/>
              <w:t>1.2.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C3DED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ункт 3 дополнить подпунктом 3.10</w:t>
            </w:r>
            <w:r w:rsidRPr="000C3DED">
              <w:rPr>
                <w:sz w:val="28"/>
                <w:szCs w:val="28"/>
                <w:lang w:eastAsia="en-US"/>
              </w:rPr>
              <w:t xml:space="preserve"> следующего содержания:</w:t>
            </w:r>
          </w:p>
          <w:p w:rsidR="006042C6" w:rsidRPr="000C3DED" w:rsidRDefault="006042C6" w:rsidP="00FC5349">
            <w:pPr>
              <w:tabs>
                <w:tab w:val="left" w:pos="881"/>
              </w:tabs>
              <w:adjustRightInd w:val="0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иные положения, необходимые для реализации </w:t>
            </w:r>
            <w:proofErr w:type="gramStart"/>
            <w:r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полномочий администратора доходов бюджета городского округа</w:t>
            </w:r>
            <w:proofErr w:type="gramEnd"/>
            <w:r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 Бор.»</w:t>
            </w:r>
          </w:p>
          <w:p w:rsidR="006042C6" w:rsidRPr="000C3DED" w:rsidRDefault="006042C6" w:rsidP="00FC5349">
            <w:pPr>
              <w:pStyle w:val="ConsPlusNormal"/>
              <w:tabs>
                <w:tab w:val="left" w:pos="1167"/>
              </w:tabs>
              <w:spacing w:line="360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0C3DED">
              <w:rPr>
                <w:sz w:val="28"/>
                <w:szCs w:val="28"/>
                <w:lang w:eastAsia="en-US"/>
              </w:rPr>
              <w:t>2. Настоящее постановление вступает в силу со дня его официального опубликования.</w:t>
            </w:r>
          </w:p>
          <w:p w:rsidR="006042C6" w:rsidRPr="000C3DED" w:rsidRDefault="006042C6" w:rsidP="00FC5349">
            <w:pPr>
              <w:pStyle w:val="ConsPlusNormal"/>
              <w:tabs>
                <w:tab w:val="left" w:pos="1167"/>
              </w:tabs>
              <w:spacing w:line="360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0C3DED">
              <w:rPr>
                <w:sz w:val="28"/>
                <w:szCs w:val="28"/>
                <w:lang w:eastAsia="en-US"/>
              </w:rPr>
              <w:t xml:space="preserve">3. Общему отделу администрации городского округа </w:t>
            </w:r>
            <w:proofErr w:type="gramStart"/>
            <w:r w:rsidRPr="000C3DED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0C3DED">
              <w:rPr>
                <w:sz w:val="28"/>
                <w:szCs w:val="28"/>
                <w:lang w:eastAsia="en-US"/>
              </w:rPr>
              <w:t xml:space="preserve">. Бор (Е.А. </w:t>
            </w:r>
            <w:proofErr w:type="spellStart"/>
            <w:r w:rsidRPr="000C3DED">
              <w:rPr>
                <w:sz w:val="28"/>
                <w:szCs w:val="28"/>
                <w:lang w:eastAsia="en-US"/>
              </w:rPr>
              <w:t>Копцова</w:t>
            </w:r>
            <w:proofErr w:type="spellEnd"/>
            <w:r w:rsidRPr="000C3DED">
              <w:rPr>
                <w:sz w:val="28"/>
                <w:szCs w:val="28"/>
                <w:lang w:eastAsia="en-US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Pr="000C3DED">
              <w:rPr>
                <w:sz w:val="28"/>
                <w:szCs w:val="28"/>
                <w:lang w:eastAsia="en-US"/>
              </w:rPr>
              <w:t>БОР-оффициал</w:t>
            </w:r>
            <w:proofErr w:type="spellEnd"/>
            <w:r w:rsidRPr="000C3DED">
              <w:rPr>
                <w:sz w:val="28"/>
                <w:szCs w:val="28"/>
                <w:lang w:eastAsia="en-US"/>
              </w:rPr>
              <w:t xml:space="preserve">» и размещение на официальном сайте органов местного самоуправления </w:t>
            </w:r>
            <w:hyperlink r:id="rId5" w:history="1">
              <w:r w:rsidRPr="000C3DED">
                <w:rPr>
                  <w:rStyle w:val="a3"/>
                  <w:color w:val="auto"/>
                  <w:sz w:val="28"/>
                  <w:szCs w:val="28"/>
                  <w:u w:val="none"/>
                  <w:lang w:val="en-US" w:eastAsia="en-US"/>
                </w:rPr>
                <w:t>www</w:t>
              </w:r>
              <w:r w:rsidRPr="000C3DED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Pr="000C3DED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borcity.ru</w:t>
              </w:r>
              <w:proofErr w:type="spellEnd"/>
            </w:hyperlink>
            <w:r w:rsidRPr="000C3DED">
              <w:rPr>
                <w:sz w:val="28"/>
                <w:szCs w:val="28"/>
                <w:lang w:eastAsia="en-US"/>
              </w:rPr>
              <w:t>.</w:t>
            </w:r>
          </w:p>
          <w:p w:rsidR="006042C6" w:rsidRPr="000C3DED" w:rsidRDefault="006042C6" w:rsidP="00FC5349">
            <w:pPr>
              <w:pStyle w:val="ConsPlusNormal"/>
              <w:tabs>
                <w:tab w:val="left" w:pos="1167"/>
              </w:tabs>
              <w:spacing w:line="360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  <w:p w:rsidR="006042C6" w:rsidRPr="000C3DED" w:rsidRDefault="006042C6" w:rsidP="00FC5349">
            <w:pPr>
              <w:pStyle w:val="ConsPlusNormal"/>
              <w:tabs>
                <w:tab w:val="left" w:pos="1167"/>
              </w:tabs>
              <w:spacing w:line="276" w:lineRule="auto"/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</w:tc>
      </w:tr>
      <w:tr w:rsidR="006042C6" w:rsidRPr="000C3DED">
        <w:trPr>
          <w:gridBefore w:val="1"/>
          <w:wBefore w:w="142" w:type="dxa"/>
          <w:trHeight w:val="1202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2C6" w:rsidRPr="000C3DED" w:rsidRDefault="006042C6" w:rsidP="00FC53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Глава местного самоуправления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:rsidR="006042C6" w:rsidRPr="000C3DED" w:rsidRDefault="006042C6" w:rsidP="00FC5349">
            <w:pPr>
              <w:spacing w:line="276" w:lineRule="auto"/>
              <w:ind w:firstLine="742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  <w:tr w:rsidR="006042C6">
        <w:trPr>
          <w:gridBefore w:val="1"/>
          <w:gridAfter w:val="2"/>
          <w:wBefore w:w="142" w:type="dxa"/>
          <w:wAfter w:w="7268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6042C6" w:rsidRDefault="006042C6" w:rsidP="00FC53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Летяева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  <w:p w:rsidR="006042C6" w:rsidRPr="00A27F46" w:rsidRDefault="006042C6" w:rsidP="00FC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Тел.8(83159)2-10-48</w:t>
            </w:r>
          </w:p>
          <w:p w:rsidR="006042C6" w:rsidRDefault="006042C6" w:rsidP="00FC53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042C6" w:rsidRPr="00A27F46" w:rsidRDefault="006042C6" w:rsidP="00FC5349">
      <w:pPr>
        <w:rPr>
          <w:rFonts w:ascii="Times New Roman" w:hAnsi="Times New Roman" w:cs="Times New Roman"/>
        </w:rPr>
      </w:pPr>
    </w:p>
    <w:sectPr w:rsidR="006042C6" w:rsidRPr="00A27F46" w:rsidSect="00FC53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3ACC"/>
    <w:multiLevelType w:val="multilevel"/>
    <w:tmpl w:val="26504770"/>
    <w:lvl w:ilvl="0">
      <w:start w:val="1"/>
      <w:numFmt w:val="decimal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462" w:hanging="720"/>
      </w:pPr>
    </w:lvl>
    <w:lvl w:ilvl="2">
      <w:start w:val="1"/>
      <w:numFmt w:val="decimal"/>
      <w:isLgl/>
      <w:lvlText w:val="%1.%2.%3."/>
      <w:lvlJc w:val="left"/>
      <w:pPr>
        <w:ind w:left="1664" w:hanging="720"/>
      </w:pPr>
    </w:lvl>
    <w:lvl w:ilvl="3">
      <w:start w:val="1"/>
      <w:numFmt w:val="decimal"/>
      <w:isLgl/>
      <w:lvlText w:val="%1.%2.%3.%4."/>
      <w:lvlJc w:val="left"/>
      <w:pPr>
        <w:ind w:left="2226" w:hanging="1080"/>
      </w:pPr>
    </w:lvl>
    <w:lvl w:ilvl="4">
      <w:start w:val="1"/>
      <w:numFmt w:val="decimal"/>
      <w:isLgl/>
      <w:lvlText w:val="%1.%2.%3.%4.%5."/>
      <w:lvlJc w:val="left"/>
      <w:pPr>
        <w:ind w:left="2428" w:hanging="1080"/>
      </w:pPr>
    </w:lvl>
    <w:lvl w:ilvl="5">
      <w:start w:val="1"/>
      <w:numFmt w:val="decimal"/>
      <w:isLgl/>
      <w:lvlText w:val="%1.%2.%3.%4.%5.%6."/>
      <w:lvlJc w:val="left"/>
      <w:pPr>
        <w:ind w:left="2990" w:hanging="1440"/>
      </w:pPr>
    </w:lvl>
    <w:lvl w:ilvl="6">
      <w:start w:val="1"/>
      <w:numFmt w:val="decimal"/>
      <w:isLgl/>
      <w:lvlText w:val="%1.%2.%3.%4.%5.%6.%7."/>
      <w:lvlJc w:val="left"/>
      <w:pPr>
        <w:ind w:left="3552" w:hanging="1800"/>
      </w:p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</w:lvl>
    <w:lvl w:ilvl="8">
      <w:start w:val="1"/>
      <w:numFmt w:val="decimal"/>
      <w:isLgl/>
      <w:lvlText w:val="%1.%2.%3.%4.%5.%6.%7.%8.%9."/>
      <w:lvlJc w:val="left"/>
      <w:pPr>
        <w:ind w:left="43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C0F"/>
    <w:rsid w:val="0003294B"/>
    <w:rsid w:val="000A7CF4"/>
    <w:rsid w:val="000C1D3F"/>
    <w:rsid w:val="000C3DED"/>
    <w:rsid w:val="000F060A"/>
    <w:rsid w:val="0010685B"/>
    <w:rsid w:val="00132DED"/>
    <w:rsid w:val="0017239E"/>
    <w:rsid w:val="001920F6"/>
    <w:rsid w:val="001A5DBD"/>
    <w:rsid w:val="001B0A26"/>
    <w:rsid w:val="001B4344"/>
    <w:rsid w:val="001D20EC"/>
    <w:rsid w:val="001D2B03"/>
    <w:rsid w:val="002518DC"/>
    <w:rsid w:val="00254290"/>
    <w:rsid w:val="00291BF5"/>
    <w:rsid w:val="002F354D"/>
    <w:rsid w:val="0031582A"/>
    <w:rsid w:val="00322905"/>
    <w:rsid w:val="003668B2"/>
    <w:rsid w:val="00380250"/>
    <w:rsid w:val="003A2E93"/>
    <w:rsid w:val="003A5907"/>
    <w:rsid w:val="003B3DE4"/>
    <w:rsid w:val="003F1487"/>
    <w:rsid w:val="00402773"/>
    <w:rsid w:val="0042210E"/>
    <w:rsid w:val="004276CB"/>
    <w:rsid w:val="00436D51"/>
    <w:rsid w:val="0045795A"/>
    <w:rsid w:val="004754F3"/>
    <w:rsid w:val="00496FE5"/>
    <w:rsid w:val="004A12F0"/>
    <w:rsid w:val="004B370E"/>
    <w:rsid w:val="004D74B9"/>
    <w:rsid w:val="0051797C"/>
    <w:rsid w:val="0052071F"/>
    <w:rsid w:val="0057374C"/>
    <w:rsid w:val="00587D60"/>
    <w:rsid w:val="005C20D6"/>
    <w:rsid w:val="006042C6"/>
    <w:rsid w:val="00611408"/>
    <w:rsid w:val="00615D34"/>
    <w:rsid w:val="006379FC"/>
    <w:rsid w:val="006513CA"/>
    <w:rsid w:val="00681CA2"/>
    <w:rsid w:val="006829BF"/>
    <w:rsid w:val="006A32C9"/>
    <w:rsid w:val="006A54C2"/>
    <w:rsid w:val="006E5A9F"/>
    <w:rsid w:val="006F0554"/>
    <w:rsid w:val="006F3B6B"/>
    <w:rsid w:val="006F64E6"/>
    <w:rsid w:val="007268FE"/>
    <w:rsid w:val="00754321"/>
    <w:rsid w:val="00760D74"/>
    <w:rsid w:val="007822BE"/>
    <w:rsid w:val="007835CF"/>
    <w:rsid w:val="007D11DC"/>
    <w:rsid w:val="00823CEA"/>
    <w:rsid w:val="00834A08"/>
    <w:rsid w:val="008464AB"/>
    <w:rsid w:val="008523D6"/>
    <w:rsid w:val="00857738"/>
    <w:rsid w:val="0089267E"/>
    <w:rsid w:val="008A36DD"/>
    <w:rsid w:val="008A49F8"/>
    <w:rsid w:val="008C31D7"/>
    <w:rsid w:val="008E3076"/>
    <w:rsid w:val="00901F73"/>
    <w:rsid w:val="009D34E4"/>
    <w:rsid w:val="00A00F8B"/>
    <w:rsid w:val="00A27F46"/>
    <w:rsid w:val="00A54823"/>
    <w:rsid w:val="00A64409"/>
    <w:rsid w:val="00A81C4B"/>
    <w:rsid w:val="00A9321B"/>
    <w:rsid w:val="00A939EE"/>
    <w:rsid w:val="00A95668"/>
    <w:rsid w:val="00AA70D8"/>
    <w:rsid w:val="00AB75D8"/>
    <w:rsid w:val="00AD4E70"/>
    <w:rsid w:val="00AE5EAF"/>
    <w:rsid w:val="00B02DA7"/>
    <w:rsid w:val="00B33260"/>
    <w:rsid w:val="00B67FB5"/>
    <w:rsid w:val="00B84F77"/>
    <w:rsid w:val="00BC54F3"/>
    <w:rsid w:val="00BF713B"/>
    <w:rsid w:val="00C64C92"/>
    <w:rsid w:val="00CA7340"/>
    <w:rsid w:val="00CE6F1E"/>
    <w:rsid w:val="00CF5A9F"/>
    <w:rsid w:val="00D10FDB"/>
    <w:rsid w:val="00D1381A"/>
    <w:rsid w:val="00D62ACB"/>
    <w:rsid w:val="00D84542"/>
    <w:rsid w:val="00DC0BC2"/>
    <w:rsid w:val="00DD32D6"/>
    <w:rsid w:val="00DF0C60"/>
    <w:rsid w:val="00DF6EF7"/>
    <w:rsid w:val="00E10C2D"/>
    <w:rsid w:val="00E158AD"/>
    <w:rsid w:val="00E63C0F"/>
    <w:rsid w:val="00EA3CF2"/>
    <w:rsid w:val="00EA6679"/>
    <w:rsid w:val="00EC278E"/>
    <w:rsid w:val="00EF3BE9"/>
    <w:rsid w:val="00FC5349"/>
    <w:rsid w:val="00FD146B"/>
    <w:rsid w:val="00FD1BC4"/>
    <w:rsid w:val="00FD4C19"/>
    <w:rsid w:val="00FE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F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63C0F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E63C0F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99"/>
    <w:rsid w:val="00E63C0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E63C0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754F3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4F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</dc:creator>
  <cp:lastModifiedBy>Пользователь Windows</cp:lastModifiedBy>
  <cp:revision>2</cp:revision>
  <cp:lastPrinted>2023-10-20T11:15:00Z</cp:lastPrinted>
  <dcterms:created xsi:type="dcterms:W3CDTF">2023-10-23T07:55:00Z</dcterms:created>
  <dcterms:modified xsi:type="dcterms:W3CDTF">2023-10-23T07:55:00Z</dcterms:modified>
</cp:coreProperties>
</file>