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D9D" w:rsidRPr="0075513D" w:rsidRDefault="00D55D9D" w:rsidP="00C34912">
      <w:pPr>
        <w:tabs>
          <w:tab w:val="left" w:pos="9071"/>
        </w:tabs>
        <w:spacing w:after="0" w:line="240" w:lineRule="auto"/>
        <w:jc w:val="center"/>
        <w:rPr>
          <w:sz w:val="36"/>
          <w:szCs w:val="36"/>
        </w:rPr>
      </w:pPr>
      <w:r w:rsidRPr="0075513D">
        <w:rPr>
          <w:sz w:val="36"/>
          <w:szCs w:val="36"/>
        </w:rPr>
        <w:t xml:space="preserve">Администрация городского округа город Бор </w:t>
      </w:r>
    </w:p>
    <w:p w:rsidR="00D55D9D" w:rsidRDefault="00D55D9D" w:rsidP="00C34912">
      <w:pPr>
        <w:tabs>
          <w:tab w:val="left" w:pos="9071"/>
        </w:tabs>
        <w:spacing w:after="0" w:line="240" w:lineRule="auto"/>
        <w:jc w:val="center"/>
        <w:rPr>
          <w:sz w:val="36"/>
          <w:szCs w:val="36"/>
        </w:rPr>
      </w:pPr>
      <w:r w:rsidRPr="0075513D">
        <w:rPr>
          <w:sz w:val="36"/>
          <w:szCs w:val="36"/>
        </w:rPr>
        <w:t>Нижегородской области</w:t>
      </w:r>
    </w:p>
    <w:p w:rsidR="00C34912" w:rsidRPr="0075513D" w:rsidRDefault="00C34912" w:rsidP="00C34912">
      <w:pPr>
        <w:tabs>
          <w:tab w:val="left" w:pos="9071"/>
        </w:tabs>
        <w:spacing w:after="0" w:line="240" w:lineRule="auto"/>
        <w:jc w:val="center"/>
        <w:rPr>
          <w:sz w:val="36"/>
          <w:szCs w:val="36"/>
        </w:rPr>
      </w:pPr>
    </w:p>
    <w:p w:rsidR="00D55D9D" w:rsidRPr="00C34912" w:rsidRDefault="00D55D9D" w:rsidP="00C34912">
      <w:pPr>
        <w:pStyle w:val="Heading"/>
        <w:jc w:val="center"/>
        <w:rPr>
          <w:rFonts w:ascii="Times New Roman" w:hAnsi="Times New Roman"/>
          <w:sz w:val="36"/>
          <w:szCs w:val="36"/>
        </w:rPr>
      </w:pPr>
      <w:r w:rsidRPr="00C34912">
        <w:rPr>
          <w:rFonts w:ascii="Times New Roman" w:hAnsi="Times New Roman"/>
          <w:sz w:val="36"/>
          <w:szCs w:val="36"/>
        </w:rPr>
        <w:t>ПОСТАНОВЛЕНИЕ</w:t>
      </w:r>
    </w:p>
    <w:p w:rsidR="00C34912" w:rsidRDefault="00C34912" w:rsidP="00C34912">
      <w:pPr>
        <w:pStyle w:val="Heading"/>
        <w:jc w:val="center"/>
        <w:rPr>
          <w:rFonts w:ascii="Times New Roman" w:hAnsi="Times New Roman"/>
          <w:sz w:val="32"/>
          <w:szCs w:val="32"/>
        </w:rPr>
      </w:pPr>
    </w:p>
    <w:p w:rsidR="00B40894" w:rsidRDefault="00C34912" w:rsidP="00C34912">
      <w:pPr>
        <w:pStyle w:val="Heading"/>
        <w:tabs>
          <w:tab w:val="right" w:pos="9720"/>
        </w:tabs>
        <w:jc w:val="both"/>
        <w:rPr>
          <w:rFonts w:ascii="Times New Roman" w:hAnsi="Times New Roman"/>
          <w:b w:val="0"/>
          <w:sz w:val="28"/>
        </w:rPr>
      </w:pPr>
      <w:r>
        <w:rPr>
          <w:rFonts w:ascii="Times New Roman" w:hAnsi="Times New Roman"/>
          <w:b w:val="0"/>
          <w:sz w:val="28"/>
        </w:rPr>
        <w:t>От 24.12.2020</w:t>
      </w:r>
      <w:r w:rsidR="00D55D9D">
        <w:rPr>
          <w:rFonts w:ascii="Times New Roman" w:hAnsi="Times New Roman"/>
          <w:b w:val="0"/>
          <w:sz w:val="28"/>
        </w:rPr>
        <w:tab/>
        <w:t xml:space="preserve">№ </w:t>
      </w:r>
      <w:r>
        <w:rPr>
          <w:rFonts w:ascii="Times New Roman" w:hAnsi="Times New Roman"/>
          <w:b w:val="0"/>
          <w:sz w:val="28"/>
        </w:rPr>
        <w:t>6071</w:t>
      </w:r>
    </w:p>
    <w:p w:rsidR="00185FC1" w:rsidRDefault="00185FC1" w:rsidP="00C34912">
      <w:pPr>
        <w:pStyle w:val="a6"/>
        <w:jc w:val="center"/>
        <w:rPr>
          <w:b/>
          <w:sz w:val="28"/>
          <w:szCs w:val="28"/>
        </w:rPr>
      </w:pPr>
    </w:p>
    <w:p w:rsidR="00185FC1" w:rsidRPr="002C277A" w:rsidRDefault="00185FC1" w:rsidP="00C34912">
      <w:pPr>
        <w:pStyle w:val="a6"/>
        <w:jc w:val="center"/>
        <w:rPr>
          <w:b/>
          <w:sz w:val="28"/>
          <w:szCs w:val="28"/>
        </w:rPr>
      </w:pPr>
      <w:r>
        <w:rPr>
          <w:b/>
          <w:sz w:val="28"/>
          <w:szCs w:val="28"/>
        </w:rPr>
        <w:t xml:space="preserve">О внесении изменений в </w:t>
      </w:r>
      <w:r w:rsidR="00C93F8A">
        <w:rPr>
          <w:b/>
          <w:sz w:val="28"/>
          <w:szCs w:val="28"/>
        </w:rPr>
        <w:t>п</w:t>
      </w:r>
      <w:r w:rsidR="00063F01">
        <w:rPr>
          <w:b/>
          <w:sz w:val="28"/>
          <w:szCs w:val="28"/>
        </w:rPr>
        <w:t>остановление адм</w:t>
      </w:r>
      <w:r w:rsidR="001B24EB">
        <w:rPr>
          <w:b/>
          <w:sz w:val="28"/>
          <w:szCs w:val="28"/>
        </w:rPr>
        <w:t>инистрации</w:t>
      </w:r>
      <w:r w:rsidR="00C93F8A">
        <w:rPr>
          <w:b/>
          <w:sz w:val="28"/>
          <w:szCs w:val="28"/>
        </w:rPr>
        <w:t xml:space="preserve"> городского округа г. Бор</w:t>
      </w:r>
      <w:r w:rsidR="001B24EB">
        <w:rPr>
          <w:b/>
          <w:sz w:val="28"/>
          <w:szCs w:val="28"/>
        </w:rPr>
        <w:t xml:space="preserve"> от 13.11.2013 </w:t>
      </w:r>
      <w:r w:rsidR="00C93F8A">
        <w:rPr>
          <w:b/>
          <w:sz w:val="28"/>
          <w:szCs w:val="28"/>
        </w:rPr>
        <w:t>№</w:t>
      </w:r>
      <w:r w:rsidR="001B24EB" w:rsidRPr="001B24EB">
        <w:rPr>
          <w:b/>
          <w:sz w:val="28"/>
          <w:szCs w:val="28"/>
        </w:rPr>
        <w:t xml:space="preserve"> </w:t>
      </w:r>
      <w:r w:rsidR="00063F01">
        <w:rPr>
          <w:b/>
          <w:sz w:val="28"/>
          <w:szCs w:val="28"/>
        </w:rPr>
        <w:t xml:space="preserve">7115 и утвержденный им </w:t>
      </w:r>
      <w:r w:rsidR="00637ED7">
        <w:rPr>
          <w:b/>
          <w:sz w:val="28"/>
          <w:szCs w:val="28"/>
        </w:rPr>
        <w:t xml:space="preserve">Порядок </w:t>
      </w:r>
      <w:r w:rsidR="00DC2A7E">
        <w:rPr>
          <w:b/>
          <w:sz w:val="28"/>
          <w:szCs w:val="28"/>
        </w:rPr>
        <w:t>о</w:t>
      </w:r>
      <w:r w:rsidRPr="00D6271A">
        <w:rPr>
          <w:b/>
          <w:sz w:val="28"/>
          <w:szCs w:val="28"/>
        </w:rPr>
        <w:t>тбор</w:t>
      </w:r>
      <w:r w:rsidR="005C1AAC">
        <w:rPr>
          <w:b/>
          <w:sz w:val="28"/>
          <w:szCs w:val="28"/>
        </w:rPr>
        <w:t>а</w:t>
      </w:r>
      <w:r w:rsidRPr="00D6271A">
        <w:rPr>
          <w:b/>
          <w:sz w:val="28"/>
          <w:szCs w:val="28"/>
        </w:rPr>
        <w:t xml:space="preserve"> субъектов малого и среднего предпринимательства для предоставления им в аренду нежилых помещений в МАУ «Борский бизнес-инкубатор» для ведения предпринимательской деятельности</w:t>
      </w:r>
    </w:p>
    <w:p w:rsidR="00185FC1" w:rsidRDefault="00185FC1" w:rsidP="00185FC1">
      <w:pPr>
        <w:pStyle w:val="a6"/>
        <w:rPr>
          <w:b/>
          <w:sz w:val="28"/>
          <w:szCs w:val="28"/>
        </w:rPr>
      </w:pPr>
    </w:p>
    <w:p w:rsidR="00185FC1" w:rsidRDefault="00185FC1" w:rsidP="00C93F8A">
      <w:pPr>
        <w:widowControl w:val="0"/>
        <w:adjustRightInd w:val="0"/>
        <w:spacing w:after="0" w:line="360" w:lineRule="auto"/>
        <w:ind w:firstLine="709"/>
        <w:jc w:val="both"/>
      </w:pPr>
      <w:r w:rsidRPr="00965D0C">
        <w:t xml:space="preserve">В </w:t>
      </w:r>
      <w:r w:rsidR="002F186F" w:rsidRPr="00965D0C">
        <w:t xml:space="preserve">соответствии с </w:t>
      </w:r>
      <w:r w:rsidRPr="00965D0C">
        <w:t xml:space="preserve">Федеральным </w:t>
      </w:r>
      <w:hyperlink r:id="rId8" w:history="1">
        <w:r w:rsidRPr="00965D0C">
          <w:t>Законом</w:t>
        </w:r>
      </w:hyperlink>
      <w:r w:rsidR="001B24EB">
        <w:t xml:space="preserve"> от 24.07.2007 </w:t>
      </w:r>
      <w:r w:rsidR="001B24EB">
        <w:rPr>
          <w:lang w:val="en-US"/>
        </w:rPr>
        <w:t>N</w:t>
      </w:r>
      <w:r w:rsidRPr="00965D0C">
        <w:t xml:space="preserve"> 209-ФЗ «О развитии малого и среднего предпринимательства в Российской Федерации»</w:t>
      </w:r>
      <w:r w:rsidR="00CC4EC0">
        <w:t xml:space="preserve">, </w:t>
      </w:r>
      <w:r w:rsidRPr="00965D0C">
        <w:t xml:space="preserve">администрация городского округа г. Бор </w:t>
      </w:r>
      <w:r w:rsidRPr="00965D0C">
        <w:rPr>
          <w:b/>
        </w:rPr>
        <w:t>постановляет</w:t>
      </w:r>
      <w:r w:rsidRPr="00965D0C">
        <w:t>:</w:t>
      </w:r>
    </w:p>
    <w:p w:rsidR="00063F01" w:rsidRDefault="00C93F8A" w:rsidP="00C93F8A">
      <w:pPr>
        <w:widowControl w:val="0"/>
        <w:numPr>
          <w:ilvl w:val="0"/>
          <w:numId w:val="36"/>
        </w:numPr>
        <w:adjustRightInd w:val="0"/>
        <w:spacing w:after="0" w:line="360" w:lineRule="auto"/>
        <w:ind w:left="0" w:firstLine="709"/>
        <w:jc w:val="both"/>
      </w:pPr>
      <w:r>
        <w:t>Внести в п</w:t>
      </w:r>
      <w:r w:rsidR="00063F01">
        <w:t xml:space="preserve">остановление администрации </w:t>
      </w:r>
      <w:r>
        <w:t xml:space="preserve">городского округа г. Бор </w:t>
      </w:r>
      <w:r w:rsidR="00063F01">
        <w:t xml:space="preserve">от 13.11.2013 </w:t>
      </w:r>
      <w:r>
        <w:t>№</w:t>
      </w:r>
      <w:r w:rsidR="00063F01">
        <w:t xml:space="preserve"> 7115 </w:t>
      </w:r>
      <w:r>
        <w:t>«О</w:t>
      </w:r>
      <w:r w:rsidR="00063F01">
        <w:t>б отборе субъектов малого и среднего предпринимательства для предоставления им в аренду нежилых помещений в МАУ «Борский бизнес-инкубатор» для ведения предпринимательской деятельности</w:t>
      </w:r>
      <w:r>
        <w:t>»</w:t>
      </w:r>
      <w:r w:rsidR="00063F01">
        <w:t xml:space="preserve"> следующие изменения:</w:t>
      </w:r>
    </w:p>
    <w:p w:rsidR="00063F01" w:rsidRDefault="00063F01" w:rsidP="00C93F8A">
      <w:pPr>
        <w:widowControl w:val="0"/>
        <w:adjustRightInd w:val="0"/>
        <w:spacing w:after="0" w:line="360" w:lineRule="auto"/>
        <w:ind w:firstLine="709"/>
        <w:jc w:val="both"/>
      </w:pPr>
      <w:r>
        <w:t xml:space="preserve">1.1. </w:t>
      </w:r>
      <w:r w:rsidR="005B3B0C">
        <w:t xml:space="preserve">В преамбуле слова «В целях реализации Программы развития малого и среднего предпринимательства в городском округе город Бор Нижегородской области на 2011 – 2015 годы, утвержденной </w:t>
      </w:r>
      <w:r w:rsidR="00C93F8A">
        <w:t>п</w:t>
      </w:r>
      <w:r w:rsidR="005B3B0C">
        <w:t xml:space="preserve">остановлением администрации городского округа г. Бор от 15.10.2010 </w:t>
      </w:r>
      <w:r w:rsidR="00C93F8A">
        <w:t>№</w:t>
      </w:r>
      <w:r w:rsidR="005B3B0C" w:rsidRPr="005B3B0C">
        <w:t xml:space="preserve"> 96 </w:t>
      </w:r>
      <w:r w:rsidR="005B3B0C">
        <w:t xml:space="preserve">(в ред. </w:t>
      </w:r>
      <w:r w:rsidR="00C93F8A">
        <w:t>п</w:t>
      </w:r>
      <w:r w:rsidR="005B3B0C">
        <w:t xml:space="preserve">остановлений администрации городского округа г. Бор от 16.11.2011 </w:t>
      </w:r>
      <w:r w:rsidR="00C93F8A">
        <w:t>№</w:t>
      </w:r>
      <w:r w:rsidR="005B3B0C" w:rsidRPr="005B3B0C">
        <w:t xml:space="preserve"> 6271</w:t>
      </w:r>
      <w:r w:rsidR="005B3B0C">
        <w:t xml:space="preserve">, от 25.10.2012 </w:t>
      </w:r>
      <w:r w:rsidR="00C93F8A">
        <w:t>№</w:t>
      </w:r>
      <w:r w:rsidR="005B3B0C" w:rsidRPr="005B3B0C">
        <w:t xml:space="preserve"> 5930</w:t>
      </w:r>
      <w:r w:rsidR="005B3B0C">
        <w:t xml:space="preserve">, от 29.08.2013 </w:t>
      </w:r>
      <w:r w:rsidR="00C93F8A">
        <w:t>№</w:t>
      </w:r>
      <w:r w:rsidR="005B3B0C">
        <w:t xml:space="preserve"> 5298)» заменить словами «В целях реализации Программы развития малого и среднего предпринимательства в городском округе город Бор Нижегородской области на </w:t>
      </w:r>
      <w:r w:rsidR="001111E2">
        <w:t xml:space="preserve">2020-2023 годы, утвержденной </w:t>
      </w:r>
      <w:r w:rsidR="00C93F8A">
        <w:t>п</w:t>
      </w:r>
      <w:r w:rsidR="001111E2">
        <w:t>остановлением администрации городского округа г. Бор от 03.11.2016</w:t>
      </w:r>
      <w:r w:rsidR="002C277A">
        <w:t xml:space="preserve"> </w:t>
      </w:r>
      <w:r w:rsidR="00C93F8A">
        <w:t>№</w:t>
      </w:r>
      <w:r w:rsidR="002C277A" w:rsidRPr="002C277A">
        <w:t xml:space="preserve"> 5179</w:t>
      </w:r>
      <w:r w:rsidR="00D13283">
        <w:t>».</w:t>
      </w:r>
    </w:p>
    <w:p w:rsidR="001111E2" w:rsidRDefault="001111E2" w:rsidP="00C93F8A">
      <w:pPr>
        <w:widowControl w:val="0"/>
        <w:adjustRightInd w:val="0"/>
        <w:spacing w:after="0" w:line="360" w:lineRule="auto"/>
        <w:ind w:firstLine="709"/>
        <w:jc w:val="both"/>
      </w:pPr>
      <w:r>
        <w:t xml:space="preserve">1.2. Пункт 1 </w:t>
      </w:r>
      <w:r w:rsidR="00C93F8A">
        <w:t>п</w:t>
      </w:r>
      <w:r>
        <w:t xml:space="preserve">остановления изложить в следующей редакции: </w:t>
      </w:r>
    </w:p>
    <w:p w:rsidR="001111E2" w:rsidRDefault="001111E2" w:rsidP="00C93F8A">
      <w:pPr>
        <w:widowControl w:val="0"/>
        <w:adjustRightInd w:val="0"/>
        <w:spacing w:after="0" w:line="360" w:lineRule="auto"/>
        <w:ind w:firstLine="709"/>
        <w:jc w:val="both"/>
      </w:pPr>
      <w:r>
        <w:t xml:space="preserve">«1. Утвердить прилагаемый Порядок отбора субъектов малого и среднего предпринимательства, а </w:t>
      </w:r>
      <w:r w:rsidRPr="00965D0C">
        <w:rPr>
          <w:shd w:val="clear" w:color="auto" w:fill="FFFFFF"/>
        </w:rPr>
        <w:t>также физических лиц, применяющих специальный налоговый режим «Налог на профессиональный доход»</w:t>
      </w:r>
      <w:r>
        <w:rPr>
          <w:shd w:val="clear" w:color="auto" w:fill="FFFFFF"/>
        </w:rPr>
        <w:t>,</w:t>
      </w:r>
      <w:r>
        <w:t xml:space="preserve"> осуществляющих </w:t>
      </w:r>
      <w:r>
        <w:lastRenderedPageBreak/>
        <w:t>деятельность на территории городского округа город Бор Нижегородской области, для предоставления им в аренду нежилых помещений в МАУ «Борский бизнес-инкубатор» для ведения предпринимательской деятельности.</w:t>
      </w:r>
      <w:r w:rsidR="00C93F8A">
        <w:t>»</w:t>
      </w:r>
      <w:r>
        <w:t xml:space="preserve"> </w:t>
      </w:r>
    </w:p>
    <w:p w:rsidR="001111E2" w:rsidRDefault="001111E2" w:rsidP="00C93F8A">
      <w:pPr>
        <w:widowControl w:val="0"/>
        <w:adjustRightInd w:val="0"/>
        <w:spacing w:after="0" w:line="360" w:lineRule="auto"/>
        <w:ind w:firstLine="709"/>
        <w:jc w:val="both"/>
      </w:pPr>
      <w:r>
        <w:t xml:space="preserve">1.3. Пункт 2 </w:t>
      </w:r>
      <w:r w:rsidR="00C93F8A">
        <w:t>п</w:t>
      </w:r>
      <w:r>
        <w:t xml:space="preserve">остановления изложить в следующей редакции: </w:t>
      </w:r>
    </w:p>
    <w:p w:rsidR="001111E2" w:rsidRPr="005B3B0C" w:rsidRDefault="001111E2" w:rsidP="00C93F8A">
      <w:pPr>
        <w:widowControl w:val="0"/>
        <w:adjustRightInd w:val="0"/>
        <w:spacing w:after="0" w:line="360" w:lineRule="auto"/>
        <w:ind w:firstLine="709"/>
        <w:jc w:val="both"/>
      </w:pPr>
      <w:r>
        <w:t xml:space="preserve">«2. Утвердить состав комиссии по отбору субъектов малого и среднего предпринимательства, </w:t>
      </w:r>
      <w:r w:rsidRPr="00965D0C">
        <w:rPr>
          <w:shd w:val="clear" w:color="auto" w:fill="FFFFFF"/>
        </w:rPr>
        <w:t>а также физических лиц, применяющих специальный налоговый режим «Налог на профессиональный доход»</w:t>
      </w:r>
      <w:r>
        <w:rPr>
          <w:shd w:val="clear" w:color="auto" w:fill="FFFFFF"/>
        </w:rPr>
        <w:t>, осуществляющих деятельность на территории городского округа город Бор Нижегородской области, для предоставления им в аренду нежилых помещений в МАУ «Борский бизнес-инкубатор» для ведения предпринимательской деятельности».</w:t>
      </w:r>
    </w:p>
    <w:p w:rsidR="000D1700" w:rsidRDefault="0053577D" w:rsidP="00C93F8A">
      <w:pPr>
        <w:widowControl w:val="0"/>
        <w:adjustRightInd w:val="0"/>
        <w:spacing w:after="0" w:line="360" w:lineRule="auto"/>
        <w:ind w:firstLine="709"/>
        <w:jc w:val="both"/>
      </w:pPr>
      <w:r w:rsidRPr="0053577D">
        <w:t>2</w:t>
      </w:r>
      <w:r w:rsidR="000D1700" w:rsidRPr="007C1669">
        <w:t xml:space="preserve">. </w:t>
      </w:r>
      <w:r w:rsidR="00593145">
        <w:t xml:space="preserve">Внести </w:t>
      </w:r>
      <w:r w:rsidR="002F186F" w:rsidRPr="007C1669">
        <w:t>изменения в По</w:t>
      </w:r>
      <w:r w:rsidR="00BD644C">
        <w:t>рядок</w:t>
      </w:r>
      <w:r w:rsidR="00DC2A7E">
        <w:t xml:space="preserve"> о</w:t>
      </w:r>
      <w:r w:rsidR="00185FC1" w:rsidRPr="007C1669">
        <w:t>тбор</w:t>
      </w:r>
      <w:r w:rsidR="005C1AAC">
        <w:t>а</w:t>
      </w:r>
      <w:r w:rsidR="00185FC1" w:rsidRPr="007C1669">
        <w:t xml:space="preserve"> субъектов малого и среднего предпринимательства</w:t>
      </w:r>
      <w:r w:rsidR="00206379" w:rsidRPr="007C1669">
        <w:t xml:space="preserve">, осуществляющих деятельность на территории городского округа город Бор Нижегородской области, </w:t>
      </w:r>
      <w:r w:rsidR="00185FC1" w:rsidRPr="007C1669">
        <w:t xml:space="preserve">для предоставления им в аренду нежилых помещений в МАУ «Борский бизнес-инкубатор» </w:t>
      </w:r>
      <w:r w:rsidR="00185FC1" w:rsidRPr="007C1669">
        <w:rPr>
          <w:shd w:val="clear" w:color="auto" w:fill="FFFFFF"/>
        </w:rPr>
        <w:t>для ведения предпринимательской деятельности</w:t>
      </w:r>
      <w:r w:rsidR="008C3E47" w:rsidRPr="007C1669">
        <w:rPr>
          <w:shd w:val="clear" w:color="auto" w:fill="FFFFFF"/>
        </w:rPr>
        <w:t xml:space="preserve">» </w:t>
      </w:r>
      <w:r w:rsidR="00185FC1" w:rsidRPr="007C1669">
        <w:t>(</w:t>
      </w:r>
      <w:r w:rsidR="00185FC1" w:rsidRPr="00965D0C">
        <w:t xml:space="preserve">в редакции </w:t>
      </w:r>
      <w:r w:rsidR="00C93F8A">
        <w:t>п</w:t>
      </w:r>
      <w:r w:rsidR="00185FC1" w:rsidRPr="00965D0C">
        <w:t xml:space="preserve">остановления </w:t>
      </w:r>
      <w:r w:rsidR="00C93F8A">
        <w:t>а</w:t>
      </w:r>
      <w:r w:rsidR="002F186F" w:rsidRPr="00965D0C">
        <w:t xml:space="preserve">дминистрации городского округа город Бор Нижегородской области </w:t>
      </w:r>
      <w:r w:rsidR="00185FC1" w:rsidRPr="00965D0C">
        <w:t xml:space="preserve">от </w:t>
      </w:r>
      <w:r w:rsidR="0084157E">
        <w:t>30</w:t>
      </w:r>
      <w:r w:rsidR="00B73A03" w:rsidRPr="00965D0C">
        <w:t>.</w:t>
      </w:r>
      <w:r w:rsidR="0084157E">
        <w:t>11</w:t>
      </w:r>
      <w:r w:rsidR="00B73A03" w:rsidRPr="00965D0C">
        <w:t>.2020</w:t>
      </w:r>
      <w:r w:rsidR="001B24EB">
        <w:t xml:space="preserve"> </w:t>
      </w:r>
      <w:r w:rsidR="001B24EB">
        <w:rPr>
          <w:lang w:val="en-US"/>
        </w:rPr>
        <w:t>N</w:t>
      </w:r>
      <w:r w:rsidR="00185FC1" w:rsidRPr="00965D0C">
        <w:t xml:space="preserve"> </w:t>
      </w:r>
      <w:r w:rsidR="0084157E">
        <w:t>5574</w:t>
      </w:r>
      <w:r w:rsidR="00185FC1" w:rsidRPr="00965D0C">
        <w:t>)</w:t>
      </w:r>
      <w:r w:rsidR="00593145">
        <w:t xml:space="preserve"> согласно приложению</w:t>
      </w:r>
      <w:r w:rsidR="00C93F8A">
        <w:t xml:space="preserve"> к постановлению</w:t>
      </w:r>
      <w:r w:rsidR="00593145">
        <w:t xml:space="preserve">. </w:t>
      </w:r>
    </w:p>
    <w:p w:rsidR="005C1AAC" w:rsidRPr="00965D0C" w:rsidRDefault="0053577D" w:rsidP="00C93F8A">
      <w:pPr>
        <w:widowControl w:val="0"/>
        <w:adjustRightInd w:val="0"/>
        <w:spacing w:after="0" w:line="360" w:lineRule="auto"/>
        <w:ind w:firstLine="709"/>
        <w:jc w:val="both"/>
        <w:rPr>
          <w:shd w:val="clear" w:color="auto" w:fill="FFFFFF"/>
        </w:rPr>
      </w:pPr>
      <w:r w:rsidRPr="0053577D">
        <w:rPr>
          <w:shd w:val="clear" w:color="auto" w:fill="FFFFFF"/>
        </w:rPr>
        <w:t>3</w:t>
      </w:r>
      <w:r w:rsidR="00593145">
        <w:rPr>
          <w:shd w:val="clear" w:color="auto" w:fill="FFFFFF"/>
        </w:rPr>
        <w:t>.</w:t>
      </w:r>
      <w:r w:rsidR="005C1AAC">
        <w:rPr>
          <w:shd w:val="clear" w:color="auto" w:fill="FFFFFF"/>
        </w:rPr>
        <w:t xml:space="preserve"> </w:t>
      </w:r>
      <w:r w:rsidR="00D95929">
        <w:rPr>
          <w:shd w:val="clear" w:color="auto" w:fill="FFFFFF"/>
        </w:rPr>
        <w:t>Установить, что положения,</w:t>
      </w:r>
      <w:r w:rsidR="00DC2A7E">
        <w:rPr>
          <w:shd w:val="clear" w:color="auto" w:fill="FFFFFF"/>
        </w:rPr>
        <w:t xml:space="preserve"> </w:t>
      </w:r>
      <w:r w:rsidR="00D95929">
        <w:rPr>
          <w:shd w:val="clear" w:color="auto" w:fill="FFFFFF"/>
        </w:rPr>
        <w:t>касающиеся физических лиц, применяющих специальный налоговый режим «Налог на профессиональный доход» действуют на время проведения эксперимента по установлению специального налогового режима «Налог на профессиональный доход» до 31 декабря 2028 года включительно</w:t>
      </w:r>
      <w:r w:rsidR="00593145">
        <w:rPr>
          <w:shd w:val="clear" w:color="auto" w:fill="FFFFFF"/>
        </w:rPr>
        <w:t>.</w:t>
      </w:r>
    </w:p>
    <w:p w:rsidR="00DE4782" w:rsidRDefault="0053577D" w:rsidP="00C93F8A">
      <w:pPr>
        <w:widowControl w:val="0"/>
        <w:adjustRightInd w:val="0"/>
        <w:spacing w:after="0" w:line="360" w:lineRule="auto"/>
        <w:ind w:firstLine="709"/>
        <w:jc w:val="both"/>
        <w:rPr>
          <w:shd w:val="clear" w:color="auto" w:fill="FFFFFF"/>
        </w:rPr>
      </w:pPr>
      <w:r w:rsidRPr="001B24EB">
        <w:rPr>
          <w:shd w:val="clear" w:color="auto" w:fill="FFFFFF"/>
        </w:rPr>
        <w:t>4</w:t>
      </w:r>
      <w:r w:rsidR="000D1700" w:rsidRPr="00965D0C">
        <w:rPr>
          <w:shd w:val="clear" w:color="auto" w:fill="FFFFFF"/>
        </w:rPr>
        <w:t xml:space="preserve">.  </w:t>
      </w:r>
      <w:r w:rsidR="00DE4782">
        <w:rPr>
          <w:shd w:val="clear" w:color="auto" w:fill="FFFFFF"/>
        </w:rPr>
        <w:t xml:space="preserve">Внести изменения в наименование комиссии </w:t>
      </w:r>
      <w:r w:rsidR="00DE4782" w:rsidRPr="00965D0C">
        <w:rPr>
          <w:shd w:val="clear" w:color="auto" w:fill="FFFFFF"/>
        </w:rPr>
        <w:t>по отбору субъектов малого и среднего предпринимательства, осуществляющих деятельность на территории городского округа город Бор Нижегородской области, для предоставления им в аренду нежилых помещений в МАУ «Борский бизнес-инкубатор» для ведения предпринимательской деятельности</w:t>
      </w:r>
      <w:r w:rsidR="00DE4782">
        <w:rPr>
          <w:shd w:val="clear" w:color="auto" w:fill="FFFFFF"/>
        </w:rPr>
        <w:t xml:space="preserve">, утвержденной постановлением </w:t>
      </w:r>
      <w:r w:rsidR="00C93F8A">
        <w:rPr>
          <w:shd w:val="clear" w:color="auto" w:fill="FFFFFF"/>
        </w:rPr>
        <w:t xml:space="preserve">администрации городского округа г. Бор </w:t>
      </w:r>
      <w:r w:rsidR="00DE4782">
        <w:rPr>
          <w:shd w:val="clear" w:color="auto" w:fill="FFFFFF"/>
        </w:rPr>
        <w:t>от 13</w:t>
      </w:r>
      <w:r w:rsidR="0012511B">
        <w:rPr>
          <w:shd w:val="clear" w:color="auto" w:fill="FFFFFF"/>
        </w:rPr>
        <w:t>.11.</w:t>
      </w:r>
      <w:r w:rsidR="001B24EB">
        <w:rPr>
          <w:shd w:val="clear" w:color="auto" w:fill="FFFFFF"/>
        </w:rPr>
        <w:t xml:space="preserve">2013 </w:t>
      </w:r>
      <w:r w:rsidR="00C93F8A">
        <w:rPr>
          <w:shd w:val="clear" w:color="auto" w:fill="FFFFFF"/>
        </w:rPr>
        <w:t>№</w:t>
      </w:r>
      <w:r w:rsidR="00DE4782">
        <w:rPr>
          <w:shd w:val="clear" w:color="auto" w:fill="FFFFFF"/>
        </w:rPr>
        <w:t xml:space="preserve"> 7115, изложив её наименование в следующей редакции:</w:t>
      </w:r>
    </w:p>
    <w:p w:rsidR="00DE4782" w:rsidRDefault="00DE4782" w:rsidP="00C93F8A">
      <w:pPr>
        <w:widowControl w:val="0"/>
        <w:adjustRightInd w:val="0"/>
        <w:spacing w:after="0" w:line="360" w:lineRule="auto"/>
        <w:ind w:firstLine="709"/>
        <w:jc w:val="both"/>
        <w:rPr>
          <w:shd w:val="clear" w:color="auto" w:fill="FFFFFF"/>
        </w:rPr>
      </w:pPr>
      <w:r w:rsidRPr="00965D0C">
        <w:rPr>
          <w:shd w:val="clear" w:color="auto" w:fill="FFFFFF"/>
        </w:rPr>
        <w:t>«</w:t>
      </w:r>
      <w:r w:rsidR="00321272">
        <w:rPr>
          <w:shd w:val="clear" w:color="auto" w:fill="FFFFFF"/>
        </w:rPr>
        <w:t xml:space="preserve">Состав комиссии по отбору субъектов малого и среднего предпринимательства, </w:t>
      </w:r>
      <w:r w:rsidRPr="00965D0C">
        <w:rPr>
          <w:shd w:val="clear" w:color="auto" w:fill="FFFFFF"/>
        </w:rPr>
        <w:t xml:space="preserve">а также физических лиц, применяющих специальный </w:t>
      </w:r>
      <w:r w:rsidRPr="00965D0C">
        <w:rPr>
          <w:shd w:val="clear" w:color="auto" w:fill="FFFFFF"/>
        </w:rPr>
        <w:lastRenderedPageBreak/>
        <w:t>налоговый режим «Налог на профессиональный доход»</w:t>
      </w:r>
      <w:r w:rsidR="00321272">
        <w:rPr>
          <w:shd w:val="clear" w:color="auto" w:fill="FFFFFF"/>
        </w:rPr>
        <w:t xml:space="preserve">, осуществляющих деятельность на территории городского округа город Бор Нижегородской области, для предоставления им в аренду нежилых помещений в МАУ «Борский бизнес-инкубатор» для ведения предпринимательской деятельности». </w:t>
      </w:r>
    </w:p>
    <w:p w:rsidR="00DE4782" w:rsidRDefault="0053577D" w:rsidP="00C93F8A">
      <w:pPr>
        <w:widowControl w:val="0"/>
        <w:adjustRightInd w:val="0"/>
        <w:spacing w:after="0" w:line="360" w:lineRule="auto"/>
        <w:ind w:firstLine="709"/>
        <w:jc w:val="both"/>
        <w:rPr>
          <w:shd w:val="clear" w:color="auto" w:fill="FFFFFF"/>
        </w:rPr>
      </w:pPr>
      <w:r w:rsidRPr="0053577D">
        <w:rPr>
          <w:shd w:val="clear" w:color="auto" w:fill="FFFFFF"/>
        </w:rPr>
        <w:t>5</w:t>
      </w:r>
      <w:r w:rsidR="000D1700" w:rsidRPr="00965D0C">
        <w:rPr>
          <w:shd w:val="clear" w:color="auto" w:fill="FFFFFF"/>
        </w:rPr>
        <w:t xml:space="preserve">. </w:t>
      </w:r>
      <w:r w:rsidR="00DE4782" w:rsidRPr="007C1669">
        <w:rPr>
          <w:shd w:val="clear" w:color="auto" w:fill="FFFFFF"/>
        </w:rPr>
        <w:t xml:space="preserve">Настоящее </w:t>
      </w:r>
      <w:r w:rsidR="00C93F8A">
        <w:rPr>
          <w:shd w:val="clear" w:color="auto" w:fill="FFFFFF"/>
        </w:rPr>
        <w:t>п</w:t>
      </w:r>
      <w:r w:rsidR="00DE4782" w:rsidRPr="007C1669">
        <w:rPr>
          <w:shd w:val="clear" w:color="auto" w:fill="FFFFFF"/>
        </w:rPr>
        <w:t>остановление</w:t>
      </w:r>
      <w:r w:rsidR="00DE4782">
        <w:rPr>
          <w:shd w:val="clear" w:color="auto" w:fill="FFFFFF"/>
        </w:rPr>
        <w:t xml:space="preserve"> вступает в силу со дня его официального опубликования.</w:t>
      </w:r>
    </w:p>
    <w:p w:rsidR="00736059" w:rsidRPr="00965D0C" w:rsidRDefault="0053577D" w:rsidP="00C93F8A">
      <w:pPr>
        <w:widowControl w:val="0"/>
        <w:adjustRightInd w:val="0"/>
        <w:spacing w:after="0" w:line="360" w:lineRule="auto"/>
        <w:ind w:firstLine="709"/>
        <w:jc w:val="both"/>
        <w:rPr>
          <w:shd w:val="clear" w:color="auto" w:fill="FFFFFF"/>
        </w:rPr>
      </w:pPr>
      <w:r w:rsidRPr="0053577D">
        <w:rPr>
          <w:shd w:val="clear" w:color="auto" w:fill="FFFFFF"/>
        </w:rPr>
        <w:t>6</w:t>
      </w:r>
      <w:r w:rsidR="000D1700" w:rsidRPr="00965D0C">
        <w:rPr>
          <w:shd w:val="clear" w:color="auto" w:fill="FFFFFF"/>
        </w:rPr>
        <w:t xml:space="preserve">. </w:t>
      </w:r>
      <w:r w:rsidR="00736059" w:rsidRPr="007C1669">
        <w:t xml:space="preserve">Общему отделу администрации городского округа г. Бор (Е.А. Копцова) обеспечить размещение настоящего постановления на официальном сайте </w:t>
      </w:r>
      <w:hyperlink r:id="rId9" w:history="1">
        <w:r w:rsidR="00736059" w:rsidRPr="007C1669">
          <w:rPr>
            <w:rStyle w:val="a3"/>
            <w:color w:val="000000"/>
            <w:u w:val="none"/>
          </w:rPr>
          <w:t>www.borcity.ru</w:t>
        </w:r>
      </w:hyperlink>
      <w:r w:rsidR="00736059" w:rsidRPr="007C1669">
        <w:t>.</w:t>
      </w:r>
    </w:p>
    <w:p w:rsidR="005C1AAC" w:rsidRDefault="005C1AAC" w:rsidP="005C1AAC">
      <w:pPr>
        <w:widowControl w:val="0"/>
        <w:adjustRightInd w:val="0"/>
        <w:spacing w:after="0" w:line="360" w:lineRule="auto"/>
        <w:rPr>
          <w:b/>
          <w:bCs/>
        </w:rPr>
      </w:pPr>
    </w:p>
    <w:p w:rsidR="00C34912" w:rsidRDefault="00C34912" w:rsidP="005C1AAC">
      <w:pPr>
        <w:widowControl w:val="0"/>
        <w:adjustRightInd w:val="0"/>
        <w:spacing w:after="0" w:line="360" w:lineRule="auto"/>
        <w:rPr>
          <w:b/>
          <w:bCs/>
        </w:rPr>
      </w:pPr>
    </w:p>
    <w:p w:rsidR="005C1AAC" w:rsidRDefault="00624D1A" w:rsidP="005C1AAC">
      <w:pPr>
        <w:widowControl w:val="0"/>
        <w:tabs>
          <w:tab w:val="right" w:pos="9600"/>
        </w:tabs>
        <w:adjustRightInd w:val="0"/>
      </w:pPr>
      <w:r>
        <w:t>Г</w:t>
      </w:r>
      <w:r w:rsidR="005C1AAC" w:rsidRPr="001618C5">
        <w:t>лав</w:t>
      </w:r>
      <w:r>
        <w:t>а</w:t>
      </w:r>
      <w:r w:rsidR="005C1AAC" w:rsidRPr="001618C5">
        <w:t xml:space="preserve"> </w:t>
      </w:r>
      <w:r>
        <w:t>местного самоуправления</w:t>
      </w:r>
      <w:r w:rsidR="005C1AAC">
        <w:tab/>
        <w:t>А.В. Боровский</w:t>
      </w:r>
    </w:p>
    <w:p w:rsidR="00C93F8A" w:rsidRDefault="00C93F8A" w:rsidP="005C1AAC">
      <w:pPr>
        <w:widowControl w:val="0"/>
        <w:tabs>
          <w:tab w:val="right" w:pos="9600"/>
        </w:tabs>
        <w:adjustRightInd w:val="0"/>
      </w:pPr>
    </w:p>
    <w:p w:rsidR="00C93F8A" w:rsidRDefault="00C93F8A" w:rsidP="005C1AAC">
      <w:pPr>
        <w:widowControl w:val="0"/>
        <w:tabs>
          <w:tab w:val="right" w:pos="9600"/>
        </w:tabs>
        <w:adjustRightInd w:val="0"/>
      </w:pPr>
    </w:p>
    <w:p w:rsidR="00C93F8A" w:rsidRDefault="00C93F8A" w:rsidP="005C1AAC">
      <w:pPr>
        <w:widowControl w:val="0"/>
        <w:tabs>
          <w:tab w:val="right" w:pos="9600"/>
        </w:tabs>
        <w:adjustRightInd w:val="0"/>
      </w:pPr>
    </w:p>
    <w:p w:rsidR="00C93F8A" w:rsidRDefault="00C93F8A" w:rsidP="005C1AAC">
      <w:pPr>
        <w:widowControl w:val="0"/>
        <w:tabs>
          <w:tab w:val="right" w:pos="9600"/>
        </w:tabs>
        <w:adjustRightInd w:val="0"/>
      </w:pPr>
    </w:p>
    <w:p w:rsidR="00C93F8A" w:rsidRDefault="00C93F8A" w:rsidP="005C1AAC">
      <w:pPr>
        <w:widowControl w:val="0"/>
        <w:tabs>
          <w:tab w:val="right" w:pos="9600"/>
        </w:tabs>
        <w:adjustRightInd w:val="0"/>
      </w:pPr>
    </w:p>
    <w:p w:rsidR="00C93F8A" w:rsidRDefault="00C93F8A" w:rsidP="005C1AAC">
      <w:pPr>
        <w:widowControl w:val="0"/>
        <w:tabs>
          <w:tab w:val="right" w:pos="9600"/>
        </w:tabs>
        <w:adjustRightInd w:val="0"/>
      </w:pPr>
    </w:p>
    <w:p w:rsidR="00C93F8A" w:rsidRDefault="00C93F8A" w:rsidP="005C1AAC">
      <w:pPr>
        <w:widowControl w:val="0"/>
        <w:tabs>
          <w:tab w:val="right" w:pos="9600"/>
        </w:tabs>
        <w:adjustRightInd w:val="0"/>
      </w:pPr>
    </w:p>
    <w:p w:rsidR="00C93F8A" w:rsidRDefault="00C93F8A" w:rsidP="005C1AAC">
      <w:pPr>
        <w:widowControl w:val="0"/>
        <w:tabs>
          <w:tab w:val="right" w:pos="9600"/>
        </w:tabs>
        <w:adjustRightInd w:val="0"/>
      </w:pPr>
    </w:p>
    <w:p w:rsidR="00C93F8A" w:rsidRDefault="00C93F8A" w:rsidP="005C1AAC">
      <w:pPr>
        <w:widowControl w:val="0"/>
        <w:tabs>
          <w:tab w:val="right" w:pos="9600"/>
        </w:tabs>
        <w:adjustRightInd w:val="0"/>
      </w:pPr>
    </w:p>
    <w:p w:rsidR="00C93F8A" w:rsidRDefault="00C93F8A" w:rsidP="005C1AAC">
      <w:pPr>
        <w:widowControl w:val="0"/>
        <w:tabs>
          <w:tab w:val="right" w:pos="9600"/>
        </w:tabs>
        <w:adjustRightInd w:val="0"/>
      </w:pPr>
    </w:p>
    <w:p w:rsidR="00C93F8A" w:rsidRDefault="00C93F8A" w:rsidP="005C1AAC">
      <w:pPr>
        <w:widowControl w:val="0"/>
        <w:tabs>
          <w:tab w:val="right" w:pos="9600"/>
        </w:tabs>
        <w:adjustRightInd w:val="0"/>
      </w:pPr>
    </w:p>
    <w:p w:rsidR="00C93F8A" w:rsidRPr="001D6F40" w:rsidRDefault="00C93F8A" w:rsidP="005C1AAC">
      <w:pPr>
        <w:widowControl w:val="0"/>
        <w:tabs>
          <w:tab w:val="right" w:pos="9600"/>
        </w:tabs>
        <w:adjustRightInd w:val="0"/>
      </w:pPr>
    </w:p>
    <w:p w:rsidR="005C1AAC" w:rsidRDefault="005C1AAC" w:rsidP="005C1AAC">
      <w:pPr>
        <w:pStyle w:val="Normal"/>
        <w:spacing w:line="240" w:lineRule="atLeast"/>
        <w:rPr>
          <w:rFonts w:ascii="Times New Roman" w:hAnsi="Times New Roman"/>
          <w:sz w:val="24"/>
          <w:szCs w:val="24"/>
        </w:rPr>
      </w:pPr>
      <w:r w:rsidRPr="00B40894">
        <w:rPr>
          <w:rFonts w:ascii="Times New Roman" w:hAnsi="Times New Roman"/>
          <w:sz w:val="24"/>
          <w:szCs w:val="24"/>
        </w:rPr>
        <w:t xml:space="preserve">А.С. Быстров </w:t>
      </w:r>
    </w:p>
    <w:p w:rsidR="005C1AAC" w:rsidRPr="00B40894" w:rsidRDefault="005C1AAC" w:rsidP="005C1AAC">
      <w:pPr>
        <w:pStyle w:val="Normal"/>
        <w:spacing w:line="240" w:lineRule="atLeast"/>
        <w:rPr>
          <w:rFonts w:ascii="Times New Roman" w:hAnsi="Times New Roman"/>
          <w:sz w:val="24"/>
          <w:szCs w:val="24"/>
        </w:rPr>
      </w:pPr>
      <w:r w:rsidRPr="00B40894">
        <w:rPr>
          <w:rFonts w:ascii="Times New Roman" w:hAnsi="Times New Roman"/>
          <w:sz w:val="24"/>
          <w:szCs w:val="24"/>
        </w:rPr>
        <w:t>2-74-60</w:t>
      </w:r>
    </w:p>
    <w:p w:rsidR="00D13283" w:rsidRDefault="00D13283" w:rsidP="00BC0C88">
      <w:pPr>
        <w:widowControl w:val="0"/>
        <w:adjustRightInd w:val="0"/>
        <w:spacing w:after="0" w:line="360" w:lineRule="auto"/>
        <w:jc w:val="right"/>
        <w:rPr>
          <w:sz w:val="24"/>
          <w:szCs w:val="24"/>
        </w:rPr>
      </w:pPr>
    </w:p>
    <w:p w:rsidR="00464A91" w:rsidRDefault="00464A91" w:rsidP="00C34912">
      <w:pPr>
        <w:widowControl w:val="0"/>
        <w:adjustRightInd w:val="0"/>
        <w:spacing w:after="0" w:line="240" w:lineRule="auto"/>
        <w:jc w:val="right"/>
      </w:pPr>
    </w:p>
    <w:p w:rsidR="00464A91" w:rsidRDefault="00464A91" w:rsidP="00C34912">
      <w:pPr>
        <w:widowControl w:val="0"/>
        <w:adjustRightInd w:val="0"/>
        <w:spacing w:after="0" w:line="240" w:lineRule="auto"/>
        <w:jc w:val="right"/>
      </w:pPr>
    </w:p>
    <w:p w:rsidR="00464A91" w:rsidRDefault="00464A91" w:rsidP="00C34912">
      <w:pPr>
        <w:widowControl w:val="0"/>
        <w:adjustRightInd w:val="0"/>
        <w:spacing w:after="0" w:line="240" w:lineRule="auto"/>
        <w:jc w:val="right"/>
      </w:pPr>
    </w:p>
    <w:p w:rsidR="00464A91" w:rsidRDefault="00464A91" w:rsidP="00C34912">
      <w:pPr>
        <w:widowControl w:val="0"/>
        <w:adjustRightInd w:val="0"/>
        <w:spacing w:after="0" w:line="240" w:lineRule="auto"/>
        <w:jc w:val="right"/>
      </w:pPr>
    </w:p>
    <w:p w:rsidR="00C34912" w:rsidRDefault="00BC0C88" w:rsidP="00C34912">
      <w:pPr>
        <w:widowControl w:val="0"/>
        <w:adjustRightInd w:val="0"/>
        <w:spacing w:after="0" w:line="240" w:lineRule="auto"/>
        <w:jc w:val="right"/>
      </w:pPr>
      <w:r w:rsidRPr="00C34912">
        <w:lastRenderedPageBreak/>
        <w:t>Приложение</w:t>
      </w:r>
    </w:p>
    <w:p w:rsidR="00C34912" w:rsidRDefault="00BC0C88" w:rsidP="00C34912">
      <w:pPr>
        <w:widowControl w:val="0"/>
        <w:adjustRightInd w:val="0"/>
        <w:spacing w:after="0" w:line="240" w:lineRule="auto"/>
        <w:jc w:val="right"/>
      </w:pPr>
      <w:r w:rsidRPr="00C34912">
        <w:t xml:space="preserve"> к постановлению администрации </w:t>
      </w:r>
    </w:p>
    <w:p w:rsidR="00BC0C88" w:rsidRPr="00C34912" w:rsidRDefault="00BC0C88" w:rsidP="00C34912">
      <w:pPr>
        <w:widowControl w:val="0"/>
        <w:adjustRightInd w:val="0"/>
        <w:spacing w:after="0" w:line="240" w:lineRule="auto"/>
        <w:jc w:val="right"/>
      </w:pPr>
      <w:r w:rsidRPr="00C34912">
        <w:t>городского округа г. Бор</w:t>
      </w:r>
    </w:p>
    <w:p w:rsidR="00BC0C88" w:rsidRDefault="00BC0C88" w:rsidP="00C34912">
      <w:pPr>
        <w:widowControl w:val="0"/>
        <w:adjustRightInd w:val="0"/>
        <w:spacing w:after="0" w:line="240" w:lineRule="auto"/>
        <w:jc w:val="right"/>
      </w:pPr>
      <w:r w:rsidRPr="00C34912">
        <w:t xml:space="preserve">от </w:t>
      </w:r>
      <w:r w:rsidR="00C93F8A">
        <w:t>24.12.2020  № 6071</w:t>
      </w:r>
    </w:p>
    <w:p w:rsidR="00C93F8A" w:rsidRDefault="00C93F8A" w:rsidP="00C34912">
      <w:pPr>
        <w:widowControl w:val="0"/>
        <w:adjustRightInd w:val="0"/>
        <w:spacing w:after="0" w:line="240" w:lineRule="auto"/>
        <w:jc w:val="right"/>
      </w:pPr>
    </w:p>
    <w:p w:rsidR="00C93F8A" w:rsidRDefault="006E7555" w:rsidP="00C34912">
      <w:pPr>
        <w:widowControl w:val="0"/>
        <w:adjustRightInd w:val="0"/>
        <w:spacing w:after="0" w:line="240" w:lineRule="auto"/>
        <w:jc w:val="right"/>
      </w:pPr>
      <w:r>
        <w:t>Утвержден</w:t>
      </w:r>
    </w:p>
    <w:p w:rsidR="006E7555" w:rsidRDefault="006E7555" w:rsidP="00C34912">
      <w:pPr>
        <w:widowControl w:val="0"/>
        <w:adjustRightInd w:val="0"/>
        <w:spacing w:after="0" w:line="240" w:lineRule="auto"/>
        <w:jc w:val="right"/>
      </w:pPr>
      <w:r>
        <w:t>постановлением администрации</w:t>
      </w:r>
    </w:p>
    <w:p w:rsidR="006E7555" w:rsidRDefault="006E7555" w:rsidP="00C34912">
      <w:pPr>
        <w:widowControl w:val="0"/>
        <w:adjustRightInd w:val="0"/>
        <w:spacing w:after="0" w:line="240" w:lineRule="auto"/>
        <w:jc w:val="right"/>
      </w:pPr>
      <w:r>
        <w:t>городского округа г.Бор</w:t>
      </w:r>
    </w:p>
    <w:p w:rsidR="006E7555" w:rsidRDefault="006E7555" w:rsidP="00C34912">
      <w:pPr>
        <w:widowControl w:val="0"/>
        <w:adjustRightInd w:val="0"/>
        <w:spacing w:after="0" w:line="240" w:lineRule="auto"/>
        <w:jc w:val="right"/>
      </w:pPr>
      <w:r>
        <w:t>от 13.11.2013  № 7115</w:t>
      </w:r>
    </w:p>
    <w:p w:rsidR="006E7555" w:rsidRPr="00C34912" w:rsidRDefault="006E7555" w:rsidP="00C34912">
      <w:pPr>
        <w:widowControl w:val="0"/>
        <w:adjustRightInd w:val="0"/>
        <w:spacing w:after="0" w:line="240" w:lineRule="auto"/>
        <w:jc w:val="right"/>
      </w:pPr>
    </w:p>
    <w:p w:rsidR="00C34912" w:rsidRDefault="00C34912" w:rsidP="00BC0C88">
      <w:pPr>
        <w:widowControl w:val="0"/>
        <w:adjustRightInd w:val="0"/>
        <w:spacing w:after="0" w:line="360" w:lineRule="auto"/>
        <w:rPr>
          <w:b/>
          <w:bCs/>
        </w:rPr>
      </w:pPr>
    </w:p>
    <w:p w:rsidR="00474421" w:rsidRDefault="00474421" w:rsidP="00C34912">
      <w:pPr>
        <w:widowControl w:val="0"/>
        <w:adjustRightInd w:val="0"/>
        <w:spacing w:after="0" w:line="240" w:lineRule="auto"/>
        <w:jc w:val="center"/>
        <w:rPr>
          <w:b/>
          <w:bCs/>
        </w:rPr>
      </w:pPr>
      <w:r w:rsidRPr="007C1669">
        <w:rPr>
          <w:b/>
          <w:bCs/>
        </w:rPr>
        <w:t xml:space="preserve">Изменения, которые вносятся в Порядок </w:t>
      </w:r>
      <w:r w:rsidR="00DC2A7E">
        <w:rPr>
          <w:b/>
          <w:bCs/>
        </w:rPr>
        <w:t>о</w:t>
      </w:r>
      <w:r w:rsidRPr="007C1669">
        <w:rPr>
          <w:b/>
          <w:bCs/>
        </w:rPr>
        <w:t>тбор</w:t>
      </w:r>
      <w:r w:rsidR="005C1AAC">
        <w:rPr>
          <w:b/>
          <w:bCs/>
        </w:rPr>
        <w:t>а</w:t>
      </w:r>
      <w:r w:rsidRPr="007C1669">
        <w:rPr>
          <w:b/>
          <w:bCs/>
        </w:rPr>
        <w:t xml:space="preserve"> субъектов малого и среднего предпринимательства для предоставления им в аренду нежилых помещений в МАУ «Борский бизнес-инкубатор» для ведения предпринимательской деятельности</w:t>
      </w:r>
    </w:p>
    <w:p w:rsidR="00C34912" w:rsidRPr="007C1669" w:rsidRDefault="00C34912" w:rsidP="00C34912">
      <w:pPr>
        <w:widowControl w:val="0"/>
        <w:adjustRightInd w:val="0"/>
        <w:spacing w:after="0" w:line="240" w:lineRule="auto"/>
        <w:jc w:val="center"/>
        <w:rPr>
          <w:b/>
          <w:bCs/>
        </w:rPr>
      </w:pPr>
    </w:p>
    <w:p w:rsidR="00474421" w:rsidRPr="007C1669" w:rsidRDefault="007C1669" w:rsidP="007C1669">
      <w:pPr>
        <w:widowControl w:val="0"/>
        <w:adjustRightInd w:val="0"/>
        <w:spacing w:after="0" w:line="360" w:lineRule="auto"/>
        <w:ind w:firstLine="567"/>
        <w:jc w:val="both"/>
        <w:rPr>
          <w:b/>
          <w:bCs/>
        </w:rPr>
      </w:pPr>
      <w:r w:rsidRPr="007C1669">
        <w:t xml:space="preserve">1. </w:t>
      </w:r>
      <w:r w:rsidR="00474421" w:rsidRPr="007C1669">
        <w:t>Наименование Порядка изложить в следующей редакции:</w:t>
      </w:r>
    </w:p>
    <w:p w:rsidR="007C1669" w:rsidRDefault="00474421" w:rsidP="007C1669">
      <w:pPr>
        <w:widowControl w:val="0"/>
        <w:adjustRightInd w:val="0"/>
        <w:spacing w:after="0" w:line="360" w:lineRule="auto"/>
        <w:ind w:firstLine="567"/>
        <w:jc w:val="both"/>
        <w:rPr>
          <w:shd w:val="clear" w:color="auto" w:fill="FFFFFF"/>
        </w:rPr>
      </w:pPr>
      <w:r w:rsidRPr="007C1669">
        <w:t>«</w:t>
      </w:r>
      <w:r w:rsidR="008D7F2D">
        <w:t>Порядок о</w:t>
      </w:r>
      <w:r w:rsidRPr="007C1669">
        <w:t>тбор</w:t>
      </w:r>
      <w:r w:rsidR="005C1AAC">
        <w:t>а</w:t>
      </w:r>
      <w:r w:rsidRPr="007C1669">
        <w:t xml:space="preserve"> субъектов малого и среднего предпринимательства, а также физических лиц, </w:t>
      </w:r>
      <w:r w:rsidRPr="007C1669">
        <w:rPr>
          <w:shd w:val="clear" w:color="auto" w:fill="FFFFFF"/>
        </w:rPr>
        <w:t>не являющихся индивидуальными предпринимателями и применяющих специальный налоговый режим «Налог на профессиональный доход»</w:t>
      </w:r>
      <w:r w:rsidR="00F86089">
        <w:rPr>
          <w:shd w:val="clear" w:color="auto" w:fill="FFFFFF"/>
        </w:rPr>
        <w:t xml:space="preserve">, </w:t>
      </w:r>
      <w:r w:rsidRPr="007C1669">
        <w:rPr>
          <w:shd w:val="clear" w:color="auto" w:fill="FFFFFF"/>
        </w:rPr>
        <w:t>для предоставления им в аренду нежилых помещений в МАУ «Борский бизнес-инкубатор» для ведения предпринимательской деятельности»</w:t>
      </w:r>
    </w:p>
    <w:p w:rsidR="00BC0C88" w:rsidRPr="00502F63" w:rsidRDefault="00BC0C88" w:rsidP="007C1669">
      <w:pPr>
        <w:widowControl w:val="0"/>
        <w:adjustRightInd w:val="0"/>
        <w:spacing w:after="0" w:line="360" w:lineRule="auto"/>
        <w:ind w:firstLine="567"/>
        <w:jc w:val="both"/>
        <w:rPr>
          <w:shd w:val="clear" w:color="auto" w:fill="FFFFFF"/>
        </w:rPr>
      </w:pPr>
      <w:r>
        <w:rPr>
          <w:shd w:val="clear" w:color="auto" w:fill="FFFFFF"/>
        </w:rPr>
        <w:t xml:space="preserve">2. </w:t>
      </w:r>
      <w:r w:rsidR="001B24EB">
        <w:rPr>
          <w:shd w:val="clear" w:color="auto" w:fill="FFFFFF"/>
        </w:rPr>
        <w:t xml:space="preserve">В пункте 1.1. Порядка слова «в целях реализации Комплексной целевой программы развития малого и среднего предпринимательства в Нижегородской области на 2011 – 2015 годы, утвержденной Постановлением Правительства Нижегородской области от 16 сентября 2010 года </w:t>
      </w:r>
      <w:r w:rsidR="001B24EB">
        <w:rPr>
          <w:shd w:val="clear" w:color="auto" w:fill="FFFFFF"/>
          <w:lang w:val="en-US"/>
        </w:rPr>
        <w:t>N</w:t>
      </w:r>
      <w:r w:rsidR="001B24EB">
        <w:rPr>
          <w:shd w:val="clear" w:color="auto" w:fill="FFFFFF"/>
        </w:rPr>
        <w:t xml:space="preserve"> 618, и Программы развития малого и среднего предпринимательства в городском округе город Бор Нижегородской области на 2011 – 2015 годы, утвержденной Постановлением администрации городского округа город Бор Нижегородской области от 15.10.2010 </w:t>
      </w:r>
      <w:r w:rsidR="006E7555">
        <w:rPr>
          <w:shd w:val="clear" w:color="auto" w:fill="FFFFFF"/>
        </w:rPr>
        <w:t>№</w:t>
      </w:r>
      <w:r w:rsidR="001B24EB" w:rsidRPr="001B24EB">
        <w:rPr>
          <w:shd w:val="clear" w:color="auto" w:fill="FFFFFF"/>
        </w:rPr>
        <w:t xml:space="preserve"> </w:t>
      </w:r>
      <w:r w:rsidR="001B24EB">
        <w:rPr>
          <w:shd w:val="clear" w:color="auto" w:fill="FFFFFF"/>
        </w:rPr>
        <w:t xml:space="preserve">96» заменить словами «в целях реализации </w:t>
      </w:r>
      <w:r w:rsidR="001B24EB">
        <w:t>Программы развития малого и среднего предпринимательства в городском округе город Бор Нижегородской области на 2020-2023 годы, утвержденной Постановлением администрации городского округа г. Бор от 03.11.2016</w:t>
      </w:r>
      <w:r w:rsidR="00502F63" w:rsidRPr="00502F63">
        <w:t xml:space="preserve"> </w:t>
      </w:r>
      <w:r w:rsidR="006E7555">
        <w:t>№</w:t>
      </w:r>
      <w:r w:rsidR="002C277A" w:rsidRPr="002C277A">
        <w:t xml:space="preserve"> 5179</w:t>
      </w:r>
      <w:r w:rsidR="00D13283">
        <w:t>».</w:t>
      </w:r>
    </w:p>
    <w:p w:rsidR="00775A1E" w:rsidRPr="007C1669" w:rsidRDefault="001111E2" w:rsidP="007C1669">
      <w:pPr>
        <w:widowControl w:val="0"/>
        <w:adjustRightInd w:val="0"/>
        <w:spacing w:after="0" w:line="360" w:lineRule="auto"/>
        <w:ind w:firstLine="567"/>
        <w:jc w:val="both"/>
        <w:rPr>
          <w:shd w:val="clear" w:color="auto" w:fill="FFFFFF"/>
        </w:rPr>
      </w:pPr>
      <w:r>
        <w:rPr>
          <w:shd w:val="clear" w:color="auto" w:fill="FFFFFF"/>
        </w:rPr>
        <w:t>3</w:t>
      </w:r>
      <w:r w:rsidR="007C1669" w:rsidRPr="007C1669">
        <w:rPr>
          <w:shd w:val="clear" w:color="auto" w:fill="FFFFFF"/>
        </w:rPr>
        <w:t xml:space="preserve">. </w:t>
      </w:r>
      <w:r>
        <w:rPr>
          <w:shd w:val="clear" w:color="auto" w:fill="FFFFFF"/>
        </w:rPr>
        <w:t>П</w:t>
      </w:r>
      <w:r w:rsidR="00D0525A" w:rsidRPr="007C1669">
        <w:rPr>
          <w:shd w:val="clear" w:color="auto" w:fill="FFFFFF"/>
        </w:rPr>
        <w:t>ункт 1.2</w:t>
      </w:r>
      <w:r w:rsidR="00930562" w:rsidRPr="007C1669">
        <w:rPr>
          <w:shd w:val="clear" w:color="auto" w:fill="FFFFFF"/>
        </w:rPr>
        <w:t>.</w:t>
      </w:r>
      <w:r w:rsidR="00D0525A" w:rsidRPr="007C1669">
        <w:rPr>
          <w:shd w:val="clear" w:color="auto" w:fill="FFFFFF"/>
        </w:rPr>
        <w:t xml:space="preserve"> </w:t>
      </w:r>
      <w:r w:rsidR="00BA0BF4" w:rsidRPr="007C1669">
        <w:rPr>
          <w:shd w:val="clear" w:color="auto" w:fill="FFFFFF"/>
        </w:rPr>
        <w:t>Порядка</w:t>
      </w:r>
      <w:r w:rsidR="00664A2C" w:rsidRPr="007C1669">
        <w:rPr>
          <w:shd w:val="clear" w:color="auto" w:fill="FFFFFF"/>
        </w:rPr>
        <w:t xml:space="preserve"> </w:t>
      </w:r>
      <w:r w:rsidR="00D0525A" w:rsidRPr="007C1669">
        <w:rPr>
          <w:shd w:val="clear" w:color="auto" w:fill="FFFFFF"/>
        </w:rPr>
        <w:t>изложить в следующей редакции:</w:t>
      </w:r>
    </w:p>
    <w:p w:rsidR="007C1669" w:rsidRPr="00965D0C" w:rsidRDefault="00D0525A" w:rsidP="007C1669">
      <w:pPr>
        <w:widowControl w:val="0"/>
        <w:adjustRightInd w:val="0"/>
        <w:spacing w:after="0" w:line="360" w:lineRule="auto"/>
        <w:ind w:firstLine="567"/>
        <w:jc w:val="both"/>
        <w:rPr>
          <w:shd w:val="clear" w:color="auto" w:fill="FFFFFF"/>
        </w:rPr>
      </w:pPr>
      <w:r w:rsidRPr="00965D0C">
        <w:rPr>
          <w:shd w:val="clear" w:color="auto" w:fill="FFFFFF"/>
        </w:rPr>
        <w:t>«</w:t>
      </w:r>
      <w:r w:rsidR="008D7F2D">
        <w:rPr>
          <w:shd w:val="clear" w:color="auto" w:fill="FFFFFF"/>
        </w:rPr>
        <w:t xml:space="preserve">1.2. </w:t>
      </w:r>
      <w:r w:rsidRPr="00965D0C">
        <w:rPr>
          <w:shd w:val="clear" w:color="auto" w:fill="FFFFFF"/>
        </w:rPr>
        <w:t xml:space="preserve">Настоящий </w:t>
      </w:r>
      <w:r w:rsidR="005C1AAC">
        <w:rPr>
          <w:shd w:val="clear" w:color="auto" w:fill="FFFFFF"/>
        </w:rPr>
        <w:t>П</w:t>
      </w:r>
      <w:r w:rsidRPr="00965D0C">
        <w:rPr>
          <w:shd w:val="clear" w:color="auto" w:fill="FFFFFF"/>
        </w:rPr>
        <w:t>орядок определяет механизм отбора субъектов малого и среднего предпринимательства</w:t>
      </w:r>
      <w:r w:rsidR="00CE2EC5" w:rsidRPr="00965D0C">
        <w:rPr>
          <w:shd w:val="clear" w:color="auto" w:fill="FFFFFF"/>
        </w:rPr>
        <w:t xml:space="preserve"> (далее – субъекты предпринимательства)</w:t>
      </w:r>
      <w:r w:rsidRPr="00965D0C">
        <w:rPr>
          <w:shd w:val="clear" w:color="auto" w:fill="FFFFFF"/>
        </w:rPr>
        <w:t xml:space="preserve">, а </w:t>
      </w:r>
      <w:r w:rsidRPr="00965D0C">
        <w:rPr>
          <w:shd w:val="clear" w:color="auto" w:fill="FFFFFF"/>
        </w:rPr>
        <w:lastRenderedPageBreak/>
        <w:t>также физических лиц, не являющихся индивидуальными предпринимателями и применяющих специальный налоговый режим «Налог на профессиональный доход» (далее – физические лица, применяющие специальный налоговый режим)</w:t>
      </w:r>
      <w:r w:rsidR="00CE2EC5" w:rsidRPr="00965D0C">
        <w:rPr>
          <w:shd w:val="clear" w:color="auto" w:fill="FFFFFF"/>
        </w:rPr>
        <w:t xml:space="preserve">, осуществляющих на территории городского округа город Бор Нижегородской области предпринимательскую и инновационную </w:t>
      </w:r>
      <w:r w:rsidR="00CE2EC5" w:rsidRPr="00BC0C88">
        <w:rPr>
          <w:shd w:val="clear" w:color="auto" w:fill="FFFFFF"/>
        </w:rPr>
        <w:t>деятельность, для предоставления им в аренду нежилых помещений</w:t>
      </w:r>
      <w:r w:rsidR="00F86089" w:rsidRPr="00BC0C88">
        <w:rPr>
          <w:shd w:val="clear" w:color="auto" w:fill="FFFFFF"/>
        </w:rPr>
        <w:t xml:space="preserve">, </w:t>
      </w:r>
      <w:r w:rsidR="00CE2EC5" w:rsidRPr="00BC0C88">
        <w:rPr>
          <w:shd w:val="clear" w:color="auto" w:fill="FFFFFF"/>
        </w:rPr>
        <w:t xml:space="preserve">находящихся в собственности муниципального образования городской округ город Бор Нижегородской области, закрепленных </w:t>
      </w:r>
      <w:r w:rsidR="00AA1FA6" w:rsidRPr="00BC0C88">
        <w:rPr>
          <w:shd w:val="clear" w:color="auto" w:fill="FFFFFF"/>
        </w:rPr>
        <w:t xml:space="preserve">на праве оперативного управления </w:t>
      </w:r>
      <w:r w:rsidR="00CE2EC5" w:rsidRPr="00BC0C88">
        <w:rPr>
          <w:shd w:val="clear" w:color="auto" w:fill="FFFFFF"/>
        </w:rPr>
        <w:t>за муниципальным автономным учреждением городского округа город Бор Нижегородской области «Борский бизнес-инкубатор»</w:t>
      </w:r>
      <w:r w:rsidR="00F86089" w:rsidRPr="00BC0C88">
        <w:rPr>
          <w:shd w:val="clear" w:color="auto" w:fill="FFFFFF"/>
        </w:rPr>
        <w:t xml:space="preserve"> (далее – МАУ «Борский бизнес-инкубатор», Учреждение),</w:t>
      </w:r>
      <w:r w:rsidR="00F86089" w:rsidRPr="00965D0C">
        <w:rPr>
          <w:shd w:val="clear" w:color="auto" w:fill="FFFFFF"/>
        </w:rPr>
        <w:t xml:space="preserve"> </w:t>
      </w:r>
      <w:r w:rsidR="00CE2EC5" w:rsidRPr="00965D0C">
        <w:rPr>
          <w:shd w:val="clear" w:color="auto" w:fill="FFFFFF"/>
        </w:rPr>
        <w:t xml:space="preserve"> и расположенных по адресу: Нижегородская область, г. Бор, ул. Слободская, д. 1, литер А, а также условия предоставления </w:t>
      </w:r>
      <w:r w:rsidR="00B62CCC" w:rsidRPr="00965D0C">
        <w:rPr>
          <w:shd w:val="clear" w:color="auto" w:fill="FFFFFF"/>
        </w:rPr>
        <w:t>указанных помещений</w:t>
      </w:r>
      <w:r w:rsidR="00AA1FA6">
        <w:rPr>
          <w:shd w:val="clear" w:color="auto" w:fill="FFFFFF"/>
        </w:rPr>
        <w:t>».</w:t>
      </w:r>
    </w:p>
    <w:p w:rsidR="00F1066E" w:rsidRPr="00965D0C" w:rsidRDefault="001111E2" w:rsidP="007C1669">
      <w:pPr>
        <w:widowControl w:val="0"/>
        <w:adjustRightInd w:val="0"/>
        <w:spacing w:after="0" w:line="360" w:lineRule="auto"/>
        <w:ind w:firstLine="567"/>
        <w:jc w:val="both"/>
        <w:rPr>
          <w:shd w:val="clear" w:color="auto" w:fill="FFFFFF"/>
        </w:rPr>
      </w:pPr>
      <w:r>
        <w:rPr>
          <w:shd w:val="clear" w:color="auto" w:fill="FFFFFF"/>
        </w:rPr>
        <w:t>4</w:t>
      </w:r>
      <w:r w:rsidR="007C1669" w:rsidRPr="00965D0C">
        <w:rPr>
          <w:shd w:val="clear" w:color="auto" w:fill="FFFFFF"/>
        </w:rPr>
        <w:t xml:space="preserve">. </w:t>
      </w:r>
      <w:r>
        <w:rPr>
          <w:shd w:val="clear" w:color="auto" w:fill="FFFFFF"/>
        </w:rPr>
        <w:t>П</w:t>
      </w:r>
      <w:r w:rsidR="00F1066E" w:rsidRPr="007C1669">
        <w:rPr>
          <w:shd w:val="clear" w:color="auto" w:fill="FFFFFF"/>
        </w:rPr>
        <w:t xml:space="preserve">ункт 1.3. </w:t>
      </w:r>
      <w:r w:rsidR="00BA0BF4" w:rsidRPr="007C1669">
        <w:rPr>
          <w:shd w:val="clear" w:color="auto" w:fill="FFFFFF"/>
        </w:rPr>
        <w:t xml:space="preserve">Порядка </w:t>
      </w:r>
      <w:r w:rsidR="00F1066E" w:rsidRPr="007C1669">
        <w:rPr>
          <w:shd w:val="clear" w:color="auto" w:fill="FFFFFF"/>
        </w:rPr>
        <w:t xml:space="preserve">дополнить </w:t>
      </w:r>
      <w:r w:rsidR="00990E33" w:rsidRPr="00BC0C88">
        <w:rPr>
          <w:shd w:val="clear" w:color="auto" w:fill="FFFFFF"/>
        </w:rPr>
        <w:t xml:space="preserve">абзацем </w:t>
      </w:r>
      <w:r w:rsidR="00F86089" w:rsidRPr="00BC0C88">
        <w:rPr>
          <w:shd w:val="clear" w:color="auto" w:fill="FFFFFF"/>
        </w:rPr>
        <w:t>10</w:t>
      </w:r>
      <w:r w:rsidR="00F86089">
        <w:rPr>
          <w:shd w:val="clear" w:color="auto" w:fill="FFFFFF"/>
        </w:rPr>
        <w:t xml:space="preserve"> </w:t>
      </w:r>
      <w:r w:rsidR="00F1066E" w:rsidRPr="007C1669">
        <w:rPr>
          <w:shd w:val="clear" w:color="auto" w:fill="FFFFFF"/>
        </w:rPr>
        <w:t xml:space="preserve">следующего содержания: </w:t>
      </w:r>
    </w:p>
    <w:p w:rsidR="007C1669" w:rsidRPr="00BC0C88" w:rsidRDefault="00F1066E" w:rsidP="007C1669">
      <w:pPr>
        <w:widowControl w:val="0"/>
        <w:adjustRightInd w:val="0"/>
        <w:spacing w:after="0" w:line="360" w:lineRule="auto"/>
        <w:ind w:firstLine="567"/>
        <w:jc w:val="both"/>
        <w:rPr>
          <w:shd w:val="clear" w:color="auto" w:fill="FFFFFF"/>
        </w:rPr>
      </w:pPr>
      <w:r w:rsidRPr="00BC0C88">
        <w:rPr>
          <w:shd w:val="clear" w:color="auto" w:fill="FFFFFF"/>
        </w:rPr>
        <w:t>«</w:t>
      </w:r>
      <w:r w:rsidR="00F8096E" w:rsidRPr="00BC0C88">
        <w:rPr>
          <w:shd w:val="clear" w:color="auto" w:fill="FFFFFF"/>
        </w:rPr>
        <w:t xml:space="preserve">Физические лица, применяющие специальный налоговый режим – </w:t>
      </w:r>
      <w:r w:rsidR="00507A2B" w:rsidRPr="00BC0C88">
        <w:rPr>
          <w:shd w:val="clear" w:color="auto" w:fill="FFFFFF"/>
        </w:rPr>
        <w:t xml:space="preserve">это </w:t>
      </w:r>
      <w:r w:rsidR="00F8096E" w:rsidRPr="00BC0C88">
        <w:rPr>
          <w:shd w:val="clear" w:color="auto" w:fill="FFFFFF"/>
        </w:rPr>
        <w:t>лица,</w:t>
      </w:r>
      <w:r w:rsidR="00BC0C88" w:rsidRPr="00BC0C88">
        <w:rPr>
          <w:shd w:val="clear" w:color="auto" w:fill="FFFFFF"/>
        </w:rPr>
        <w:t xml:space="preserve"> </w:t>
      </w:r>
      <w:r w:rsidR="009C4D2A" w:rsidRPr="00BC0C88">
        <w:rPr>
          <w:shd w:val="clear" w:color="auto" w:fill="FFFFFF"/>
        </w:rPr>
        <w:t xml:space="preserve">в установленном законом порядке, применяющие специальный налоговый режим «Налог на профессиональный доход». </w:t>
      </w:r>
    </w:p>
    <w:p w:rsidR="00B62CCC" w:rsidRPr="00965D0C" w:rsidRDefault="001111E2" w:rsidP="007C1669">
      <w:pPr>
        <w:widowControl w:val="0"/>
        <w:adjustRightInd w:val="0"/>
        <w:spacing w:after="0" w:line="360" w:lineRule="auto"/>
        <w:ind w:firstLine="567"/>
        <w:jc w:val="both"/>
        <w:rPr>
          <w:shd w:val="clear" w:color="auto" w:fill="FFFFFF"/>
        </w:rPr>
      </w:pPr>
      <w:r>
        <w:rPr>
          <w:shd w:val="clear" w:color="auto" w:fill="FFFFFF"/>
        </w:rPr>
        <w:t>5</w:t>
      </w:r>
      <w:r w:rsidR="007C1669" w:rsidRPr="00965D0C">
        <w:rPr>
          <w:shd w:val="clear" w:color="auto" w:fill="FFFFFF"/>
        </w:rPr>
        <w:t xml:space="preserve">. </w:t>
      </w:r>
      <w:r>
        <w:rPr>
          <w:shd w:val="clear" w:color="auto" w:fill="FFFFFF"/>
        </w:rPr>
        <w:t>П</w:t>
      </w:r>
      <w:r w:rsidR="00930562" w:rsidRPr="007C1669">
        <w:rPr>
          <w:shd w:val="clear" w:color="auto" w:fill="FFFFFF"/>
        </w:rPr>
        <w:t xml:space="preserve">ункт 1.4. </w:t>
      </w:r>
      <w:r w:rsidR="00BA0BF4" w:rsidRPr="007C1669">
        <w:rPr>
          <w:shd w:val="clear" w:color="auto" w:fill="FFFFFF"/>
        </w:rPr>
        <w:t xml:space="preserve">Порядка </w:t>
      </w:r>
      <w:r w:rsidR="00930562" w:rsidRPr="007C1669">
        <w:rPr>
          <w:shd w:val="clear" w:color="auto" w:fill="FFFFFF"/>
        </w:rPr>
        <w:t>изложить в следующей редакции:</w:t>
      </w:r>
    </w:p>
    <w:p w:rsidR="007C1669" w:rsidRPr="00965D0C" w:rsidRDefault="00930562" w:rsidP="007C1669">
      <w:pPr>
        <w:widowControl w:val="0"/>
        <w:adjustRightInd w:val="0"/>
        <w:spacing w:after="0" w:line="360" w:lineRule="auto"/>
        <w:ind w:firstLine="567"/>
        <w:jc w:val="both"/>
        <w:rPr>
          <w:shd w:val="clear" w:color="auto" w:fill="FFFFFF"/>
        </w:rPr>
      </w:pPr>
      <w:r w:rsidRPr="00965D0C">
        <w:rPr>
          <w:shd w:val="clear" w:color="auto" w:fill="FFFFFF"/>
        </w:rPr>
        <w:t>«</w:t>
      </w:r>
      <w:r w:rsidR="008D7F2D">
        <w:rPr>
          <w:shd w:val="clear" w:color="auto" w:fill="FFFFFF"/>
        </w:rPr>
        <w:t xml:space="preserve">1.4. </w:t>
      </w:r>
      <w:r w:rsidRPr="00965D0C">
        <w:rPr>
          <w:shd w:val="clear" w:color="auto" w:fill="FFFFFF"/>
        </w:rPr>
        <w:t xml:space="preserve">Организатором конкурса по отбору субъектов малого и среднего предпринимательства, а также физических лиц, применяющих специальный налоговый режим, осуществляющих деятельность на территории городского округа город Бор Нижегородской области, для предоставления им в аренду нежилых помещений в бизнес-инкубаторе для ведения предпринимательской деятельности (далее – конкурс) выступает бизнес-инкубатор». </w:t>
      </w:r>
    </w:p>
    <w:p w:rsidR="00930562" w:rsidRPr="00965D0C" w:rsidRDefault="001111E2" w:rsidP="007C1669">
      <w:pPr>
        <w:widowControl w:val="0"/>
        <w:adjustRightInd w:val="0"/>
        <w:spacing w:after="0" w:line="360" w:lineRule="auto"/>
        <w:ind w:firstLine="567"/>
        <w:jc w:val="both"/>
        <w:rPr>
          <w:shd w:val="clear" w:color="auto" w:fill="FFFFFF"/>
        </w:rPr>
      </w:pPr>
      <w:r>
        <w:rPr>
          <w:shd w:val="clear" w:color="auto" w:fill="FFFFFF"/>
        </w:rPr>
        <w:t>6</w:t>
      </w:r>
      <w:r w:rsidR="007C1669" w:rsidRPr="00965D0C">
        <w:rPr>
          <w:shd w:val="clear" w:color="auto" w:fill="FFFFFF"/>
        </w:rPr>
        <w:t xml:space="preserve">. </w:t>
      </w:r>
      <w:r>
        <w:rPr>
          <w:shd w:val="clear" w:color="auto" w:fill="FFFFFF"/>
        </w:rPr>
        <w:t>П</w:t>
      </w:r>
      <w:r w:rsidR="00930562" w:rsidRPr="00965D0C">
        <w:rPr>
          <w:shd w:val="clear" w:color="auto" w:fill="FFFFFF"/>
        </w:rPr>
        <w:t>одпункт 9 пункта 1.7.</w:t>
      </w:r>
      <w:r w:rsidR="00BA0BF4" w:rsidRPr="00965D0C">
        <w:rPr>
          <w:shd w:val="clear" w:color="auto" w:fill="FFFFFF"/>
        </w:rPr>
        <w:t xml:space="preserve"> Порядка</w:t>
      </w:r>
      <w:r w:rsidR="00930562" w:rsidRPr="00965D0C">
        <w:rPr>
          <w:shd w:val="clear" w:color="auto" w:fill="FFFFFF"/>
        </w:rPr>
        <w:t xml:space="preserve"> </w:t>
      </w:r>
      <w:r w:rsidR="00D03481" w:rsidRPr="00965D0C">
        <w:rPr>
          <w:shd w:val="clear" w:color="auto" w:fill="FFFFFF"/>
        </w:rPr>
        <w:t xml:space="preserve">изложить в следующей редакции: </w:t>
      </w:r>
    </w:p>
    <w:p w:rsidR="00C24D52" w:rsidRPr="00965D0C" w:rsidRDefault="00D03481" w:rsidP="007C1669">
      <w:pPr>
        <w:widowControl w:val="0"/>
        <w:adjustRightInd w:val="0"/>
        <w:spacing w:after="0" w:line="360" w:lineRule="auto"/>
        <w:ind w:firstLine="567"/>
        <w:jc w:val="both"/>
        <w:rPr>
          <w:shd w:val="clear" w:color="auto" w:fill="FFFFFF"/>
        </w:rPr>
      </w:pPr>
      <w:r w:rsidRPr="00F86089">
        <w:rPr>
          <w:i/>
          <w:iCs/>
          <w:shd w:val="clear" w:color="auto" w:fill="FFFFFF"/>
        </w:rPr>
        <w:t>«</w:t>
      </w:r>
      <w:r w:rsidR="008D7F2D" w:rsidRPr="00BD23D6">
        <w:rPr>
          <w:shd w:val="clear" w:color="auto" w:fill="FFFFFF"/>
        </w:rPr>
        <w:t xml:space="preserve">9) </w:t>
      </w:r>
      <w:r w:rsidRPr="00BD23D6">
        <w:rPr>
          <w:shd w:val="clear" w:color="auto" w:fill="FFFFFF"/>
        </w:rPr>
        <w:t>указание</w:t>
      </w:r>
      <w:r w:rsidRPr="00965D0C">
        <w:rPr>
          <w:shd w:val="clear" w:color="auto" w:fill="FFFFFF"/>
        </w:rPr>
        <w:t xml:space="preserve"> на то, что участниками конкурса могут являться только субъекты малого и среднего предпринимательства, а также физические лица, применяющие специальный налоговый режим, имеющие право на поддержку органов государственной власти и органов местного самоуправления в соответствии с Федеральным законом от 24 </w:t>
      </w:r>
      <w:r w:rsidR="001B24EB">
        <w:rPr>
          <w:shd w:val="clear" w:color="auto" w:fill="FFFFFF"/>
        </w:rPr>
        <w:t xml:space="preserve">июля 2007 года </w:t>
      </w:r>
      <w:r w:rsidR="001B24EB">
        <w:rPr>
          <w:shd w:val="clear" w:color="auto" w:fill="FFFFFF"/>
          <w:lang w:val="en-US"/>
        </w:rPr>
        <w:t>N</w:t>
      </w:r>
      <w:r w:rsidRPr="00965D0C">
        <w:rPr>
          <w:shd w:val="clear" w:color="auto" w:fill="FFFFFF"/>
        </w:rPr>
        <w:t xml:space="preserve"> 209-ФЗ «О развитии малого и среднего предпринимательства в Российской Федерации».</w:t>
      </w:r>
    </w:p>
    <w:p w:rsidR="007C1669" w:rsidRPr="00965D0C" w:rsidRDefault="001111E2" w:rsidP="0005457F">
      <w:pPr>
        <w:widowControl w:val="0"/>
        <w:adjustRightInd w:val="0"/>
        <w:spacing w:after="0" w:line="360" w:lineRule="auto"/>
        <w:ind w:firstLine="567"/>
        <w:jc w:val="both"/>
        <w:rPr>
          <w:shd w:val="clear" w:color="auto" w:fill="FFFFFF"/>
        </w:rPr>
      </w:pPr>
      <w:r>
        <w:rPr>
          <w:shd w:val="clear" w:color="auto" w:fill="FFFFFF"/>
        </w:rPr>
        <w:lastRenderedPageBreak/>
        <w:t>7</w:t>
      </w:r>
      <w:r w:rsidR="007C1669" w:rsidRPr="00965D0C">
        <w:rPr>
          <w:shd w:val="clear" w:color="auto" w:fill="FFFFFF"/>
        </w:rPr>
        <w:t>.</w:t>
      </w:r>
      <w:r>
        <w:rPr>
          <w:shd w:val="clear" w:color="auto" w:fill="FFFFFF"/>
        </w:rPr>
        <w:t xml:space="preserve"> Н</w:t>
      </w:r>
      <w:r w:rsidR="0005457F">
        <w:rPr>
          <w:shd w:val="clear" w:color="auto" w:fill="FFFFFF"/>
        </w:rPr>
        <w:t xml:space="preserve">аименование </w:t>
      </w:r>
      <w:r w:rsidR="007C1669" w:rsidRPr="00965D0C">
        <w:rPr>
          <w:shd w:val="clear" w:color="auto" w:fill="FFFFFF"/>
        </w:rPr>
        <w:t>раздел</w:t>
      </w:r>
      <w:r w:rsidR="0005457F">
        <w:rPr>
          <w:shd w:val="clear" w:color="auto" w:fill="FFFFFF"/>
        </w:rPr>
        <w:t>а</w:t>
      </w:r>
      <w:r w:rsidR="007C1669" w:rsidRPr="00965D0C">
        <w:rPr>
          <w:shd w:val="clear" w:color="auto" w:fill="FFFFFF"/>
        </w:rPr>
        <w:t xml:space="preserve"> </w:t>
      </w:r>
      <w:r w:rsidR="0005457F">
        <w:rPr>
          <w:shd w:val="clear" w:color="auto" w:fill="FFFFFF"/>
        </w:rPr>
        <w:fldChar w:fldCharType="begin"/>
      </w:r>
      <w:r w:rsidR="0005457F">
        <w:rPr>
          <w:shd w:val="clear" w:color="auto" w:fill="FFFFFF"/>
        </w:rPr>
        <w:instrText xml:space="preserve"> </w:instrText>
      </w:r>
      <w:r w:rsidR="0005457F" w:rsidRPr="0005457F">
        <w:rPr>
          <w:shd w:val="clear" w:color="auto" w:fill="FFFFFF"/>
        </w:rPr>
        <w:instrText>=2\*</w:instrText>
      </w:r>
      <w:r w:rsidR="0005457F">
        <w:rPr>
          <w:shd w:val="clear" w:color="auto" w:fill="FFFFFF"/>
          <w:lang w:val="en-US"/>
        </w:rPr>
        <w:instrText>ROMAN</w:instrText>
      </w:r>
      <w:r w:rsidR="0005457F">
        <w:rPr>
          <w:shd w:val="clear" w:color="auto" w:fill="FFFFFF"/>
        </w:rPr>
        <w:instrText xml:space="preserve"> </w:instrText>
      </w:r>
      <w:r w:rsidR="0005457F">
        <w:rPr>
          <w:shd w:val="clear" w:color="auto" w:fill="FFFFFF"/>
        </w:rPr>
        <w:fldChar w:fldCharType="separate"/>
      </w:r>
      <w:r w:rsidR="0005457F">
        <w:rPr>
          <w:noProof/>
          <w:shd w:val="clear" w:color="auto" w:fill="FFFFFF"/>
        </w:rPr>
        <w:t>II</w:t>
      </w:r>
      <w:r w:rsidR="0005457F">
        <w:rPr>
          <w:shd w:val="clear" w:color="auto" w:fill="FFFFFF"/>
        </w:rPr>
        <w:fldChar w:fldCharType="end"/>
      </w:r>
      <w:r w:rsidR="0005457F">
        <w:rPr>
          <w:shd w:val="clear" w:color="auto" w:fill="FFFFFF"/>
          <w:lang w:val="en-US"/>
        </w:rPr>
        <w:t>.</w:t>
      </w:r>
      <w:r w:rsidR="0005457F" w:rsidRPr="0005457F">
        <w:rPr>
          <w:shd w:val="clear" w:color="auto" w:fill="FFFFFF"/>
        </w:rPr>
        <w:t xml:space="preserve"> </w:t>
      </w:r>
      <w:r w:rsidR="007C1669" w:rsidRPr="00965D0C">
        <w:rPr>
          <w:shd w:val="clear" w:color="auto" w:fill="FFFFFF"/>
        </w:rPr>
        <w:t>Порядка изложить в следующей редакции:</w:t>
      </w:r>
    </w:p>
    <w:p w:rsidR="007C1669" w:rsidRDefault="007C1669" w:rsidP="006E7555">
      <w:pPr>
        <w:widowControl w:val="0"/>
        <w:adjustRightInd w:val="0"/>
        <w:spacing w:after="0" w:line="240" w:lineRule="auto"/>
        <w:ind w:firstLine="567"/>
        <w:jc w:val="center"/>
        <w:rPr>
          <w:b/>
          <w:bCs/>
          <w:shd w:val="clear" w:color="auto" w:fill="FFFFFF"/>
        </w:rPr>
      </w:pPr>
      <w:r w:rsidRPr="00BC0C88">
        <w:rPr>
          <w:b/>
          <w:bCs/>
          <w:shd w:val="clear" w:color="auto" w:fill="FFFFFF"/>
        </w:rPr>
        <w:t>«</w:t>
      </w:r>
      <w:r w:rsidR="0005457F" w:rsidRPr="00BC0C88">
        <w:rPr>
          <w:b/>
          <w:bCs/>
          <w:shd w:val="clear" w:color="auto" w:fill="FFFFFF"/>
        </w:rPr>
        <w:fldChar w:fldCharType="begin"/>
      </w:r>
      <w:r w:rsidR="0005457F" w:rsidRPr="00BC0C88">
        <w:rPr>
          <w:b/>
          <w:bCs/>
          <w:shd w:val="clear" w:color="auto" w:fill="FFFFFF"/>
        </w:rPr>
        <w:instrText xml:space="preserve"> =2\*</w:instrText>
      </w:r>
      <w:r w:rsidR="0005457F" w:rsidRPr="00BC0C88">
        <w:rPr>
          <w:b/>
          <w:bCs/>
          <w:shd w:val="clear" w:color="auto" w:fill="FFFFFF"/>
          <w:lang w:val="en-US"/>
        </w:rPr>
        <w:instrText>ROMAN</w:instrText>
      </w:r>
      <w:r w:rsidR="0005457F" w:rsidRPr="00BC0C88">
        <w:rPr>
          <w:b/>
          <w:bCs/>
          <w:shd w:val="clear" w:color="auto" w:fill="FFFFFF"/>
        </w:rPr>
        <w:instrText xml:space="preserve"> </w:instrText>
      </w:r>
      <w:r w:rsidR="0005457F" w:rsidRPr="00BC0C88">
        <w:rPr>
          <w:b/>
          <w:bCs/>
          <w:shd w:val="clear" w:color="auto" w:fill="FFFFFF"/>
        </w:rPr>
        <w:fldChar w:fldCharType="separate"/>
      </w:r>
      <w:r w:rsidR="0005457F" w:rsidRPr="00BC0C88">
        <w:rPr>
          <w:b/>
          <w:bCs/>
          <w:noProof/>
          <w:shd w:val="clear" w:color="auto" w:fill="FFFFFF"/>
        </w:rPr>
        <w:t>II</w:t>
      </w:r>
      <w:r w:rsidR="0005457F" w:rsidRPr="00BC0C88">
        <w:rPr>
          <w:b/>
          <w:bCs/>
          <w:shd w:val="clear" w:color="auto" w:fill="FFFFFF"/>
        </w:rPr>
        <w:fldChar w:fldCharType="end"/>
      </w:r>
      <w:r w:rsidR="0005457F" w:rsidRPr="00BC0C88">
        <w:rPr>
          <w:b/>
          <w:bCs/>
          <w:shd w:val="clear" w:color="auto" w:fill="FFFFFF"/>
        </w:rPr>
        <w:t xml:space="preserve">. </w:t>
      </w:r>
      <w:r w:rsidRPr="00BC0C88">
        <w:rPr>
          <w:b/>
          <w:bCs/>
          <w:shd w:val="clear" w:color="auto" w:fill="FFFFFF"/>
        </w:rPr>
        <w:t>Порядок проведения конкурса среди субъектов предпринимательства, а также физических лиц, применяющих специальный налоговый режим, для предоставления в аренду нежилых помещений в бизнес-инкубаторе для ведения предпринимательской деятельности</w:t>
      </w:r>
      <w:r w:rsidR="00F86089" w:rsidRPr="00BC0C88">
        <w:rPr>
          <w:b/>
          <w:bCs/>
          <w:shd w:val="clear" w:color="auto" w:fill="FFFFFF"/>
        </w:rPr>
        <w:t>».</w:t>
      </w:r>
    </w:p>
    <w:p w:rsidR="006E7555" w:rsidRPr="00BC0C88" w:rsidRDefault="006E7555" w:rsidP="006E7555">
      <w:pPr>
        <w:widowControl w:val="0"/>
        <w:adjustRightInd w:val="0"/>
        <w:spacing w:after="0" w:line="240" w:lineRule="auto"/>
        <w:ind w:firstLine="567"/>
        <w:jc w:val="center"/>
        <w:rPr>
          <w:b/>
          <w:bCs/>
          <w:shd w:val="clear" w:color="auto" w:fill="FFFFFF"/>
        </w:rPr>
      </w:pPr>
    </w:p>
    <w:p w:rsidR="00D03481" w:rsidRPr="00965D0C" w:rsidRDefault="001111E2" w:rsidP="007C1669">
      <w:pPr>
        <w:widowControl w:val="0"/>
        <w:adjustRightInd w:val="0"/>
        <w:spacing w:after="0" w:line="360" w:lineRule="auto"/>
        <w:ind w:firstLine="567"/>
        <w:jc w:val="both"/>
        <w:rPr>
          <w:shd w:val="clear" w:color="auto" w:fill="FFFFFF"/>
        </w:rPr>
      </w:pPr>
      <w:r>
        <w:rPr>
          <w:shd w:val="clear" w:color="auto" w:fill="FFFFFF"/>
        </w:rPr>
        <w:t>8</w:t>
      </w:r>
      <w:r w:rsidR="007C1669" w:rsidRPr="00965D0C">
        <w:rPr>
          <w:shd w:val="clear" w:color="auto" w:fill="FFFFFF"/>
        </w:rPr>
        <w:t xml:space="preserve">. </w:t>
      </w:r>
      <w:r>
        <w:rPr>
          <w:shd w:val="clear" w:color="auto" w:fill="FFFFFF"/>
        </w:rPr>
        <w:t>П</w:t>
      </w:r>
      <w:r w:rsidR="00D03481" w:rsidRPr="00965D0C">
        <w:rPr>
          <w:shd w:val="clear" w:color="auto" w:fill="FFFFFF"/>
        </w:rPr>
        <w:t>ункт 2.1.</w:t>
      </w:r>
      <w:r w:rsidR="00BA0BF4" w:rsidRPr="00965D0C">
        <w:rPr>
          <w:shd w:val="clear" w:color="auto" w:fill="FFFFFF"/>
        </w:rPr>
        <w:t xml:space="preserve"> Порядка</w:t>
      </w:r>
      <w:r w:rsidR="00D03481" w:rsidRPr="00965D0C">
        <w:rPr>
          <w:shd w:val="clear" w:color="auto" w:fill="FFFFFF"/>
        </w:rPr>
        <w:t xml:space="preserve"> изложить в следующей редакции: </w:t>
      </w:r>
    </w:p>
    <w:p w:rsidR="007C1669" w:rsidRPr="00965D0C" w:rsidRDefault="00D03481" w:rsidP="007C1669">
      <w:pPr>
        <w:widowControl w:val="0"/>
        <w:adjustRightInd w:val="0"/>
        <w:spacing w:after="0" w:line="360" w:lineRule="auto"/>
        <w:ind w:firstLine="567"/>
        <w:jc w:val="both"/>
        <w:rPr>
          <w:shd w:val="clear" w:color="auto" w:fill="FFFFFF"/>
        </w:rPr>
      </w:pPr>
      <w:r w:rsidRPr="00965D0C">
        <w:rPr>
          <w:shd w:val="clear" w:color="auto" w:fill="FFFFFF"/>
        </w:rPr>
        <w:t>«</w:t>
      </w:r>
      <w:r w:rsidR="0005457F" w:rsidRPr="0005457F">
        <w:rPr>
          <w:shd w:val="clear" w:color="auto" w:fill="FFFFFF"/>
        </w:rPr>
        <w:t xml:space="preserve">2.1. </w:t>
      </w:r>
      <w:r w:rsidRPr="00965D0C">
        <w:rPr>
          <w:shd w:val="clear" w:color="auto" w:fill="FFFFFF"/>
        </w:rPr>
        <w:t xml:space="preserve">Нежилые помещения в бизнес-инкубаторе предоставляются субъектам предпринимательства, а также физическим лицам, применяющим специальный налоговый режим, осуществляющим на территории городского округа город Бор Нижегородской области предпринимательскую и инновационную деятельность и прошедшим конкурсный отбор в соответствии с настоящим Порядком. </w:t>
      </w:r>
    </w:p>
    <w:p w:rsidR="007C1669" w:rsidRPr="00965D0C" w:rsidRDefault="001111E2" w:rsidP="007C1669">
      <w:pPr>
        <w:widowControl w:val="0"/>
        <w:adjustRightInd w:val="0"/>
        <w:spacing w:after="0" w:line="360" w:lineRule="auto"/>
        <w:ind w:firstLine="567"/>
        <w:jc w:val="both"/>
        <w:rPr>
          <w:shd w:val="clear" w:color="auto" w:fill="FFFFFF"/>
        </w:rPr>
      </w:pPr>
      <w:r>
        <w:rPr>
          <w:shd w:val="clear" w:color="auto" w:fill="FFFFFF"/>
        </w:rPr>
        <w:t>9</w:t>
      </w:r>
      <w:r w:rsidR="007C1669" w:rsidRPr="00965D0C">
        <w:rPr>
          <w:shd w:val="clear" w:color="auto" w:fill="FFFFFF"/>
        </w:rPr>
        <w:t xml:space="preserve">. </w:t>
      </w:r>
      <w:r>
        <w:rPr>
          <w:shd w:val="clear" w:color="auto" w:fill="FFFFFF"/>
        </w:rPr>
        <w:t>П</w:t>
      </w:r>
      <w:r w:rsidR="00612A1A" w:rsidRPr="007C1669">
        <w:rPr>
          <w:shd w:val="clear" w:color="auto" w:fill="FFFFFF"/>
        </w:rPr>
        <w:t xml:space="preserve">ункт 2.3. Порядка изложить в следующей редакции: </w:t>
      </w:r>
    </w:p>
    <w:p w:rsidR="00612A1A" w:rsidRPr="00965D0C" w:rsidRDefault="00612A1A" w:rsidP="007C1669">
      <w:pPr>
        <w:widowControl w:val="0"/>
        <w:adjustRightInd w:val="0"/>
        <w:spacing w:after="0" w:line="360" w:lineRule="auto"/>
        <w:ind w:firstLine="567"/>
        <w:jc w:val="both"/>
        <w:rPr>
          <w:shd w:val="clear" w:color="auto" w:fill="FFFFFF"/>
        </w:rPr>
      </w:pPr>
      <w:r w:rsidRPr="007C1669">
        <w:rPr>
          <w:shd w:val="clear" w:color="auto" w:fill="FFFFFF"/>
        </w:rPr>
        <w:t>«</w:t>
      </w:r>
      <w:r w:rsidR="002F2380">
        <w:rPr>
          <w:shd w:val="clear" w:color="auto" w:fill="FFFFFF"/>
        </w:rPr>
        <w:t xml:space="preserve">2.3. Требования, предъявляемые к участникам конкурса на право заключения договора аренды: </w:t>
      </w:r>
    </w:p>
    <w:p w:rsidR="000D1700" w:rsidRPr="007C1669" w:rsidRDefault="007C1669" w:rsidP="007C1669">
      <w:pPr>
        <w:widowControl w:val="0"/>
        <w:adjustRightInd w:val="0"/>
        <w:spacing w:after="0" w:line="360" w:lineRule="auto"/>
        <w:ind w:firstLine="567"/>
        <w:jc w:val="both"/>
        <w:rPr>
          <w:shd w:val="clear" w:color="auto" w:fill="FFFFFF"/>
        </w:rPr>
      </w:pPr>
      <w:r w:rsidRPr="007C1669">
        <w:rPr>
          <w:shd w:val="clear" w:color="auto" w:fill="FFFFFF"/>
        </w:rPr>
        <w:t xml:space="preserve">1) Условия допуска субъектов предпринимательства к участию в конкурсе: </w:t>
      </w:r>
    </w:p>
    <w:p w:rsidR="007C1669" w:rsidRPr="007C1669" w:rsidRDefault="007C1669" w:rsidP="007C1669">
      <w:pPr>
        <w:widowControl w:val="0"/>
        <w:adjustRightInd w:val="0"/>
        <w:spacing w:after="0" w:line="360" w:lineRule="auto"/>
        <w:ind w:firstLine="567"/>
        <w:jc w:val="both"/>
        <w:rPr>
          <w:shd w:val="clear" w:color="auto" w:fill="FFFFFF"/>
        </w:rPr>
      </w:pPr>
      <w:r w:rsidRPr="007C1669">
        <w:rPr>
          <w:shd w:val="clear" w:color="auto" w:fill="FFFFFF"/>
        </w:rPr>
        <w:t>- срок деятельности субъектов малого предпринимательства с момента государственной регистрации до момента подачи заявки на участие в конкурсе не превышает трех лет;</w:t>
      </w:r>
    </w:p>
    <w:p w:rsidR="007C1669" w:rsidRPr="007C1669" w:rsidRDefault="007C1669" w:rsidP="007C1669">
      <w:pPr>
        <w:widowControl w:val="0"/>
        <w:adjustRightInd w:val="0"/>
        <w:spacing w:after="0" w:line="360" w:lineRule="auto"/>
        <w:ind w:firstLine="567"/>
        <w:jc w:val="both"/>
        <w:rPr>
          <w:shd w:val="clear" w:color="auto" w:fill="FFFFFF"/>
        </w:rPr>
      </w:pPr>
      <w:r w:rsidRPr="007C1669">
        <w:rPr>
          <w:shd w:val="clear" w:color="auto" w:fill="FFFFFF"/>
        </w:rPr>
        <w:t>- на конкурс представлен бизнес-план, подтверждающий целесообразность размещения субъекта предпринимательства в бизнес-инкубаторе;</w:t>
      </w:r>
    </w:p>
    <w:p w:rsidR="007C1669" w:rsidRPr="007C1669" w:rsidRDefault="007C1669" w:rsidP="007C1669">
      <w:pPr>
        <w:widowControl w:val="0"/>
        <w:adjustRightInd w:val="0"/>
        <w:spacing w:after="0" w:line="360" w:lineRule="auto"/>
        <w:ind w:firstLine="567"/>
        <w:jc w:val="both"/>
        <w:rPr>
          <w:shd w:val="clear" w:color="auto" w:fill="FFFFFF"/>
        </w:rPr>
      </w:pPr>
      <w:r w:rsidRPr="007C1669">
        <w:rPr>
          <w:shd w:val="clear" w:color="auto" w:fill="FFFFFF"/>
        </w:rPr>
        <w:t>- субъект предпринимательства соответствует требованиям, установленным статьей 4 Федерального закона от 24 июля 2007 год</w:t>
      </w:r>
      <w:r w:rsidR="001B24EB">
        <w:rPr>
          <w:shd w:val="clear" w:color="auto" w:fill="FFFFFF"/>
        </w:rPr>
        <w:t xml:space="preserve">а </w:t>
      </w:r>
      <w:r w:rsidR="001B24EB">
        <w:rPr>
          <w:shd w:val="clear" w:color="auto" w:fill="FFFFFF"/>
          <w:lang w:val="en-US"/>
        </w:rPr>
        <w:t>N</w:t>
      </w:r>
      <w:r w:rsidRPr="007C1669">
        <w:rPr>
          <w:shd w:val="clear" w:color="auto" w:fill="FFFFFF"/>
        </w:rPr>
        <w:t xml:space="preserve"> 209-ФЗ «О развитии малого и среднего предпринимательства в Российской Федерации»;</w:t>
      </w:r>
    </w:p>
    <w:p w:rsidR="007C1669" w:rsidRDefault="007C1669" w:rsidP="007C1669">
      <w:pPr>
        <w:widowControl w:val="0"/>
        <w:adjustRightInd w:val="0"/>
        <w:spacing w:after="0" w:line="360" w:lineRule="auto"/>
        <w:ind w:firstLine="567"/>
        <w:jc w:val="both"/>
        <w:rPr>
          <w:shd w:val="clear" w:color="auto" w:fill="FFFFFF"/>
        </w:rPr>
      </w:pPr>
      <w:r>
        <w:rPr>
          <w:shd w:val="clear" w:color="auto" w:fill="FFFFFF"/>
        </w:rPr>
        <w:t xml:space="preserve">- субъект предпринимательства не имеет задолженности по уплате налогов, сборов, страховых взносов, пеней и налоговых санкций. </w:t>
      </w:r>
    </w:p>
    <w:p w:rsidR="007C1669" w:rsidRDefault="007C1669" w:rsidP="007C1669">
      <w:pPr>
        <w:widowControl w:val="0"/>
        <w:adjustRightInd w:val="0"/>
        <w:spacing w:after="0" w:line="360" w:lineRule="auto"/>
        <w:ind w:firstLine="567"/>
        <w:jc w:val="both"/>
        <w:rPr>
          <w:shd w:val="clear" w:color="auto" w:fill="FFFFFF"/>
        </w:rPr>
      </w:pPr>
      <w:r>
        <w:rPr>
          <w:shd w:val="clear" w:color="auto" w:fill="FFFFFF"/>
        </w:rPr>
        <w:t>2) Условия допуска физических лиц, применяющих специальный налоговый режим к участию в конкурсе;</w:t>
      </w:r>
    </w:p>
    <w:p w:rsidR="007C1669" w:rsidRDefault="007C1669" w:rsidP="007C1669">
      <w:pPr>
        <w:widowControl w:val="0"/>
        <w:adjustRightInd w:val="0"/>
        <w:spacing w:after="0" w:line="360" w:lineRule="auto"/>
        <w:ind w:firstLine="567"/>
        <w:jc w:val="both"/>
        <w:rPr>
          <w:shd w:val="clear" w:color="auto" w:fill="FFFFFF"/>
        </w:rPr>
      </w:pPr>
      <w:r>
        <w:rPr>
          <w:shd w:val="clear" w:color="auto" w:fill="FFFFFF"/>
        </w:rPr>
        <w:t xml:space="preserve">- на конкурс представлен финансовый проект, подтверждающий целесообразность размещения физического лица, применяющего специальный </w:t>
      </w:r>
      <w:r>
        <w:rPr>
          <w:shd w:val="clear" w:color="auto" w:fill="FFFFFF"/>
        </w:rPr>
        <w:lastRenderedPageBreak/>
        <w:t>налоговый режим, в бизнес-инкубаторе</w:t>
      </w:r>
      <w:r w:rsidR="00F86089">
        <w:rPr>
          <w:shd w:val="clear" w:color="auto" w:fill="FFFFFF"/>
        </w:rPr>
        <w:t>;</w:t>
      </w:r>
    </w:p>
    <w:p w:rsidR="007C1669" w:rsidRDefault="007C1669" w:rsidP="007C1669">
      <w:pPr>
        <w:widowControl w:val="0"/>
        <w:adjustRightInd w:val="0"/>
        <w:spacing w:after="0" w:line="360" w:lineRule="auto"/>
        <w:ind w:firstLine="567"/>
        <w:jc w:val="both"/>
        <w:rPr>
          <w:shd w:val="clear" w:color="auto" w:fill="FFFFFF"/>
        </w:rPr>
      </w:pPr>
      <w:r>
        <w:rPr>
          <w:shd w:val="clear" w:color="auto" w:fill="FFFFFF"/>
        </w:rPr>
        <w:t>- физическое лицо, применяющее специальный налоговый режим, соответствует требованиям</w:t>
      </w:r>
      <w:r w:rsidR="002F2380">
        <w:rPr>
          <w:shd w:val="clear" w:color="auto" w:fill="FFFFFF"/>
        </w:rPr>
        <w:t>, у</w:t>
      </w:r>
      <w:r>
        <w:rPr>
          <w:shd w:val="clear" w:color="auto" w:fill="FFFFFF"/>
        </w:rPr>
        <w:t>становленным статьей 14.1 Федерально</w:t>
      </w:r>
      <w:r w:rsidR="001B24EB">
        <w:rPr>
          <w:shd w:val="clear" w:color="auto" w:fill="FFFFFF"/>
        </w:rPr>
        <w:t xml:space="preserve">го закона от 24 июля 2007 года </w:t>
      </w:r>
      <w:r w:rsidR="001B24EB">
        <w:rPr>
          <w:shd w:val="clear" w:color="auto" w:fill="FFFFFF"/>
          <w:lang w:val="en-US"/>
        </w:rPr>
        <w:t>N</w:t>
      </w:r>
      <w:r>
        <w:rPr>
          <w:shd w:val="clear" w:color="auto" w:fill="FFFFFF"/>
        </w:rPr>
        <w:t xml:space="preserve"> 209-ФЗ «</w:t>
      </w:r>
      <w:r w:rsidRPr="007C1669">
        <w:rPr>
          <w:shd w:val="clear" w:color="auto" w:fill="FFFFFF"/>
        </w:rPr>
        <w:t>О развитии малого и среднего предпринимательства в Российской Федерации»;</w:t>
      </w:r>
    </w:p>
    <w:p w:rsidR="007C1669" w:rsidRPr="007C1669" w:rsidRDefault="007C1669" w:rsidP="007C1669">
      <w:pPr>
        <w:widowControl w:val="0"/>
        <w:adjustRightInd w:val="0"/>
        <w:spacing w:after="0" w:line="360" w:lineRule="auto"/>
        <w:ind w:firstLine="567"/>
        <w:jc w:val="both"/>
        <w:rPr>
          <w:shd w:val="clear" w:color="auto" w:fill="FFFFFF"/>
        </w:rPr>
      </w:pPr>
      <w:r>
        <w:rPr>
          <w:shd w:val="clear" w:color="auto" w:fill="FFFFFF"/>
        </w:rPr>
        <w:t>- физическое лицо, применяющее специальный налоговый режим, не имеет задолженности по уплате налогов, сборов, страховых взносов, пеней и налоговых санкций</w:t>
      </w:r>
      <w:r w:rsidR="00C167CD">
        <w:rPr>
          <w:shd w:val="clear" w:color="auto" w:fill="FFFFFF"/>
        </w:rPr>
        <w:t xml:space="preserve">». </w:t>
      </w:r>
    </w:p>
    <w:p w:rsidR="00D03481" w:rsidRPr="00965D0C" w:rsidRDefault="001111E2" w:rsidP="000E621D">
      <w:pPr>
        <w:widowControl w:val="0"/>
        <w:adjustRightInd w:val="0"/>
        <w:spacing w:after="0" w:line="360" w:lineRule="auto"/>
        <w:ind w:firstLine="567"/>
        <w:jc w:val="both"/>
        <w:rPr>
          <w:spacing w:val="2"/>
          <w:shd w:val="clear" w:color="auto" w:fill="FFFFFF"/>
        </w:rPr>
      </w:pPr>
      <w:r>
        <w:rPr>
          <w:spacing w:val="2"/>
          <w:shd w:val="clear" w:color="auto" w:fill="FFFFFF"/>
        </w:rPr>
        <w:t>10</w:t>
      </w:r>
      <w:r w:rsidR="00664A2C" w:rsidRPr="00965D0C">
        <w:rPr>
          <w:spacing w:val="2"/>
          <w:shd w:val="clear" w:color="auto" w:fill="FFFFFF"/>
        </w:rPr>
        <w:t>.</w:t>
      </w:r>
      <w:r w:rsidR="00D03481" w:rsidRPr="00965D0C">
        <w:rPr>
          <w:spacing w:val="2"/>
          <w:shd w:val="clear" w:color="auto" w:fill="FFFFFF"/>
        </w:rPr>
        <w:t xml:space="preserve"> </w:t>
      </w:r>
      <w:r>
        <w:rPr>
          <w:spacing w:val="2"/>
          <w:shd w:val="clear" w:color="auto" w:fill="FFFFFF"/>
        </w:rPr>
        <w:t>П</w:t>
      </w:r>
      <w:r w:rsidR="008F5367" w:rsidRPr="00965D0C">
        <w:rPr>
          <w:spacing w:val="2"/>
          <w:shd w:val="clear" w:color="auto" w:fill="FFFFFF"/>
        </w:rPr>
        <w:t xml:space="preserve">ункт 2.4. </w:t>
      </w:r>
      <w:r w:rsidR="00BA0BF4" w:rsidRPr="00965D0C">
        <w:rPr>
          <w:spacing w:val="2"/>
          <w:shd w:val="clear" w:color="auto" w:fill="FFFFFF"/>
        </w:rPr>
        <w:t xml:space="preserve">Порядка </w:t>
      </w:r>
      <w:r w:rsidR="00FD0DD3" w:rsidRPr="00965D0C">
        <w:rPr>
          <w:spacing w:val="2"/>
          <w:shd w:val="clear" w:color="auto" w:fill="FFFFFF"/>
        </w:rPr>
        <w:t xml:space="preserve">изложить в следующей редакции: </w:t>
      </w:r>
    </w:p>
    <w:p w:rsidR="00FD0DD3" w:rsidRPr="00965D0C" w:rsidRDefault="008F5367" w:rsidP="000E621D">
      <w:pPr>
        <w:widowControl w:val="0"/>
        <w:adjustRightInd w:val="0"/>
        <w:spacing w:after="0" w:line="360" w:lineRule="auto"/>
        <w:ind w:firstLine="567"/>
        <w:jc w:val="both"/>
        <w:rPr>
          <w:spacing w:val="2"/>
          <w:shd w:val="clear" w:color="auto" w:fill="FFFFFF"/>
        </w:rPr>
      </w:pPr>
      <w:r w:rsidRPr="00965D0C">
        <w:rPr>
          <w:spacing w:val="2"/>
          <w:shd w:val="clear" w:color="auto" w:fill="FFFFFF"/>
        </w:rPr>
        <w:t>«</w:t>
      </w:r>
      <w:r w:rsidR="002F2380">
        <w:rPr>
          <w:spacing w:val="2"/>
          <w:shd w:val="clear" w:color="auto" w:fill="FFFFFF"/>
        </w:rPr>
        <w:t xml:space="preserve">2.4. </w:t>
      </w:r>
      <w:r w:rsidR="00BF7B15" w:rsidRPr="00965D0C">
        <w:rPr>
          <w:spacing w:val="2"/>
          <w:shd w:val="clear" w:color="auto" w:fill="FFFFFF"/>
        </w:rPr>
        <w:t xml:space="preserve">В бизнес-инкубаторе не допускается размещение </w:t>
      </w:r>
      <w:r w:rsidR="00FD0DD3" w:rsidRPr="00965D0C">
        <w:rPr>
          <w:spacing w:val="2"/>
          <w:shd w:val="clear" w:color="auto" w:fill="FFFFFF"/>
        </w:rPr>
        <w:t xml:space="preserve">субъектов малого предпринимательства, а также </w:t>
      </w:r>
      <w:r w:rsidR="00BF7B15" w:rsidRPr="00965D0C">
        <w:rPr>
          <w:spacing w:val="2"/>
          <w:shd w:val="clear" w:color="auto" w:fill="FFFFFF"/>
        </w:rPr>
        <w:t>физических лиц, применяющих специальный налоговый режим</w:t>
      </w:r>
      <w:r w:rsidR="00F86089">
        <w:rPr>
          <w:spacing w:val="2"/>
          <w:shd w:val="clear" w:color="auto" w:fill="FFFFFF"/>
        </w:rPr>
        <w:t xml:space="preserve">, осуществляющих следующие виды деятельности: </w:t>
      </w:r>
    </w:p>
    <w:p w:rsidR="00FD0DD3" w:rsidRPr="00B40894" w:rsidRDefault="00FD0DD3" w:rsidP="00FD0DD3">
      <w:pPr>
        <w:pStyle w:val="a6"/>
        <w:spacing w:line="360" w:lineRule="auto"/>
        <w:ind w:firstLine="709"/>
        <w:jc w:val="both"/>
        <w:rPr>
          <w:color w:val="auto"/>
          <w:sz w:val="28"/>
          <w:szCs w:val="28"/>
        </w:rPr>
      </w:pPr>
      <w:r w:rsidRPr="00B40894">
        <w:rPr>
          <w:color w:val="auto"/>
          <w:sz w:val="28"/>
          <w:szCs w:val="28"/>
        </w:rPr>
        <w:t>- розничная или оптовая торговля;</w:t>
      </w:r>
    </w:p>
    <w:p w:rsidR="00FD0DD3" w:rsidRPr="00B40894" w:rsidRDefault="00FD0DD3" w:rsidP="00FD0DD3">
      <w:pPr>
        <w:pStyle w:val="a6"/>
        <w:spacing w:line="360" w:lineRule="auto"/>
        <w:ind w:firstLine="709"/>
        <w:jc w:val="both"/>
        <w:rPr>
          <w:color w:val="auto"/>
          <w:sz w:val="28"/>
          <w:szCs w:val="28"/>
        </w:rPr>
      </w:pPr>
      <w:r w:rsidRPr="00B40894">
        <w:rPr>
          <w:color w:val="auto"/>
          <w:sz w:val="28"/>
          <w:szCs w:val="28"/>
        </w:rPr>
        <w:t>- услуги адвокатов;</w:t>
      </w:r>
    </w:p>
    <w:p w:rsidR="00FD0DD3" w:rsidRPr="00B40894" w:rsidRDefault="00FD0DD3" w:rsidP="00FD0DD3">
      <w:pPr>
        <w:pStyle w:val="a6"/>
        <w:spacing w:line="360" w:lineRule="auto"/>
        <w:ind w:firstLine="709"/>
        <w:jc w:val="both"/>
        <w:rPr>
          <w:color w:val="auto"/>
          <w:sz w:val="28"/>
          <w:szCs w:val="28"/>
        </w:rPr>
      </w:pPr>
      <w:r w:rsidRPr="00B40894">
        <w:rPr>
          <w:color w:val="auto"/>
          <w:sz w:val="28"/>
          <w:szCs w:val="28"/>
        </w:rPr>
        <w:t>- нотариальная деятельность;</w:t>
      </w:r>
    </w:p>
    <w:p w:rsidR="00FD0DD3" w:rsidRPr="00B40894" w:rsidRDefault="00FD0DD3" w:rsidP="00FD0DD3">
      <w:pPr>
        <w:pStyle w:val="a6"/>
        <w:spacing w:line="360" w:lineRule="auto"/>
        <w:ind w:firstLine="709"/>
        <w:jc w:val="both"/>
        <w:rPr>
          <w:color w:val="auto"/>
          <w:sz w:val="28"/>
          <w:szCs w:val="28"/>
        </w:rPr>
      </w:pPr>
      <w:r w:rsidRPr="00B40894">
        <w:rPr>
          <w:color w:val="auto"/>
          <w:sz w:val="28"/>
          <w:szCs w:val="28"/>
        </w:rPr>
        <w:t>- ломбарды;</w:t>
      </w:r>
    </w:p>
    <w:p w:rsidR="00FD0DD3" w:rsidRPr="00B40894" w:rsidRDefault="00FD0DD3" w:rsidP="00FD0DD3">
      <w:pPr>
        <w:pStyle w:val="a6"/>
        <w:spacing w:line="360" w:lineRule="auto"/>
        <w:ind w:firstLine="709"/>
        <w:jc w:val="both"/>
        <w:rPr>
          <w:color w:val="auto"/>
          <w:sz w:val="28"/>
          <w:szCs w:val="28"/>
        </w:rPr>
      </w:pPr>
      <w:r w:rsidRPr="00B40894">
        <w:rPr>
          <w:color w:val="auto"/>
          <w:sz w:val="28"/>
          <w:szCs w:val="28"/>
        </w:rPr>
        <w:t>- бытовые услуги;</w:t>
      </w:r>
    </w:p>
    <w:p w:rsidR="00FD0DD3" w:rsidRPr="00B40894" w:rsidRDefault="00FD0DD3" w:rsidP="00FD0DD3">
      <w:pPr>
        <w:pStyle w:val="a6"/>
        <w:spacing w:line="360" w:lineRule="auto"/>
        <w:ind w:firstLine="709"/>
        <w:jc w:val="both"/>
        <w:rPr>
          <w:color w:val="auto"/>
          <w:sz w:val="28"/>
          <w:szCs w:val="28"/>
        </w:rPr>
      </w:pPr>
      <w:r w:rsidRPr="00B40894">
        <w:rPr>
          <w:color w:val="auto"/>
          <w:sz w:val="28"/>
          <w:szCs w:val="28"/>
        </w:rPr>
        <w:t>-</w:t>
      </w:r>
      <w:r>
        <w:rPr>
          <w:color w:val="auto"/>
          <w:sz w:val="28"/>
          <w:szCs w:val="28"/>
        </w:rPr>
        <w:t xml:space="preserve"> </w:t>
      </w:r>
      <w:r w:rsidRPr="00B40894">
        <w:rPr>
          <w:color w:val="auto"/>
          <w:sz w:val="28"/>
          <w:szCs w:val="28"/>
        </w:rPr>
        <w:t>услуги по ремонту, техническому обслуживанию и мойке автотранспортных средств;</w:t>
      </w:r>
    </w:p>
    <w:p w:rsidR="00FD0DD3" w:rsidRPr="00B40894" w:rsidRDefault="00FD0DD3" w:rsidP="00FD0DD3">
      <w:pPr>
        <w:pStyle w:val="a6"/>
        <w:spacing w:line="360" w:lineRule="auto"/>
        <w:ind w:firstLine="709"/>
        <w:jc w:val="both"/>
        <w:rPr>
          <w:color w:val="auto"/>
          <w:sz w:val="28"/>
          <w:szCs w:val="28"/>
        </w:rPr>
      </w:pPr>
      <w:r w:rsidRPr="00B40894">
        <w:rPr>
          <w:color w:val="auto"/>
          <w:sz w:val="28"/>
          <w:szCs w:val="28"/>
        </w:rPr>
        <w:t>- медицинские и ветеринарные услуги;</w:t>
      </w:r>
    </w:p>
    <w:p w:rsidR="00FD0DD3" w:rsidRPr="00B40894" w:rsidRDefault="00FD0DD3" w:rsidP="00FD0DD3">
      <w:pPr>
        <w:pStyle w:val="a6"/>
        <w:spacing w:line="360" w:lineRule="auto"/>
        <w:ind w:firstLine="709"/>
        <w:jc w:val="both"/>
        <w:rPr>
          <w:color w:val="auto"/>
          <w:sz w:val="28"/>
          <w:szCs w:val="28"/>
        </w:rPr>
      </w:pPr>
      <w:r w:rsidRPr="00B40894">
        <w:rPr>
          <w:color w:val="auto"/>
          <w:sz w:val="28"/>
          <w:szCs w:val="28"/>
        </w:rPr>
        <w:t>- общественное питание (кроме столовых для работников бизнес-инкубатора и компаний, размещенных в нем);</w:t>
      </w:r>
    </w:p>
    <w:p w:rsidR="00FD0DD3" w:rsidRPr="00B40894" w:rsidRDefault="00FD0DD3" w:rsidP="00FD0DD3">
      <w:pPr>
        <w:pStyle w:val="a6"/>
        <w:spacing w:line="360" w:lineRule="auto"/>
        <w:ind w:firstLine="709"/>
        <w:jc w:val="both"/>
        <w:rPr>
          <w:color w:val="auto"/>
          <w:sz w:val="28"/>
          <w:szCs w:val="28"/>
        </w:rPr>
      </w:pPr>
      <w:r w:rsidRPr="00B40894">
        <w:rPr>
          <w:color w:val="auto"/>
          <w:sz w:val="28"/>
          <w:szCs w:val="28"/>
        </w:rPr>
        <w:t>- операции с недвижимостью, включая оказание посреднических услуг;</w:t>
      </w:r>
    </w:p>
    <w:p w:rsidR="00FD0DD3" w:rsidRPr="00B40894" w:rsidRDefault="00FD0DD3" w:rsidP="00FD0DD3">
      <w:pPr>
        <w:pStyle w:val="a6"/>
        <w:spacing w:line="360" w:lineRule="auto"/>
        <w:ind w:firstLine="709"/>
        <w:jc w:val="both"/>
        <w:rPr>
          <w:color w:val="auto"/>
          <w:sz w:val="28"/>
          <w:szCs w:val="28"/>
        </w:rPr>
      </w:pPr>
      <w:r w:rsidRPr="00B40894">
        <w:rPr>
          <w:color w:val="auto"/>
          <w:sz w:val="28"/>
          <w:szCs w:val="28"/>
        </w:rPr>
        <w:t>- производство подакцизных товаров, за исключением изготовления ювелирных изделий;</w:t>
      </w:r>
    </w:p>
    <w:p w:rsidR="00FD0DD3" w:rsidRPr="00B40894" w:rsidRDefault="00FD0DD3" w:rsidP="00FD0DD3">
      <w:pPr>
        <w:pStyle w:val="a6"/>
        <w:spacing w:line="360" w:lineRule="auto"/>
        <w:ind w:firstLine="709"/>
        <w:jc w:val="both"/>
        <w:rPr>
          <w:color w:val="auto"/>
          <w:sz w:val="28"/>
          <w:szCs w:val="28"/>
        </w:rPr>
      </w:pPr>
      <w:r w:rsidRPr="00B40894">
        <w:rPr>
          <w:color w:val="auto"/>
          <w:sz w:val="28"/>
          <w:szCs w:val="28"/>
        </w:rPr>
        <w:t>- добыча и реализация полезных ископаемых;</w:t>
      </w:r>
    </w:p>
    <w:p w:rsidR="00FD0DD3" w:rsidRPr="00B40894" w:rsidRDefault="00FD0DD3" w:rsidP="00FD0DD3">
      <w:pPr>
        <w:pStyle w:val="a6"/>
        <w:spacing w:line="360" w:lineRule="auto"/>
        <w:ind w:firstLine="709"/>
        <w:jc w:val="both"/>
        <w:rPr>
          <w:color w:val="auto"/>
          <w:sz w:val="28"/>
          <w:szCs w:val="28"/>
        </w:rPr>
      </w:pPr>
      <w:r w:rsidRPr="00B40894">
        <w:rPr>
          <w:color w:val="auto"/>
          <w:sz w:val="28"/>
          <w:szCs w:val="28"/>
        </w:rPr>
        <w:t>- игорный бизнес.</w:t>
      </w:r>
    </w:p>
    <w:p w:rsidR="00FD0DD3" w:rsidRPr="00965D0C" w:rsidRDefault="00FD0DD3" w:rsidP="00FD0DD3">
      <w:pPr>
        <w:pStyle w:val="a6"/>
        <w:spacing w:line="360" w:lineRule="auto"/>
        <w:ind w:firstLine="709"/>
        <w:jc w:val="both"/>
        <w:rPr>
          <w:sz w:val="28"/>
          <w:szCs w:val="28"/>
        </w:rPr>
      </w:pPr>
      <w:r w:rsidRPr="00965D0C">
        <w:rPr>
          <w:sz w:val="28"/>
          <w:szCs w:val="28"/>
        </w:rPr>
        <w:t xml:space="preserve">В случае если по результатам проведенного конкурсного отбора количество желающих разместиться в бизнес-инкубаторе не обеспечивает полное заполнение площадей бизнес-инкубатора, в бизнес-инкубаторе допускается размещение субъектов малого предпринимательства, а также </w:t>
      </w:r>
      <w:r w:rsidRPr="00965D0C">
        <w:rPr>
          <w:sz w:val="28"/>
          <w:szCs w:val="28"/>
        </w:rPr>
        <w:lastRenderedPageBreak/>
        <w:t>физических лиц, применяющих специальный налоговый режим, обеспечивающих предоставление своих услуг для резидентов бизнес-инкубатора на льготных условиях и осуществляющих следующие виды деятельности:</w:t>
      </w:r>
    </w:p>
    <w:p w:rsidR="00FD0DD3" w:rsidRPr="00965D0C" w:rsidRDefault="00FD0DD3" w:rsidP="00FD0DD3">
      <w:pPr>
        <w:pStyle w:val="a6"/>
        <w:spacing w:line="360" w:lineRule="auto"/>
        <w:ind w:firstLine="709"/>
        <w:jc w:val="both"/>
        <w:rPr>
          <w:sz w:val="28"/>
          <w:szCs w:val="28"/>
        </w:rPr>
      </w:pPr>
      <w:r w:rsidRPr="00965D0C">
        <w:rPr>
          <w:sz w:val="28"/>
          <w:szCs w:val="28"/>
        </w:rPr>
        <w:t>- строительство, включая ремонтно-строительные работы;</w:t>
      </w:r>
    </w:p>
    <w:p w:rsidR="00FD0DD3" w:rsidRPr="00965D0C" w:rsidRDefault="00FD0DD3" w:rsidP="00FD0DD3">
      <w:pPr>
        <w:pStyle w:val="a6"/>
        <w:spacing w:line="360" w:lineRule="auto"/>
        <w:ind w:firstLine="709"/>
        <w:jc w:val="both"/>
        <w:rPr>
          <w:sz w:val="28"/>
          <w:szCs w:val="28"/>
        </w:rPr>
      </w:pPr>
      <w:r w:rsidRPr="00965D0C">
        <w:rPr>
          <w:sz w:val="28"/>
          <w:szCs w:val="28"/>
        </w:rPr>
        <w:t>- распространение наружной рекламы с использованием рекламных конструкций, размещение рекламы на транспортных средствах;</w:t>
      </w:r>
    </w:p>
    <w:p w:rsidR="00FD0DD3" w:rsidRPr="00965D0C" w:rsidRDefault="00FD0DD3" w:rsidP="00FD0DD3">
      <w:pPr>
        <w:pStyle w:val="a6"/>
        <w:spacing w:line="360" w:lineRule="auto"/>
        <w:ind w:firstLine="709"/>
        <w:jc w:val="both"/>
        <w:rPr>
          <w:sz w:val="28"/>
          <w:szCs w:val="28"/>
        </w:rPr>
      </w:pPr>
      <w:r w:rsidRPr="00965D0C">
        <w:rPr>
          <w:sz w:val="28"/>
          <w:szCs w:val="28"/>
        </w:rPr>
        <w:t>- финансовые, страховые услуги;</w:t>
      </w:r>
    </w:p>
    <w:p w:rsidR="00FD0DD3" w:rsidRPr="00965D0C" w:rsidRDefault="00FD0DD3" w:rsidP="00FD0DD3">
      <w:pPr>
        <w:pStyle w:val="a6"/>
        <w:spacing w:line="360" w:lineRule="auto"/>
        <w:ind w:firstLine="709"/>
        <w:jc w:val="both"/>
        <w:rPr>
          <w:sz w:val="28"/>
          <w:szCs w:val="28"/>
          <w:lang w:val="en-US"/>
        </w:rPr>
      </w:pPr>
      <w:r w:rsidRPr="00965D0C">
        <w:rPr>
          <w:sz w:val="28"/>
          <w:szCs w:val="28"/>
        </w:rPr>
        <w:t>- оказание автотранспортных услуг по перевозке пассажиров и грузов».</w:t>
      </w:r>
    </w:p>
    <w:p w:rsidR="00BF7B15" w:rsidRPr="00965D0C" w:rsidRDefault="001111E2" w:rsidP="00A81B54">
      <w:pPr>
        <w:widowControl w:val="0"/>
        <w:adjustRightInd w:val="0"/>
        <w:spacing w:after="0" w:line="360" w:lineRule="auto"/>
        <w:ind w:firstLine="567"/>
        <w:jc w:val="both"/>
        <w:rPr>
          <w:spacing w:val="2"/>
          <w:shd w:val="clear" w:color="auto" w:fill="FFFFFF"/>
        </w:rPr>
      </w:pPr>
      <w:r>
        <w:rPr>
          <w:spacing w:val="2"/>
          <w:shd w:val="clear" w:color="auto" w:fill="FFFFFF"/>
        </w:rPr>
        <w:t>11</w:t>
      </w:r>
      <w:r w:rsidR="00A81B54" w:rsidRPr="00965D0C">
        <w:rPr>
          <w:spacing w:val="2"/>
          <w:shd w:val="clear" w:color="auto" w:fill="FFFFFF"/>
        </w:rPr>
        <w:t xml:space="preserve">. </w:t>
      </w:r>
      <w:r>
        <w:rPr>
          <w:spacing w:val="2"/>
          <w:shd w:val="clear" w:color="auto" w:fill="FFFFFF"/>
        </w:rPr>
        <w:t>П</w:t>
      </w:r>
      <w:r w:rsidR="00BF7B15" w:rsidRPr="00965D0C">
        <w:rPr>
          <w:spacing w:val="2"/>
          <w:shd w:val="clear" w:color="auto" w:fill="FFFFFF"/>
        </w:rPr>
        <w:t xml:space="preserve">ункт 2.5. </w:t>
      </w:r>
      <w:r w:rsidR="00BA0BF4" w:rsidRPr="00965D0C">
        <w:rPr>
          <w:spacing w:val="2"/>
          <w:shd w:val="clear" w:color="auto" w:fill="FFFFFF"/>
        </w:rPr>
        <w:t xml:space="preserve">Порядка </w:t>
      </w:r>
      <w:r w:rsidR="00BF7B15" w:rsidRPr="00965D0C">
        <w:rPr>
          <w:spacing w:val="2"/>
          <w:shd w:val="clear" w:color="auto" w:fill="FFFFFF"/>
        </w:rPr>
        <w:t xml:space="preserve">изложить в следующей редакции: </w:t>
      </w:r>
    </w:p>
    <w:p w:rsidR="00775A1E" w:rsidRPr="00965D0C" w:rsidRDefault="00BF7B15" w:rsidP="00A81B54">
      <w:pPr>
        <w:widowControl w:val="0"/>
        <w:adjustRightInd w:val="0"/>
        <w:spacing w:after="0" w:line="360" w:lineRule="auto"/>
        <w:ind w:firstLine="567"/>
        <w:jc w:val="both"/>
        <w:rPr>
          <w:spacing w:val="2"/>
          <w:shd w:val="clear" w:color="auto" w:fill="FFFFFF"/>
        </w:rPr>
      </w:pPr>
      <w:r w:rsidRPr="00965D0C">
        <w:rPr>
          <w:spacing w:val="2"/>
          <w:shd w:val="clear" w:color="auto" w:fill="FFFFFF"/>
        </w:rPr>
        <w:t>«</w:t>
      </w:r>
      <w:r w:rsidR="002F2380">
        <w:rPr>
          <w:spacing w:val="2"/>
          <w:shd w:val="clear" w:color="auto" w:fill="FFFFFF"/>
        </w:rPr>
        <w:t xml:space="preserve">2.5. </w:t>
      </w:r>
      <w:r w:rsidRPr="00965D0C">
        <w:rPr>
          <w:spacing w:val="2"/>
          <w:shd w:val="clear" w:color="auto" w:fill="FFFFFF"/>
        </w:rPr>
        <w:t>Субъекты предпринимательства, а также физические лица, применяющие специальный налоговый режим</w:t>
      </w:r>
      <w:r w:rsidR="003166BA">
        <w:rPr>
          <w:spacing w:val="2"/>
          <w:shd w:val="clear" w:color="auto" w:fill="FFFFFF"/>
        </w:rPr>
        <w:t xml:space="preserve">, </w:t>
      </w:r>
      <w:r w:rsidRPr="00965D0C">
        <w:rPr>
          <w:spacing w:val="2"/>
          <w:shd w:val="clear" w:color="auto" w:fill="FFFFFF"/>
        </w:rPr>
        <w:t>(далее</w:t>
      </w:r>
      <w:r w:rsidR="003166BA">
        <w:rPr>
          <w:spacing w:val="2"/>
          <w:shd w:val="clear" w:color="auto" w:fill="FFFFFF"/>
        </w:rPr>
        <w:t xml:space="preserve"> - З</w:t>
      </w:r>
      <w:r w:rsidRPr="00965D0C">
        <w:rPr>
          <w:spacing w:val="2"/>
          <w:shd w:val="clear" w:color="auto" w:fill="FFFFFF"/>
        </w:rPr>
        <w:t>аявители) для получения в аренду нежилых помещений в бизнес-инкубаторе представляют организатору конкурса в установленном порядке следующие документы:»</w:t>
      </w:r>
    </w:p>
    <w:p w:rsidR="00F91B32" w:rsidRPr="00965D0C" w:rsidRDefault="001111E2" w:rsidP="00A81B54">
      <w:pPr>
        <w:widowControl w:val="0"/>
        <w:adjustRightInd w:val="0"/>
        <w:spacing w:after="0" w:line="360" w:lineRule="auto"/>
        <w:ind w:firstLine="567"/>
        <w:jc w:val="both"/>
        <w:rPr>
          <w:spacing w:val="2"/>
          <w:shd w:val="clear" w:color="auto" w:fill="FFFFFF"/>
        </w:rPr>
      </w:pPr>
      <w:r>
        <w:rPr>
          <w:spacing w:val="2"/>
          <w:shd w:val="clear" w:color="auto" w:fill="FFFFFF"/>
        </w:rPr>
        <w:t>12</w:t>
      </w:r>
      <w:r w:rsidR="00F91B32" w:rsidRPr="00965D0C">
        <w:rPr>
          <w:spacing w:val="2"/>
          <w:shd w:val="clear" w:color="auto" w:fill="FFFFFF"/>
        </w:rPr>
        <w:t xml:space="preserve">. </w:t>
      </w:r>
      <w:r>
        <w:rPr>
          <w:spacing w:val="2"/>
          <w:shd w:val="clear" w:color="auto" w:fill="FFFFFF"/>
        </w:rPr>
        <w:t>П</w:t>
      </w:r>
      <w:r w:rsidR="00C03CEB" w:rsidRPr="00965D0C">
        <w:rPr>
          <w:spacing w:val="2"/>
          <w:shd w:val="clear" w:color="auto" w:fill="FFFFFF"/>
        </w:rPr>
        <w:t xml:space="preserve">ункт 2.5.1. Порядка изложить в следующей редакции: </w:t>
      </w:r>
    </w:p>
    <w:p w:rsidR="00C03CEB" w:rsidRPr="00965D0C" w:rsidRDefault="00C03CEB" w:rsidP="00A81B54">
      <w:pPr>
        <w:widowControl w:val="0"/>
        <w:adjustRightInd w:val="0"/>
        <w:spacing w:after="0" w:line="360" w:lineRule="auto"/>
        <w:ind w:firstLine="567"/>
        <w:jc w:val="both"/>
        <w:rPr>
          <w:spacing w:val="2"/>
          <w:shd w:val="clear" w:color="auto" w:fill="FFFFFF"/>
        </w:rPr>
      </w:pPr>
      <w:r w:rsidRPr="00965D0C">
        <w:rPr>
          <w:spacing w:val="2"/>
          <w:shd w:val="clear" w:color="auto" w:fill="FFFFFF"/>
        </w:rPr>
        <w:t>«</w:t>
      </w:r>
      <w:r w:rsidR="002F2380">
        <w:rPr>
          <w:spacing w:val="2"/>
          <w:shd w:val="clear" w:color="auto" w:fill="FFFFFF"/>
        </w:rPr>
        <w:t xml:space="preserve">2.5.1. </w:t>
      </w:r>
      <w:r w:rsidRPr="00965D0C">
        <w:rPr>
          <w:spacing w:val="2"/>
          <w:shd w:val="clear" w:color="auto" w:fill="FFFFFF"/>
        </w:rPr>
        <w:t>Заявление в соответствии с требованиями конкурсной документации, подписанное руководителем юридического лица, индивидуальным предпринимателем либо физическим лицом, применяющим специальный налоговый режим</w:t>
      </w:r>
      <w:r w:rsidR="003166BA">
        <w:rPr>
          <w:spacing w:val="2"/>
          <w:shd w:val="clear" w:color="auto" w:fill="FFFFFF"/>
        </w:rPr>
        <w:t>.</w:t>
      </w:r>
      <w:r w:rsidRPr="00965D0C">
        <w:rPr>
          <w:spacing w:val="2"/>
          <w:shd w:val="clear" w:color="auto" w:fill="FFFFFF"/>
        </w:rPr>
        <w:t xml:space="preserve">». </w:t>
      </w:r>
    </w:p>
    <w:p w:rsidR="00C03CEB" w:rsidRPr="00965D0C" w:rsidRDefault="001111E2" w:rsidP="00A81B54">
      <w:pPr>
        <w:widowControl w:val="0"/>
        <w:adjustRightInd w:val="0"/>
        <w:spacing w:after="0" w:line="360" w:lineRule="auto"/>
        <w:ind w:firstLine="567"/>
        <w:jc w:val="both"/>
        <w:rPr>
          <w:spacing w:val="2"/>
          <w:shd w:val="clear" w:color="auto" w:fill="FFFFFF"/>
        </w:rPr>
      </w:pPr>
      <w:r>
        <w:rPr>
          <w:spacing w:val="2"/>
          <w:shd w:val="clear" w:color="auto" w:fill="FFFFFF"/>
        </w:rPr>
        <w:t>13. П</w:t>
      </w:r>
      <w:r w:rsidR="00C03CEB" w:rsidRPr="00965D0C">
        <w:rPr>
          <w:spacing w:val="2"/>
          <w:shd w:val="clear" w:color="auto" w:fill="FFFFFF"/>
        </w:rPr>
        <w:t xml:space="preserve">ункт 2.5.2. Порядка изложить в следующей редакции: </w:t>
      </w:r>
    </w:p>
    <w:p w:rsidR="00C03CEB" w:rsidRPr="00965D0C" w:rsidRDefault="00C03CEB" w:rsidP="00A81B54">
      <w:pPr>
        <w:widowControl w:val="0"/>
        <w:adjustRightInd w:val="0"/>
        <w:spacing w:after="0" w:line="360" w:lineRule="auto"/>
        <w:ind w:firstLine="567"/>
        <w:jc w:val="both"/>
        <w:rPr>
          <w:spacing w:val="2"/>
          <w:shd w:val="clear" w:color="auto" w:fill="FFFFFF"/>
        </w:rPr>
      </w:pPr>
      <w:r w:rsidRPr="00965D0C">
        <w:rPr>
          <w:spacing w:val="2"/>
          <w:shd w:val="clear" w:color="auto" w:fill="FFFFFF"/>
        </w:rPr>
        <w:t>«</w:t>
      </w:r>
      <w:r w:rsidR="002F2380">
        <w:rPr>
          <w:spacing w:val="2"/>
          <w:shd w:val="clear" w:color="auto" w:fill="FFFFFF"/>
        </w:rPr>
        <w:t xml:space="preserve">2.5.2. </w:t>
      </w:r>
      <w:r w:rsidRPr="00965D0C">
        <w:rPr>
          <w:spacing w:val="2"/>
          <w:shd w:val="clear" w:color="auto" w:fill="FFFFFF"/>
        </w:rPr>
        <w:t>Обоснование проекта (бизнес-план проекта – для юридических лиц и индивидуальны</w:t>
      </w:r>
      <w:r w:rsidR="00D87FD6">
        <w:rPr>
          <w:spacing w:val="2"/>
          <w:shd w:val="clear" w:color="auto" w:fill="FFFFFF"/>
        </w:rPr>
        <w:t>х</w:t>
      </w:r>
      <w:r w:rsidRPr="00965D0C">
        <w:rPr>
          <w:spacing w:val="2"/>
          <w:shd w:val="clear" w:color="auto" w:fill="FFFFFF"/>
        </w:rPr>
        <w:t xml:space="preserve"> предпринимателей, финансов</w:t>
      </w:r>
      <w:r w:rsidR="002F2380">
        <w:rPr>
          <w:spacing w:val="2"/>
          <w:shd w:val="clear" w:color="auto" w:fill="FFFFFF"/>
        </w:rPr>
        <w:t>ый</w:t>
      </w:r>
      <w:r w:rsidRPr="00965D0C">
        <w:rPr>
          <w:spacing w:val="2"/>
          <w:shd w:val="clear" w:color="auto" w:fill="FFFFFF"/>
        </w:rPr>
        <w:t xml:space="preserve"> проект – для физических лиц, применяющих специальный налоговый режим), реализация которого планируется Заявителем в период сотрудничества с бизнес-инкубатором, оформленное в соответствии с требованиями конкурсной документации». </w:t>
      </w:r>
    </w:p>
    <w:p w:rsidR="00C03CEB" w:rsidRPr="00965D0C" w:rsidRDefault="001111E2" w:rsidP="00A81B54">
      <w:pPr>
        <w:widowControl w:val="0"/>
        <w:adjustRightInd w:val="0"/>
        <w:spacing w:after="0" w:line="360" w:lineRule="auto"/>
        <w:ind w:firstLine="567"/>
        <w:jc w:val="both"/>
        <w:rPr>
          <w:spacing w:val="2"/>
          <w:shd w:val="clear" w:color="auto" w:fill="FFFFFF"/>
        </w:rPr>
      </w:pPr>
      <w:r>
        <w:rPr>
          <w:spacing w:val="2"/>
          <w:shd w:val="clear" w:color="auto" w:fill="FFFFFF"/>
        </w:rPr>
        <w:t>14</w:t>
      </w:r>
      <w:r w:rsidR="00C03CEB" w:rsidRPr="00965D0C">
        <w:rPr>
          <w:spacing w:val="2"/>
          <w:shd w:val="clear" w:color="auto" w:fill="FFFFFF"/>
        </w:rPr>
        <w:t xml:space="preserve">. </w:t>
      </w:r>
      <w:r>
        <w:rPr>
          <w:spacing w:val="2"/>
          <w:shd w:val="clear" w:color="auto" w:fill="FFFFFF"/>
        </w:rPr>
        <w:t>Н</w:t>
      </w:r>
      <w:r w:rsidR="006A01C8">
        <w:rPr>
          <w:spacing w:val="2"/>
          <w:shd w:val="clear" w:color="auto" w:fill="FFFFFF"/>
        </w:rPr>
        <w:t xml:space="preserve">аименование </w:t>
      </w:r>
      <w:r w:rsidR="00C03CEB" w:rsidRPr="00965D0C">
        <w:rPr>
          <w:spacing w:val="2"/>
          <w:shd w:val="clear" w:color="auto" w:fill="FFFFFF"/>
        </w:rPr>
        <w:t>раздел</w:t>
      </w:r>
      <w:r w:rsidR="006A01C8">
        <w:rPr>
          <w:spacing w:val="2"/>
          <w:shd w:val="clear" w:color="auto" w:fill="FFFFFF"/>
        </w:rPr>
        <w:t>а</w:t>
      </w:r>
      <w:r w:rsidR="00C03CEB" w:rsidRPr="00965D0C">
        <w:rPr>
          <w:spacing w:val="2"/>
          <w:shd w:val="clear" w:color="auto" w:fill="FFFFFF"/>
        </w:rPr>
        <w:t xml:space="preserve"> </w:t>
      </w:r>
      <w:r w:rsidR="002A21A7">
        <w:rPr>
          <w:spacing w:val="2"/>
          <w:shd w:val="clear" w:color="auto" w:fill="FFFFFF"/>
        </w:rPr>
        <w:fldChar w:fldCharType="begin"/>
      </w:r>
      <w:r w:rsidR="002A21A7">
        <w:rPr>
          <w:spacing w:val="2"/>
          <w:shd w:val="clear" w:color="auto" w:fill="FFFFFF"/>
        </w:rPr>
        <w:instrText xml:space="preserve"> =3\*</w:instrText>
      </w:r>
      <w:r w:rsidR="002A21A7">
        <w:rPr>
          <w:spacing w:val="2"/>
          <w:shd w:val="clear" w:color="auto" w:fill="FFFFFF"/>
          <w:lang w:val="en-US"/>
        </w:rPr>
        <w:instrText>ROMAN</w:instrText>
      </w:r>
      <w:r w:rsidR="002A21A7">
        <w:rPr>
          <w:spacing w:val="2"/>
          <w:shd w:val="clear" w:color="auto" w:fill="FFFFFF"/>
        </w:rPr>
        <w:instrText xml:space="preserve"> </w:instrText>
      </w:r>
      <w:r w:rsidR="002A21A7">
        <w:rPr>
          <w:spacing w:val="2"/>
          <w:shd w:val="clear" w:color="auto" w:fill="FFFFFF"/>
        </w:rPr>
        <w:fldChar w:fldCharType="separate"/>
      </w:r>
      <w:r w:rsidR="002A21A7">
        <w:rPr>
          <w:noProof/>
          <w:spacing w:val="2"/>
          <w:shd w:val="clear" w:color="auto" w:fill="FFFFFF"/>
        </w:rPr>
        <w:t>III</w:t>
      </w:r>
      <w:r w:rsidR="002A21A7">
        <w:rPr>
          <w:spacing w:val="2"/>
          <w:shd w:val="clear" w:color="auto" w:fill="FFFFFF"/>
        </w:rPr>
        <w:fldChar w:fldCharType="end"/>
      </w:r>
      <w:r w:rsidR="00C03CEB" w:rsidRPr="00965D0C">
        <w:rPr>
          <w:spacing w:val="2"/>
          <w:shd w:val="clear" w:color="auto" w:fill="FFFFFF"/>
        </w:rPr>
        <w:t xml:space="preserve">. Порядка изложить в следующей редакции: </w:t>
      </w:r>
    </w:p>
    <w:p w:rsidR="00C03CEB" w:rsidRDefault="00C03CEB" w:rsidP="006E7555">
      <w:pPr>
        <w:widowControl w:val="0"/>
        <w:adjustRightInd w:val="0"/>
        <w:spacing w:after="0" w:line="240" w:lineRule="auto"/>
        <w:ind w:firstLine="567"/>
        <w:jc w:val="center"/>
        <w:rPr>
          <w:b/>
          <w:bCs/>
          <w:spacing w:val="2"/>
          <w:shd w:val="clear" w:color="auto" w:fill="FFFFFF"/>
        </w:rPr>
      </w:pPr>
      <w:r w:rsidRPr="00BC0C88">
        <w:rPr>
          <w:b/>
          <w:bCs/>
          <w:spacing w:val="2"/>
          <w:shd w:val="clear" w:color="auto" w:fill="FFFFFF"/>
        </w:rPr>
        <w:t>«</w:t>
      </w:r>
      <w:r w:rsidR="002A21A7" w:rsidRPr="00BC0C88">
        <w:rPr>
          <w:b/>
          <w:bCs/>
          <w:spacing w:val="2"/>
          <w:shd w:val="clear" w:color="auto" w:fill="FFFFFF"/>
        </w:rPr>
        <w:fldChar w:fldCharType="begin"/>
      </w:r>
      <w:r w:rsidR="002A21A7" w:rsidRPr="00BC0C88">
        <w:rPr>
          <w:b/>
          <w:bCs/>
          <w:spacing w:val="2"/>
          <w:shd w:val="clear" w:color="auto" w:fill="FFFFFF"/>
        </w:rPr>
        <w:instrText xml:space="preserve"> =3\*</w:instrText>
      </w:r>
      <w:r w:rsidR="002A21A7" w:rsidRPr="00BC0C88">
        <w:rPr>
          <w:b/>
          <w:bCs/>
          <w:spacing w:val="2"/>
          <w:shd w:val="clear" w:color="auto" w:fill="FFFFFF"/>
          <w:lang w:val="en-US"/>
        </w:rPr>
        <w:instrText>ROMAN</w:instrText>
      </w:r>
      <w:r w:rsidR="002A21A7" w:rsidRPr="00BC0C88">
        <w:rPr>
          <w:b/>
          <w:bCs/>
          <w:spacing w:val="2"/>
          <w:shd w:val="clear" w:color="auto" w:fill="FFFFFF"/>
        </w:rPr>
        <w:instrText xml:space="preserve"> </w:instrText>
      </w:r>
      <w:r w:rsidR="002A21A7" w:rsidRPr="00BC0C88">
        <w:rPr>
          <w:b/>
          <w:bCs/>
          <w:spacing w:val="2"/>
          <w:shd w:val="clear" w:color="auto" w:fill="FFFFFF"/>
        </w:rPr>
        <w:fldChar w:fldCharType="separate"/>
      </w:r>
      <w:r w:rsidR="002A21A7" w:rsidRPr="00BC0C88">
        <w:rPr>
          <w:b/>
          <w:bCs/>
          <w:noProof/>
          <w:spacing w:val="2"/>
          <w:shd w:val="clear" w:color="auto" w:fill="FFFFFF"/>
        </w:rPr>
        <w:t>III</w:t>
      </w:r>
      <w:r w:rsidR="002A21A7" w:rsidRPr="00BC0C88">
        <w:rPr>
          <w:b/>
          <w:bCs/>
          <w:spacing w:val="2"/>
          <w:shd w:val="clear" w:color="auto" w:fill="FFFFFF"/>
        </w:rPr>
        <w:fldChar w:fldCharType="end"/>
      </w:r>
      <w:r w:rsidR="002A21A7" w:rsidRPr="00BC0C88">
        <w:rPr>
          <w:b/>
          <w:bCs/>
          <w:spacing w:val="2"/>
          <w:shd w:val="clear" w:color="auto" w:fill="FFFFFF"/>
        </w:rPr>
        <w:t xml:space="preserve">. </w:t>
      </w:r>
      <w:r w:rsidRPr="00BC0C88">
        <w:rPr>
          <w:b/>
          <w:bCs/>
          <w:spacing w:val="2"/>
          <w:shd w:val="clear" w:color="auto" w:fill="FFFFFF"/>
        </w:rPr>
        <w:t>Организация работы комиссии по отбору субъектов предпринимательства, а также физических лиц, применяющий специальный налоговый режим, для предоставления в аренду нежилых помещений в бизнес-инкубаторе для ведения предпринимательской деятельности и порядок заключения договоров».</w:t>
      </w:r>
    </w:p>
    <w:p w:rsidR="006E7555" w:rsidRPr="00BC0C88" w:rsidRDefault="006E7555" w:rsidP="006E7555">
      <w:pPr>
        <w:widowControl w:val="0"/>
        <w:adjustRightInd w:val="0"/>
        <w:spacing w:after="0" w:line="240" w:lineRule="auto"/>
        <w:ind w:firstLine="567"/>
        <w:jc w:val="center"/>
        <w:rPr>
          <w:b/>
          <w:bCs/>
          <w:spacing w:val="2"/>
          <w:shd w:val="clear" w:color="auto" w:fill="FFFFFF"/>
        </w:rPr>
      </w:pPr>
    </w:p>
    <w:p w:rsidR="00DB67DB" w:rsidRDefault="001111E2" w:rsidP="00E9263E">
      <w:pPr>
        <w:widowControl w:val="0"/>
        <w:adjustRightInd w:val="0"/>
        <w:spacing w:after="0" w:line="360" w:lineRule="auto"/>
        <w:ind w:firstLine="567"/>
        <w:jc w:val="both"/>
        <w:rPr>
          <w:spacing w:val="2"/>
          <w:shd w:val="clear" w:color="auto" w:fill="FFFFFF"/>
        </w:rPr>
      </w:pPr>
      <w:r>
        <w:rPr>
          <w:spacing w:val="2"/>
          <w:shd w:val="clear" w:color="auto" w:fill="FFFFFF"/>
        </w:rPr>
        <w:lastRenderedPageBreak/>
        <w:t>15. П</w:t>
      </w:r>
      <w:r w:rsidR="00DB67DB">
        <w:rPr>
          <w:spacing w:val="2"/>
          <w:shd w:val="clear" w:color="auto" w:fill="FFFFFF"/>
        </w:rPr>
        <w:t>ункт 3.3.9. Порядка изложить в следующей редакции:</w:t>
      </w:r>
    </w:p>
    <w:p w:rsidR="00DB67DB" w:rsidRDefault="00DB67DB" w:rsidP="00E9263E">
      <w:pPr>
        <w:widowControl w:val="0"/>
        <w:adjustRightInd w:val="0"/>
        <w:spacing w:after="0" w:line="360" w:lineRule="auto"/>
        <w:ind w:firstLine="567"/>
        <w:jc w:val="both"/>
        <w:rPr>
          <w:spacing w:val="2"/>
          <w:shd w:val="clear" w:color="auto" w:fill="FFFFFF"/>
        </w:rPr>
      </w:pPr>
      <w:r>
        <w:rPr>
          <w:spacing w:val="2"/>
          <w:shd w:val="clear" w:color="auto" w:fill="FFFFFF"/>
        </w:rPr>
        <w:t>«</w:t>
      </w:r>
      <w:r w:rsidR="002A21A7" w:rsidRPr="002A21A7">
        <w:rPr>
          <w:spacing w:val="2"/>
          <w:shd w:val="clear" w:color="auto" w:fill="FFFFFF"/>
        </w:rPr>
        <w:t>3</w:t>
      </w:r>
      <w:r w:rsidR="002A21A7">
        <w:rPr>
          <w:spacing w:val="2"/>
          <w:shd w:val="clear" w:color="auto" w:fill="FFFFFF"/>
        </w:rPr>
        <w:t xml:space="preserve">.3.9. </w:t>
      </w:r>
      <w:r>
        <w:rPr>
          <w:spacing w:val="2"/>
          <w:shd w:val="clear" w:color="auto" w:fill="FFFFFF"/>
        </w:rPr>
        <w:t>Оценка и сопоставление заявок на участие в конкурсе осуществляются в целях выявления лучших условий исполнения договора, в части показателей бизнес-плана проекта либо финансового проекта, в соответствии с критериями и в порядке, которые установлены конкурсной документацией».</w:t>
      </w:r>
    </w:p>
    <w:p w:rsidR="00DB67DB" w:rsidRDefault="001111E2" w:rsidP="00E9263E">
      <w:pPr>
        <w:widowControl w:val="0"/>
        <w:adjustRightInd w:val="0"/>
        <w:spacing w:after="0" w:line="360" w:lineRule="auto"/>
        <w:ind w:firstLine="567"/>
        <w:jc w:val="both"/>
        <w:rPr>
          <w:spacing w:val="2"/>
          <w:shd w:val="clear" w:color="auto" w:fill="FFFFFF"/>
        </w:rPr>
      </w:pPr>
      <w:r>
        <w:rPr>
          <w:spacing w:val="2"/>
          <w:shd w:val="clear" w:color="auto" w:fill="FFFFFF"/>
        </w:rPr>
        <w:t>16. П</w:t>
      </w:r>
      <w:r w:rsidR="00DB67DB">
        <w:rPr>
          <w:spacing w:val="2"/>
          <w:shd w:val="clear" w:color="auto" w:fill="FFFFFF"/>
        </w:rPr>
        <w:t xml:space="preserve">ункт </w:t>
      </w:r>
      <w:r w:rsidR="00FC578F">
        <w:rPr>
          <w:spacing w:val="2"/>
          <w:shd w:val="clear" w:color="auto" w:fill="FFFFFF"/>
        </w:rPr>
        <w:t xml:space="preserve">3.3.11. Порядка изложить в следующей редакции: </w:t>
      </w:r>
    </w:p>
    <w:p w:rsidR="00067F97" w:rsidRDefault="00067F97" w:rsidP="00E9263E">
      <w:pPr>
        <w:pStyle w:val="a6"/>
        <w:spacing w:line="360" w:lineRule="auto"/>
        <w:ind w:firstLine="567"/>
        <w:jc w:val="both"/>
        <w:rPr>
          <w:color w:val="auto"/>
          <w:sz w:val="28"/>
          <w:szCs w:val="28"/>
        </w:rPr>
      </w:pPr>
      <w:r>
        <w:rPr>
          <w:color w:val="auto"/>
          <w:sz w:val="28"/>
          <w:szCs w:val="28"/>
        </w:rPr>
        <w:t>«</w:t>
      </w:r>
      <w:r w:rsidR="002A21A7">
        <w:rPr>
          <w:color w:val="auto"/>
          <w:sz w:val="28"/>
          <w:szCs w:val="28"/>
        </w:rPr>
        <w:t xml:space="preserve">3.3.11. </w:t>
      </w:r>
      <w:r w:rsidRPr="004871E8">
        <w:rPr>
          <w:color w:val="auto"/>
          <w:sz w:val="28"/>
          <w:szCs w:val="28"/>
        </w:rPr>
        <w:t>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Заявке на участие в конкурсе, в которой содержатся лучшие условия исполнения договора,</w:t>
      </w:r>
      <w:r w:rsidRPr="00B40C54">
        <w:rPr>
          <w:color w:val="auto"/>
          <w:sz w:val="28"/>
          <w:szCs w:val="28"/>
        </w:rPr>
        <w:t xml:space="preserve"> </w:t>
      </w:r>
      <w:r>
        <w:rPr>
          <w:color w:val="auto"/>
          <w:sz w:val="28"/>
          <w:szCs w:val="28"/>
        </w:rPr>
        <w:t>в части показателей бизнес-плана проекта либо финансового проекта,</w:t>
      </w:r>
      <w:r w:rsidRPr="004871E8">
        <w:rPr>
          <w:color w:val="auto"/>
          <w:sz w:val="28"/>
          <w:szCs w:val="28"/>
        </w:rPr>
        <w:t xml:space="preserve"> присваивается первый номер. В случае</w:t>
      </w:r>
      <w:r>
        <w:rPr>
          <w:color w:val="auto"/>
          <w:sz w:val="28"/>
          <w:szCs w:val="28"/>
        </w:rPr>
        <w:t>,</w:t>
      </w:r>
      <w:r w:rsidRPr="004871E8">
        <w:rPr>
          <w:color w:val="auto"/>
          <w:sz w:val="28"/>
          <w:szCs w:val="28"/>
        </w:rPr>
        <w:t xml:space="preserve">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p>
    <w:p w:rsidR="00067F97" w:rsidRDefault="001111E2" w:rsidP="00E9263E">
      <w:pPr>
        <w:pStyle w:val="a6"/>
        <w:spacing w:line="360" w:lineRule="auto"/>
        <w:ind w:firstLine="567"/>
        <w:jc w:val="both"/>
        <w:rPr>
          <w:color w:val="auto"/>
          <w:sz w:val="28"/>
          <w:szCs w:val="28"/>
        </w:rPr>
      </w:pPr>
      <w:r>
        <w:rPr>
          <w:color w:val="auto"/>
          <w:sz w:val="28"/>
          <w:szCs w:val="28"/>
        </w:rPr>
        <w:t>17. П</w:t>
      </w:r>
      <w:r w:rsidR="00067F97">
        <w:rPr>
          <w:color w:val="auto"/>
          <w:sz w:val="28"/>
          <w:szCs w:val="28"/>
        </w:rPr>
        <w:t>ункт 3.3</w:t>
      </w:r>
      <w:r w:rsidR="00067F97" w:rsidRPr="004871E8">
        <w:rPr>
          <w:color w:val="auto"/>
          <w:sz w:val="28"/>
          <w:szCs w:val="28"/>
        </w:rPr>
        <w:t xml:space="preserve">.13. </w:t>
      </w:r>
      <w:r w:rsidR="00067F97">
        <w:rPr>
          <w:color w:val="auto"/>
          <w:sz w:val="28"/>
          <w:szCs w:val="28"/>
        </w:rPr>
        <w:t xml:space="preserve">Порядка изложить в следующей редакции: </w:t>
      </w:r>
    </w:p>
    <w:p w:rsidR="00067F97" w:rsidRPr="004871E8" w:rsidRDefault="00067F97" w:rsidP="00E9263E">
      <w:pPr>
        <w:pStyle w:val="a6"/>
        <w:spacing w:line="360" w:lineRule="auto"/>
        <w:ind w:firstLine="567"/>
        <w:jc w:val="both"/>
        <w:rPr>
          <w:color w:val="auto"/>
          <w:sz w:val="28"/>
          <w:szCs w:val="28"/>
        </w:rPr>
      </w:pPr>
      <w:r>
        <w:rPr>
          <w:color w:val="auto"/>
          <w:sz w:val="28"/>
          <w:szCs w:val="28"/>
        </w:rPr>
        <w:t>«</w:t>
      </w:r>
      <w:r w:rsidR="002A21A7">
        <w:rPr>
          <w:color w:val="auto"/>
          <w:sz w:val="28"/>
          <w:szCs w:val="28"/>
        </w:rPr>
        <w:t xml:space="preserve">3.3.13. </w:t>
      </w:r>
      <w:r w:rsidRPr="004871E8">
        <w:rPr>
          <w:color w:val="auto"/>
          <w:sz w:val="28"/>
          <w:szCs w:val="28"/>
        </w:rPr>
        <w:t>Победителем конкурса признается участник конкурса, который предложил лучшие условия исполнения договора</w:t>
      </w:r>
      <w:r>
        <w:rPr>
          <w:color w:val="auto"/>
          <w:sz w:val="28"/>
          <w:szCs w:val="28"/>
        </w:rPr>
        <w:t>,</w:t>
      </w:r>
      <w:r w:rsidRPr="00B40C54">
        <w:rPr>
          <w:color w:val="auto"/>
          <w:sz w:val="28"/>
          <w:szCs w:val="28"/>
        </w:rPr>
        <w:t xml:space="preserve"> </w:t>
      </w:r>
      <w:r>
        <w:rPr>
          <w:color w:val="auto"/>
          <w:sz w:val="28"/>
          <w:szCs w:val="28"/>
        </w:rPr>
        <w:t>в части показателей бизнес-плана проекта</w:t>
      </w:r>
      <w:r w:rsidR="00F42385" w:rsidRPr="00F42385">
        <w:rPr>
          <w:color w:val="auto"/>
          <w:sz w:val="28"/>
          <w:szCs w:val="28"/>
        </w:rPr>
        <w:t xml:space="preserve"> </w:t>
      </w:r>
      <w:r w:rsidR="00F42385">
        <w:rPr>
          <w:color w:val="auto"/>
          <w:sz w:val="28"/>
          <w:szCs w:val="28"/>
        </w:rPr>
        <w:t>либо финансового проекта</w:t>
      </w:r>
      <w:r>
        <w:rPr>
          <w:color w:val="auto"/>
          <w:sz w:val="28"/>
          <w:szCs w:val="28"/>
        </w:rPr>
        <w:t>,</w:t>
      </w:r>
      <w:r w:rsidRPr="004871E8">
        <w:rPr>
          <w:color w:val="auto"/>
          <w:sz w:val="28"/>
          <w:szCs w:val="28"/>
        </w:rPr>
        <w:t xml:space="preserve"> и заявке </w:t>
      </w:r>
      <w:r w:rsidR="00BC0C88" w:rsidRPr="004871E8">
        <w:rPr>
          <w:color w:val="auto"/>
          <w:sz w:val="28"/>
          <w:szCs w:val="28"/>
        </w:rPr>
        <w:t>на участие,</w:t>
      </w:r>
      <w:r w:rsidRPr="004871E8">
        <w:rPr>
          <w:color w:val="auto"/>
          <w:sz w:val="28"/>
          <w:szCs w:val="28"/>
        </w:rPr>
        <w:t xml:space="preserve"> в конкурсе которого присвоен первый номер</w:t>
      </w:r>
      <w:r>
        <w:rPr>
          <w:color w:val="auto"/>
          <w:sz w:val="28"/>
          <w:szCs w:val="28"/>
        </w:rPr>
        <w:t>».</w:t>
      </w:r>
    </w:p>
    <w:p w:rsidR="00067F97" w:rsidRPr="004871E8" w:rsidRDefault="00067F97" w:rsidP="00E9263E">
      <w:pPr>
        <w:pStyle w:val="a6"/>
        <w:spacing w:line="360" w:lineRule="auto"/>
        <w:ind w:firstLine="567"/>
        <w:jc w:val="both"/>
        <w:rPr>
          <w:color w:val="auto"/>
          <w:sz w:val="28"/>
          <w:szCs w:val="28"/>
        </w:rPr>
      </w:pPr>
    </w:p>
    <w:p w:rsidR="00FC578F" w:rsidRPr="00965D0C" w:rsidRDefault="00FC578F" w:rsidP="00E9263E">
      <w:pPr>
        <w:widowControl w:val="0"/>
        <w:adjustRightInd w:val="0"/>
        <w:spacing w:after="0" w:line="360" w:lineRule="auto"/>
        <w:ind w:firstLine="567"/>
        <w:jc w:val="both"/>
        <w:rPr>
          <w:spacing w:val="2"/>
          <w:shd w:val="clear" w:color="auto" w:fill="FFFFFF"/>
        </w:rPr>
      </w:pPr>
    </w:p>
    <w:p w:rsidR="00353CC9" w:rsidRDefault="00353CC9" w:rsidP="00E9263E">
      <w:pPr>
        <w:adjustRightInd w:val="0"/>
        <w:spacing w:after="0" w:line="360" w:lineRule="auto"/>
        <w:ind w:firstLine="709"/>
        <w:jc w:val="both"/>
      </w:pPr>
    </w:p>
    <w:p w:rsidR="00705157" w:rsidRDefault="00705157" w:rsidP="00E9263E">
      <w:pPr>
        <w:pStyle w:val="Normal"/>
        <w:spacing w:line="360" w:lineRule="auto"/>
        <w:jc w:val="both"/>
        <w:rPr>
          <w:bCs/>
        </w:rPr>
      </w:pPr>
    </w:p>
    <w:p w:rsidR="00705157" w:rsidRPr="00492DCD" w:rsidRDefault="00705157" w:rsidP="00E9263E">
      <w:pPr>
        <w:pStyle w:val="Normal"/>
        <w:spacing w:line="360" w:lineRule="auto"/>
        <w:jc w:val="both"/>
        <w:rPr>
          <w:bCs/>
        </w:rPr>
      </w:pPr>
    </w:p>
    <w:sectPr w:rsidR="00705157" w:rsidRPr="00492DCD" w:rsidSect="00B40894">
      <w:headerReference w:type="even" r:id="rId10"/>
      <w:headerReference w:type="default" r:id="rId11"/>
      <w:pgSz w:w="11906" w:h="16838" w:code="9"/>
      <w:pgMar w:top="851" w:right="851" w:bottom="851"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446" w:rsidRDefault="00234446">
      <w:pPr>
        <w:spacing w:after="0" w:line="240" w:lineRule="auto"/>
      </w:pPr>
      <w:r>
        <w:separator/>
      </w:r>
    </w:p>
  </w:endnote>
  <w:endnote w:type="continuationSeparator" w:id="1">
    <w:p w:rsidR="00234446" w:rsidRDefault="00234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ultant">
    <w:altName w:val="Lucida Console"/>
    <w:charset w:val="00"/>
    <w:family w:val="modern"/>
    <w:pitch w:val="fixed"/>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446" w:rsidRDefault="00234446">
      <w:pPr>
        <w:spacing w:after="0" w:line="240" w:lineRule="auto"/>
      </w:pPr>
      <w:r>
        <w:separator/>
      </w:r>
    </w:p>
  </w:footnote>
  <w:footnote w:type="continuationSeparator" w:id="1">
    <w:p w:rsidR="00234446" w:rsidRDefault="00234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E1D" w:rsidRDefault="008E3E1D" w:rsidP="00052EC8">
    <w:pPr>
      <w:pStyle w:val="a4"/>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8E3E1D" w:rsidRDefault="008E3E1D" w:rsidP="008E3E1D">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E1D" w:rsidRPr="00C0557B" w:rsidRDefault="008E3E1D" w:rsidP="008E3E1D">
    <w:pPr>
      <w:pStyle w:val="a4"/>
      <w:ind w:right="360"/>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7AD7"/>
    <w:multiLevelType w:val="hybridMultilevel"/>
    <w:tmpl w:val="A5F2D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72721"/>
    <w:multiLevelType w:val="hybridMultilevel"/>
    <w:tmpl w:val="AD5E9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626DE6"/>
    <w:multiLevelType w:val="multilevel"/>
    <w:tmpl w:val="B75E363E"/>
    <w:lvl w:ilvl="0">
      <w:start w:val="2"/>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08F66814"/>
    <w:multiLevelType w:val="hybridMultilevel"/>
    <w:tmpl w:val="58122D80"/>
    <w:lvl w:ilvl="0" w:tplc="43C8C7B8">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BB60101"/>
    <w:multiLevelType w:val="hybridMultilevel"/>
    <w:tmpl w:val="5792F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C96987"/>
    <w:multiLevelType w:val="hybridMultilevel"/>
    <w:tmpl w:val="6ED2FA00"/>
    <w:lvl w:ilvl="0" w:tplc="69622E96">
      <w:start w:val="1"/>
      <w:numFmt w:val="decimal"/>
      <w:lvlText w:val="%1."/>
      <w:lvlJc w:val="left"/>
      <w:pPr>
        <w:tabs>
          <w:tab w:val="num" w:pos="945"/>
        </w:tabs>
        <w:ind w:left="945" w:hanging="645"/>
      </w:pPr>
      <w:rPr>
        <w:rFonts w:hint="default"/>
        <w:strike w:val="0"/>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6">
    <w:nsid w:val="14884AAB"/>
    <w:multiLevelType w:val="multilevel"/>
    <w:tmpl w:val="7D441B08"/>
    <w:lvl w:ilvl="0">
      <w:start w:val="1"/>
      <w:numFmt w:val="decimal"/>
      <w:lvlText w:val="%1."/>
      <w:lvlJc w:val="left"/>
      <w:pPr>
        <w:ind w:left="450" w:hanging="450"/>
      </w:pPr>
      <w:rPr>
        <w:rFonts w:cs="Times New Roman" w:hint="default"/>
      </w:rPr>
    </w:lvl>
    <w:lvl w:ilvl="1">
      <w:start w:val="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151E4C80"/>
    <w:multiLevelType w:val="multilevel"/>
    <w:tmpl w:val="0AA25B4E"/>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8">
    <w:nsid w:val="1C895D18"/>
    <w:multiLevelType w:val="multilevel"/>
    <w:tmpl w:val="7D583E5C"/>
    <w:lvl w:ilvl="0">
      <w:start w:val="1"/>
      <w:numFmt w:val="decimal"/>
      <w:lvlText w:val="%1."/>
      <w:lvlJc w:val="left"/>
      <w:pPr>
        <w:ind w:left="450" w:hanging="450"/>
      </w:pPr>
      <w:rPr>
        <w:rFonts w:cs="Times New Roman" w:hint="default"/>
      </w:rPr>
    </w:lvl>
    <w:lvl w:ilvl="1">
      <w:start w:val="5"/>
      <w:numFmt w:val="decimal"/>
      <w:lvlText w:val="%1.%2."/>
      <w:lvlJc w:val="left"/>
      <w:pPr>
        <w:ind w:left="2050" w:hanging="720"/>
      </w:pPr>
      <w:rPr>
        <w:rFonts w:ascii="Times New Roman" w:hAnsi="Times New Roman" w:cs="Times New Roman" w:hint="default"/>
      </w:rPr>
    </w:lvl>
    <w:lvl w:ilvl="2">
      <w:start w:val="1"/>
      <w:numFmt w:val="decimal"/>
      <w:lvlText w:val="%1.%2.%3."/>
      <w:lvlJc w:val="left"/>
      <w:pPr>
        <w:ind w:left="3380" w:hanging="720"/>
      </w:pPr>
      <w:rPr>
        <w:rFonts w:cs="Times New Roman" w:hint="default"/>
      </w:rPr>
    </w:lvl>
    <w:lvl w:ilvl="3">
      <w:start w:val="1"/>
      <w:numFmt w:val="decimal"/>
      <w:lvlText w:val="%1.%2.%3.%4."/>
      <w:lvlJc w:val="left"/>
      <w:pPr>
        <w:ind w:left="5070" w:hanging="1080"/>
      </w:pPr>
      <w:rPr>
        <w:rFonts w:cs="Times New Roman" w:hint="default"/>
      </w:rPr>
    </w:lvl>
    <w:lvl w:ilvl="4">
      <w:start w:val="1"/>
      <w:numFmt w:val="decimal"/>
      <w:lvlText w:val="%1.%2.%3.%4.%5."/>
      <w:lvlJc w:val="left"/>
      <w:pPr>
        <w:ind w:left="6400" w:hanging="1080"/>
      </w:pPr>
      <w:rPr>
        <w:rFonts w:cs="Times New Roman" w:hint="default"/>
      </w:rPr>
    </w:lvl>
    <w:lvl w:ilvl="5">
      <w:start w:val="1"/>
      <w:numFmt w:val="decimal"/>
      <w:lvlText w:val="%1.%2.%3.%4.%5.%6."/>
      <w:lvlJc w:val="left"/>
      <w:pPr>
        <w:ind w:left="8090" w:hanging="1440"/>
      </w:pPr>
      <w:rPr>
        <w:rFonts w:cs="Times New Roman" w:hint="default"/>
      </w:rPr>
    </w:lvl>
    <w:lvl w:ilvl="6">
      <w:start w:val="1"/>
      <w:numFmt w:val="decimal"/>
      <w:lvlText w:val="%1.%2.%3.%4.%5.%6.%7."/>
      <w:lvlJc w:val="left"/>
      <w:pPr>
        <w:ind w:left="9780" w:hanging="1800"/>
      </w:pPr>
      <w:rPr>
        <w:rFonts w:cs="Times New Roman" w:hint="default"/>
      </w:rPr>
    </w:lvl>
    <w:lvl w:ilvl="7">
      <w:start w:val="1"/>
      <w:numFmt w:val="decimal"/>
      <w:lvlText w:val="%1.%2.%3.%4.%5.%6.%7.%8."/>
      <w:lvlJc w:val="left"/>
      <w:pPr>
        <w:ind w:left="11110" w:hanging="1800"/>
      </w:pPr>
      <w:rPr>
        <w:rFonts w:cs="Times New Roman" w:hint="default"/>
      </w:rPr>
    </w:lvl>
    <w:lvl w:ilvl="8">
      <w:start w:val="1"/>
      <w:numFmt w:val="decimal"/>
      <w:lvlText w:val="%1.%2.%3.%4.%5.%6.%7.%8.%9."/>
      <w:lvlJc w:val="left"/>
      <w:pPr>
        <w:ind w:left="12800" w:hanging="2160"/>
      </w:pPr>
      <w:rPr>
        <w:rFonts w:cs="Times New Roman" w:hint="default"/>
      </w:rPr>
    </w:lvl>
  </w:abstractNum>
  <w:abstractNum w:abstractNumId="9">
    <w:nsid w:val="220A0529"/>
    <w:multiLevelType w:val="multilevel"/>
    <w:tmpl w:val="3D90192A"/>
    <w:lvl w:ilvl="0">
      <w:start w:val="1"/>
      <w:numFmt w:val="decimal"/>
      <w:lvlText w:val="%1."/>
      <w:lvlJc w:val="left"/>
      <w:pPr>
        <w:ind w:left="1260" w:hanging="1260"/>
      </w:pPr>
      <w:rPr>
        <w:rFonts w:cs="Times New Roman" w:hint="default"/>
      </w:rPr>
    </w:lvl>
    <w:lvl w:ilvl="1">
      <w:start w:val="1"/>
      <w:numFmt w:val="decimal"/>
      <w:lvlText w:val="%1.%2."/>
      <w:lvlJc w:val="left"/>
      <w:pPr>
        <w:ind w:left="1980" w:hanging="1260"/>
      </w:pPr>
      <w:rPr>
        <w:rFonts w:cs="Times New Roman" w:hint="default"/>
      </w:rPr>
    </w:lvl>
    <w:lvl w:ilvl="2">
      <w:start w:val="1"/>
      <w:numFmt w:val="decimal"/>
      <w:lvlText w:val="%1.%2.%3."/>
      <w:lvlJc w:val="left"/>
      <w:pPr>
        <w:ind w:left="2700" w:hanging="1260"/>
      </w:pPr>
      <w:rPr>
        <w:rFonts w:cs="Times New Roman" w:hint="default"/>
      </w:rPr>
    </w:lvl>
    <w:lvl w:ilvl="3">
      <w:start w:val="1"/>
      <w:numFmt w:val="decimal"/>
      <w:lvlText w:val="%1.%2.%3.%4."/>
      <w:lvlJc w:val="left"/>
      <w:pPr>
        <w:ind w:left="3420" w:hanging="1260"/>
      </w:pPr>
      <w:rPr>
        <w:rFonts w:cs="Times New Roman" w:hint="default"/>
      </w:rPr>
    </w:lvl>
    <w:lvl w:ilvl="4">
      <w:start w:val="1"/>
      <w:numFmt w:val="decimal"/>
      <w:lvlText w:val="%1.%2.%3.%4.%5."/>
      <w:lvlJc w:val="left"/>
      <w:pPr>
        <w:ind w:left="4140" w:hanging="126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0">
    <w:nsid w:val="22A669FC"/>
    <w:multiLevelType w:val="hybridMultilevel"/>
    <w:tmpl w:val="6D48E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B72026"/>
    <w:multiLevelType w:val="multilevel"/>
    <w:tmpl w:val="F2322F72"/>
    <w:lvl w:ilvl="0">
      <w:start w:val="3"/>
      <w:numFmt w:val="decimal"/>
      <w:lvlText w:val="%1."/>
      <w:lvlJc w:val="left"/>
      <w:pPr>
        <w:ind w:left="360" w:hanging="360"/>
      </w:pPr>
      <w:rPr>
        <w:rFonts w:hint="default"/>
      </w:rPr>
    </w:lvl>
    <w:lvl w:ilvl="1">
      <w:start w:val="3"/>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12">
    <w:nsid w:val="26955D57"/>
    <w:multiLevelType w:val="hybridMultilevel"/>
    <w:tmpl w:val="CE645FA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1441A2"/>
    <w:multiLevelType w:val="hybridMultilevel"/>
    <w:tmpl w:val="46FE0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1C6C36"/>
    <w:multiLevelType w:val="hybridMultilevel"/>
    <w:tmpl w:val="66BA7C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D1E0249"/>
    <w:multiLevelType w:val="multilevel"/>
    <w:tmpl w:val="C22A6DD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3C7239C"/>
    <w:multiLevelType w:val="hybridMultilevel"/>
    <w:tmpl w:val="85B86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B80E27"/>
    <w:multiLevelType w:val="multilevel"/>
    <w:tmpl w:val="4ACE50E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9BD3771"/>
    <w:multiLevelType w:val="hybridMultilevel"/>
    <w:tmpl w:val="02D4CF84"/>
    <w:lvl w:ilvl="0" w:tplc="9F20FF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F166185"/>
    <w:multiLevelType w:val="hybridMultilevel"/>
    <w:tmpl w:val="E92CB91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8C7F08"/>
    <w:multiLevelType w:val="multilevel"/>
    <w:tmpl w:val="71D69F14"/>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544B152F"/>
    <w:multiLevelType w:val="hybridMultilevel"/>
    <w:tmpl w:val="1C66B4CA"/>
    <w:lvl w:ilvl="0" w:tplc="1C9E3C68">
      <w:start w:val="1"/>
      <w:numFmt w:val="decimal"/>
      <w:lvlText w:val="%1."/>
      <w:lvlJc w:val="left"/>
      <w:pPr>
        <w:tabs>
          <w:tab w:val="num" w:pos="720"/>
        </w:tabs>
        <w:ind w:left="720" w:hanging="360"/>
      </w:pPr>
      <w:rPr>
        <w:rFonts w:hint="default"/>
      </w:rPr>
    </w:lvl>
    <w:lvl w:ilvl="1" w:tplc="D6589248">
      <w:numFmt w:val="none"/>
      <w:lvlText w:val=""/>
      <w:lvlJc w:val="left"/>
      <w:pPr>
        <w:tabs>
          <w:tab w:val="num" w:pos="360"/>
        </w:tabs>
      </w:pPr>
    </w:lvl>
    <w:lvl w:ilvl="2" w:tplc="3E1E7AB8">
      <w:numFmt w:val="none"/>
      <w:lvlText w:val=""/>
      <w:lvlJc w:val="left"/>
      <w:pPr>
        <w:tabs>
          <w:tab w:val="num" w:pos="360"/>
        </w:tabs>
      </w:pPr>
    </w:lvl>
    <w:lvl w:ilvl="3" w:tplc="4308EF6E">
      <w:numFmt w:val="none"/>
      <w:lvlText w:val=""/>
      <w:lvlJc w:val="left"/>
      <w:pPr>
        <w:tabs>
          <w:tab w:val="num" w:pos="360"/>
        </w:tabs>
      </w:pPr>
    </w:lvl>
    <w:lvl w:ilvl="4" w:tplc="088E9E52">
      <w:numFmt w:val="none"/>
      <w:lvlText w:val=""/>
      <w:lvlJc w:val="left"/>
      <w:pPr>
        <w:tabs>
          <w:tab w:val="num" w:pos="360"/>
        </w:tabs>
      </w:pPr>
    </w:lvl>
    <w:lvl w:ilvl="5" w:tplc="3B324614">
      <w:numFmt w:val="none"/>
      <w:lvlText w:val=""/>
      <w:lvlJc w:val="left"/>
      <w:pPr>
        <w:tabs>
          <w:tab w:val="num" w:pos="360"/>
        </w:tabs>
      </w:pPr>
    </w:lvl>
    <w:lvl w:ilvl="6" w:tplc="E1A4F422">
      <w:numFmt w:val="none"/>
      <w:lvlText w:val=""/>
      <w:lvlJc w:val="left"/>
      <w:pPr>
        <w:tabs>
          <w:tab w:val="num" w:pos="360"/>
        </w:tabs>
      </w:pPr>
    </w:lvl>
    <w:lvl w:ilvl="7" w:tplc="4824E8DA">
      <w:numFmt w:val="none"/>
      <w:lvlText w:val=""/>
      <w:lvlJc w:val="left"/>
      <w:pPr>
        <w:tabs>
          <w:tab w:val="num" w:pos="360"/>
        </w:tabs>
      </w:pPr>
    </w:lvl>
    <w:lvl w:ilvl="8" w:tplc="A0207D0A">
      <w:numFmt w:val="none"/>
      <w:lvlText w:val=""/>
      <w:lvlJc w:val="left"/>
      <w:pPr>
        <w:tabs>
          <w:tab w:val="num" w:pos="360"/>
        </w:tabs>
      </w:pPr>
    </w:lvl>
  </w:abstractNum>
  <w:abstractNum w:abstractNumId="22">
    <w:nsid w:val="57B20996"/>
    <w:multiLevelType w:val="multilevel"/>
    <w:tmpl w:val="0516878C"/>
    <w:lvl w:ilvl="0">
      <w:start w:val="1"/>
      <w:numFmt w:val="decimal"/>
      <w:lvlText w:val="%1."/>
      <w:lvlJc w:val="left"/>
      <w:pPr>
        <w:ind w:left="450" w:hanging="450"/>
      </w:pPr>
      <w:rPr>
        <w:rFonts w:cs="Times New Roman" w:hint="default"/>
      </w:rPr>
    </w:lvl>
    <w:lvl w:ilvl="1">
      <w:start w:val="3"/>
      <w:numFmt w:val="decimal"/>
      <w:lvlText w:val="%1.%2."/>
      <w:lvlJc w:val="left"/>
      <w:pPr>
        <w:ind w:left="1330" w:hanging="720"/>
      </w:pPr>
      <w:rPr>
        <w:rFonts w:cs="Times New Roman" w:hint="default"/>
      </w:rPr>
    </w:lvl>
    <w:lvl w:ilvl="2">
      <w:start w:val="1"/>
      <w:numFmt w:val="decimal"/>
      <w:lvlText w:val="%1.%2.%3."/>
      <w:lvlJc w:val="left"/>
      <w:pPr>
        <w:ind w:left="1940" w:hanging="720"/>
      </w:pPr>
      <w:rPr>
        <w:rFonts w:cs="Times New Roman" w:hint="default"/>
      </w:rPr>
    </w:lvl>
    <w:lvl w:ilvl="3">
      <w:start w:val="1"/>
      <w:numFmt w:val="decimal"/>
      <w:lvlText w:val="%1.%2.%3.%4."/>
      <w:lvlJc w:val="left"/>
      <w:pPr>
        <w:ind w:left="2910" w:hanging="1080"/>
      </w:pPr>
      <w:rPr>
        <w:rFonts w:cs="Times New Roman" w:hint="default"/>
      </w:rPr>
    </w:lvl>
    <w:lvl w:ilvl="4">
      <w:start w:val="1"/>
      <w:numFmt w:val="decimal"/>
      <w:lvlText w:val="%1.%2.%3.%4.%5."/>
      <w:lvlJc w:val="left"/>
      <w:pPr>
        <w:ind w:left="3520" w:hanging="1080"/>
      </w:pPr>
      <w:rPr>
        <w:rFonts w:cs="Times New Roman" w:hint="default"/>
      </w:rPr>
    </w:lvl>
    <w:lvl w:ilvl="5">
      <w:start w:val="1"/>
      <w:numFmt w:val="decimal"/>
      <w:lvlText w:val="%1.%2.%3.%4.%5.%6."/>
      <w:lvlJc w:val="left"/>
      <w:pPr>
        <w:ind w:left="4490" w:hanging="1440"/>
      </w:pPr>
      <w:rPr>
        <w:rFonts w:cs="Times New Roman" w:hint="default"/>
      </w:rPr>
    </w:lvl>
    <w:lvl w:ilvl="6">
      <w:start w:val="1"/>
      <w:numFmt w:val="decimal"/>
      <w:lvlText w:val="%1.%2.%3.%4.%5.%6.%7."/>
      <w:lvlJc w:val="left"/>
      <w:pPr>
        <w:ind w:left="5460" w:hanging="1800"/>
      </w:pPr>
      <w:rPr>
        <w:rFonts w:cs="Times New Roman" w:hint="default"/>
      </w:rPr>
    </w:lvl>
    <w:lvl w:ilvl="7">
      <w:start w:val="1"/>
      <w:numFmt w:val="decimal"/>
      <w:lvlText w:val="%1.%2.%3.%4.%5.%6.%7.%8."/>
      <w:lvlJc w:val="left"/>
      <w:pPr>
        <w:ind w:left="6070" w:hanging="1800"/>
      </w:pPr>
      <w:rPr>
        <w:rFonts w:cs="Times New Roman" w:hint="default"/>
      </w:rPr>
    </w:lvl>
    <w:lvl w:ilvl="8">
      <w:start w:val="1"/>
      <w:numFmt w:val="decimal"/>
      <w:lvlText w:val="%1.%2.%3.%4.%5.%6.%7.%8.%9."/>
      <w:lvlJc w:val="left"/>
      <w:pPr>
        <w:ind w:left="7040" w:hanging="2160"/>
      </w:pPr>
      <w:rPr>
        <w:rFonts w:cs="Times New Roman" w:hint="default"/>
      </w:rPr>
    </w:lvl>
  </w:abstractNum>
  <w:abstractNum w:abstractNumId="23">
    <w:nsid w:val="5FD96128"/>
    <w:multiLevelType w:val="multilevel"/>
    <w:tmpl w:val="5DE0CDFC"/>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4">
    <w:nsid w:val="66895FCF"/>
    <w:multiLevelType w:val="hybridMultilevel"/>
    <w:tmpl w:val="CABE854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3B5462"/>
    <w:multiLevelType w:val="hybridMultilevel"/>
    <w:tmpl w:val="EC840E5E"/>
    <w:lvl w:ilvl="0" w:tplc="90A8ECE4">
      <w:start w:val="1"/>
      <w:numFmt w:val="decimal"/>
      <w:lvlText w:val="%1."/>
      <w:lvlJc w:val="left"/>
      <w:pPr>
        <w:ind w:left="720" w:hanging="360"/>
      </w:pPr>
      <w:rPr>
        <w:rFonts w:hint="default"/>
        <w:b w:val="0"/>
        <w:bCs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1D3AA9"/>
    <w:multiLevelType w:val="multilevel"/>
    <w:tmpl w:val="639E4358"/>
    <w:lvl w:ilvl="0">
      <w:start w:val="2"/>
      <w:numFmt w:val="decimal"/>
      <w:lvlText w:val="%1."/>
      <w:lvlJc w:val="left"/>
      <w:pPr>
        <w:ind w:left="600" w:hanging="600"/>
      </w:pPr>
      <w:rPr>
        <w:rFonts w:cs="Times New Roman" w:hint="default"/>
      </w:rPr>
    </w:lvl>
    <w:lvl w:ilvl="1">
      <w:start w:val="10"/>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27">
    <w:nsid w:val="6CB52440"/>
    <w:multiLevelType w:val="hybridMultilevel"/>
    <w:tmpl w:val="7B6C4AE6"/>
    <w:lvl w:ilvl="0" w:tplc="25708C44">
      <w:start w:val="2"/>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8">
    <w:nsid w:val="706C3A78"/>
    <w:multiLevelType w:val="hybridMultilevel"/>
    <w:tmpl w:val="BEC4F70E"/>
    <w:lvl w:ilvl="0" w:tplc="43C8C7B8">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1A21902"/>
    <w:multiLevelType w:val="hybridMultilevel"/>
    <w:tmpl w:val="12828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F47E56"/>
    <w:multiLevelType w:val="multilevel"/>
    <w:tmpl w:val="E228C7A8"/>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77DC0120"/>
    <w:multiLevelType w:val="hybridMultilevel"/>
    <w:tmpl w:val="F648ABE2"/>
    <w:lvl w:ilvl="0" w:tplc="FE26AFB2">
      <w:start w:val="1"/>
      <w:numFmt w:val="decimal"/>
      <w:lvlText w:val="%1."/>
      <w:lvlJc w:val="left"/>
      <w:pPr>
        <w:ind w:left="1294" w:hanging="435"/>
      </w:pPr>
      <w:rPr>
        <w:rFonts w:hint="default"/>
        <w:color w:val="000000"/>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32">
    <w:nsid w:val="79BE429B"/>
    <w:multiLevelType w:val="multilevel"/>
    <w:tmpl w:val="9E74514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7ABC5AAC"/>
    <w:multiLevelType w:val="multilevel"/>
    <w:tmpl w:val="C22A6DD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5"/>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7"/>
  </w:num>
  <w:num w:numId="5">
    <w:abstractNumId w:val="22"/>
  </w:num>
  <w:num w:numId="6">
    <w:abstractNumId w:val="8"/>
  </w:num>
  <w:num w:numId="7">
    <w:abstractNumId w:val="6"/>
  </w:num>
  <w:num w:numId="8">
    <w:abstractNumId w:val="26"/>
  </w:num>
  <w:num w:numId="9">
    <w:abstractNumId w:val="7"/>
  </w:num>
  <w:num w:numId="10">
    <w:abstractNumId w:val="2"/>
  </w:num>
  <w:num w:numId="11">
    <w:abstractNumId w:val="9"/>
  </w:num>
  <w:num w:numId="12">
    <w:abstractNumId w:val="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5"/>
  </w:num>
  <w:num w:numId="16">
    <w:abstractNumId w:val="33"/>
  </w:num>
  <w:num w:numId="17">
    <w:abstractNumId w:val="32"/>
  </w:num>
  <w:num w:numId="18">
    <w:abstractNumId w:val="30"/>
  </w:num>
  <w:num w:numId="19">
    <w:abstractNumId w:val="11"/>
  </w:num>
  <w:num w:numId="20">
    <w:abstractNumId w:val="27"/>
  </w:num>
  <w:num w:numId="21">
    <w:abstractNumId w:val="20"/>
  </w:num>
  <w:num w:numId="22">
    <w:abstractNumId w:val="14"/>
  </w:num>
  <w:num w:numId="23">
    <w:abstractNumId w:val="10"/>
  </w:num>
  <w:num w:numId="24">
    <w:abstractNumId w:val="4"/>
  </w:num>
  <w:num w:numId="25">
    <w:abstractNumId w:val="29"/>
  </w:num>
  <w:num w:numId="26">
    <w:abstractNumId w:val="16"/>
  </w:num>
  <w:num w:numId="27">
    <w:abstractNumId w:val="0"/>
  </w:num>
  <w:num w:numId="28">
    <w:abstractNumId w:val="13"/>
  </w:num>
  <w:num w:numId="29">
    <w:abstractNumId w:val="31"/>
  </w:num>
  <w:num w:numId="30">
    <w:abstractNumId w:val="25"/>
  </w:num>
  <w:num w:numId="31">
    <w:abstractNumId w:val="1"/>
  </w:num>
  <w:num w:numId="32">
    <w:abstractNumId w:val="18"/>
  </w:num>
  <w:num w:numId="33">
    <w:abstractNumId w:val="12"/>
  </w:num>
  <w:num w:numId="34">
    <w:abstractNumId w:val="19"/>
  </w:num>
  <w:num w:numId="35">
    <w:abstractNumId w:val="24"/>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5C57AA"/>
    <w:rsid w:val="0000169E"/>
    <w:rsid w:val="00006961"/>
    <w:rsid w:val="00007CB6"/>
    <w:rsid w:val="00012D86"/>
    <w:rsid w:val="00017664"/>
    <w:rsid w:val="0002039B"/>
    <w:rsid w:val="00023FB6"/>
    <w:rsid w:val="0002595C"/>
    <w:rsid w:val="00032478"/>
    <w:rsid w:val="00035C8B"/>
    <w:rsid w:val="000377CC"/>
    <w:rsid w:val="000425A2"/>
    <w:rsid w:val="000471A6"/>
    <w:rsid w:val="00052EC8"/>
    <w:rsid w:val="0005457F"/>
    <w:rsid w:val="00063F01"/>
    <w:rsid w:val="00067F97"/>
    <w:rsid w:val="00074813"/>
    <w:rsid w:val="0008613D"/>
    <w:rsid w:val="000930E5"/>
    <w:rsid w:val="000B1123"/>
    <w:rsid w:val="000B3F3F"/>
    <w:rsid w:val="000C4AF2"/>
    <w:rsid w:val="000C6B38"/>
    <w:rsid w:val="000D002F"/>
    <w:rsid w:val="000D0605"/>
    <w:rsid w:val="000D1700"/>
    <w:rsid w:val="000D3365"/>
    <w:rsid w:val="000E3039"/>
    <w:rsid w:val="000E4DE0"/>
    <w:rsid w:val="000E54DC"/>
    <w:rsid w:val="000E621D"/>
    <w:rsid w:val="000F154B"/>
    <w:rsid w:val="000F60F7"/>
    <w:rsid w:val="00100477"/>
    <w:rsid w:val="00100DC4"/>
    <w:rsid w:val="001035A5"/>
    <w:rsid w:val="00107678"/>
    <w:rsid w:val="001100AD"/>
    <w:rsid w:val="00110156"/>
    <w:rsid w:val="001111E2"/>
    <w:rsid w:val="00112AF8"/>
    <w:rsid w:val="0011375E"/>
    <w:rsid w:val="00114599"/>
    <w:rsid w:val="00121B43"/>
    <w:rsid w:val="00122B9C"/>
    <w:rsid w:val="00123684"/>
    <w:rsid w:val="0012511B"/>
    <w:rsid w:val="00132FE8"/>
    <w:rsid w:val="001454B4"/>
    <w:rsid w:val="001540F2"/>
    <w:rsid w:val="00172D2D"/>
    <w:rsid w:val="00173933"/>
    <w:rsid w:val="00174862"/>
    <w:rsid w:val="0017490A"/>
    <w:rsid w:val="00185FC1"/>
    <w:rsid w:val="001902D2"/>
    <w:rsid w:val="00195FC5"/>
    <w:rsid w:val="001961B4"/>
    <w:rsid w:val="001A223B"/>
    <w:rsid w:val="001A3BB9"/>
    <w:rsid w:val="001A3E8E"/>
    <w:rsid w:val="001A6615"/>
    <w:rsid w:val="001B24EB"/>
    <w:rsid w:val="001C4A6E"/>
    <w:rsid w:val="001D50C7"/>
    <w:rsid w:val="001D6F40"/>
    <w:rsid w:val="001E41E8"/>
    <w:rsid w:val="001E4A2E"/>
    <w:rsid w:val="001E4E8E"/>
    <w:rsid w:val="001F15B5"/>
    <w:rsid w:val="001F5D6D"/>
    <w:rsid w:val="00205C37"/>
    <w:rsid w:val="00206379"/>
    <w:rsid w:val="002227B1"/>
    <w:rsid w:val="00230486"/>
    <w:rsid w:val="00233295"/>
    <w:rsid w:val="00234446"/>
    <w:rsid w:val="00247E1C"/>
    <w:rsid w:val="00253356"/>
    <w:rsid w:val="002536DF"/>
    <w:rsid w:val="00266096"/>
    <w:rsid w:val="00271178"/>
    <w:rsid w:val="00271F72"/>
    <w:rsid w:val="00272BEC"/>
    <w:rsid w:val="00281C52"/>
    <w:rsid w:val="002843F0"/>
    <w:rsid w:val="002844B6"/>
    <w:rsid w:val="00287698"/>
    <w:rsid w:val="00287CC7"/>
    <w:rsid w:val="00296D3A"/>
    <w:rsid w:val="002A21A7"/>
    <w:rsid w:val="002A5920"/>
    <w:rsid w:val="002B1307"/>
    <w:rsid w:val="002B2E15"/>
    <w:rsid w:val="002B6142"/>
    <w:rsid w:val="002C276D"/>
    <w:rsid w:val="002C277A"/>
    <w:rsid w:val="002C5158"/>
    <w:rsid w:val="002D0228"/>
    <w:rsid w:val="002D576F"/>
    <w:rsid w:val="002D5A85"/>
    <w:rsid w:val="002E75E3"/>
    <w:rsid w:val="002F1186"/>
    <w:rsid w:val="002F186F"/>
    <w:rsid w:val="002F2380"/>
    <w:rsid w:val="002F7E59"/>
    <w:rsid w:val="00311510"/>
    <w:rsid w:val="003166BA"/>
    <w:rsid w:val="00321272"/>
    <w:rsid w:val="00325C01"/>
    <w:rsid w:val="00326BA0"/>
    <w:rsid w:val="00332171"/>
    <w:rsid w:val="0033449C"/>
    <w:rsid w:val="0034237F"/>
    <w:rsid w:val="0035091F"/>
    <w:rsid w:val="00353CC9"/>
    <w:rsid w:val="003645A1"/>
    <w:rsid w:val="00364D5E"/>
    <w:rsid w:val="00367232"/>
    <w:rsid w:val="0037468A"/>
    <w:rsid w:val="00377097"/>
    <w:rsid w:val="00377536"/>
    <w:rsid w:val="00392ECC"/>
    <w:rsid w:val="00395D9A"/>
    <w:rsid w:val="003B4C72"/>
    <w:rsid w:val="003B52CB"/>
    <w:rsid w:val="003C1EEE"/>
    <w:rsid w:val="003F0202"/>
    <w:rsid w:val="003F54F8"/>
    <w:rsid w:val="003F5E77"/>
    <w:rsid w:val="003F74C1"/>
    <w:rsid w:val="00400B26"/>
    <w:rsid w:val="00402880"/>
    <w:rsid w:val="004054C4"/>
    <w:rsid w:val="0040706D"/>
    <w:rsid w:val="00407869"/>
    <w:rsid w:val="004208B7"/>
    <w:rsid w:val="00423CF6"/>
    <w:rsid w:val="00437C29"/>
    <w:rsid w:val="00442363"/>
    <w:rsid w:val="004443BF"/>
    <w:rsid w:val="00462C9D"/>
    <w:rsid w:val="00464A91"/>
    <w:rsid w:val="00474421"/>
    <w:rsid w:val="00482FAC"/>
    <w:rsid w:val="00486AC8"/>
    <w:rsid w:val="00491B82"/>
    <w:rsid w:val="00492DCD"/>
    <w:rsid w:val="004B4868"/>
    <w:rsid w:val="004C1739"/>
    <w:rsid w:val="004C1C2B"/>
    <w:rsid w:val="004D0376"/>
    <w:rsid w:val="004D2F38"/>
    <w:rsid w:val="004D417F"/>
    <w:rsid w:val="004D56F5"/>
    <w:rsid w:val="004D619A"/>
    <w:rsid w:val="004E0753"/>
    <w:rsid w:val="004E155D"/>
    <w:rsid w:val="004E497C"/>
    <w:rsid w:val="004E4AF3"/>
    <w:rsid w:val="004F2F6C"/>
    <w:rsid w:val="004F41D6"/>
    <w:rsid w:val="00502F63"/>
    <w:rsid w:val="00507A2B"/>
    <w:rsid w:val="00510162"/>
    <w:rsid w:val="0052337D"/>
    <w:rsid w:val="00523D44"/>
    <w:rsid w:val="00531656"/>
    <w:rsid w:val="0053577D"/>
    <w:rsid w:val="005409C7"/>
    <w:rsid w:val="005411B0"/>
    <w:rsid w:val="005421EC"/>
    <w:rsid w:val="00560252"/>
    <w:rsid w:val="00566914"/>
    <w:rsid w:val="00573FA7"/>
    <w:rsid w:val="0057667C"/>
    <w:rsid w:val="00586E4D"/>
    <w:rsid w:val="00587158"/>
    <w:rsid w:val="00593145"/>
    <w:rsid w:val="00596A78"/>
    <w:rsid w:val="005A1B6C"/>
    <w:rsid w:val="005A34D6"/>
    <w:rsid w:val="005A79AE"/>
    <w:rsid w:val="005B0B4C"/>
    <w:rsid w:val="005B3B0C"/>
    <w:rsid w:val="005B40D0"/>
    <w:rsid w:val="005B6D69"/>
    <w:rsid w:val="005B7EE1"/>
    <w:rsid w:val="005C1AAC"/>
    <w:rsid w:val="005C467E"/>
    <w:rsid w:val="005C57AA"/>
    <w:rsid w:val="005D7BEA"/>
    <w:rsid w:val="005E0674"/>
    <w:rsid w:val="005E0D2B"/>
    <w:rsid w:val="005E183A"/>
    <w:rsid w:val="005E28CB"/>
    <w:rsid w:val="005E3F9A"/>
    <w:rsid w:val="005F09F4"/>
    <w:rsid w:val="005F10F3"/>
    <w:rsid w:val="005F200A"/>
    <w:rsid w:val="005F57F8"/>
    <w:rsid w:val="00601A84"/>
    <w:rsid w:val="0060233D"/>
    <w:rsid w:val="00605395"/>
    <w:rsid w:val="00612A1A"/>
    <w:rsid w:val="00613840"/>
    <w:rsid w:val="00614B95"/>
    <w:rsid w:val="00617268"/>
    <w:rsid w:val="0062249A"/>
    <w:rsid w:val="00624D1A"/>
    <w:rsid w:val="00631869"/>
    <w:rsid w:val="0063198B"/>
    <w:rsid w:val="00637ED7"/>
    <w:rsid w:val="00644EE4"/>
    <w:rsid w:val="00651EAF"/>
    <w:rsid w:val="006541D4"/>
    <w:rsid w:val="006615FE"/>
    <w:rsid w:val="006634A0"/>
    <w:rsid w:val="00663C04"/>
    <w:rsid w:val="00663F2E"/>
    <w:rsid w:val="00664A2C"/>
    <w:rsid w:val="00671736"/>
    <w:rsid w:val="00675419"/>
    <w:rsid w:val="00681FE2"/>
    <w:rsid w:val="00682EBB"/>
    <w:rsid w:val="00695ABF"/>
    <w:rsid w:val="00695D04"/>
    <w:rsid w:val="006A01C8"/>
    <w:rsid w:val="006A0CE5"/>
    <w:rsid w:val="006A0EFF"/>
    <w:rsid w:val="006B274A"/>
    <w:rsid w:val="006C3664"/>
    <w:rsid w:val="006C40F2"/>
    <w:rsid w:val="006E27CB"/>
    <w:rsid w:val="006E5452"/>
    <w:rsid w:val="006E5D15"/>
    <w:rsid w:val="006E7555"/>
    <w:rsid w:val="006E773F"/>
    <w:rsid w:val="006F4E01"/>
    <w:rsid w:val="00703698"/>
    <w:rsid w:val="00705157"/>
    <w:rsid w:val="00707E5A"/>
    <w:rsid w:val="0071021A"/>
    <w:rsid w:val="00721767"/>
    <w:rsid w:val="007219A1"/>
    <w:rsid w:val="00727D64"/>
    <w:rsid w:val="007345F3"/>
    <w:rsid w:val="00736059"/>
    <w:rsid w:val="0074246F"/>
    <w:rsid w:val="00745D09"/>
    <w:rsid w:val="007526BC"/>
    <w:rsid w:val="00752E9A"/>
    <w:rsid w:val="00755FA6"/>
    <w:rsid w:val="00765D8C"/>
    <w:rsid w:val="00771039"/>
    <w:rsid w:val="007713E8"/>
    <w:rsid w:val="00775A1E"/>
    <w:rsid w:val="0079706A"/>
    <w:rsid w:val="007A0F2F"/>
    <w:rsid w:val="007B5185"/>
    <w:rsid w:val="007B598E"/>
    <w:rsid w:val="007C0296"/>
    <w:rsid w:val="007C1669"/>
    <w:rsid w:val="007C3318"/>
    <w:rsid w:val="007D0A19"/>
    <w:rsid w:val="007D72FB"/>
    <w:rsid w:val="007D7466"/>
    <w:rsid w:val="007D7E62"/>
    <w:rsid w:val="007E55CE"/>
    <w:rsid w:val="007E5D25"/>
    <w:rsid w:val="007F3530"/>
    <w:rsid w:val="007F740B"/>
    <w:rsid w:val="0080048E"/>
    <w:rsid w:val="008012FB"/>
    <w:rsid w:val="00802EC8"/>
    <w:rsid w:val="008144DE"/>
    <w:rsid w:val="008170FB"/>
    <w:rsid w:val="00822BAB"/>
    <w:rsid w:val="00825AC7"/>
    <w:rsid w:val="0082641F"/>
    <w:rsid w:val="0084157E"/>
    <w:rsid w:val="008445D9"/>
    <w:rsid w:val="00850246"/>
    <w:rsid w:val="00851B5D"/>
    <w:rsid w:val="00853D26"/>
    <w:rsid w:val="008604BB"/>
    <w:rsid w:val="00860918"/>
    <w:rsid w:val="00860ACF"/>
    <w:rsid w:val="00871937"/>
    <w:rsid w:val="00874F2F"/>
    <w:rsid w:val="008843C6"/>
    <w:rsid w:val="0089190A"/>
    <w:rsid w:val="00893271"/>
    <w:rsid w:val="008A7773"/>
    <w:rsid w:val="008B26A1"/>
    <w:rsid w:val="008B6B33"/>
    <w:rsid w:val="008C03D9"/>
    <w:rsid w:val="008C1F0A"/>
    <w:rsid w:val="008C2AEC"/>
    <w:rsid w:val="008C3E47"/>
    <w:rsid w:val="008C7C30"/>
    <w:rsid w:val="008D7F2D"/>
    <w:rsid w:val="008E3BDD"/>
    <w:rsid w:val="008E3E1D"/>
    <w:rsid w:val="008E7B30"/>
    <w:rsid w:val="008F307C"/>
    <w:rsid w:val="008F5367"/>
    <w:rsid w:val="009202FC"/>
    <w:rsid w:val="009256C4"/>
    <w:rsid w:val="00927D04"/>
    <w:rsid w:val="00930562"/>
    <w:rsid w:val="00931727"/>
    <w:rsid w:val="00950DC4"/>
    <w:rsid w:val="00951760"/>
    <w:rsid w:val="00965D0C"/>
    <w:rsid w:val="0098600F"/>
    <w:rsid w:val="00990E33"/>
    <w:rsid w:val="0099384B"/>
    <w:rsid w:val="00994374"/>
    <w:rsid w:val="00996857"/>
    <w:rsid w:val="00996DC9"/>
    <w:rsid w:val="009A08E2"/>
    <w:rsid w:val="009A524A"/>
    <w:rsid w:val="009A740A"/>
    <w:rsid w:val="009C313D"/>
    <w:rsid w:val="009C3A0B"/>
    <w:rsid w:val="009C4D2A"/>
    <w:rsid w:val="009D2180"/>
    <w:rsid w:val="009E139E"/>
    <w:rsid w:val="009F07AA"/>
    <w:rsid w:val="009F600D"/>
    <w:rsid w:val="00A10441"/>
    <w:rsid w:val="00A10AE6"/>
    <w:rsid w:val="00A21B6B"/>
    <w:rsid w:val="00A236FE"/>
    <w:rsid w:val="00A411B8"/>
    <w:rsid w:val="00A41783"/>
    <w:rsid w:val="00A46DD3"/>
    <w:rsid w:val="00A5436E"/>
    <w:rsid w:val="00A62E76"/>
    <w:rsid w:val="00A644A0"/>
    <w:rsid w:val="00A65E8D"/>
    <w:rsid w:val="00A67B82"/>
    <w:rsid w:val="00A7174A"/>
    <w:rsid w:val="00A71F74"/>
    <w:rsid w:val="00A73A86"/>
    <w:rsid w:val="00A77F7F"/>
    <w:rsid w:val="00A8095E"/>
    <w:rsid w:val="00A81B54"/>
    <w:rsid w:val="00A836FD"/>
    <w:rsid w:val="00A8427F"/>
    <w:rsid w:val="00A84ED0"/>
    <w:rsid w:val="00A85A69"/>
    <w:rsid w:val="00A9097D"/>
    <w:rsid w:val="00A90F09"/>
    <w:rsid w:val="00AA136A"/>
    <w:rsid w:val="00AA1FA6"/>
    <w:rsid w:val="00AA571A"/>
    <w:rsid w:val="00AB02B5"/>
    <w:rsid w:val="00AB084A"/>
    <w:rsid w:val="00AB3E67"/>
    <w:rsid w:val="00AB4D99"/>
    <w:rsid w:val="00AB5A37"/>
    <w:rsid w:val="00AB607E"/>
    <w:rsid w:val="00AB7C4A"/>
    <w:rsid w:val="00AC5590"/>
    <w:rsid w:val="00AD43E0"/>
    <w:rsid w:val="00AD63D1"/>
    <w:rsid w:val="00AD6624"/>
    <w:rsid w:val="00AE062D"/>
    <w:rsid w:val="00AE54B6"/>
    <w:rsid w:val="00AF32F8"/>
    <w:rsid w:val="00B021F1"/>
    <w:rsid w:val="00B05280"/>
    <w:rsid w:val="00B11B5F"/>
    <w:rsid w:val="00B13339"/>
    <w:rsid w:val="00B21B3E"/>
    <w:rsid w:val="00B21F3B"/>
    <w:rsid w:val="00B23676"/>
    <w:rsid w:val="00B273F1"/>
    <w:rsid w:val="00B277A5"/>
    <w:rsid w:val="00B305F5"/>
    <w:rsid w:val="00B33984"/>
    <w:rsid w:val="00B37BFD"/>
    <w:rsid w:val="00B40167"/>
    <w:rsid w:val="00B40894"/>
    <w:rsid w:val="00B4191D"/>
    <w:rsid w:val="00B419A0"/>
    <w:rsid w:val="00B44AF5"/>
    <w:rsid w:val="00B44BB2"/>
    <w:rsid w:val="00B47325"/>
    <w:rsid w:val="00B50566"/>
    <w:rsid w:val="00B55B15"/>
    <w:rsid w:val="00B55B5B"/>
    <w:rsid w:val="00B62389"/>
    <w:rsid w:val="00B62CCC"/>
    <w:rsid w:val="00B63C80"/>
    <w:rsid w:val="00B65D38"/>
    <w:rsid w:val="00B73A03"/>
    <w:rsid w:val="00B8506A"/>
    <w:rsid w:val="00BA0BF4"/>
    <w:rsid w:val="00BA1EB3"/>
    <w:rsid w:val="00BB6F26"/>
    <w:rsid w:val="00BC0308"/>
    <w:rsid w:val="00BC0C88"/>
    <w:rsid w:val="00BD0761"/>
    <w:rsid w:val="00BD12A6"/>
    <w:rsid w:val="00BD23D6"/>
    <w:rsid w:val="00BD298D"/>
    <w:rsid w:val="00BD3495"/>
    <w:rsid w:val="00BD644C"/>
    <w:rsid w:val="00BD7B74"/>
    <w:rsid w:val="00BE34F7"/>
    <w:rsid w:val="00BE52E9"/>
    <w:rsid w:val="00BF0598"/>
    <w:rsid w:val="00BF177E"/>
    <w:rsid w:val="00BF22A5"/>
    <w:rsid w:val="00BF6696"/>
    <w:rsid w:val="00BF7B15"/>
    <w:rsid w:val="00C03CEB"/>
    <w:rsid w:val="00C0557B"/>
    <w:rsid w:val="00C10141"/>
    <w:rsid w:val="00C11423"/>
    <w:rsid w:val="00C167CD"/>
    <w:rsid w:val="00C17DC9"/>
    <w:rsid w:val="00C22A63"/>
    <w:rsid w:val="00C24D52"/>
    <w:rsid w:val="00C316B7"/>
    <w:rsid w:val="00C34912"/>
    <w:rsid w:val="00C35F0D"/>
    <w:rsid w:val="00C41103"/>
    <w:rsid w:val="00C42803"/>
    <w:rsid w:val="00C42D40"/>
    <w:rsid w:val="00C477CD"/>
    <w:rsid w:val="00C47F1A"/>
    <w:rsid w:val="00C55B3C"/>
    <w:rsid w:val="00C63444"/>
    <w:rsid w:val="00C717B4"/>
    <w:rsid w:val="00C72BCD"/>
    <w:rsid w:val="00C75C07"/>
    <w:rsid w:val="00C80A48"/>
    <w:rsid w:val="00C827A0"/>
    <w:rsid w:val="00C93F8A"/>
    <w:rsid w:val="00C9759E"/>
    <w:rsid w:val="00CA05D8"/>
    <w:rsid w:val="00CB534A"/>
    <w:rsid w:val="00CC4EC0"/>
    <w:rsid w:val="00CD169F"/>
    <w:rsid w:val="00CD3657"/>
    <w:rsid w:val="00CE2EC5"/>
    <w:rsid w:val="00CF741A"/>
    <w:rsid w:val="00CF7A0E"/>
    <w:rsid w:val="00D00283"/>
    <w:rsid w:val="00D00BAE"/>
    <w:rsid w:val="00D03481"/>
    <w:rsid w:val="00D0525A"/>
    <w:rsid w:val="00D0569E"/>
    <w:rsid w:val="00D061D4"/>
    <w:rsid w:val="00D072FE"/>
    <w:rsid w:val="00D07D02"/>
    <w:rsid w:val="00D13283"/>
    <w:rsid w:val="00D14F70"/>
    <w:rsid w:val="00D17AA7"/>
    <w:rsid w:val="00D24FAE"/>
    <w:rsid w:val="00D44E17"/>
    <w:rsid w:val="00D46779"/>
    <w:rsid w:val="00D5373B"/>
    <w:rsid w:val="00D55D9D"/>
    <w:rsid w:val="00D56194"/>
    <w:rsid w:val="00D56BEA"/>
    <w:rsid w:val="00D71E1C"/>
    <w:rsid w:val="00D721C6"/>
    <w:rsid w:val="00D82197"/>
    <w:rsid w:val="00D878AE"/>
    <w:rsid w:val="00D87FD6"/>
    <w:rsid w:val="00D9361E"/>
    <w:rsid w:val="00D93C3C"/>
    <w:rsid w:val="00D95929"/>
    <w:rsid w:val="00DA5B60"/>
    <w:rsid w:val="00DB01F8"/>
    <w:rsid w:val="00DB18D0"/>
    <w:rsid w:val="00DB67DB"/>
    <w:rsid w:val="00DC07BB"/>
    <w:rsid w:val="00DC2A7E"/>
    <w:rsid w:val="00DC3175"/>
    <w:rsid w:val="00DC7734"/>
    <w:rsid w:val="00DE0FC4"/>
    <w:rsid w:val="00DE44F3"/>
    <w:rsid w:val="00DE4782"/>
    <w:rsid w:val="00DF2A89"/>
    <w:rsid w:val="00E017C2"/>
    <w:rsid w:val="00E01FDD"/>
    <w:rsid w:val="00E05E30"/>
    <w:rsid w:val="00E07173"/>
    <w:rsid w:val="00E07D4C"/>
    <w:rsid w:val="00E110E2"/>
    <w:rsid w:val="00E157AE"/>
    <w:rsid w:val="00E24C27"/>
    <w:rsid w:val="00E30672"/>
    <w:rsid w:val="00E4642C"/>
    <w:rsid w:val="00E466EE"/>
    <w:rsid w:val="00E46BA4"/>
    <w:rsid w:val="00E52C3B"/>
    <w:rsid w:val="00E61817"/>
    <w:rsid w:val="00E63950"/>
    <w:rsid w:val="00E63CC9"/>
    <w:rsid w:val="00E65F2C"/>
    <w:rsid w:val="00E66517"/>
    <w:rsid w:val="00E71229"/>
    <w:rsid w:val="00E7186C"/>
    <w:rsid w:val="00E75371"/>
    <w:rsid w:val="00E77270"/>
    <w:rsid w:val="00E83F5B"/>
    <w:rsid w:val="00E9263E"/>
    <w:rsid w:val="00EA606F"/>
    <w:rsid w:val="00EB1E7D"/>
    <w:rsid w:val="00EB4B40"/>
    <w:rsid w:val="00EB6786"/>
    <w:rsid w:val="00EB7192"/>
    <w:rsid w:val="00EC6019"/>
    <w:rsid w:val="00ED4716"/>
    <w:rsid w:val="00ED71FD"/>
    <w:rsid w:val="00EE4B1F"/>
    <w:rsid w:val="00EF1E9D"/>
    <w:rsid w:val="00EF5CAA"/>
    <w:rsid w:val="00EF7A19"/>
    <w:rsid w:val="00F012C5"/>
    <w:rsid w:val="00F01CF1"/>
    <w:rsid w:val="00F04428"/>
    <w:rsid w:val="00F0517B"/>
    <w:rsid w:val="00F074EE"/>
    <w:rsid w:val="00F1066E"/>
    <w:rsid w:val="00F17876"/>
    <w:rsid w:val="00F26BD0"/>
    <w:rsid w:val="00F26EAF"/>
    <w:rsid w:val="00F30076"/>
    <w:rsid w:val="00F35DF5"/>
    <w:rsid w:val="00F408F3"/>
    <w:rsid w:val="00F42385"/>
    <w:rsid w:val="00F42ABA"/>
    <w:rsid w:val="00F5044F"/>
    <w:rsid w:val="00F504E9"/>
    <w:rsid w:val="00F51207"/>
    <w:rsid w:val="00F57C83"/>
    <w:rsid w:val="00F64715"/>
    <w:rsid w:val="00F8096E"/>
    <w:rsid w:val="00F86089"/>
    <w:rsid w:val="00F915AA"/>
    <w:rsid w:val="00F91B32"/>
    <w:rsid w:val="00F978BB"/>
    <w:rsid w:val="00FA235F"/>
    <w:rsid w:val="00FA7076"/>
    <w:rsid w:val="00FB061B"/>
    <w:rsid w:val="00FB1374"/>
    <w:rsid w:val="00FB7AA1"/>
    <w:rsid w:val="00FC4769"/>
    <w:rsid w:val="00FC5225"/>
    <w:rsid w:val="00FC578F"/>
    <w:rsid w:val="00FD0DD3"/>
    <w:rsid w:val="00FE072C"/>
    <w:rsid w:val="00FE1386"/>
    <w:rsid w:val="00FE1943"/>
    <w:rsid w:val="00FF3D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uiPriority="99"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6059"/>
    <w:pPr>
      <w:spacing w:after="200" w:line="276" w:lineRule="auto"/>
    </w:pPr>
    <w:rPr>
      <w:color w:val="000000"/>
      <w:sz w:val="28"/>
      <w:szCs w:val="28"/>
    </w:rPr>
  </w:style>
  <w:style w:type="paragraph" w:styleId="1">
    <w:name w:val="heading 1"/>
    <w:basedOn w:val="a"/>
    <w:next w:val="a"/>
    <w:link w:val="10"/>
    <w:uiPriority w:val="99"/>
    <w:qFormat/>
    <w:rsid w:val="00407869"/>
    <w:pPr>
      <w:autoSpaceDE w:val="0"/>
      <w:autoSpaceDN w:val="0"/>
      <w:adjustRightInd w:val="0"/>
      <w:spacing w:before="108" w:after="108" w:line="240" w:lineRule="auto"/>
      <w:jc w:val="center"/>
      <w:outlineLvl w:val="0"/>
    </w:pPr>
    <w:rPr>
      <w:rFonts w:ascii="Arial" w:eastAsia="Calibri" w:hAnsi="Arial"/>
      <w:b/>
      <w:bCs/>
      <w:color w:val="000080"/>
      <w:sz w:val="24"/>
      <w:szCs w:val="24"/>
      <w:lang w:eastAsia="en-US"/>
    </w:rPr>
  </w:style>
  <w:style w:type="paragraph" w:styleId="3">
    <w:name w:val="heading 3"/>
    <w:basedOn w:val="a"/>
    <w:next w:val="a"/>
    <w:link w:val="30"/>
    <w:qFormat/>
    <w:rsid w:val="00BD7B74"/>
    <w:pPr>
      <w:keepNext/>
      <w:spacing w:before="240" w:after="60"/>
      <w:outlineLvl w:val="2"/>
    </w:pPr>
    <w:rPr>
      <w:rFonts w:ascii="Cambria" w:hAnsi="Cambria"/>
      <w:b/>
      <w:bCs/>
      <w:color w:val="auto"/>
      <w:sz w:val="26"/>
      <w:szCs w:val="26"/>
      <w:lang w:eastAsia="en-US"/>
    </w:rPr>
  </w:style>
  <w:style w:type="paragraph" w:styleId="4">
    <w:name w:val="heading 4"/>
    <w:basedOn w:val="a"/>
    <w:next w:val="a"/>
    <w:link w:val="40"/>
    <w:qFormat/>
    <w:rsid w:val="004208B7"/>
    <w:pPr>
      <w:keepNext/>
      <w:spacing w:before="240" w:after="60"/>
      <w:outlineLvl w:val="3"/>
    </w:pPr>
    <w:rPr>
      <w:rFonts w:ascii="Calibri" w:hAnsi="Calibri"/>
      <w:b/>
      <w:bCs/>
      <w:color w:val="auto"/>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uiPriority w:val="99"/>
    <w:rsid w:val="005C57AA"/>
    <w:rPr>
      <w:rFonts w:cs="Times New Roman"/>
      <w:color w:val="0000FF"/>
      <w:u w:val="single"/>
    </w:rPr>
  </w:style>
  <w:style w:type="paragraph" w:styleId="a4">
    <w:name w:val="header"/>
    <w:basedOn w:val="a"/>
    <w:link w:val="a5"/>
    <w:uiPriority w:val="99"/>
    <w:rsid w:val="005C57AA"/>
    <w:pPr>
      <w:tabs>
        <w:tab w:val="center" w:pos="4677"/>
        <w:tab w:val="right" w:pos="9355"/>
      </w:tabs>
      <w:spacing w:after="0" w:line="240" w:lineRule="auto"/>
    </w:pPr>
    <w:rPr>
      <w:rFonts w:ascii="Calibri" w:hAnsi="Calibri"/>
      <w:color w:val="auto"/>
      <w:sz w:val="22"/>
      <w:szCs w:val="22"/>
      <w:lang w:eastAsia="en-US"/>
    </w:rPr>
  </w:style>
  <w:style w:type="character" w:customStyle="1" w:styleId="a5">
    <w:name w:val="Верхний колонтитул Знак"/>
    <w:link w:val="a4"/>
    <w:uiPriority w:val="99"/>
    <w:locked/>
    <w:rsid w:val="005C57AA"/>
    <w:rPr>
      <w:rFonts w:ascii="Calibri" w:hAnsi="Calibri"/>
      <w:sz w:val="22"/>
      <w:szCs w:val="22"/>
      <w:lang w:val="ru-RU" w:eastAsia="en-US" w:bidi="ar-SA"/>
    </w:rPr>
  </w:style>
  <w:style w:type="paragraph" w:customStyle="1" w:styleId="Heading">
    <w:name w:val="Heading"/>
    <w:rsid w:val="00E52C3B"/>
    <w:rPr>
      <w:rFonts w:ascii="Arial" w:hAnsi="Arial"/>
      <w:b/>
      <w:snapToGrid w:val="0"/>
      <w:color w:val="000000"/>
      <w:sz w:val="22"/>
      <w:szCs w:val="28"/>
    </w:rPr>
  </w:style>
  <w:style w:type="paragraph" w:customStyle="1" w:styleId="a6">
    <w:name w:val="Нормальный"/>
    <w:rsid w:val="00E52C3B"/>
    <w:pPr>
      <w:widowControl w:val="0"/>
      <w:autoSpaceDE w:val="0"/>
      <w:autoSpaceDN w:val="0"/>
      <w:adjustRightInd w:val="0"/>
    </w:pPr>
    <w:rPr>
      <w:color w:val="000000"/>
      <w:sz w:val="24"/>
      <w:szCs w:val="24"/>
    </w:rPr>
  </w:style>
  <w:style w:type="paragraph" w:customStyle="1" w:styleId="Normal">
    <w:name w:val="Normal"/>
    <w:rsid w:val="00675419"/>
    <w:rPr>
      <w:rFonts w:ascii="Arial" w:hAnsi="Arial"/>
      <w:snapToGrid w:val="0"/>
      <w:color w:val="000000"/>
      <w:sz w:val="18"/>
      <w:szCs w:val="28"/>
    </w:rPr>
  </w:style>
  <w:style w:type="paragraph" w:customStyle="1" w:styleId="ConsNormal">
    <w:name w:val="ConsNormal"/>
    <w:rsid w:val="001A3BB9"/>
    <w:pPr>
      <w:overflowPunct w:val="0"/>
      <w:autoSpaceDE w:val="0"/>
      <w:autoSpaceDN w:val="0"/>
      <w:adjustRightInd w:val="0"/>
      <w:ind w:firstLine="720"/>
    </w:pPr>
    <w:rPr>
      <w:rFonts w:ascii="Consultant" w:hAnsi="Consultant"/>
      <w:color w:val="000000"/>
      <w:sz w:val="28"/>
      <w:szCs w:val="28"/>
    </w:rPr>
  </w:style>
  <w:style w:type="paragraph" w:styleId="a7">
    <w:name w:val="footer"/>
    <w:basedOn w:val="a"/>
    <w:link w:val="a8"/>
    <w:uiPriority w:val="99"/>
    <w:rsid w:val="003F5E77"/>
    <w:pPr>
      <w:tabs>
        <w:tab w:val="center" w:pos="4677"/>
        <w:tab w:val="right" w:pos="9355"/>
      </w:tabs>
    </w:pPr>
    <w:rPr>
      <w:rFonts w:ascii="Calibri" w:hAnsi="Calibri"/>
      <w:color w:val="auto"/>
      <w:sz w:val="22"/>
      <w:szCs w:val="22"/>
      <w:lang w:eastAsia="en-US"/>
    </w:rPr>
  </w:style>
  <w:style w:type="character" w:customStyle="1" w:styleId="a8">
    <w:name w:val="Нижний колонтитул Знак"/>
    <w:link w:val="a7"/>
    <w:uiPriority w:val="99"/>
    <w:rsid w:val="003F5E77"/>
    <w:rPr>
      <w:rFonts w:ascii="Calibri" w:hAnsi="Calibri"/>
      <w:sz w:val="22"/>
      <w:szCs w:val="22"/>
      <w:lang w:eastAsia="en-US"/>
    </w:rPr>
  </w:style>
  <w:style w:type="character" w:customStyle="1" w:styleId="10">
    <w:name w:val="Заголовок 1 Знак"/>
    <w:link w:val="1"/>
    <w:uiPriority w:val="99"/>
    <w:rsid w:val="00407869"/>
    <w:rPr>
      <w:rFonts w:ascii="Arial" w:eastAsia="Calibri" w:hAnsi="Arial" w:cs="Arial"/>
      <w:b/>
      <w:bCs/>
      <w:color w:val="000080"/>
      <w:sz w:val="24"/>
      <w:szCs w:val="24"/>
      <w:lang w:eastAsia="en-US"/>
    </w:rPr>
  </w:style>
  <w:style w:type="table" w:styleId="a9">
    <w:name w:val="Table Grid"/>
    <w:basedOn w:val="a1"/>
    <w:uiPriority w:val="59"/>
    <w:rsid w:val="008604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semiHidden/>
    <w:rsid w:val="00BD7B74"/>
    <w:rPr>
      <w:rFonts w:ascii="Cambria" w:eastAsia="Times New Roman" w:hAnsi="Cambria" w:cs="Times New Roman"/>
      <w:b/>
      <w:bCs/>
      <w:sz w:val="26"/>
      <w:szCs w:val="26"/>
      <w:lang w:eastAsia="en-US"/>
    </w:rPr>
  </w:style>
  <w:style w:type="paragraph" w:styleId="aa">
    <w:name w:val="Обычный (Интернет)"/>
    <w:basedOn w:val="a"/>
    <w:uiPriority w:val="99"/>
    <w:unhideWhenUsed/>
    <w:rsid w:val="00BD7B74"/>
    <w:pPr>
      <w:spacing w:before="100" w:beforeAutospacing="1" w:after="100" w:afterAutospacing="1" w:line="240" w:lineRule="auto"/>
    </w:pPr>
    <w:rPr>
      <w:sz w:val="24"/>
      <w:szCs w:val="24"/>
    </w:rPr>
  </w:style>
  <w:style w:type="paragraph" w:styleId="ab">
    <w:name w:val="List Paragraph"/>
    <w:basedOn w:val="a"/>
    <w:uiPriority w:val="34"/>
    <w:qFormat/>
    <w:rsid w:val="00BD7B74"/>
    <w:pPr>
      <w:spacing w:after="0" w:line="240" w:lineRule="auto"/>
      <w:ind w:left="720"/>
      <w:contextualSpacing/>
    </w:pPr>
    <w:rPr>
      <w:sz w:val="24"/>
      <w:szCs w:val="24"/>
    </w:rPr>
  </w:style>
  <w:style w:type="character" w:customStyle="1" w:styleId="ac">
    <w:name w:val="Основной текст + Курсив"/>
    <w:rsid w:val="00BD7B74"/>
    <w:rPr>
      <w:rFonts w:ascii="Arial" w:eastAsia="Arial" w:hAnsi="Arial" w:cs="Arial"/>
      <w:b w:val="0"/>
      <w:bCs w:val="0"/>
      <w:i/>
      <w:iCs/>
      <w:smallCaps w:val="0"/>
      <w:strike w:val="0"/>
      <w:spacing w:val="0"/>
      <w:sz w:val="17"/>
      <w:szCs w:val="17"/>
    </w:rPr>
  </w:style>
  <w:style w:type="character" w:customStyle="1" w:styleId="ad">
    <w:name w:val="Основной текст_"/>
    <w:link w:val="11"/>
    <w:rsid w:val="00BD7B74"/>
    <w:rPr>
      <w:sz w:val="17"/>
      <w:szCs w:val="17"/>
      <w:shd w:val="clear" w:color="auto" w:fill="FFFFFF"/>
    </w:rPr>
  </w:style>
  <w:style w:type="paragraph" w:customStyle="1" w:styleId="11">
    <w:name w:val="Основной текст1"/>
    <w:basedOn w:val="a"/>
    <w:link w:val="ad"/>
    <w:rsid w:val="00BD7B74"/>
    <w:pPr>
      <w:shd w:val="clear" w:color="auto" w:fill="FFFFFF"/>
      <w:spacing w:before="360" w:after="0" w:line="216" w:lineRule="exact"/>
      <w:jc w:val="both"/>
    </w:pPr>
    <w:rPr>
      <w:color w:val="auto"/>
      <w:sz w:val="17"/>
      <w:szCs w:val="17"/>
      <w:lang/>
    </w:rPr>
  </w:style>
  <w:style w:type="paragraph" w:customStyle="1" w:styleId="ConsPlusNonformat">
    <w:name w:val="ConsPlusNonformat"/>
    <w:uiPriority w:val="99"/>
    <w:rsid w:val="00377097"/>
    <w:pPr>
      <w:widowControl w:val="0"/>
      <w:autoSpaceDE w:val="0"/>
      <w:autoSpaceDN w:val="0"/>
      <w:adjustRightInd w:val="0"/>
    </w:pPr>
    <w:rPr>
      <w:rFonts w:ascii="Courier New" w:hAnsi="Courier New" w:cs="Courier New"/>
      <w:color w:val="000000"/>
      <w:sz w:val="28"/>
      <w:szCs w:val="28"/>
    </w:rPr>
  </w:style>
  <w:style w:type="character" w:customStyle="1" w:styleId="apple-converted-space">
    <w:name w:val="apple-converted-space"/>
    <w:rsid w:val="00E65F2C"/>
  </w:style>
  <w:style w:type="paragraph" w:customStyle="1" w:styleId="ConsPlusTitle">
    <w:name w:val="ConsPlusTitle"/>
    <w:rsid w:val="00614B95"/>
    <w:pPr>
      <w:widowControl w:val="0"/>
      <w:autoSpaceDE w:val="0"/>
      <w:autoSpaceDN w:val="0"/>
      <w:adjustRightInd w:val="0"/>
    </w:pPr>
    <w:rPr>
      <w:b/>
      <w:bCs/>
      <w:color w:val="000000"/>
      <w:sz w:val="24"/>
      <w:szCs w:val="24"/>
    </w:rPr>
  </w:style>
  <w:style w:type="character" w:styleId="ae">
    <w:name w:val="Emphasis"/>
    <w:uiPriority w:val="20"/>
    <w:qFormat/>
    <w:rsid w:val="00122B9C"/>
    <w:rPr>
      <w:i/>
      <w:iCs/>
    </w:rPr>
  </w:style>
  <w:style w:type="paragraph" w:styleId="af">
    <w:name w:val="Заголовок"/>
    <w:rsid w:val="00FB061B"/>
    <w:pPr>
      <w:widowControl w:val="0"/>
      <w:autoSpaceDE w:val="0"/>
      <w:autoSpaceDN w:val="0"/>
      <w:adjustRightInd w:val="0"/>
    </w:pPr>
    <w:rPr>
      <w:b/>
      <w:bCs/>
      <w:color w:val="000000"/>
      <w:sz w:val="24"/>
      <w:szCs w:val="24"/>
    </w:rPr>
  </w:style>
  <w:style w:type="paragraph" w:customStyle="1" w:styleId="Style2">
    <w:name w:val="Style2"/>
    <w:basedOn w:val="a"/>
    <w:rsid w:val="000D3365"/>
    <w:pPr>
      <w:widowControl w:val="0"/>
      <w:autoSpaceDE w:val="0"/>
      <w:autoSpaceDN w:val="0"/>
      <w:adjustRightInd w:val="0"/>
      <w:spacing w:after="0" w:line="648" w:lineRule="exact"/>
      <w:jc w:val="center"/>
    </w:pPr>
    <w:rPr>
      <w:sz w:val="24"/>
      <w:szCs w:val="24"/>
    </w:rPr>
  </w:style>
  <w:style w:type="paragraph" w:customStyle="1" w:styleId="Style3">
    <w:name w:val="Style3"/>
    <w:basedOn w:val="a"/>
    <w:rsid w:val="000D3365"/>
    <w:pPr>
      <w:widowControl w:val="0"/>
      <w:autoSpaceDE w:val="0"/>
      <w:autoSpaceDN w:val="0"/>
      <w:adjustRightInd w:val="0"/>
      <w:spacing w:after="0" w:line="240" w:lineRule="auto"/>
    </w:pPr>
    <w:rPr>
      <w:sz w:val="24"/>
      <w:szCs w:val="24"/>
    </w:rPr>
  </w:style>
  <w:style w:type="paragraph" w:customStyle="1" w:styleId="Style6">
    <w:name w:val="Style6"/>
    <w:basedOn w:val="a"/>
    <w:rsid w:val="000D3365"/>
    <w:pPr>
      <w:widowControl w:val="0"/>
      <w:autoSpaceDE w:val="0"/>
      <w:autoSpaceDN w:val="0"/>
      <w:adjustRightInd w:val="0"/>
      <w:spacing w:after="0" w:line="321" w:lineRule="exact"/>
      <w:ind w:firstLine="691"/>
      <w:jc w:val="both"/>
    </w:pPr>
    <w:rPr>
      <w:sz w:val="24"/>
      <w:szCs w:val="24"/>
    </w:rPr>
  </w:style>
  <w:style w:type="paragraph" w:customStyle="1" w:styleId="Style7">
    <w:name w:val="Style7"/>
    <w:basedOn w:val="a"/>
    <w:rsid w:val="000D3365"/>
    <w:pPr>
      <w:widowControl w:val="0"/>
      <w:autoSpaceDE w:val="0"/>
      <w:autoSpaceDN w:val="0"/>
      <w:adjustRightInd w:val="0"/>
      <w:spacing w:after="0" w:line="323" w:lineRule="exact"/>
      <w:ind w:firstLine="744"/>
      <w:jc w:val="both"/>
    </w:pPr>
    <w:rPr>
      <w:sz w:val="24"/>
      <w:szCs w:val="24"/>
    </w:rPr>
  </w:style>
  <w:style w:type="paragraph" w:customStyle="1" w:styleId="Style12">
    <w:name w:val="Style12"/>
    <w:basedOn w:val="a"/>
    <w:rsid w:val="000D3365"/>
    <w:pPr>
      <w:widowControl w:val="0"/>
      <w:autoSpaceDE w:val="0"/>
      <w:autoSpaceDN w:val="0"/>
      <w:adjustRightInd w:val="0"/>
      <w:spacing w:after="0" w:line="240" w:lineRule="auto"/>
    </w:pPr>
    <w:rPr>
      <w:sz w:val="24"/>
      <w:szCs w:val="24"/>
    </w:rPr>
  </w:style>
  <w:style w:type="paragraph" w:customStyle="1" w:styleId="Style17">
    <w:name w:val="Style17"/>
    <w:basedOn w:val="a"/>
    <w:rsid w:val="000D3365"/>
    <w:pPr>
      <w:widowControl w:val="0"/>
      <w:autoSpaceDE w:val="0"/>
      <w:autoSpaceDN w:val="0"/>
      <w:adjustRightInd w:val="0"/>
      <w:spacing w:after="0" w:line="528" w:lineRule="exact"/>
      <w:ind w:firstLine="2616"/>
    </w:pPr>
    <w:rPr>
      <w:sz w:val="24"/>
      <w:szCs w:val="24"/>
    </w:rPr>
  </w:style>
  <w:style w:type="paragraph" w:customStyle="1" w:styleId="Style19">
    <w:name w:val="Style19"/>
    <w:basedOn w:val="a"/>
    <w:rsid w:val="000D3365"/>
    <w:pPr>
      <w:widowControl w:val="0"/>
      <w:autoSpaceDE w:val="0"/>
      <w:autoSpaceDN w:val="0"/>
      <w:adjustRightInd w:val="0"/>
      <w:spacing w:after="0" w:line="324" w:lineRule="exact"/>
      <w:ind w:firstLine="586"/>
      <w:jc w:val="both"/>
    </w:pPr>
    <w:rPr>
      <w:sz w:val="24"/>
      <w:szCs w:val="24"/>
    </w:rPr>
  </w:style>
  <w:style w:type="paragraph" w:customStyle="1" w:styleId="Style22">
    <w:name w:val="Style22"/>
    <w:basedOn w:val="a"/>
    <w:rsid w:val="000D3365"/>
    <w:pPr>
      <w:widowControl w:val="0"/>
      <w:autoSpaceDE w:val="0"/>
      <w:autoSpaceDN w:val="0"/>
      <w:adjustRightInd w:val="0"/>
      <w:spacing w:after="0" w:line="240" w:lineRule="auto"/>
    </w:pPr>
    <w:rPr>
      <w:sz w:val="24"/>
      <w:szCs w:val="24"/>
    </w:rPr>
  </w:style>
  <w:style w:type="paragraph" w:customStyle="1" w:styleId="Style29">
    <w:name w:val="Style29"/>
    <w:basedOn w:val="a"/>
    <w:rsid w:val="000D3365"/>
    <w:pPr>
      <w:widowControl w:val="0"/>
      <w:autoSpaceDE w:val="0"/>
      <w:autoSpaceDN w:val="0"/>
      <w:adjustRightInd w:val="0"/>
      <w:spacing w:after="0" w:line="323" w:lineRule="exact"/>
      <w:ind w:firstLine="686"/>
      <w:jc w:val="both"/>
    </w:pPr>
    <w:rPr>
      <w:sz w:val="24"/>
      <w:szCs w:val="24"/>
    </w:rPr>
  </w:style>
  <w:style w:type="paragraph" w:customStyle="1" w:styleId="Style35">
    <w:name w:val="Style35"/>
    <w:basedOn w:val="a"/>
    <w:rsid w:val="000D3365"/>
    <w:pPr>
      <w:widowControl w:val="0"/>
      <w:autoSpaceDE w:val="0"/>
      <w:autoSpaceDN w:val="0"/>
      <w:adjustRightInd w:val="0"/>
      <w:spacing w:after="0" w:line="317" w:lineRule="exact"/>
      <w:ind w:firstLine="710"/>
    </w:pPr>
    <w:rPr>
      <w:sz w:val="24"/>
      <w:szCs w:val="24"/>
    </w:rPr>
  </w:style>
  <w:style w:type="character" w:customStyle="1" w:styleId="FontStyle38">
    <w:name w:val="Font Style38"/>
    <w:rsid w:val="000D3365"/>
    <w:rPr>
      <w:rFonts w:ascii="Times New Roman" w:hAnsi="Times New Roman" w:cs="Times New Roman"/>
      <w:sz w:val="24"/>
      <w:szCs w:val="24"/>
    </w:rPr>
  </w:style>
  <w:style w:type="character" w:customStyle="1" w:styleId="FontStyle39">
    <w:name w:val="Font Style39"/>
    <w:rsid w:val="000D3365"/>
    <w:rPr>
      <w:rFonts w:ascii="Times New Roman" w:hAnsi="Times New Roman" w:cs="Times New Roman"/>
      <w:sz w:val="24"/>
      <w:szCs w:val="24"/>
    </w:rPr>
  </w:style>
  <w:style w:type="character" w:customStyle="1" w:styleId="FontStyle40">
    <w:name w:val="Font Style40"/>
    <w:rsid w:val="000D3365"/>
    <w:rPr>
      <w:rFonts w:ascii="Times New Roman" w:hAnsi="Times New Roman" w:cs="Times New Roman"/>
      <w:sz w:val="24"/>
      <w:szCs w:val="24"/>
    </w:rPr>
  </w:style>
  <w:style w:type="character" w:customStyle="1" w:styleId="FontStyle42">
    <w:name w:val="Font Style42"/>
    <w:rsid w:val="000D3365"/>
    <w:rPr>
      <w:rFonts w:ascii="Georgia" w:hAnsi="Georgia" w:cs="Georgia"/>
      <w:sz w:val="24"/>
      <w:szCs w:val="24"/>
    </w:rPr>
  </w:style>
  <w:style w:type="character" w:customStyle="1" w:styleId="FontStyle43">
    <w:name w:val="Font Style43"/>
    <w:rsid w:val="000D3365"/>
    <w:rPr>
      <w:rFonts w:ascii="Times New Roman" w:hAnsi="Times New Roman" w:cs="Times New Roman"/>
      <w:sz w:val="22"/>
      <w:szCs w:val="22"/>
    </w:rPr>
  </w:style>
  <w:style w:type="character" w:customStyle="1" w:styleId="FontStyle50">
    <w:name w:val="Font Style50"/>
    <w:rsid w:val="000D3365"/>
    <w:rPr>
      <w:rFonts w:ascii="Times New Roman" w:hAnsi="Times New Roman" w:cs="Times New Roman"/>
      <w:i/>
      <w:iCs/>
      <w:sz w:val="24"/>
      <w:szCs w:val="24"/>
    </w:rPr>
  </w:style>
  <w:style w:type="character" w:customStyle="1" w:styleId="FontStyle51">
    <w:name w:val="Font Style51"/>
    <w:rsid w:val="000D3365"/>
    <w:rPr>
      <w:rFonts w:ascii="Times New Roman" w:hAnsi="Times New Roman" w:cs="Times New Roman"/>
      <w:i/>
      <w:iCs/>
      <w:sz w:val="24"/>
      <w:szCs w:val="24"/>
    </w:rPr>
  </w:style>
  <w:style w:type="character" w:customStyle="1" w:styleId="FontStyle52">
    <w:name w:val="Font Style52"/>
    <w:rsid w:val="000D3365"/>
    <w:rPr>
      <w:rFonts w:ascii="Times New Roman" w:hAnsi="Times New Roman" w:cs="Times New Roman"/>
      <w:i/>
      <w:iCs/>
      <w:sz w:val="24"/>
      <w:szCs w:val="24"/>
    </w:rPr>
  </w:style>
  <w:style w:type="character" w:customStyle="1" w:styleId="FontStyle53">
    <w:name w:val="Font Style53"/>
    <w:rsid w:val="000D3365"/>
    <w:rPr>
      <w:rFonts w:ascii="Times New Roman" w:hAnsi="Times New Roman" w:cs="Times New Roman"/>
      <w:i/>
      <w:iCs/>
      <w:sz w:val="24"/>
      <w:szCs w:val="24"/>
    </w:rPr>
  </w:style>
  <w:style w:type="character" w:customStyle="1" w:styleId="FontStyle54">
    <w:name w:val="Font Style54"/>
    <w:rsid w:val="000D3365"/>
    <w:rPr>
      <w:rFonts w:ascii="Times New Roman" w:hAnsi="Times New Roman" w:cs="Times New Roman"/>
      <w:i/>
      <w:iCs/>
      <w:sz w:val="24"/>
      <w:szCs w:val="24"/>
    </w:rPr>
  </w:style>
  <w:style w:type="character" w:customStyle="1" w:styleId="FontStyle55">
    <w:name w:val="Font Style55"/>
    <w:rsid w:val="000D3365"/>
    <w:rPr>
      <w:rFonts w:ascii="Times New Roman" w:hAnsi="Times New Roman" w:cs="Times New Roman"/>
      <w:i/>
      <w:iCs/>
      <w:sz w:val="24"/>
      <w:szCs w:val="24"/>
    </w:rPr>
  </w:style>
  <w:style w:type="character" w:customStyle="1" w:styleId="FontStyle59">
    <w:name w:val="Font Style59"/>
    <w:rsid w:val="000D3365"/>
    <w:rPr>
      <w:rFonts w:ascii="Times New Roman" w:hAnsi="Times New Roman" w:cs="Times New Roman"/>
      <w:b/>
      <w:bCs/>
      <w:i/>
      <w:iCs/>
      <w:spacing w:val="20"/>
      <w:sz w:val="22"/>
      <w:szCs w:val="22"/>
    </w:rPr>
  </w:style>
  <w:style w:type="character" w:customStyle="1" w:styleId="FontStyle60">
    <w:name w:val="Font Style60"/>
    <w:rsid w:val="000D3365"/>
    <w:rPr>
      <w:rFonts w:ascii="Times New Roman" w:hAnsi="Times New Roman" w:cs="Times New Roman"/>
      <w:i/>
      <w:iCs/>
      <w:sz w:val="24"/>
      <w:szCs w:val="24"/>
    </w:rPr>
  </w:style>
  <w:style w:type="character" w:customStyle="1" w:styleId="FontStyle67">
    <w:name w:val="Font Style67"/>
    <w:rsid w:val="000D3365"/>
    <w:rPr>
      <w:rFonts w:ascii="Times New Roman" w:hAnsi="Times New Roman" w:cs="Times New Roman"/>
      <w:i/>
      <w:iCs/>
      <w:spacing w:val="-10"/>
      <w:w w:val="66"/>
      <w:sz w:val="42"/>
      <w:szCs w:val="42"/>
    </w:rPr>
  </w:style>
  <w:style w:type="character" w:customStyle="1" w:styleId="FontStyle68">
    <w:name w:val="Font Style68"/>
    <w:rsid w:val="000D3365"/>
    <w:rPr>
      <w:rFonts w:ascii="Times New Roman" w:hAnsi="Times New Roman" w:cs="Times New Roman"/>
      <w:sz w:val="22"/>
      <w:szCs w:val="22"/>
    </w:rPr>
  </w:style>
  <w:style w:type="paragraph" w:customStyle="1" w:styleId="Style1">
    <w:name w:val="Style1"/>
    <w:basedOn w:val="a"/>
    <w:rsid w:val="000D3365"/>
    <w:pPr>
      <w:widowControl w:val="0"/>
      <w:autoSpaceDE w:val="0"/>
      <w:autoSpaceDN w:val="0"/>
      <w:adjustRightInd w:val="0"/>
      <w:spacing w:after="0" w:line="240" w:lineRule="auto"/>
    </w:pPr>
    <w:rPr>
      <w:sz w:val="24"/>
      <w:szCs w:val="24"/>
    </w:rPr>
  </w:style>
  <w:style w:type="paragraph" w:customStyle="1" w:styleId="Style15">
    <w:name w:val="Style15"/>
    <w:basedOn w:val="a"/>
    <w:rsid w:val="000D3365"/>
    <w:pPr>
      <w:widowControl w:val="0"/>
      <w:autoSpaceDE w:val="0"/>
      <w:autoSpaceDN w:val="0"/>
      <w:adjustRightInd w:val="0"/>
      <w:spacing w:after="0" w:line="427" w:lineRule="exact"/>
      <w:ind w:firstLine="2573"/>
    </w:pPr>
    <w:rPr>
      <w:sz w:val="24"/>
      <w:szCs w:val="24"/>
    </w:rPr>
  </w:style>
  <w:style w:type="paragraph" w:customStyle="1" w:styleId="Style21">
    <w:name w:val="Style21"/>
    <w:basedOn w:val="a"/>
    <w:rsid w:val="000D3365"/>
    <w:pPr>
      <w:widowControl w:val="0"/>
      <w:autoSpaceDE w:val="0"/>
      <w:autoSpaceDN w:val="0"/>
      <w:adjustRightInd w:val="0"/>
      <w:spacing w:after="0" w:line="240" w:lineRule="auto"/>
      <w:jc w:val="center"/>
    </w:pPr>
    <w:rPr>
      <w:sz w:val="24"/>
      <w:szCs w:val="24"/>
    </w:rPr>
  </w:style>
  <w:style w:type="paragraph" w:customStyle="1" w:styleId="Style24">
    <w:name w:val="Style24"/>
    <w:basedOn w:val="a"/>
    <w:rsid w:val="000D3365"/>
    <w:pPr>
      <w:widowControl w:val="0"/>
      <w:autoSpaceDE w:val="0"/>
      <w:autoSpaceDN w:val="0"/>
      <w:adjustRightInd w:val="0"/>
      <w:spacing w:after="0" w:line="240" w:lineRule="auto"/>
    </w:pPr>
    <w:rPr>
      <w:sz w:val="24"/>
      <w:szCs w:val="24"/>
    </w:rPr>
  </w:style>
  <w:style w:type="paragraph" w:customStyle="1" w:styleId="Style27">
    <w:name w:val="Style27"/>
    <w:basedOn w:val="a"/>
    <w:rsid w:val="000D3365"/>
    <w:pPr>
      <w:widowControl w:val="0"/>
      <w:autoSpaceDE w:val="0"/>
      <w:autoSpaceDN w:val="0"/>
      <w:adjustRightInd w:val="0"/>
      <w:spacing w:after="0" w:line="240" w:lineRule="auto"/>
    </w:pPr>
    <w:rPr>
      <w:sz w:val="24"/>
      <w:szCs w:val="24"/>
    </w:rPr>
  </w:style>
  <w:style w:type="paragraph" w:customStyle="1" w:styleId="Style32">
    <w:name w:val="Style32"/>
    <w:basedOn w:val="a"/>
    <w:rsid w:val="000D3365"/>
    <w:pPr>
      <w:widowControl w:val="0"/>
      <w:autoSpaceDE w:val="0"/>
      <w:autoSpaceDN w:val="0"/>
      <w:adjustRightInd w:val="0"/>
      <w:spacing w:after="0" w:line="240" w:lineRule="auto"/>
    </w:pPr>
    <w:rPr>
      <w:sz w:val="24"/>
      <w:szCs w:val="24"/>
    </w:rPr>
  </w:style>
  <w:style w:type="paragraph" w:customStyle="1" w:styleId="heading3">
    <w:name w:val="heading 3"/>
    <w:basedOn w:val="Normal"/>
    <w:next w:val="Normal"/>
    <w:rsid w:val="00727D64"/>
    <w:pPr>
      <w:keepNext/>
      <w:outlineLvl w:val="2"/>
    </w:pPr>
    <w:rPr>
      <w:b/>
      <w:snapToGrid/>
      <w:sz w:val="24"/>
    </w:rPr>
  </w:style>
  <w:style w:type="character" w:styleId="af0">
    <w:name w:val="Strong"/>
    <w:uiPriority w:val="99"/>
    <w:qFormat/>
    <w:rsid w:val="00727D64"/>
    <w:rPr>
      <w:rFonts w:cs="Times New Roman"/>
      <w:b/>
      <w:bCs/>
    </w:rPr>
  </w:style>
  <w:style w:type="character" w:styleId="af1">
    <w:name w:val="page number"/>
    <w:uiPriority w:val="99"/>
    <w:rsid w:val="00727D64"/>
    <w:rPr>
      <w:rFonts w:cs="Times New Roman"/>
    </w:rPr>
  </w:style>
  <w:style w:type="paragraph" w:styleId="af2">
    <w:name w:val="Balloon Text"/>
    <w:basedOn w:val="a"/>
    <w:link w:val="af3"/>
    <w:rsid w:val="00682EBB"/>
    <w:pPr>
      <w:spacing w:after="0" w:line="240" w:lineRule="auto"/>
    </w:pPr>
    <w:rPr>
      <w:rFonts w:ascii="Tahoma" w:hAnsi="Tahoma"/>
      <w:color w:val="auto"/>
      <w:sz w:val="16"/>
      <w:szCs w:val="16"/>
      <w:lang w:eastAsia="en-US"/>
    </w:rPr>
  </w:style>
  <w:style w:type="character" w:customStyle="1" w:styleId="af3">
    <w:name w:val="Текст выноски Знак"/>
    <w:link w:val="af2"/>
    <w:rsid w:val="00682EBB"/>
    <w:rPr>
      <w:rFonts w:ascii="Tahoma" w:hAnsi="Tahoma" w:cs="Tahoma"/>
      <w:sz w:val="16"/>
      <w:szCs w:val="16"/>
      <w:lang w:eastAsia="en-US"/>
    </w:rPr>
  </w:style>
  <w:style w:type="paragraph" w:styleId="af4">
    <w:name w:val="Заголовок"/>
    <w:basedOn w:val="a"/>
    <w:next w:val="a"/>
    <w:link w:val="af5"/>
    <w:qFormat/>
    <w:rsid w:val="00F26EAF"/>
    <w:pPr>
      <w:spacing w:before="240" w:after="60"/>
      <w:jc w:val="center"/>
      <w:outlineLvl w:val="0"/>
    </w:pPr>
    <w:rPr>
      <w:rFonts w:ascii="Cambria" w:hAnsi="Cambria"/>
      <w:b/>
      <w:bCs/>
      <w:color w:val="auto"/>
      <w:kern w:val="28"/>
      <w:sz w:val="32"/>
      <w:szCs w:val="32"/>
      <w:lang w:eastAsia="en-US"/>
    </w:rPr>
  </w:style>
  <w:style w:type="character" w:customStyle="1" w:styleId="af5">
    <w:name w:val="Заголовок Знак"/>
    <w:link w:val="af4"/>
    <w:rsid w:val="00F26EAF"/>
    <w:rPr>
      <w:rFonts w:ascii="Cambria" w:eastAsia="Times New Roman" w:hAnsi="Cambria" w:cs="Times New Roman"/>
      <w:b/>
      <w:bCs/>
      <w:kern w:val="28"/>
      <w:sz w:val="32"/>
      <w:szCs w:val="32"/>
      <w:lang w:eastAsia="en-US"/>
    </w:rPr>
  </w:style>
  <w:style w:type="character" w:customStyle="1" w:styleId="2">
    <w:name w:val="Основной текст (2) + Полужирный"/>
    <w:rsid w:val="00132FE8"/>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Default">
    <w:name w:val="Default"/>
    <w:rsid w:val="00CA05D8"/>
    <w:pPr>
      <w:autoSpaceDE w:val="0"/>
      <w:autoSpaceDN w:val="0"/>
      <w:adjustRightInd w:val="0"/>
    </w:pPr>
    <w:rPr>
      <w:color w:val="000000"/>
      <w:sz w:val="24"/>
      <w:szCs w:val="24"/>
    </w:rPr>
  </w:style>
  <w:style w:type="character" w:customStyle="1" w:styleId="20">
    <w:name w:val="Основной текст (2)_"/>
    <w:link w:val="21"/>
    <w:rsid w:val="00CA05D8"/>
    <w:rPr>
      <w:sz w:val="26"/>
      <w:szCs w:val="26"/>
      <w:shd w:val="clear" w:color="auto" w:fill="FFFFFF"/>
    </w:rPr>
  </w:style>
  <w:style w:type="paragraph" w:customStyle="1" w:styleId="21">
    <w:name w:val="Основной текст (2)"/>
    <w:basedOn w:val="a"/>
    <w:link w:val="20"/>
    <w:rsid w:val="00CA05D8"/>
    <w:pPr>
      <w:widowControl w:val="0"/>
      <w:shd w:val="clear" w:color="auto" w:fill="FFFFFF"/>
      <w:spacing w:before="360" w:after="360" w:line="0" w:lineRule="atLeast"/>
      <w:jc w:val="both"/>
    </w:pPr>
    <w:rPr>
      <w:color w:val="auto"/>
      <w:sz w:val="26"/>
      <w:szCs w:val="26"/>
      <w:lang/>
    </w:rPr>
  </w:style>
  <w:style w:type="character" w:customStyle="1" w:styleId="40">
    <w:name w:val="Заголовок 4 Знак"/>
    <w:link w:val="4"/>
    <w:rsid w:val="004208B7"/>
    <w:rPr>
      <w:rFonts w:ascii="Calibri" w:eastAsia="Times New Roman" w:hAnsi="Calibri" w:cs="Times New Roman"/>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4327825">
      <w:bodyDiv w:val="1"/>
      <w:marLeft w:val="0"/>
      <w:marRight w:val="0"/>
      <w:marTop w:val="0"/>
      <w:marBottom w:val="0"/>
      <w:divBdr>
        <w:top w:val="none" w:sz="0" w:space="0" w:color="auto"/>
        <w:left w:val="none" w:sz="0" w:space="0" w:color="auto"/>
        <w:bottom w:val="none" w:sz="0" w:space="0" w:color="auto"/>
        <w:right w:val="none" w:sz="0" w:space="0" w:color="auto"/>
      </w:divBdr>
    </w:div>
    <w:div w:id="61566131">
      <w:bodyDiv w:val="1"/>
      <w:marLeft w:val="0"/>
      <w:marRight w:val="0"/>
      <w:marTop w:val="0"/>
      <w:marBottom w:val="0"/>
      <w:divBdr>
        <w:top w:val="none" w:sz="0" w:space="0" w:color="auto"/>
        <w:left w:val="none" w:sz="0" w:space="0" w:color="auto"/>
        <w:bottom w:val="none" w:sz="0" w:space="0" w:color="auto"/>
        <w:right w:val="none" w:sz="0" w:space="0" w:color="auto"/>
      </w:divBdr>
    </w:div>
    <w:div w:id="255401604">
      <w:bodyDiv w:val="1"/>
      <w:marLeft w:val="0"/>
      <w:marRight w:val="0"/>
      <w:marTop w:val="0"/>
      <w:marBottom w:val="0"/>
      <w:divBdr>
        <w:top w:val="none" w:sz="0" w:space="0" w:color="auto"/>
        <w:left w:val="none" w:sz="0" w:space="0" w:color="auto"/>
        <w:bottom w:val="none" w:sz="0" w:space="0" w:color="auto"/>
        <w:right w:val="none" w:sz="0" w:space="0" w:color="auto"/>
      </w:divBdr>
    </w:div>
    <w:div w:id="368605424">
      <w:bodyDiv w:val="1"/>
      <w:marLeft w:val="0"/>
      <w:marRight w:val="0"/>
      <w:marTop w:val="0"/>
      <w:marBottom w:val="0"/>
      <w:divBdr>
        <w:top w:val="none" w:sz="0" w:space="0" w:color="auto"/>
        <w:left w:val="none" w:sz="0" w:space="0" w:color="auto"/>
        <w:bottom w:val="none" w:sz="0" w:space="0" w:color="auto"/>
        <w:right w:val="none" w:sz="0" w:space="0" w:color="auto"/>
      </w:divBdr>
    </w:div>
    <w:div w:id="451675269">
      <w:bodyDiv w:val="1"/>
      <w:marLeft w:val="0"/>
      <w:marRight w:val="0"/>
      <w:marTop w:val="0"/>
      <w:marBottom w:val="0"/>
      <w:divBdr>
        <w:top w:val="none" w:sz="0" w:space="0" w:color="auto"/>
        <w:left w:val="none" w:sz="0" w:space="0" w:color="auto"/>
        <w:bottom w:val="none" w:sz="0" w:space="0" w:color="auto"/>
        <w:right w:val="none" w:sz="0" w:space="0" w:color="auto"/>
      </w:divBdr>
      <w:divsChild>
        <w:div w:id="45956183">
          <w:marLeft w:val="0"/>
          <w:marRight w:val="0"/>
          <w:marTop w:val="0"/>
          <w:marBottom w:val="0"/>
          <w:divBdr>
            <w:top w:val="none" w:sz="0" w:space="0" w:color="auto"/>
            <w:left w:val="none" w:sz="0" w:space="0" w:color="auto"/>
            <w:bottom w:val="none" w:sz="0" w:space="0" w:color="auto"/>
            <w:right w:val="none" w:sz="0" w:space="0" w:color="auto"/>
          </w:divBdr>
          <w:divsChild>
            <w:div w:id="1345980079">
              <w:marLeft w:val="0"/>
              <w:marRight w:val="0"/>
              <w:marTop w:val="0"/>
              <w:marBottom w:val="0"/>
              <w:divBdr>
                <w:top w:val="none" w:sz="0" w:space="0" w:color="auto"/>
                <w:left w:val="none" w:sz="0" w:space="0" w:color="auto"/>
                <w:bottom w:val="none" w:sz="0" w:space="0" w:color="auto"/>
                <w:right w:val="none" w:sz="0" w:space="0" w:color="auto"/>
              </w:divBdr>
              <w:divsChild>
                <w:div w:id="2132820468">
                  <w:marLeft w:val="0"/>
                  <w:marRight w:val="0"/>
                  <w:marTop w:val="0"/>
                  <w:marBottom w:val="0"/>
                  <w:divBdr>
                    <w:top w:val="none" w:sz="0" w:space="0" w:color="auto"/>
                    <w:left w:val="none" w:sz="0" w:space="0" w:color="auto"/>
                    <w:bottom w:val="none" w:sz="0" w:space="0" w:color="auto"/>
                    <w:right w:val="none" w:sz="0" w:space="0" w:color="auto"/>
                  </w:divBdr>
                  <w:divsChild>
                    <w:div w:id="105855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4834">
          <w:marLeft w:val="0"/>
          <w:marRight w:val="0"/>
          <w:marTop w:val="0"/>
          <w:marBottom w:val="0"/>
          <w:divBdr>
            <w:top w:val="none" w:sz="0" w:space="0" w:color="auto"/>
            <w:left w:val="none" w:sz="0" w:space="0" w:color="auto"/>
            <w:bottom w:val="none" w:sz="0" w:space="0" w:color="auto"/>
            <w:right w:val="none" w:sz="0" w:space="0" w:color="auto"/>
          </w:divBdr>
          <w:divsChild>
            <w:div w:id="1264530594">
              <w:marLeft w:val="0"/>
              <w:marRight w:val="0"/>
              <w:marTop w:val="0"/>
              <w:marBottom w:val="0"/>
              <w:divBdr>
                <w:top w:val="none" w:sz="0" w:space="0" w:color="auto"/>
                <w:left w:val="none" w:sz="0" w:space="0" w:color="auto"/>
                <w:bottom w:val="none" w:sz="0" w:space="0" w:color="auto"/>
                <w:right w:val="none" w:sz="0" w:space="0" w:color="auto"/>
              </w:divBdr>
              <w:divsChild>
                <w:div w:id="220100908">
                  <w:marLeft w:val="0"/>
                  <w:marRight w:val="0"/>
                  <w:marTop w:val="0"/>
                  <w:marBottom w:val="0"/>
                  <w:divBdr>
                    <w:top w:val="none" w:sz="0" w:space="0" w:color="auto"/>
                    <w:left w:val="none" w:sz="0" w:space="0" w:color="auto"/>
                    <w:bottom w:val="none" w:sz="0" w:space="0" w:color="auto"/>
                    <w:right w:val="none" w:sz="0" w:space="0" w:color="auto"/>
                  </w:divBdr>
                  <w:divsChild>
                    <w:div w:id="19742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229616">
      <w:bodyDiv w:val="1"/>
      <w:marLeft w:val="0"/>
      <w:marRight w:val="0"/>
      <w:marTop w:val="0"/>
      <w:marBottom w:val="0"/>
      <w:divBdr>
        <w:top w:val="none" w:sz="0" w:space="0" w:color="auto"/>
        <w:left w:val="none" w:sz="0" w:space="0" w:color="auto"/>
        <w:bottom w:val="none" w:sz="0" w:space="0" w:color="auto"/>
        <w:right w:val="none" w:sz="0" w:space="0" w:color="auto"/>
      </w:divBdr>
    </w:div>
    <w:div w:id="853769360">
      <w:bodyDiv w:val="1"/>
      <w:marLeft w:val="0"/>
      <w:marRight w:val="0"/>
      <w:marTop w:val="0"/>
      <w:marBottom w:val="0"/>
      <w:divBdr>
        <w:top w:val="none" w:sz="0" w:space="0" w:color="auto"/>
        <w:left w:val="none" w:sz="0" w:space="0" w:color="auto"/>
        <w:bottom w:val="none" w:sz="0" w:space="0" w:color="auto"/>
        <w:right w:val="none" w:sz="0" w:space="0" w:color="auto"/>
      </w:divBdr>
    </w:div>
    <w:div w:id="914780594">
      <w:bodyDiv w:val="1"/>
      <w:marLeft w:val="0"/>
      <w:marRight w:val="0"/>
      <w:marTop w:val="0"/>
      <w:marBottom w:val="0"/>
      <w:divBdr>
        <w:top w:val="none" w:sz="0" w:space="0" w:color="auto"/>
        <w:left w:val="none" w:sz="0" w:space="0" w:color="auto"/>
        <w:bottom w:val="none" w:sz="0" w:space="0" w:color="auto"/>
        <w:right w:val="none" w:sz="0" w:space="0" w:color="auto"/>
      </w:divBdr>
    </w:div>
    <w:div w:id="1097486487">
      <w:bodyDiv w:val="1"/>
      <w:marLeft w:val="0"/>
      <w:marRight w:val="0"/>
      <w:marTop w:val="0"/>
      <w:marBottom w:val="0"/>
      <w:divBdr>
        <w:top w:val="none" w:sz="0" w:space="0" w:color="auto"/>
        <w:left w:val="none" w:sz="0" w:space="0" w:color="auto"/>
        <w:bottom w:val="none" w:sz="0" w:space="0" w:color="auto"/>
        <w:right w:val="none" w:sz="0" w:space="0" w:color="auto"/>
      </w:divBdr>
    </w:div>
    <w:div w:id="1205479403">
      <w:bodyDiv w:val="1"/>
      <w:marLeft w:val="0"/>
      <w:marRight w:val="0"/>
      <w:marTop w:val="0"/>
      <w:marBottom w:val="0"/>
      <w:divBdr>
        <w:top w:val="none" w:sz="0" w:space="0" w:color="auto"/>
        <w:left w:val="none" w:sz="0" w:space="0" w:color="auto"/>
        <w:bottom w:val="none" w:sz="0" w:space="0" w:color="auto"/>
        <w:right w:val="none" w:sz="0" w:space="0" w:color="auto"/>
      </w:divBdr>
    </w:div>
    <w:div w:id="1273124831">
      <w:bodyDiv w:val="1"/>
      <w:marLeft w:val="0"/>
      <w:marRight w:val="0"/>
      <w:marTop w:val="0"/>
      <w:marBottom w:val="0"/>
      <w:divBdr>
        <w:top w:val="none" w:sz="0" w:space="0" w:color="auto"/>
        <w:left w:val="none" w:sz="0" w:space="0" w:color="auto"/>
        <w:bottom w:val="none" w:sz="0" w:space="0" w:color="auto"/>
        <w:right w:val="none" w:sz="0" w:space="0" w:color="auto"/>
      </w:divBdr>
    </w:div>
    <w:div w:id="1640718850">
      <w:bodyDiv w:val="1"/>
      <w:marLeft w:val="0"/>
      <w:marRight w:val="0"/>
      <w:marTop w:val="0"/>
      <w:marBottom w:val="0"/>
      <w:divBdr>
        <w:top w:val="none" w:sz="0" w:space="0" w:color="auto"/>
        <w:left w:val="none" w:sz="0" w:space="0" w:color="auto"/>
        <w:bottom w:val="none" w:sz="0" w:space="0" w:color="auto"/>
        <w:right w:val="none" w:sz="0" w:space="0" w:color="auto"/>
      </w:divBdr>
    </w:div>
    <w:div w:id="1892686252">
      <w:bodyDiv w:val="1"/>
      <w:marLeft w:val="0"/>
      <w:marRight w:val="0"/>
      <w:marTop w:val="0"/>
      <w:marBottom w:val="0"/>
      <w:divBdr>
        <w:top w:val="none" w:sz="0" w:space="0" w:color="auto"/>
        <w:left w:val="none" w:sz="0" w:space="0" w:color="auto"/>
        <w:bottom w:val="none" w:sz="0" w:space="0" w:color="auto"/>
        <w:right w:val="none" w:sz="0" w:space="0" w:color="auto"/>
      </w:divBdr>
    </w:div>
    <w:div w:id="1985352891">
      <w:bodyDiv w:val="1"/>
      <w:marLeft w:val="0"/>
      <w:marRight w:val="0"/>
      <w:marTop w:val="0"/>
      <w:marBottom w:val="0"/>
      <w:divBdr>
        <w:top w:val="none" w:sz="0" w:space="0" w:color="auto"/>
        <w:left w:val="none" w:sz="0" w:space="0" w:color="auto"/>
        <w:bottom w:val="none" w:sz="0" w:space="0" w:color="auto"/>
        <w:right w:val="none" w:sz="0" w:space="0" w:color="auto"/>
      </w:divBdr>
    </w:div>
    <w:div w:id="207862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DFB9A67431D07B41E9EB6229D6BAFB7F5B906E74DD67C2E8EED831sEw0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r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A968D-2F01-4AE7-A909-ABE4CB268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2261</Words>
  <Characters>12893</Characters>
  <Application>Microsoft Office Word</Application>
  <DocSecurity>0</DocSecurity>
  <Lines>107</Lines>
  <Paragraphs>30</Paragraphs>
  <ScaleCrop>false</ScaleCrop>
  <Company/>
  <LinksUpToDate>false</LinksUpToDate>
  <CharactersWithSpaces>15124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КУРСКА</dc:title>
  <dc:creator>Пользователь</dc:creator>
  <cp:lastModifiedBy>1</cp:lastModifiedBy>
  <cp:revision>2</cp:revision>
  <cp:lastPrinted>2020-12-24T10:00:00Z</cp:lastPrinted>
  <dcterms:created xsi:type="dcterms:W3CDTF">2020-12-24T11:52:00Z</dcterms:created>
  <dcterms:modified xsi:type="dcterms:W3CDTF">2020-12-24T11:52:00Z</dcterms:modified>
</cp:coreProperties>
</file>