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743490" w:rsidRPr="0028567A">
        <w:tc>
          <w:tcPr>
            <w:tcW w:w="10260" w:type="dxa"/>
          </w:tcPr>
          <w:p w:rsidR="00743490" w:rsidRPr="006F1CFA" w:rsidRDefault="00743490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743490" w:rsidRPr="006F1CFA" w:rsidRDefault="00743490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743490" w:rsidRPr="006F1CFA" w:rsidRDefault="00743490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3490" w:rsidRPr="006F1CFA" w:rsidRDefault="00743490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743490" w:rsidRDefault="00743490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257"/>
            </w:tblGrid>
            <w:tr w:rsidR="00743490" w:rsidRPr="0028567A">
              <w:tc>
                <w:tcPr>
                  <w:tcW w:w="4643" w:type="dxa"/>
                </w:tcPr>
                <w:p w:rsidR="00743490" w:rsidRDefault="0074349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01.12.2021</w:t>
                  </w:r>
                </w:p>
              </w:tc>
              <w:tc>
                <w:tcPr>
                  <w:tcW w:w="5257" w:type="dxa"/>
                </w:tcPr>
                <w:p w:rsidR="00743490" w:rsidRDefault="00743490" w:rsidP="00873756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6046</w:t>
                  </w:r>
                </w:p>
              </w:tc>
            </w:tr>
            <w:tr w:rsidR="00743490" w:rsidRPr="0028567A">
              <w:tc>
                <w:tcPr>
                  <w:tcW w:w="4643" w:type="dxa"/>
                </w:tcPr>
                <w:p w:rsidR="00743490" w:rsidRDefault="00743490" w:rsidP="00873756">
                  <w:pPr>
                    <w:tabs>
                      <w:tab w:val="left" w:pos="9522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57" w:type="dxa"/>
                </w:tcPr>
                <w:p w:rsidR="00743490" w:rsidRDefault="0074349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43490" w:rsidRDefault="00743490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2021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</w:t>
      </w:r>
    </w:p>
    <w:p w:rsidR="00743490" w:rsidRPr="009524EC" w:rsidRDefault="00743490" w:rsidP="00873756">
      <w:pPr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30.12.2020 № 6265</w:t>
      </w:r>
    </w:p>
    <w:p w:rsidR="00743490" w:rsidRDefault="00743490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3490" w:rsidRPr="000D05B3" w:rsidRDefault="00743490" w:rsidP="00873756">
      <w:pPr>
        <w:autoSpaceDE w:val="0"/>
        <w:autoSpaceDN w:val="0"/>
        <w:adjustRightInd w:val="0"/>
        <w:spacing w:after="0" w:line="36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2021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 г. Бор от 30.12.202</w:t>
      </w:r>
      <w:r w:rsidRPr="005559AF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6265 (в редакции постановления от 04.03.2021 № 1088, от 26.03.2021 № 1542, от 02.04.2021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1686, от 30.04.2021 № 2319), следующие изменения:</w:t>
      </w:r>
      <w:proofErr w:type="gramEnd"/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16 в следующей редакции:</w:t>
      </w: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1971"/>
      </w:tblGrid>
      <w:tr w:rsidR="00743490" w:rsidRPr="0028567A">
        <w:tc>
          <w:tcPr>
            <w:tcW w:w="959" w:type="dxa"/>
          </w:tcPr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</w:tcPr>
          <w:p w:rsidR="00743490" w:rsidRPr="0028567A" w:rsidRDefault="00743490" w:rsidP="00B052D5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Открытый чемпионат городского округа </w:t>
            </w:r>
            <w:proofErr w:type="gramStart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Бор по волейболу среди мужских любительских команд</w:t>
            </w:r>
          </w:p>
        </w:tc>
        <w:tc>
          <w:tcPr>
            <w:tcW w:w="1550" w:type="dxa"/>
          </w:tcPr>
          <w:p w:rsidR="00743490" w:rsidRPr="0028567A" w:rsidRDefault="00743490" w:rsidP="00B052D5">
            <w:pPr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</w:rPr>
              <w:t>Январь – Апрель,</w:t>
            </w:r>
          </w:p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1971" w:type="dxa"/>
          </w:tcPr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«СОК «Взлет»</w:t>
            </w:r>
          </w:p>
        </w:tc>
        <w:tc>
          <w:tcPr>
            <w:tcW w:w="1971" w:type="dxa"/>
          </w:tcPr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«СОК «Взлет»</w:t>
            </w:r>
          </w:p>
        </w:tc>
      </w:tr>
    </w:tbl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 w:firstLine="70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Дополнить пунктом 22А следующего содержания:</w:t>
      </w:r>
    </w:p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402"/>
        <w:gridCol w:w="1550"/>
        <w:gridCol w:w="1971"/>
        <w:gridCol w:w="2126"/>
      </w:tblGrid>
      <w:tr w:rsidR="00743490" w:rsidRPr="0028567A">
        <w:tc>
          <w:tcPr>
            <w:tcW w:w="959" w:type="dxa"/>
          </w:tcPr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22А.</w:t>
            </w:r>
          </w:p>
        </w:tc>
        <w:tc>
          <w:tcPr>
            <w:tcW w:w="3402" w:type="dxa"/>
          </w:tcPr>
          <w:p w:rsidR="00743490" w:rsidRPr="0028567A" w:rsidRDefault="00743490" w:rsidP="00B052D5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2856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8567A">
              <w:rPr>
                <w:rFonts w:ascii="Times New Roman" w:hAnsi="Times New Roman" w:cs="Times New Roman"/>
                <w:sz w:val="28"/>
                <w:szCs w:val="28"/>
              </w:rPr>
              <w:t xml:space="preserve">. Бор по гандболу среди </w:t>
            </w:r>
            <w:r w:rsidRPr="00285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мальчиков 2009 – 2010 г.р.</w:t>
            </w:r>
          </w:p>
        </w:tc>
        <w:tc>
          <w:tcPr>
            <w:tcW w:w="1550" w:type="dxa"/>
          </w:tcPr>
          <w:p w:rsidR="00743490" w:rsidRPr="0028567A" w:rsidRDefault="00743490" w:rsidP="00873756">
            <w:pPr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971" w:type="dxa"/>
          </w:tcPr>
          <w:p w:rsidR="00743490" w:rsidRPr="0028567A" w:rsidRDefault="00743490" w:rsidP="00B05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2856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МАУ «ФОК «Кварц»</w:t>
            </w:r>
          </w:p>
        </w:tc>
        <w:tc>
          <w:tcPr>
            <w:tcW w:w="2126" w:type="dxa"/>
          </w:tcPr>
          <w:p w:rsidR="00743490" w:rsidRPr="0028567A" w:rsidRDefault="00743490" w:rsidP="00B052D5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567A">
              <w:rPr>
                <w:rFonts w:ascii="Times New Roman" w:hAnsi="Times New Roman" w:cs="Times New Roman"/>
                <w:sz w:val="28"/>
                <w:szCs w:val="28"/>
              </w:rPr>
              <w:t>МАУ «ФОК «Кварц»</w:t>
            </w:r>
          </w:p>
        </w:tc>
      </w:tr>
    </w:tbl>
    <w:p w:rsidR="00743490" w:rsidRDefault="00743490" w:rsidP="00873756">
      <w:pPr>
        <w:autoSpaceDE w:val="0"/>
        <w:autoSpaceDN w:val="0"/>
        <w:adjustRightInd w:val="0"/>
        <w:spacing w:after="0" w:line="240" w:lineRule="auto"/>
        <w:ind w:right="-172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»</w:t>
      </w: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490" w:rsidRPr="008E53C1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873756">
      <w:pPr>
        <w:autoSpaceDE w:val="0"/>
        <w:autoSpaceDN w:val="0"/>
        <w:adjustRightInd w:val="0"/>
        <w:spacing w:after="0" w:line="360" w:lineRule="auto"/>
        <w:ind w:right="-172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Default="0074349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743490" w:rsidRPr="00873756" w:rsidRDefault="00743490" w:rsidP="0087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873756">
        <w:rPr>
          <w:rFonts w:ascii="Times New Roman" w:hAnsi="Times New Roman" w:cs="Times New Roman"/>
          <w:sz w:val="18"/>
          <w:szCs w:val="18"/>
          <w:lang w:eastAsia="ru-RU"/>
        </w:rPr>
        <w:t xml:space="preserve">О.С. </w:t>
      </w:r>
      <w:proofErr w:type="spellStart"/>
      <w:r w:rsidRPr="00873756">
        <w:rPr>
          <w:rFonts w:ascii="Times New Roman" w:hAnsi="Times New Roman" w:cs="Times New Roman"/>
          <w:sz w:val="18"/>
          <w:szCs w:val="18"/>
          <w:lang w:eastAsia="ru-RU"/>
        </w:rPr>
        <w:t>Шахина</w:t>
      </w:r>
      <w:proofErr w:type="spellEnd"/>
    </w:p>
    <w:p w:rsidR="00743490" w:rsidRDefault="00743490" w:rsidP="00873756">
      <w:pPr>
        <w:autoSpaceDE w:val="0"/>
        <w:autoSpaceDN w:val="0"/>
        <w:adjustRightInd w:val="0"/>
        <w:spacing w:after="0" w:line="240" w:lineRule="auto"/>
        <w:jc w:val="both"/>
      </w:pPr>
      <w:r w:rsidRPr="00873756">
        <w:rPr>
          <w:rFonts w:ascii="Times New Roman" w:hAnsi="Times New Roman" w:cs="Times New Roman"/>
          <w:sz w:val="18"/>
          <w:szCs w:val="18"/>
          <w:lang w:eastAsia="ru-RU"/>
        </w:rPr>
        <w:t>2-46-20</w:t>
      </w:r>
    </w:p>
    <w:sectPr w:rsidR="00743490" w:rsidSect="00873756">
      <w:pgSz w:w="11906" w:h="16838"/>
      <w:pgMar w:top="850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9BD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999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567A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2A33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5BB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83A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5DC5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490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004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756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423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47CE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59AC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8C3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2D5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45B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266</Words>
  <Characters>1521</Characters>
  <Application>Microsoft Office Word</Application>
  <DocSecurity>0</DocSecurity>
  <Lines>12</Lines>
  <Paragraphs>3</Paragraphs>
  <ScaleCrop>false</ScaleCrop>
  <Company>1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2021-02-26T06:36:00Z</cp:lastPrinted>
  <dcterms:created xsi:type="dcterms:W3CDTF">2019-09-17T06:34:00Z</dcterms:created>
  <dcterms:modified xsi:type="dcterms:W3CDTF">2021-12-02T10:48:00Z</dcterms:modified>
</cp:coreProperties>
</file>