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04" w:rsidRDefault="00C82804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C82804" w:rsidRPr="00CC29F4" w:rsidRDefault="00C82804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CC29F4">
        <w:rPr>
          <w:sz w:val="36"/>
          <w:szCs w:val="36"/>
        </w:rPr>
        <w:t>Администрация городского округа город Бор</w:t>
      </w:r>
    </w:p>
    <w:p w:rsidR="00C82804" w:rsidRPr="00CC29F4" w:rsidRDefault="00C82804" w:rsidP="00CC29F4">
      <w:pPr>
        <w:spacing w:line="360" w:lineRule="auto"/>
        <w:jc w:val="center"/>
        <w:rPr>
          <w:sz w:val="36"/>
          <w:szCs w:val="36"/>
        </w:rPr>
      </w:pPr>
      <w:r w:rsidRPr="00CC29F4">
        <w:rPr>
          <w:sz w:val="36"/>
          <w:szCs w:val="36"/>
        </w:rPr>
        <w:t>Нижегородской области</w:t>
      </w:r>
    </w:p>
    <w:p w:rsidR="00C82804" w:rsidRDefault="00C82804" w:rsidP="00045146">
      <w:pPr>
        <w:spacing w:line="360" w:lineRule="auto"/>
        <w:jc w:val="center"/>
        <w:rPr>
          <w:b/>
          <w:bCs/>
          <w:sz w:val="28"/>
          <w:szCs w:val="28"/>
        </w:rPr>
      </w:pPr>
      <w:r w:rsidRPr="00CC29F4">
        <w:rPr>
          <w:b/>
          <w:bCs/>
          <w:sz w:val="36"/>
          <w:szCs w:val="36"/>
        </w:rPr>
        <w:t>ПОСТАНОВЛЕНИЕ</w:t>
      </w:r>
    </w:p>
    <w:p w:rsidR="00C82804" w:rsidRDefault="00C82804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24.11.2021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5910   </w:t>
      </w:r>
    </w:p>
    <w:p w:rsidR="00C82804" w:rsidRDefault="00C82804" w:rsidP="00A306F6">
      <w:pPr>
        <w:jc w:val="both"/>
        <w:rPr>
          <w:sz w:val="28"/>
          <w:szCs w:val="28"/>
        </w:rPr>
      </w:pPr>
    </w:p>
    <w:p w:rsidR="00C82804" w:rsidRPr="00FE2E8F" w:rsidRDefault="00C82804" w:rsidP="007504A0">
      <w:pPr>
        <w:spacing w:line="276" w:lineRule="auto"/>
        <w:ind w:right="4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 согласовании </w:t>
      </w:r>
      <w:proofErr w:type="gramStart"/>
      <w:r>
        <w:rPr>
          <w:b/>
          <w:bCs/>
          <w:sz w:val="28"/>
          <w:szCs w:val="28"/>
        </w:rPr>
        <w:t>схемы расположения объектов газоснабжения жилых домов</w:t>
      </w:r>
      <w:proofErr w:type="gramEnd"/>
      <w:r>
        <w:rPr>
          <w:b/>
          <w:bCs/>
          <w:sz w:val="28"/>
          <w:szCs w:val="28"/>
        </w:rPr>
        <w:t xml:space="preserve">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город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Кантауровский с</w:t>
      </w:r>
      <w:r w:rsidRPr="00AB054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риклонное</w:t>
      </w:r>
      <w:proofErr w:type="spellEnd"/>
    </w:p>
    <w:p w:rsidR="00C82804" w:rsidRDefault="00045146" w:rsidP="00CC29F4">
      <w:pPr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804" w:rsidRDefault="00C82804" w:rsidP="00CC29F4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</w:t>
      </w:r>
      <w:r w:rsidR="0004514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 администрация городского округа город Бор Нижегородской области постановляет:</w:t>
      </w:r>
    </w:p>
    <w:p w:rsidR="00C82804" w:rsidRDefault="00C82804" w:rsidP="00CC29F4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>Согласовать схему расположения объектов газоснабжения жил</w:t>
      </w:r>
      <w:r>
        <w:rPr>
          <w:sz w:val="28"/>
          <w:szCs w:val="28"/>
        </w:rPr>
        <w:t>ых</w:t>
      </w:r>
      <w:r w:rsidRPr="002176FE">
        <w:rPr>
          <w:sz w:val="28"/>
          <w:szCs w:val="28"/>
        </w:rPr>
        <w:t xml:space="preserve"> </w:t>
      </w:r>
      <w:r>
        <w:rPr>
          <w:sz w:val="28"/>
          <w:szCs w:val="28"/>
        </w:rPr>
        <w:t>домов</w:t>
      </w:r>
      <w:r w:rsidRPr="002176FE">
        <w:rPr>
          <w:sz w:val="28"/>
          <w:szCs w:val="28"/>
        </w:rPr>
        <w:t xml:space="preserve">  по адресу: </w:t>
      </w:r>
      <w:r w:rsidRPr="006C36EF">
        <w:rPr>
          <w:sz w:val="28"/>
          <w:szCs w:val="28"/>
        </w:rPr>
        <w:t>Нижегород</w:t>
      </w:r>
      <w:r>
        <w:rPr>
          <w:sz w:val="28"/>
          <w:szCs w:val="28"/>
        </w:rPr>
        <w:t xml:space="preserve">ская область, городской округ город </w:t>
      </w:r>
      <w:r w:rsidRPr="006C36EF">
        <w:rPr>
          <w:sz w:val="28"/>
          <w:szCs w:val="28"/>
        </w:rPr>
        <w:t xml:space="preserve">Бор, Кантауровский с/с, </w:t>
      </w:r>
      <w:proofErr w:type="spellStart"/>
      <w:r w:rsidRPr="006C36EF">
        <w:rPr>
          <w:sz w:val="28"/>
          <w:szCs w:val="28"/>
        </w:rPr>
        <w:t>д</w:t>
      </w:r>
      <w:proofErr w:type="gramStart"/>
      <w:r w:rsidRPr="006C36EF">
        <w:rPr>
          <w:sz w:val="28"/>
          <w:szCs w:val="28"/>
        </w:rPr>
        <w:t>.П</w:t>
      </w:r>
      <w:proofErr w:type="gramEnd"/>
      <w:r w:rsidRPr="006C36EF">
        <w:rPr>
          <w:sz w:val="28"/>
          <w:szCs w:val="28"/>
        </w:rPr>
        <w:t>риклонное</w:t>
      </w:r>
      <w:proofErr w:type="spellEnd"/>
      <w:r w:rsidRPr="006C36EF">
        <w:rPr>
          <w:sz w:val="24"/>
          <w:szCs w:val="24"/>
        </w:rPr>
        <w:t>.</w:t>
      </w:r>
    </w:p>
    <w:p w:rsidR="00C82804" w:rsidRPr="002176FE" w:rsidRDefault="00C82804" w:rsidP="00CC29F4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2176FE">
          <w:rPr>
            <w:rStyle w:val="a5"/>
            <w:sz w:val="28"/>
            <w:szCs w:val="28"/>
          </w:rPr>
          <w:t>www.borcity.ru</w:t>
        </w:r>
      </w:hyperlink>
      <w:r w:rsidRPr="003C5D55">
        <w:rPr>
          <w:sz w:val="28"/>
          <w:szCs w:val="28"/>
        </w:rPr>
        <w:t>.</w:t>
      </w:r>
    </w:p>
    <w:p w:rsidR="00C82804" w:rsidRDefault="00C82804" w:rsidP="00CC29F4">
      <w:pPr>
        <w:spacing w:line="360" w:lineRule="auto"/>
        <w:ind w:firstLine="708"/>
        <w:jc w:val="both"/>
        <w:rPr>
          <w:sz w:val="28"/>
          <w:szCs w:val="28"/>
        </w:rPr>
      </w:pPr>
    </w:p>
    <w:p w:rsidR="00C82804" w:rsidRDefault="00C82804" w:rsidP="00A306F6">
      <w:pPr>
        <w:ind w:firstLine="708"/>
        <w:jc w:val="both"/>
        <w:rPr>
          <w:sz w:val="28"/>
          <w:szCs w:val="28"/>
        </w:rPr>
      </w:pPr>
    </w:p>
    <w:p w:rsidR="00C82804" w:rsidRDefault="00C82804" w:rsidP="00A306F6">
      <w:pPr>
        <w:ind w:firstLine="708"/>
        <w:jc w:val="both"/>
        <w:rPr>
          <w:sz w:val="28"/>
          <w:szCs w:val="28"/>
        </w:rPr>
      </w:pPr>
    </w:p>
    <w:p w:rsidR="00C82804" w:rsidRDefault="00C82804" w:rsidP="00CC29F4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>
        <w:rPr>
          <w:sz w:val="28"/>
          <w:szCs w:val="28"/>
        </w:rPr>
        <w:tab/>
        <w:t xml:space="preserve">  А.В. Боровский</w:t>
      </w:r>
    </w:p>
    <w:p w:rsidR="00C82804" w:rsidRPr="00AA34B2" w:rsidRDefault="00C82804" w:rsidP="00D82D86">
      <w:pPr>
        <w:jc w:val="both"/>
        <w:rPr>
          <w:sz w:val="28"/>
          <w:szCs w:val="28"/>
        </w:rPr>
      </w:pPr>
    </w:p>
    <w:p w:rsidR="00C82804" w:rsidRDefault="00C82804" w:rsidP="00A306F6">
      <w:pPr>
        <w:jc w:val="both"/>
        <w:rPr>
          <w:sz w:val="28"/>
          <w:szCs w:val="28"/>
        </w:rPr>
      </w:pPr>
    </w:p>
    <w:p w:rsidR="00C82804" w:rsidRDefault="00C82804" w:rsidP="00A306F6">
      <w:pPr>
        <w:jc w:val="both"/>
        <w:rPr>
          <w:sz w:val="28"/>
          <w:szCs w:val="28"/>
        </w:rPr>
      </w:pPr>
    </w:p>
    <w:p w:rsidR="00C82804" w:rsidRDefault="00C82804" w:rsidP="00A306F6">
      <w:pPr>
        <w:jc w:val="both"/>
      </w:pPr>
    </w:p>
    <w:p w:rsidR="00C82804" w:rsidRDefault="00C82804" w:rsidP="00A306F6">
      <w:pPr>
        <w:jc w:val="both"/>
      </w:pPr>
    </w:p>
    <w:p w:rsidR="00C82804" w:rsidRPr="00DD75C8" w:rsidRDefault="00C82804" w:rsidP="00A306F6">
      <w:pPr>
        <w:jc w:val="both"/>
      </w:pPr>
    </w:p>
    <w:p w:rsidR="00C82804" w:rsidRDefault="00C82804" w:rsidP="00A306F6">
      <w:pPr>
        <w:jc w:val="both"/>
      </w:pPr>
    </w:p>
    <w:p w:rsidR="00C82804" w:rsidRPr="002B6498" w:rsidRDefault="00C82804" w:rsidP="00A306F6">
      <w:pPr>
        <w:jc w:val="both"/>
      </w:pPr>
    </w:p>
    <w:p w:rsidR="00C82804" w:rsidRPr="00CC29F4" w:rsidRDefault="00C82804" w:rsidP="00A306F6">
      <w:pPr>
        <w:jc w:val="both"/>
        <w:rPr>
          <w:sz w:val="24"/>
          <w:szCs w:val="24"/>
        </w:rPr>
      </w:pPr>
      <w:proofErr w:type="spellStart"/>
      <w:r w:rsidRPr="00CC29F4">
        <w:rPr>
          <w:sz w:val="24"/>
          <w:szCs w:val="24"/>
        </w:rPr>
        <w:t>Хнуев</w:t>
      </w:r>
      <w:proofErr w:type="spellEnd"/>
      <w:r w:rsidRPr="00CC29F4">
        <w:rPr>
          <w:sz w:val="24"/>
          <w:szCs w:val="24"/>
        </w:rPr>
        <w:t xml:space="preserve"> Д.И.</w:t>
      </w:r>
    </w:p>
    <w:p w:rsidR="00C82804" w:rsidRPr="00CC29F4" w:rsidRDefault="00C82804" w:rsidP="00A306F6">
      <w:pPr>
        <w:jc w:val="both"/>
        <w:rPr>
          <w:sz w:val="24"/>
          <w:szCs w:val="24"/>
        </w:rPr>
      </w:pPr>
      <w:r w:rsidRPr="00CC29F4">
        <w:rPr>
          <w:sz w:val="24"/>
          <w:szCs w:val="24"/>
        </w:rPr>
        <w:t>9-13-87</w:t>
      </w:r>
    </w:p>
    <w:p w:rsidR="00C82804" w:rsidRDefault="00C82804" w:rsidP="00A306F6">
      <w:pPr>
        <w:jc w:val="center"/>
      </w:pPr>
    </w:p>
    <w:sectPr w:rsidR="00C82804" w:rsidSect="00CC29F4">
      <w:pgSz w:w="11906" w:h="16838"/>
      <w:pgMar w:top="426" w:right="746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45146"/>
    <w:rsid w:val="0006131C"/>
    <w:rsid w:val="000643BE"/>
    <w:rsid w:val="00073460"/>
    <w:rsid w:val="000A1B20"/>
    <w:rsid w:val="000D0997"/>
    <w:rsid w:val="000D2D3D"/>
    <w:rsid w:val="000F14B6"/>
    <w:rsid w:val="00132882"/>
    <w:rsid w:val="0014064F"/>
    <w:rsid w:val="00174D73"/>
    <w:rsid w:val="00184199"/>
    <w:rsid w:val="001C6874"/>
    <w:rsid w:val="001F435A"/>
    <w:rsid w:val="002176FE"/>
    <w:rsid w:val="002B6498"/>
    <w:rsid w:val="003513C7"/>
    <w:rsid w:val="00374315"/>
    <w:rsid w:val="00382469"/>
    <w:rsid w:val="003A4CDB"/>
    <w:rsid w:val="003B63E3"/>
    <w:rsid w:val="003C2F5D"/>
    <w:rsid w:val="003C5D55"/>
    <w:rsid w:val="00443544"/>
    <w:rsid w:val="00521626"/>
    <w:rsid w:val="005229F6"/>
    <w:rsid w:val="00553716"/>
    <w:rsid w:val="005A500F"/>
    <w:rsid w:val="006625E0"/>
    <w:rsid w:val="00695A14"/>
    <w:rsid w:val="006A6617"/>
    <w:rsid w:val="006C36EF"/>
    <w:rsid w:val="006E2403"/>
    <w:rsid w:val="00712C6B"/>
    <w:rsid w:val="007504A0"/>
    <w:rsid w:val="00754196"/>
    <w:rsid w:val="00780D68"/>
    <w:rsid w:val="007B1671"/>
    <w:rsid w:val="00840A46"/>
    <w:rsid w:val="0084250C"/>
    <w:rsid w:val="00851502"/>
    <w:rsid w:val="008D16BE"/>
    <w:rsid w:val="00913791"/>
    <w:rsid w:val="00924F61"/>
    <w:rsid w:val="00955938"/>
    <w:rsid w:val="009A3EF6"/>
    <w:rsid w:val="009C1091"/>
    <w:rsid w:val="00A16EDF"/>
    <w:rsid w:val="00A306F6"/>
    <w:rsid w:val="00A63723"/>
    <w:rsid w:val="00A855C3"/>
    <w:rsid w:val="00AA34B2"/>
    <w:rsid w:val="00AB0547"/>
    <w:rsid w:val="00AB0BBD"/>
    <w:rsid w:val="00AB6F62"/>
    <w:rsid w:val="00BB5AA0"/>
    <w:rsid w:val="00C82804"/>
    <w:rsid w:val="00C90EEA"/>
    <w:rsid w:val="00C93CD9"/>
    <w:rsid w:val="00CC29F4"/>
    <w:rsid w:val="00CC38F7"/>
    <w:rsid w:val="00CC5194"/>
    <w:rsid w:val="00CF1ABF"/>
    <w:rsid w:val="00D771C1"/>
    <w:rsid w:val="00D82D86"/>
    <w:rsid w:val="00DC0805"/>
    <w:rsid w:val="00DC0FC8"/>
    <w:rsid w:val="00DD75C8"/>
    <w:rsid w:val="00F046D1"/>
    <w:rsid w:val="00F31391"/>
    <w:rsid w:val="00F64D6D"/>
    <w:rsid w:val="00F64F9F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8</cp:revision>
  <cp:lastPrinted>2021-11-24T11:55:00Z</cp:lastPrinted>
  <dcterms:created xsi:type="dcterms:W3CDTF">2021-11-23T12:02:00Z</dcterms:created>
  <dcterms:modified xsi:type="dcterms:W3CDTF">2021-11-25T11:09:00Z</dcterms:modified>
</cp:coreProperties>
</file>