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B7" w:rsidRDefault="00BD75B7" w:rsidP="00092E7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BD75B7" w:rsidRDefault="00BD75B7" w:rsidP="00092E7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BD75B7" w:rsidRDefault="00BD75B7" w:rsidP="00092E75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</w:p>
    <w:p w:rsidR="00BD75B7" w:rsidRPr="00092E75" w:rsidRDefault="00BD75B7" w:rsidP="00092E75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092E7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BD75B7" w:rsidRDefault="00BD75B7" w:rsidP="00092E7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008" w:type="dxa"/>
        <w:tblInd w:w="-106" w:type="dxa"/>
        <w:tblLayout w:type="fixed"/>
        <w:tblLook w:val="00A0"/>
      </w:tblPr>
      <w:tblGrid>
        <w:gridCol w:w="4643"/>
        <w:gridCol w:w="5365"/>
      </w:tblGrid>
      <w:tr w:rsidR="00BD75B7" w:rsidTr="00092E75">
        <w:tc>
          <w:tcPr>
            <w:tcW w:w="4643" w:type="dxa"/>
          </w:tcPr>
          <w:p w:rsidR="00BD75B7" w:rsidRDefault="00BD75B7" w:rsidP="00092E75">
            <w:pPr>
              <w:tabs>
                <w:tab w:val="left" w:pos="9071"/>
              </w:tabs>
              <w:spacing w:line="274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 26.09.2023</w:t>
            </w:r>
          </w:p>
        </w:tc>
        <w:tc>
          <w:tcPr>
            <w:tcW w:w="5365" w:type="dxa"/>
          </w:tcPr>
          <w:p w:rsidR="00BD75B7" w:rsidRDefault="00BD75B7" w:rsidP="00092E75">
            <w:pPr>
              <w:tabs>
                <w:tab w:val="left" w:pos="9071"/>
              </w:tabs>
              <w:spacing w:line="274" w:lineRule="exac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                                      № 5634</w:t>
            </w:r>
          </w:p>
        </w:tc>
      </w:tr>
    </w:tbl>
    <w:p w:rsidR="00BD75B7" w:rsidRDefault="00BD75B7" w:rsidP="00092E75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0" w:type="auto"/>
        <w:tblInd w:w="-106" w:type="dxa"/>
        <w:tblLayout w:type="fixed"/>
        <w:tblLook w:val="00A0"/>
      </w:tblPr>
      <w:tblGrid>
        <w:gridCol w:w="9355"/>
      </w:tblGrid>
      <w:tr w:rsidR="00BD75B7" w:rsidRPr="007139C3">
        <w:tc>
          <w:tcPr>
            <w:tcW w:w="9355" w:type="dxa"/>
          </w:tcPr>
          <w:p w:rsidR="00BD75B7" w:rsidRPr="007139C3" w:rsidRDefault="00BD75B7" w:rsidP="00092E75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проверке работоспособности системы оповещения</w:t>
            </w:r>
          </w:p>
          <w:p w:rsidR="00BD75B7" w:rsidRPr="007139C3" w:rsidRDefault="00BD75B7" w:rsidP="00092E75">
            <w:pPr>
              <w:pStyle w:val="Heading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населения городского округа город Бор Нижегородской области</w:t>
            </w:r>
          </w:p>
        </w:tc>
      </w:tr>
    </w:tbl>
    <w:p w:rsidR="00BD75B7" w:rsidRPr="007139C3" w:rsidRDefault="00BD75B7" w:rsidP="00092E75">
      <w:pPr>
        <w:pStyle w:val="2"/>
        <w:spacing w:line="360" w:lineRule="auto"/>
      </w:pPr>
    </w:p>
    <w:tbl>
      <w:tblPr>
        <w:tblW w:w="202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65"/>
        <w:gridCol w:w="10173"/>
      </w:tblGrid>
      <w:tr w:rsidR="00BD75B7" w:rsidRPr="007139C3">
        <w:trPr>
          <w:trHeight w:val="1548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BD75B7" w:rsidRPr="00092E75" w:rsidRDefault="00BD75B7" w:rsidP="00092E75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 соответствии с Планом основных мероприятий городского округа город Бор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2023 год, с целью оценки состояния системы оповещения населения и руководящего состава сил ГО, ТП РСЧС, ее способности к выполнению задач по предназначению администрация городского округа г.Бор </w:t>
            </w:r>
            <w:r w:rsidRPr="00092E75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en-US"/>
              </w:rPr>
              <w:t>постановляет:</w:t>
            </w:r>
          </w:p>
          <w:p w:rsidR="00BD75B7" w:rsidRPr="00092E75" w:rsidRDefault="00BD75B7" w:rsidP="00092E75">
            <w:pPr>
              <w:tabs>
                <w:tab w:val="center" w:pos="4818"/>
                <w:tab w:val="right" w:pos="9637"/>
              </w:tabs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1. Утвердить прилагаемый </w:t>
            </w:r>
            <w:r w:rsidRPr="00092E75">
              <w:rPr>
                <w:rFonts w:ascii="Times New Roman" w:hAnsi="Times New Roman" w:cs="Times New Roman"/>
                <w:sz w:val="28"/>
                <w:szCs w:val="28"/>
              </w:rPr>
              <w:t>План мероприятий по подготовке к тренировке и проведению проверки работоспособности системы оповещения населения городского округа г.Бор</w:t>
            </w:r>
            <w:r w:rsidRPr="00092E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BD75B7" w:rsidRPr="00092E75" w:rsidRDefault="00BD75B7" w:rsidP="00092E75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 Начальнику МКУ «Управление по делам ГО и ЧС городского округа г.Бор» Дорощенко Е.Н. совместно с начальником спасательной службой связи и оповещения городского округа г. Бор Щепровым А.В. 04 октября 2023 года провести тренировку по проверке системы оповещения населения городского округа г. Бор с включением:</w:t>
            </w:r>
          </w:p>
          <w:p w:rsidR="00BD75B7" w:rsidRPr="00092E75" w:rsidRDefault="00BD75B7" w:rsidP="00092E75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автоматической системы оповещения П-166М, КТСО «Рупор-2» в 09.50 04 октября 2023 года;</w:t>
            </w:r>
          </w:p>
          <w:p w:rsidR="00BD75B7" w:rsidRPr="00092E75" w:rsidRDefault="00BD75B7" w:rsidP="00092E75">
            <w:pPr>
              <w:spacing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муниципального сегмента автоматизированной системы централизованного оповещения населения городского округа г.Бор Нижегородской области (далее - МАСЦО) в 10.00 04 октября 2023 года;</w:t>
            </w:r>
          </w:p>
          <w:p w:rsidR="00BD75B7" w:rsidRPr="00092E75" w:rsidRDefault="00BD75B7" w:rsidP="00092E75">
            <w:pPr>
              <w:pStyle w:val="a5"/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электросирен объектов экономики городского округа г.Бор в 10.00                     04 октября 2023 года; </w:t>
            </w:r>
          </w:p>
          <w:p w:rsidR="00BD75B7" w:rsidRPr="00092E75" w:rsidRDefault="00BD75B7" w:rsidP="00092E75">
            <w:pPr>
              <w:pStyle w:val="a5"/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систем оповещения торговых центров, культурно-массовых и спортивных </w:t>
            </w: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учреждений городского округа г.Бор в 10.00 04 октября 2023 года;</w:t>
            </w:r>
          </w:p>
          <w:p w:rsidR="00BD75B7" w:rsidRPr="00092E75" w:rsidRDefault="00BD75B7" w:rsidP="00092E75">
            <w:pPr>
              <w:pStyle w:val="a5"/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передача 01 октября 2023 года информации по Борскому телевидению (</w:t>
            </w:r>
            <w:r w:rsidRPr="00092E75">
              <w:rPr>
                <w:rFonts w:ascii="Times New Roman" w:hAnsi="Times New Roman" w:cs="Times New Roman"/>
                <w:sz w:val="28"/>
                <w:szCs w:val="28"/>
              </w:rPr>
              <w:t>МБУ «Борское информационное агентство»о»</w:t>
            </w: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): «Внимание всем! 04 октября 2023 года будет проводится техническая проверка системы оповещения!».</w:t>
            </w:r>
          </w:p>
          <w:p w:rsidR="00BD75B7" w:rsidRPr="00092E75" w:rsidRDefault="00BD75B7" w:rsidP="00092E75">
            <w:pPr>
              <w:pStyle w:val="a5"/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 Рекомендовать начальнику службы оповещения и связи городского округа Щепрову А.В. совместно с начальником ЕДДС городского округа г.Бор Будилиным А.В. провести включение оконечных устройств системы МАСЦО, установленных на объектах, 04 октября часов 04 октября 2023 года на 2 минуты (электросирены, затем передача речевой информации):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Бор, ул. Бабушкина, 8;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Бор, п. Неклюдово, ул. Дружбы, 22;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Бор, ул. Фрунзе, 93;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Бор, ул. Ванеева, 88;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Бор, ул. Первомайская, 13;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Бор, ул. Интернациональная, 135а;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Бор, ул. Лермонтова, д.2, к. 1;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 Бор, п. Железнодорожный ул. Новостройка, 34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Бор, 2-й микрорайон, 9;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Бор, п. Б. Пикино, ул. Кооперативная, 4;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Бор, п. Октябрьский, ул. Молодежная, 6;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г. Бор, п. Октябрьский, ул. Октябрьская, 36;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Кантаурово, ул. Совхозная, 28;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Керженец, ул. Клубная, 4а;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Большеорловское, ул.Горького, 2;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Память Парижской Коммуны, ул. Герцена, 5;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Память Парижской Коммуны, ул. Ленина, 1;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Каликино, ул. Новая, 17а;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Оманово, опора около д.5;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Останкино, ул. Школьная, 2;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Редькино, опора около д. 56;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Шпалозавод, ул. Школьная, 1б;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с. Линда, ул. Дзержинского, 39;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 Чистое Поле, д. 2 ДК;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п. Чистое Борское, ул. Октябрьская, 8;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д. Красная Слобода, ул. Центральная, ДК;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п. Спасское, ул. Центральная;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п. Сормовский Пролетарий, ул. Садовая;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п. Ситники, ул. Центральная, 21;</w:t>
            </w:r>
          </w:p>
          <w:p w:rsidR="00BD75B7" w:rsidRPr="00092E75" w:rsidRDefault="00BD75B7" w:rsidP="00092E75">
            <w:pPr>
              <w:pStyle w:val="a5"/>
              <w:numPr>
                <w:ilvl w:val="0"/>
                <w:numId w:val="1"/>
              </w:numPr>
              <w:tabs>
                <w:tab w:val="left" w:pos="460"/>
                <w:tab w:val="left" w:pos="900"/>
                <w:tab w:val="left" w:pos="1134"/>
              </w:tabs>
              <w:spacing w:after="0"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>г. Бор, Стеклозаводское ш., 1.</w:t>
            </w:r>
          </w:p>
          <w:p w:rsidR="00BD75B7" w:rsidRPr="00092E75" w:rsidRDefault="00BD75B7" w:rsidP="00092E75">
            <w:pPr>
              <w:pStyle w:val="a5"/>
              <w:tabs>
                <w:tab w:val="left" w:pos="720"/>
                <w:tab w:val="left" w:pos="900"/>
                <w:tab w:val="left" w:pos="1134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4. Рекомендовать руководителям следующих организаций, предприятий и учреждений обеспечить включение ЛСО, электросирен, громкоговорящей связи, установленных на объектах, в 10.00 часов 04 октября 2023  года на 2 минуты: 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АО «Борский трубный завод»;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ОАО «Борремфлот»;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ПАО «Газпром газораспределение Нижний Новгород» Филиал г. Бор;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БПЗМП «Гидромаш»;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ОАО «Эй Джи Си БСЗ»;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ОАО «Борский Водоканал»;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ОАО СРЗ П.П.Коммуны;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ООО «Борский завод торгового оборудования»;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ООО «Берикап»;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ИП Муралев М.В. (Бизнес – центр «Престиж»);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СЦ (г.Бор) НФ ПАО «Ростелеком»;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АО «Линдовское»;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ОАО «Борская войлочная фабрика»;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ОАО «Завод Нижегородский Теплоход»;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ООО «Борский силикатный завод»;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ООО «Тросифоль»;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МАУК «Культурный центр Теплоход» городского округа г.Бор Нижегородской области;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Универсам 11 «Борский» ООО «Сладкая жизнь НН»;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ООО УК «Зеркало»;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Борский СОК «Выбор» (стадион «Спартак»);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Борский СОК «Выбор» (стадион «Водник»);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ФОК «Кварц» имени В.С. Щукина;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ФОК «Ледовый дворец»;</w:t>
            </w:r>
          </w:p>
          <w:p w:rsidR="00BD75B7" w:rsidRPr="00092E75" w:rsidRDefault="00BD75B7" w:rsidP="00092E75">
            <w:pPr>
              <w:pStyle w:val="ae"/>
              <w:numPr>
                <w:ilvl w:val="0"/>
                <w:numId w:val="4"/>
              </w:numPr>
              <w:spacing w:line="360" w:lineRule="auto"/>
              <w:ind w:left="0"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МАУ «ФОК «Красная Горка»;</w:t>
            </w:r>
          </w:p>
          <w:p w:rsidR="00BD75B7" w:rsidRPr="00092E75" w:rsidRDefault="00BD75B7" w:rsidP="00092E75">
            <w:pPr>
              <w:pStyle w:val="a3"/>
              <w:numPr>
                <w:ilvl w:val="0"/>
                <w:numId w:val="4"/>
              </w:numPr>
              <w:tabs>
                <w:tab w:val="left" w:pos="360"/>
                <w:tab w:val="left" w:pos="540"/>
                <w:tab w:val="left" w:pos="1134"/>
              </w:tabs>
              <w:spacing w:line="360" w:lineRule="auto"/>
              <w:ind w:left="0" w:firstLine="720"/>
              <w:jc w:val="both"/>
              <w:rPr>
                <w:sz w:val="28"/>
                <w:szCs w:val="28"/>
                <w:lang w:eastAsia="en-US"/>
              </w:rPr>
            </w:pPr>
            <w:r w:rsidRPr="00092E75">
              <w:rPr>
                <w:sz w:val="28"/>
                <w:szCs w:val="28"/>
                <w:lang w:eastAsia="en-US"/>
              </w:rPr>
              <w:t>МУП «Борское ПАП»;</w:t>
            </w:r>
          </w:p>
          <w:p w:rsidR="00BD75B7" w:rsidRPr="00092E75" w:rsidRDefault="00BD75B7" w:rsidP="00092E7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spacing w:line="360" w:lineRule="auto"/>
              <w:ind w:left="0" w:firstLine="720"/>
              <w:jc w:val="both"/>
              <w:rPr>
                <w:sz w:val="28"/>
                <w:szCs w:val="28"/>
                <w:lang w:eastAsia="en-US"/>
              </w:rPr>
            </w:pPr>
            <w:r w:rsidRPr="00092E75">
              <w:rPr>
                <w:sz w:val="28"/>
                <w:szCs w:val="28"/>
                <w:lang w:eastAsia="en-US"/>
              </w:rPr>
              <w:t>Автостанция «Моховые горы»;</w:t>
            </w:r>
          </w:p>
          <w:p w:rsidR="00BD75B7" w:rsidRPr="00092E75" w:rsidRDefault="00BD75B7" w:rsidP="00092E7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spacing w:line="360" w:lineRule="auto"/>
              <w:ind w:left="0" w:firstLine="720"/>
              <w:jc w:val="both"/>
              <w:rPr>
                <w:sz w:val="28"/>
                <w:szCs w:val="28"/>
                <w:lang w:eastAsia="en-US"/>
              </w:rPr>
            </w:pPr>
            <w:r w:rsidRPr="00092E75">
              <w:rPr>
                <w:sz w:val="28"/>
                <w:szCs w:val="28"/>
                <w:lang w:eastAsia="en-US"/>
              </w:rPr>
              <w:t>Ж/д станция «Моховые горы»;</w:t>
            </w:r>
          </w:p>
          <w:p w:rsidR="00BD75B7" w:rsidRPr="00092E75" w:rsidRDefault="00BD75B7" w:rsidP="00092E7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spacing w:line="360" w:lineRule="auto"/>
              <w:ind w:left="0" w:firstLine="720"/>
              <w:jc w:val="both"/>
              <w:rPr>
                <w:sz w:val="28"/>
                <w:szCs w:val="28"/>
                <w:lang w:eastAsia="en-US"/>
              </w:rPr>
            </w:pPr>
            <w:r w:rsidRPr="00092E75">
              <w:rPr>
                <w:sz w:val="28"/>
                <w:szCs w:val="28"/>
                <w:lang w:eastAsia="en-US"/>
              </w:rPr>
              <w:t>ГБУ «Борское ПНИ»;</w:t>
            </w:r>
          </w:p>
          <w:p w:rsidR="00BD75B7" w:rsidRPr="00092E75" w:rsidRDefault="00BD75B7" w:rsidP="00092E7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spacing w:line="360" w:lineRule="auto"/>
              <w:ind w:left="0" w:firstLine="720"/>
              <w:jc w:val="both"/>
              <w:rPr>
                <w:sz w:val="28"/>
                <w:szCs w:val="28"/>
                <w:lang w:eastAsia="en-US"/>
              </w:rPr>
            </w:pPr>
            <w:r w:rsidRPr="00092E75">
              <w:rPr>
                <w:sz w:val="28"/>
                <w:szCs w:val="28"/>
                <w:lang w:eastAsia="en-US"/>
              </w:rPr>
              <w:t>ГБУЗ НО «Борская ЦРБ»</w:t>
            </w:r>
          </w:p>
          <w:p w:rsidR="00BD75B7" w:rsidRPr="00092E75" w:rsidRDefault="00BD75B7" w:rsidP="00092E7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spacing w:line="360" w:lineRule="auto"/>
              <w:ind w:left="0" w:firstLine="720"/>
              <w:jc w:val="both"/>
              <w:rPr>
                <w:sz w:val="28"/>
                <w:szCs w:val="28"/>
                <w:lang w:eastAsia="en-US"/>
              </w:rPr>
            </w:pPr>
            <w:r w:rsidRPr="00092E75">
              <w:rPr>
                <w:sz w:val="28"/>
                <w:szCs w:val="28"/>
                <w:lang w:eastAsia="en-US"/>
              </w:rPr>
              <w:t xml:space="preserve"> ИП Шибаланская А.А. (Фабрика мороженого «Колибри»);</w:t>
            </w:r>
          </w:p>
          <w:p w:rsidR="00BD75B7" w:rsidRPr="00092E75" w:rsidRDefault="00BD75B7" w:rsidP="00092E75">
            <w:pPr>
              <w:pStyle w:val="a3"/>
              <w:numPr>
                <w:ilvl w:val="0"/>
                <w:numId w:val="4"/>
              </w:numPr>
              <w:tabs>
                <w:tab w:val="left" w:pos="1134"/>
              </w:tabs>
              <w:spacing w:line="360" w:lineRule="auto"/>
              <w:ind w:left="0" w:firstLine="720"/>
              <w:jc w:val="both"/>
              <w:rPr>
                <w:sz w:val="28"/>
                <w:szCs w:val="28"/>
                <w:lang w:eastAsia="en-US"/>
              </w:rPr>
            </w:pPr>
            <w:r w:rsidRPr="00092E75">
              <w:rPr>
                <w:sz w:val="28"/>
                <w:szCs w:val="28"/>
                <w:lang w:eastAsia="en-US"/>
              </w:rPr>
              <w:t>ООО «Санаторий «Автомобилист».</w:t>
            </w:r>
          </w:p>
          <w:p w:rsidR="00BD75B7" w:rsidRPr="00092E75" w:rsidRDefault="00BD75B7" w:rsidP="00092E75">
            <w:pPr>
              <w:pStyle w:val="a5"/>
              <w:tabs>
                <w:tab w:val="left" w:pos="317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 Начальнику Управления культуры и туризма администрации городского округа г. Бор Кругловой Н.А. 04 октября 2023 года в 09.30 отправить машину с громкоговорящей связью по маршруту Рыночная площадь – 2-й микрорайон и передать информацию: «Внимание всем! Проводится техническая проверка системы оповещения».</w:t>
            </w:r>
          </w:p>
          <w:p w:rsidR="00BD75B7" w:rsidRPr="00092E75" w:rsidRDefault="00BD75B7" w:rsidP="00092E75">
            <w:pPr>
              <w:pStyle w:val="a5"/>
              <w:tabs>
                <w:tab w:val="left" w:pos="317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 Начальникам территориальных отделов администрации городского округа г.Бор, начальнику МКУ «Управление по делам ГО и ЧС городского округа г.Бор Дорощенко Е.Н. обеспечить проверку работоспособности МАСЦО на подведомственных территориях.</w:t>
            </w:r>
          </w:p>
          <w:p w:rsidR="00BD75B7" w:rsidRPr="00092E75" w:rsidRDefault="00BD75B7" w:rsidP="00092E75">
            <w:pPr>
              <w:pStyle w:val="a5"/>
              <w:tabs>
                <w:tab w:val="left" w:pos="1134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  <w:r w:rsidRPr="00092E7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Рекомендовать руководителю </w:t>
            </w:r>
            <w:r w:rsidRPr="00092E75">
              <w:rPr>
                <w:rFonts w:ascii="Times New Roman" w:hAnsi="Times New Roman" w:cs="Times New Roman"/>
                <w:sz w:val="28"/>
                <w:szCs w:val="28"/>
              </w:rPr>
              <w:t>МБУ «Борское информационное агентство»</w:t>
            </w:r>
            <w:r w:rsidRPr="00092E7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Куликовой С.Е. в целях соблюдения спокойствия граждан обеспечить доведение до населения городского округа г.Бор предупредительной информации о проверке системы оповещения согласно приложению </w:t>
            </w: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средствах массовой информации.</w:t>
            </w:r>
          </w:p>
          <w:p w:rsidR="00BD75B7" w:rsidRPr="00092E75" w:rsidRDefault="00BD75B7" w:rsidP="00092E75">
            <w:pPr>
              <w:pStyle w:val="a5"/>
              <w:tabs>
                <w:tab w:val="left" w:pos="317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8. Рекомендовать начальнику отдела МВД России по г.Бор Филиппову А.И. </w:t>
            </w: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 октября 2023 года в 10.00 всем экипажам машин, находящимся на маршруте, по громкоговорящей связи передать информацию «Внимание всем! Проводится техническая проверка системы оповещения».</w:t>
            </w:r>
          </w:p>
          <w:p w:rsidR="00BD75B7" w:rsidRPr="00092E75" w:rsidRDefault="00BD75B7" w:rsidP="00092E75">
            <w:pPr>
              <w:pStyle w:val="a5"/>
              <w:tabs>
                <w:tab w:val="left" w:pos="317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9. </w:t>
            </w:r>
            <w:r w:rsidRPr="00092E7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Рекомендовать начальнику </w:t>
            </w:r>
            <w:r w:rsidRPr="00092E7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20 пожарно-спасательного отряда ФПС ГПС ГУ МЧС России по Нижегородской области Хорькову А.А. </w:t>
            </w: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 октября 2023 года в 10.00 всем экипажам машин, находящимся на маршруте, по громкоговорящей связи передать информацию «Внимание всем! Проводится техническая проверка системы оповещения».</w:t>
            </w:r>
          </w:p>
          <w:p w:rsidR="00BD75B7" w:rsidRPr="00092E75" w:rsidRDefault="00BD75B7" w:rsidP="00092E75">
            <w:pPr>
              <w:pStyle w:val="a5"/>
              <w:tabs>
                <w:tab w:val="left" w:pos="317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10. </w:t>
            </w:r>
            <w:r w:rsidRPr="00092E75"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Рекомендовать начальнику 12 Отряда Государственной противопожарной службы ГКУ НО «Управление по делам ГО, ЧС и ПБ Нижегородской области» Антропову А.Г. </w:t>
            </w: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04 октября 2023 года в 10.00 всем экипажам машин, находящимся на маршруте, по громкоговорящей связи передать информацию «Внимание всем! Проводится техническая проверка системы оповещения».</w:t>
            </w:r>
          </w:p>
          <w:p w:rsidR="00BD75B7" w:rsidRPr="00092E75" w:rsidRDefault="00BD75B7" w:rsidP="00092E75">
            <w:pPr>
              <w:pStyle w:val="a5"/>
              <w:tabs>
                <w:tab w:val="left" w:pos="900"/>
                <w:tab w:val="num" w:pos="1134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11. Руководителям организаций, предприятий, учреждений перечисленным в пунктах 2-5, предоставить отчет о проведении тренировки к 16.00 04 октября 2023 года в МКУ «Управление по делам ГО и ЧС городского округа г.Бор».</w:t>
            </w:r>
          </w:p>
          <w:p w:rsidR="00BD75B7" w:rsidRPr="00092E75" w:rsidRDefault="00BD75B7" w:rsidP="00092E75">
            <w:pPr>
              <w:pStyle w:val="a5"/>
              <w:tabs>
                <w:tab w:val="left" w:pos="900"/>
                <w:tab w:val="num" w:pos="1134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12. Общему отделу администрации городского округа г. Бор (Копцова Е.А.) обеспечить размещение настоящего постановления на официальном сайте </w:t>
            </w:r>
            <w:r w:rsidRPr="00092E7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www</w:t>
            </w: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. </w:t>
            </w:r>
            <w:r w:rsidRPr="00092E7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borcity</w:t>
            </w: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  <w:r w:rsidRPr="00092E75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ru</w:t>
            </w: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BD75B7" w:rsidRPr="00092E75" w:rsidRDefault="00BD75B7" w:rsidP="00092E75">
            <w:pPr>
              <w:pStyle w:val="a5"/>
              <w:tabs>
                <w:tab w:val="left" w:pos="0"/>
                <w:tab w:val="left" w:pos="900"/>
                <w:tab w:val="num" w:pos="1134"/>
              </w:tabs>
              <w:spacing w:after="0" w:line="36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E7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13. Контроль за исполнением настоящего постановления возложить на начальника МКУ «Управление по делам ГО и ЧС городского округа г.Бор» Дорощенко Е.Н.</w:t>
            </w:r>
          </w:p>
          <w:p w:rsidR="00BD75B7" w:rsidRPr="007139C3" w:rsidRDefault="00BD75B7" w:rsidP="00092E75">
            <w:pPr>
              <w:pStyle w:val="a5"/>
              <w:tabs>
                <w:tab w:val="left" w:pos="0"/>
                <w:tab w:val="left" w:pos="900"/>
                <w:tab w:val="num" w:pos="1134"/>
              </w:tabs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BD75B7" w:rsidRPr="007139C3" w:rsidRDefault="00BD75B7" w:rsidP="00092E7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BD75B7" w:rsidRPr="007139C3" w:rsidRDefault="00BD75B7" w:rsidP="00092E75">
      <w:pPr>
        <w:pStyle w:val="2"/>
        <w:spacing w:line="276" w:lineRule="auto"/>
        <w:jc w:val="both"/>
        <w:rPr>
          <w:rFonts w:ascii="Times New Roman" w:hAnsi="Times New Roman" w:cs="Times New Roman"/>
        </w:rPr>
      </w:pPr>
    </w:p>
    <w:tbl>
      <w:tblPr>
        <w:tblW w:w="10065" w:type="dxa"/>
        <w:tblInd w:w="-106" w:type="dxa"/>
        <w:tblLayout w:type="fixed"/>
        <w:tblLook w:val="0000"/>
      </w:tblPr>
      <w:tblGrid>
        <w:gridCol w:w="4985"/>
        <w:gridCol w:w="5080"/>
      </w:tblGrid>
      <w:tr w:rsidR="00BD75B7" w:rsidRPr="006E504C" w:rsidTr="009A53F4">
        <w:tc>
          <w:tcPr>
            <w:tcW w:w="4985" w:type="dxa"/>
            <w:tcBorders>
              <w:top w:val="nil"/>
              <w:left w:val="nil"/>
              <w:bottom w:val="nil"/>
              <w:right w:val="nil"/>
            </w:tcBorders>
          </w:tcPr>
          <w:p w:rsidR="00BD75B7" w:rsidRPr="006E504C" w:rsidRDefault="00BD75B7" w:rsidP="009A53F4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И.о. главы местного самоуправления </w:t>
            </w:r>
          </w:p>
        </w:tc>
        <w:tc>
          <w:tcPr>
            <w:tcW w:w="5080" w:type="dxa"/>
            <w:tcBorders>
              <w:top w:val="nil"/>
              <w:left w:val="nil"/>
              <w:bottom w:val="nil"/>
              <w:right w:val="nil"/>
            </w:tcBorders>
          </w:tcPr>
          <w:p w:rsidR="00BD75B7" w:rsidRPr="006E504C" w:rsidRDefault="00BD75B7" w:rsidP="009A53F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А. Г. Ворошилов</w:t>
            </w:r>
          </w:p>
        </w:tc>
      </w:tr>
    </w:tbl>
    <w:p w:rsidR="00BD75B7" w:rsidRPr="007139C3" w:rsidRDefault="00BD75B7" w:rsidP="00092E7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5B7" w:rsidRPr="007139C3" w:rsidRDefault="00BD75B7" w:rsidP="00092E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75B7" w:rsidRDefault="00BD75B7" w:rsidP="00092E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75B7" w:rsidRDefault="00BD75B7" w:rsidP="00092E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75B7" w:rsidRPr="007139C3" w:rsidRDefault="00BD75B7" w:rsidP="00092E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D75B7" w:rsidRPr="007139C3" w:rsidRDefault="00BD75B7" w:rsidP="00092E75">
      <w:pPr>
        <w:rPr>
          <w:rFonts w:ascii="Times New Roman" w:hAnsi="Times New Roman" w:cs="Times New Roman"/>
          <w:sz w:val="20"/>
          <w:szCs w:val="20"/>
        </w:rPr>
      </w:pPr>
      <w:r w:rsidRPr="007139C3">
        <w:rPr>
          <w:rFonts w:ascii="Times New Roman" w:hAnsi="Times New Roman" w:cs="Times New Roman"/>
          <w:sz w:val="20"/>
          <w:szCs w:val="20"/>
        </w:rPr>
        <w:t>Дорощенко Евгений Николаевич</w:t>
      </w:r>
    </w:p>
    <w:p w:rsidR="00BD75B7" w:rsidRPr="007139C3" w:rsidRDefault="00BD75B7" w:rsidP="00092E75">
      <w:pPr>
        <w:tabs>
          <w:tab w:val="left" w:pos="6946"/>
          <w:tab w:val="left" w:pos="907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139C3">
        <w:rPr>
          <w:rFonts w:ascii="Times New Roman" w:hAnsi="Times New Roman" w:cs="Times New Roman"/>
          <w:sz w:val="20"/>
          <w:szCs w:val="20"/>
        </w:rPr>
        <w:t>Комиссарова Наталья Владимировна</w:t>
      </w:r>
    </w:p>
    <w:p w:rsidR="00BD75B7" w:rsidRPr="007139C3" w:rsidRDefault="00BD75B7" w:rsidP="00092E75">
      <w:pPr>
        <w:tabs>
          <w:tab w:val="left" w:pos="6946"/>
          <w:tab w:val="left" w:pos="907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139C3">
        <w:rPr>
          <w:rFonts w:ascii="Times New Roman" w:hAnsi="Times New Roman" w:cs="Times New Roman"/>
          <w:sz w:val="20"/>
          <w:szCs w:val="20"/>
        </w:rPr>
        <w:t>83159 23434</w:t>
      </w:r>
    </w:p>
    <w:p w:rsidR="00BD75B7" w:rsidRPr="007139C3" w:rsidRDefault="00BD75B7" w:rsidP="00092E75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7139C3">
        <w:rPr>
          <w:rFonts w:ascii="Times New Roman" w:hAnsi="Times New Roman" w:cs="Times New Roman"/>
          <w:sz w:val="24"/>
          <w:szCs w:val="24"/>
        </w:rPr>
        <w:t>УТВЕРЖДЕН</w:t>
      </w:r>
    </w:p>
    <w:p w:rsidR="00BD75B7" w:rsidRPr="007139C3" w:rsidRDefault="00BD75B7" w:rsidP="00092E75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7139C3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BD75B7" w:rsidRPr="007139C3" w:rsidRDefault="00BD75B7" w:rsidP="00092E75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г. Бор</w:t>
      </w:r>
    </w:p>
    <w:p w:rsidR="00BD75B7" w:rsidRPr="007139C3" w:rsidRDefault="00BD75B7" w:rsidP="00092E75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26.09.2023 № 5634</w:t>
      </w:r>
    </w:p>
    <w:p w:rsidR="00BD75B7" w:rsidRPr="007139C3" w:rsidRDefault="00BD75B7" w:rsidP="00092E75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</w:p>
    <w:p w:rsidR="00BD75B7" w:rsidRPr="007139C3" w:rsidRDefault="00BD75B7" w:rsidP="00092E75">
      <w:pPr>
        <w:tabs>
          <w:tab w:val="center" w:pos="4818"/>
          <w:tab w:val="right" w:pos="9637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39C3">
        <w:rPr>
          <w:rFonts w:ascii="Times New Roman" w:hAnsi="Times New Roman" w:cs="Times New Roman"/>
          <w:b/>
          <w:bCs/>
          <w:sz w:val="32"/>
          <w:szCs w:val="32"/>
        </w:rPr>
        <w:t>П Л А Н</w:t>
      </w:r>
    </w:p>
    <w:p w:rsidR="00BD75B7" w:rsidRPr="007139C3" w:rsidRDefault="00BD75B7" w:rsidP="00092E75">
      <w:pPr>
        <w:pStyle w:val="a5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9C3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мероприятий по подготовке к тренировке и проведению проверки работоспособности системы оповещения населения</w:t>
      </w:r>
    </w:p>
    <w:p w:rsidR="00BD75B7" w:rsidRDefault="00BD75B7" w:rsidP="00092E75">
      <w:pPr>
        <w:pStyle w:val="a5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139C3">
        <w:rPr>
          <w:rFonts w:ascii="Times New Roman" w:hAnsi="Times New Roman" w:cs="Times New Roman"/>
          <w:b/>
          <w:bCs/>
          <w:sz w:val="28"/>
          <w:szCs w:val="28"/>
        </w:rPr>
        <w:t>городского округа г. Бор</w:t>
      </w:r>
    </w:p>
    <w:p w:rsidR="00BD75B7" w:rsidRPr="007139C3" w:rsidRDefault="00BD75B7" w:rsidP="00092E75">
      <w:pPr>
        <w:pStyle w:val="a5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7"/>
        <w:gridCol w:w="4268"/>
        <w:gridCol w:w="2125"/>
        <w:gridCol w:w="1559"/>
        <w:gridCol w:w="1277"/>
      </w:tblGrid>
      <w:tr w:rsidR="00BD75B7" w:rsidRPr="007139C3">
        <w:tc>
          <w:tcPr>
            <w:tcW w:w="547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4268" w:type="dxa"/>
            <w:vAlign w:val="center"/>
          </w:tcPr>
          <w:p w:rsidR="00BD75B7" w:rsidRPr="007139C3" w:rsidRDefault="00BD75B7" w:rsidP="00092E75">
            <w:pPr>
              <w:pStyle w:val="8"/>
              <w:spacing w:line="274" w:lineRule="exact"/>
              <w:rPr>
                <w:rFonts w:ascii="Times New Roman" w:hAnsi="Times New Roman" w:cs="Times New Roman"/>
                <w:b w:val="0"/>
                <w:bCs w:val="0"/>
                <w:lang w:eastAsia="en-US"/>
              </w:rPr>
            </w:pPr>
            <w:r w:rsidRPr="007139C3">
              <w:rPr>
                <w:rFonts w:ascii="Times New Roman" w:hAnsi="Times New Roman" w:cs="Times New Roman"/>
                <w:b w:val="0"/>
                <w:bCs w:val="0"/>
                <w:lang w:eastAsia="en-US"/>
              </w:rPr>
              <w:t>Наименование мероприятия</w:t>
            </w:r>
          </w:p>
        </w:tc>
        <w:tc>
          <w:tcPr>
            <w:tcW w:w="2125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</w:t>
            </w:r>
          </w:p>
        </w:tc>
        <w:tc>
          <w:tcPr>
            <w:tcW w:w="1559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проведения</w:t>
            </w:r>
          </w:p>
        </w:tc>
        <w:tc>
          <w:tcPr>
            <w:tcW w:w="1277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Отметка о выполне-нии</w:t>
            </w:r>
          </w:p>
        </w:tc>
      </w:tr>
      <w:tr w:rsidR="00BD75B7" w:rsidRPr="007139C3">
        <w:tc>
          <w:tcPr>
            <w:tcW w:w="547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268" w:type="dxa"/>
            <w:vAlign w:val="center"/>
          </w:tcPr>
          <w:p w:rsidR="00BD75B7" w:rsidRPr="007139C3" w:rsidRDefault="00BD75B7" w:rsidP="00092E75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Проверить готовность аппаратуры включения РС МАСЦО</w:t>
            </w:r>
          </w:p>
        </w:tc>
        <w:tc>
          <w:tcPr>
            <w:tcW w:w="2125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Щепров А.В.</w:t>
            </w:r>
          </w:p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</w:p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04.10.2023г.</w:t>
            </w:r>
          </w:p>
        </w:tc>
        <w:tc>
          <w:tcPr>
            <w:tcW w:w="1277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75B7" w:rsidRPr="007139C3">
        <w:tc>
          <w:tcPr>
            <w:tcW w:w="547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268" w:type="dxa"/>
            <w:vAlign w:val="center"/>
          </w:tcPr>
          <w:p w:rsidR="00BD75B7" w:rsidRPr="007139C3" w:rsidRDefault="00BD75B7" w:rsidP="00092E75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Подготовить тексты сообщения о предстоящ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ей</w:t>
            </w: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тренировк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 разместить в СМИ</w:t>
            </w:r>
            <w:bookmarkStart w:id="0" w:name="_GoBack"/>
            <w:bookmarkEnd w:id="0"/>
          </w:p>
        </w:tc>
        <w:tc>
          <w:tcPr>
            <w:tcW w:w="2125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Щепров А.В.</w:t>
            </w:r>
          </w:p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С.Е.</w:t>
            </w:r>
          </w:p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</w:p>
          <w:p w:rsidR="00BD75B7" w:rsidRPr="007139C3" w:rsidRDefault="00BD75B7" w:rsidP="00092E75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04.10.2023г.</w:t>
            </w:r>
          </w:p>
        </w:tc>
        <w:tc>
          <w:tcPr>
            <w:tcW w:w="1277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75B7" w:rsidRPr="007139C3">
        <w:tc>
          <w:tcPr>
            <w:tcW w:w="547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268" w:type="dxa"/>
            <w:vAlign w:val="center"/>
          </w:tcPr>
          <w:p w:rsidR="00BD75B7" w:rsidRPr="007139C3" w:rsidRDefault="00BD75B7" w:rsidP="00092E75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Совещание с работниками, уполномоченными на решение задач в области ГО  ОЭ и организаций о  проведении тренировки по оповещению и организации контроля качества работы системы доведения речевой информации до работников своих предприятий и организаций</w:t>
            </w:r>
          </w:p>
        </w:tc>
        <w:tc>
          <w:tcPr>
            <w:tcW w:w="2125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</w:p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04.10.2023г.</w:t>
            </w:r>
          </w:p>
        </w:tc>
        <w:tc>
          <w:tcPr>
            <w:tcW w:w="1277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75B7" w:rsidRPr="007139C3">
        <w:tc>
          <w:tcPr>
            <w:tcW w:w="547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268" w:type="dxa"/>
            <w:vAlign w:val="center"/>
          </w:tcPr>
          <w:p w:rsidR="00BD75B7" w:rsidRPr="007139C3" w:rsidRDefault="00BD75B7" w:rsidP="00092E75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Корректировка списка телефонов должностных лиц и круглосуточных дежурных, включенных в РС МАСЦО</w:t>
            </w:r>
          </w:p>
        </w:tc>
        <w:tc>
          <w:tcPr>
            <w:tcW w:w="2125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</w:t>
            </w:r>
          </w:p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04.10.2023г.</w:t>
            </w:r>
          </w:p>
        </w:tc>
        <w:tc>
          <w:tcPr>
            <w:tcW w:w="1277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75B7" w:rsidRPr="007139C3">
        <w:tc>
          <w:tcPr>
            <w:tcW w:w="547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268" w:type="dxa"/>
            <w:vAlign w:val="center"/>
          </w:tcPr>
          <w:p w:rsidR="00BD75B7" w:rsidRPr="007139C3" w:rsidRDefault="00BD75B7" w:rsidP="00092E75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Включение  СОЛС-24 и проверка срабатывания квартирных и служебных телефонов</w:t>
            </w:r>
          </w:p>
        </w:tc>
        <w:tc>
          <w:tcPr>
            <w:tcW w:w="2125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9-50</w:t>
            </w:r>
          </w:p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04.10.2023г.</w:t>
            </w:r>
          </w:p>
        </w:tc>
        <w:tc>
          <w:tcPr>
            <w:tcW w:w="1277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75B7" w:rsidRPr="007139C3">
        <w:tc>
          <w:tcPr>
            <w:tcW w:w="547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268" w:type="dxa"/>
            <w:vAlign w:val="center"/>
          </w:tcPr>
          <w:p w:rsidR="00BD75B7" w:rsidRPr="007139C3" w:rsidRDefault="00BD75B7" w:rsidP="00092E75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Включение электросирен и передача речевого сообщения по телевидению, а также с машин с громкоговорящей связью</w:t>
            </w:r>
          </w:p>
        </w:tc>
        <w:tc>
          <w:tcPr>
            <w:tcW w:w="2125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Руководители ОЭ,</w:t>
            </w:r>
          </w:p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Хорьков А.А.</w:t>
            </w:r>
          </w:p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Куликова С.Е.</w:t>
            </w:r>
          </w:p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Круглова Н.А.</w:t>
            </w:r>
          </w:p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Филиппов А.И.</w:t>
            </w:r>
          </w:p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Антропов А.Г.</w:t>
            </w:r>
          </w:p>
        </w:tc>
        <w:tc>
          <w:tcPr>
            <w:tcW w:w="1559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</w:t>
            </w:r>
          </w:p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04.10.2023г.</w:t>
            </w:r>
          </w:p>
        </w:tc>
        <w:tc>
          <w:tcPr>
            <w:tcW w:w="1277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75B7" w:rsidRPr="007139C3">
        <w:tc>
          <w:tcPr>
            <w:tcW w:w="547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7.</w:t>
            </w:r>
          </w:p>
        </w:tc>
        <w:tc>
          <w:tcPr>
            <w:tcW w:w="4268" w:type="dxa"/>
            <w:vAlign w:val="center"/>
          </w:tcPr>
          <w:p w:rsidR="00BD75B7" w:rsidRPr="007139C3" w:rsidRDefault="00BD75B7" w:rsidP="00092E75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Сбор информации о качестве срабатывания электросирен, РС МАСЦО</w:t>
            </w:r>
          </w:p>
        </w:tc>
        <w:tc>
          <w:tcPr>
            <w:tcW w:w="2125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04.10.2023г.</w:t>
            </w:r>
          </w:p>
        </w:tc>
        <w:tc>
          <w:tcPr>
            <w:tcW w:w="1277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D75B7" w:rsidRPr="007139C3">
        <w:tc>
          <w:tcPr>
            <w:tcW w:w="547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68" w:type="dxa"/>
            <w:vAlign w:val="center"/>
          </w:tcPr>
          <w:p w:rsidR="00BD75B7" w:rsidRPr="007139C3" w:rsidRDefault="00BD75B7" w:rsidP="00092E75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Доклад о результатах тренировки в ГУ  МЧС России по Нижегородской области   и Главе администрации  городского округа г. Бор</w:t>
            </w:r>
          </w:p>
        </w:tc>
        <w:tc>
          <w:tcPr>
            <w:tcW w:w="2125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Дорощенко Е.Н.</w:t>
            </w:r>
          </w:p>
        </w:tc>
        <w:tc>
          <w:tcPr>
            <w:tcW w:w="1559" w:type="dxa"/>
            <w:vAlign w:val="center"/>
          </w:tcPr>
          <w:p w:rsidR="00BD75B7" w:rsidRPr="007139C3" w:rsidRDefault="00BD75B7" w:rsidP="00092E75">
            <w:pPr>
              <w:spacing w:line="274" w:lineRule="exac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139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04.10.2023г.</w:t>
            </w:r>
          </w:p>
        </w:tc>
        <w:tc>
          <w:tcPr>
            <w:tcW w:w="1277" w:type="dxa"/>
            <w:vAlign w:val="center"/>
          </w:tcPr>
          <w:p w:rsidR="00BD75B7" w:rsidRPr="007139C3" w:rsidRDefault="00BD75B7" w:rsidP="00092E75">
            <w:pPr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D75B7" w:rsidRDefault="00BD75B7" w:rsidP="00092E75">
      <w:pPr>
        <w:pStyle w:val="1"/>
        <w:rPr>
          <w:rFonts w:ascii="Times New Roman" w:hAnsi="Times New Roman" w:cs="Times New Roman"/>
          <w:sz w:val="26"/>
          <w:szCs w:val="26"/>
        </w:rPr>
        <w:sectPr w:rsidR="00BD75B7" w:rsidSect="00092E75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BD75B7" w:rsidRDefault="00BD75B7" w:rsidP="00092E75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D75B7" w:rsidRPr="007139C3" w:rsidRDefault="00BD75B7" w:rsidP="00092E75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7139C3">
        <w:rPr>
          <w:rFonts w:ascii="Times New Roman" w:hAnsi="Times New Roman" w:cs="Times New Roman"/>
          <w:sz w:val="24"/>
          <w:szCs w:val="24"/>
        </w:rPr>
        <w:t>к  постановлению администрации</w:t>
      </w:r>
    </w:p>
    <w:p w:rsidR="00BD75B7" w:rsidRPr="007139C3" w:rsidRDefault="00BD75B7" w:rsidP="00092E75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г. Бор</w:t>
      </w:r>
    </w:p>
    <w:p w:rsidR="00BD75B7" w:rsidRPr="007139C3" w:rsidRDefault="00BD75B7" w:rsidP="00092E75">
      <w:pPr>
        <w:pStyle w:val="1"/>
        <w:jc w:val="right"/>
        <w:rPr>
          <w:rFonts w:ascii="Times New Roman" w:hAnsi="Times New Roman" w:cs="Times New Roman"/>
          <w:sz w:val="24"/>
          <w:szCs w:val="24"/>
        </w:rPr>
      </w:pPr>
      <w:r w:rsidRPr="007139C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от 26.09.2023 № 5634</w:t>
      </w:r>
    </w:p>
    <w:p w:rsidR="00BD75B7" w:rsidRPr="007139C3" w:rsidRDefault="00BD75B7" w:rsidP="00092E7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D75B7" w:rsidRPr="007139C3" w:rsidRDefault="00BD75B7" w:rsidP="00092E75">
      <w:pPr>
        <w:tabs>
          <w:tab w:val="num" w:pos="0"/>
        </w:tabs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BD75B7" w:rsidRPr="007139C3" w:rsidRDefault="00BD75B7" w:rsidP="00092E75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139C3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ТЕКСТ ДЛЯ ДОВЕДЕНИЯ ИНФОРМАЦИИ</w:t>
      </w:r>
    </w:p>
    <w:p w:rsidR="00BD75B7" w:rsidRPr="007139C3" w:rsidRDefault="00BD75B7" w:rsidP="00092E75">
      <w:pPr>
        <w:tabs>
          <w:tab w:val="num" w:pos="0"/>
        </w:tabs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139C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НАСЕЛЕНИЮ ГОРОДСКОГО ОКРУГА г. БОР</w:t>
      </w:r>
    </w:p>
    <w:p w:rsidR="00BD75B7" w:rsidRPr="007139C3" w:rsidRDefault="00BD75B7" w:rsidP="00092E75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D75B7" w:rsidRPr="007139C3" w:rsidRDefault="00BD75B7" w:rsidP="00092E75">
      <w:pPr>
        <w:tabs>
          <w:tab w:val="num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D75B7" w:rsidRPr="007139C3" w:rsidRDefault="00BD75B7" w:rsidP="00092E75">
      <w:pPr>
        <w:pStyle w:val="a5"/>
        <w:tabs>
          <w:tab w:val="num" w:pos="-567"/>
        </w:tabs>
        <w:spacing w:after="0"/>
        <w:ind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139C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ВНИМАНИЕ!</w:t>
      </w:r>
    </w:p>
    <w:p w:rsidR="00BD75B7" w:rsidRPr="007139C3" w:rsidRDefault="00BD75B7" w:rsidP="00092E75">
      <w:pPr>
        <w:pStyle w:val="a5"/>
        <w:tabs>
          <w:tab w:val="num" w:pos="-567"/>
        </w:tabs>
        <w:spacing w:after="0"/>
        <w:ind w:firstLine="851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BD75B7" w:rsidRPr="007139C3" w:rsidRDefault="00BD75B7" w:rsidP="00092E75">
      <w:pPr>
        <w:spacing w:line="274" w:lineRule="exact"/>
        <w:jc w:val="center"/>
        <w:rPr>
          <w:rFonts w:ascii="Times New Roman" w:hAnsi="Times New Roman" w:cs="Times New Roman"/>
          <w:sz w:val="20"/>
          <w:szCs w:val="20"/>
          <w:lang w:eastAsia="en-US"/>
        </w:rPr>
      </w:pPr>
    </w:p>
    <w:p w:rsidR="00BD75B7" w:rsidRPr="007139C3" w:rsidRDefault="00BD75B7" w:rsidP="00092E75">
      <w:pPr>
        <w:pStyle w:val="a5"/>
        <w:tabs>
          <w:tab w:val="num" w:pos="-284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139C3">
        <w:rPr>
          <w:rFonts w:ascii="Times New Roman" w:hAnsi="Times New Roman" w:cs="Times New Roman"/>
          <w:b/>
          <w:bCs/>
          <w:i/>
          <w:iCs/>
          <w:sz w:val="32"/>
          <w:szCs w:val="32"/>
          <w:lang w:eastAsia="en-US"/>
        </w:rPr>
        <w:t xml:space="preserve">04 октября 2023 </w:t>
      </w:r>
      <w:r w:rsidRPr="007139C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года в 10.00 будет проводиться плановая техническая проверка системы оповещения и информирования населения по гражданской обороне. Будут включены электросирены с последующей передачей речевой информации:</w:t>
      </w:r>
    </w:p>
    <w:p w:rsidR="00BD75B7" w:rsidRPr="007139C3" w:rsidRDefault="00BD75B7" w:rsidP="00092E75">
      <w:pPr>
        <w:pStyle w:val="a5"/>
        <w:tabs>
          <w:tab w:val="num" w:pos="-284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139C3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«Внимание всем! </w:t>
      </w:r>
      <w:r w:rsidRPr="007139C3">
        <w:rPr>
          <w:rFonts w:ascii="Times New Roman" w:hAnsi="Times New Roman" w:cs="Times New Roman"/>
          <w:b/>
          <w:bCs/>
          <w:i/>
          <w:iCs/>
          <w:sz w:val="32"/>
          <w:szCs w:val="32"/>
          <w:lang w:eastAsia="en-US"/>
        </w:rPr>
        <w:t xml:space="preserve">04 октября 2023 </w:t>
      </w:r>
      <w:r w:rsidRPr="007139C3">
        <w:rPr>
          <w:rFonts w:ascii="Times New Roman" w:hAnsi="Times New Roman" w:cs="Times New Roman"/>
          <w:b/>
          <w:bCs/>
          <w:i/>
          <w:iCs/>
          <w:sz w:val="32"/>
          <w:szCs w:val="32"/>
        </w:rPr>
        <w:t>года будет проводиться техническая проверка системы оповещения</w:t>
      </w:r>
      <w:r w:rsidRPr="007139C3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BD75B7" w:rsidRDefault="00BD75B7" w:rsidP="00092E75">
      <w:pPr>
        <w:pStyle w:val="a5"/>
        <w:tabs>
          <w:tab w:val="num" w:pos="-567"/>
        </w:tabs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7139C3">
        <w:rPr>
          <w:rFonts w:ascii="Times New Roman" w:hAnsi="Times New Roman" w:cs="Times New Roman"/>
          <w:b/>
          <w:bCs/>
          <w:i/>
          <w:iCs/>
          <w:sz w:val="32"/>
          <w:szCs w:val="32"/>
        </w:rPr>
        <w:t>Уважаемые жители и гости г. Бор просим Вас соблюдать спокойствие.</w:t>
      </w:r>
    </w:p>
    <w:p w:rsidR="00BD75B7" w:rsidRDefault="00BD75B7" w:rsidP="00092E75">
      <w:pPr>
        <w:jc w:val="center"/>
      </w:pPr>
      <w:r>
        <w:t>_________________________________________</w:t>
      </w:r>
    </w:p>
    <w:sectPr w:rsidR="00BD75B7" w:rsidSect="00092E7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1568" w:rsidRDefault="00081568" w:rsidP="00552B6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081568" w:rsidRDefault="00081568" w:rsidP="00552B6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1568" w:rsidRDefault="00081568" w:rsidP="00552B6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081568" w:rsidRDefault="00081568" w:rsidP="00552B6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A5693"/>
    <w:multiLevelType w:val="hybridMultilevel"/>
    <w:tmpl w:val="2EBE8A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A4D99"/>
    <w:multiLevelType w:val="hybridMultilevel"/>
    <w:tmpl w:val="E6B67A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914303"/>
    <w:multiLevelType w:val="hybridMultilevel"/>
    <w:tmpl w:val="12189B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B66"/>
    <w:rsid w:val="000103A2"/>
    <w:rsid w:val="00014001"/>
    <w:rsid w:val="000316EA"/>
    <w:rsid w:val="00081568"/>
    <w:rsid w:val="000865B0"/>
    <w:rsid w:val="00092E75"/>
    <w:rsid w:val="000A7EE6"/>
    <w:rsid w:val="000C673B"/>
    <w:rsid w:val="000F6323"/>
    <w:rsid w:val="00134C28"/>
    <w:rsid w:val="001435D0"/>
    <w:rsid w:val="00163EBF"/>
    <w:rsid w:val="00172FEF"/>
    <w:rsid w:val="00175F80"/>
    <w:rsid w:val="001C413B"/>
    <w:rsid w:val="001F6B1E"/>
    <w:rsid w:val="00262D47"/>
    <w:rsid w:val="002641CD"/>
    <w:rsid w:val="002C03B8"/>
    <w:rsid w:val="00333BE4"/>
    <w:rsid w:val="003360F8"/>
    <w:rsid w:val="003521C7"/>
    <w:rsid w:val="00352568"/>
    <w:rsid w:val="00355249"/>
    <w:rsid w:val="00360EFB"/>
    <w:rsid w:val="003D0812"/>
    <w:rsid w:val="004469CD"/>
    <w:rsid w:val="00474555"/>
    <w:rsid w:val="004A3F25"/>
    <w:rsid w:val="004A687C"/>
    <w:rsid w:val="004B2634"/>
    <w:rsid w:val="004D6C7D"/>
    <w:rsid w:val="00500742"/>
    <w:rsid w:val="00535A68"/>
    <w:rsid w:val="0054560F"/>
    <w:rsid w:val="00552B66"/>
    <w:rsid w:val="005A51CC"/>
    <w:rsid w:val="005A562B"/>
    <w:rsid w:val="005A6106"/>
    <w:rsid w:val="005C05F8"/>
    <w:rsid w:val="005F19D9"/>
    <w:rsid w:val="005F3549"/>
    <w:rsid w:val="006138EB"/>
    <w:rsid w:val="00622030"/>
    <w:rsid w:val="006352CE"/>
    <w:rsid w:val="00695B6F"/>
    <w:rsid w:val="006E2409"/>
    <w:rsid w:val="006E310E"/>
    <w:rsid w:val="006E34FA"/>
    <w:rsid w:val="006E504C"/>
    <w:rsid w:val="007139C3"/>
    <w:rsid w:val="007A119B"/>
    <w:rsid w:val="007E2D96"/>
    <w:rsid w:val="007F43FD"/>
    <w:rsid w:val="00804C0A"/>
    <w:rsid w:val="00847BA8"/>
    <w:rsid w:val="00872C88"/>
    <w:rsid w:val="008D5F30"/>
    <w:rsid w:val="0090543B"/>
    <w:rsid w:val="00914F4F"/>
    <w:rsid w:val="009178BC"/>
    <w:rsid w:val="00971DA9"/>
    <w:rsid w:val="009813A5"/>
    <w:rsid w:val="00984AD3"/>
    <w:rsid w:val="00987EC0"/>
    <w:rsid w:val="009A53F4"/>
    <w:rsid w:val="009D1E0B"/>
    <w:rsid w:val="009E7400"/>
    <w:rsid w:val="00A23D6C"/>
    <w:rsid w:val="00A33943"/>
    <w:rsid w:val="00A345B4"/>
    <w:rsid w:val="00A75D15"/>
    <w:rsid w:val="00A80C30"/>
    <w:rsid w:val="00AB4247"/>
    <w:rsid w:val="00AB7A0B"/>
    <w:rsid w:val="00B12CC0"/>
    <w:rsid w:val="00B23AF9"/>
    <w:rsid w:val="00B56E5B"/>
    <w:rsid w:val="00B67001"/>
    <w:rsid w:val="00BD75B7"/>
    <w:rsid w:val="00BE6914"/>
    <w:rsid w:val="00BF1D96"/>
    <w:rsid w:val="00BF6A3D"/>
    <w:rsid w:val="00C10212"/>
    <w:rsid w:val="00C1195D"/>
    <w:rsid w:val="00C34C63"/>
    <w:rsid w:val="00C41277"/>
    <w:rsid w:val="00C430D4"/>
    <w:rsid w:val="00C76FC4"/>
    <w:rsid w:val="00CA6817"/>
    <w:rsid w:val="00CB3746"/>
    <w:rsid w:val="00CD2CD9"/>
    <w:rsid w:val="00CD318D"/>
    <w:rsid w:val="00D2075B"/>
    <w:rsid w:val="00D25861"/>
    <w:rsid w:val="00DA5FBA"/>
    <w:rsid w:val="00DD299D"/>
    <w:rsid w:val="00DD2E80"/>
    <w:rsid w:val="00DD5BD6"/>
    <w:rsid w:val="00DD761F"/>
    <w:rsid w:val="00DE57CB"/>
    <w:rsid w:val="00E02A18"/>
    <w:rsid w:val="00E123D3"/>
    <w:rsid w:val="00E302AB"/>
    <w:rsid w:val="00E4103A"/>
    <w:rsid w:val="00EA3C86"/>
    <w:rsid w:val="00EB76F1"/>
    <w:rsid w:val="00EB7A1E"/>
    <w:rsid w:val="00ED784B"/>
    <w:rsid w:val="00EF12A6"/>
    <w:rsid w:val="00F03C70"/>
    <w:rsid w:val="00F5706A"/>
    <w:rsid w:val="00F74E20"/>
    <w:rsid w:val="00F773D2"/>
    <w:rsid w:val="00F870C0"/>
    <w:rsid w:val="00F971C7"/>
    <w:rsid w:val="00FA4F57"/>
    <w:rsid w:val="00FC1563"/>
    <w:rsid w:val="00FD5ED7"/>
    <w:rsid w:val="00FF5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B66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B76F1"/>
    <w:pPr>
      <w:keepNext/>
      <w:autoSpaceDE/>
      <w:autoSpaceDN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EB76F1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rsid w:val="00552B66"/>
    <w:pPr>
      <w:tabs>
        <w:tab w:val="center" w:pos="4536"/>
        <w:tab w:val="right" w:pos="9072"/>
      </w:tabs>
      <w:autoSpaceDE/>
      <w:autoSpaceDN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552B6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552B66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locked/>
    <w:rsid w:val="00552B66"/>
    <w:rPr>
      <w:rFonts w:ascii="Arial" w:hAnsi="Arial" w:cs="Arial"/>
      <w:sz w:val="18"/>
      <w:szCs w:val="18"/>
      <w:lang w:eastAsia="ru-RU"/>
    </w:rPr>
  </w:style>
  <w:style w:type="paragraph" w:styleId="2">
    <w:name w:val="Body Text 2"/>
    <w:basedOn w:val="a"/>
    <w:link w:val="21"/>
    <w:uiPriority w:val="99"/>
    <w:semiHidden/>
    <w:rsid w:val="00552B66"/>
    <w:pPr>
      <w:jc w:val="center"/>
    </w:pPr>
    <w:rPr>
      <w:rFonts w:eastAsia="Calibri"/>
      <w:color w:val="000000"/>
      <w:sz w:val="28"/>
      <w:szCs w:val="28"/>
    </w:rPr>
  </w:style>
  <w:style w:type="character" w:customStyle="1" w:styleId="21">
    <w:name w:val="Основной текст 2 Знак1"/>
    <w:basedOn w:val="a0"/>
    <w:link w:val="2"/>
    <w:uiPriority w:val="99"/>
    <w:semiHidden/>
    <w:locked/>
    <w:rsid w:val="00552B66"/>
    <w:rPr>
      <w:rFonts w:ascii="Arial" w:hAnsi="Arial" w:cs="Arial"/>
      <w:color w:val="000000"/>
      <w:sz w:val="28"/>
      <w:szCs w:val="28"/>
      <w:lang w:eastAsia="ru-RU"/>
    </w:rPr>
  </w:style>
  <w:style w:type="character" w:customStyle="1" w:styleId="20">
    <w:name w:val="Основной текст 2 Знак"/>
    <w:basedOn w:val="a0"/>
    <w:uiPriority w:val="99"/>
    <w:semiHidden/>
    <w:rsid w:val="00552B66"/>
    <w:rPr>
      <w:rFonts w:ascii="Arial" w:hAnsi="Arial" w:cs="Arial"/>
      <w:sz w:val="18"/>
      <w:szCs w:val="18"/>
      <w:lang w:eastAsia="ru-RU"/>
    </w:rPr>
  </w:style>
  <w:style w:type="paragraph" w:customStyle="1" w:styleId="Heading">
    <w:name w:val="Heading"/>
    <w:uiPriority w:val="99"/>
    <w:rsid w:val="00552B66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">
    <w:name w:val="заголовок 1"/>
    <w:basedOn w:val="a"/>
    <w:next w:val="a"/>
    <w:uiPriority w:val="99"/>
    <w:rsid w:val="00552B66"/>
    <w:pPr>
      <w:keepNext/>
      <w:outlineLvl w:val="0"/>
    </w:pPr>
    <w:rPr>
      <w:sz w:val="28"/>
      <w:szCs w:val="28"/>
    </w:rPr>
  </w:style>
  <w:style w:type="paragraph" w:customStyle="1" w:styleId="8">
    <w:name w:val="заголовок 8"/>
    <w:basedOn w:val="a"/>
    <w:next w:val="a"/>
    <w:uiPriority w:val="99"/>
    <w:rsid w:val="00552B66"/>
    <w:pPr>
      <w:keepNext/>
      <w:jc w:val="center"/>
      <w:outlineLvl w:val="7"/>
    </w:pPr>
    <w:rPr>
      <w:b/>
      <w:bCs/>
      <w:sz w:val="24"/>
      <w:szCs w:val="24"/>
    </w:rPr>
  </w:style>
  <w:style w:type="paragraph" w:customStyle="1" w:styleId="9">
    <w:name w:val="заголовок 9"/>
    <w:basedOn w:val="a"/>
    <w:next w:val="a"/>
    <w:uiPriority w:val="99"/>
    <w:rsid w:val="00552B66"/>
    <w:pPr>
      <w:keepNext/>
      <w:jc w:val="right"/>
      <w:outlineLvl w:val="8"/>
    </w:pPr>
    <w:rPr>
      <w:sz w:val="24"/>
      <w:szCs w:val="24"/>
    </w:rPr>
  </w:style>
  <w:style w:type="paragraph" w:styleId="a7">
    <w:name w:val="footer"/>
    <w:basedOn w:val="a"/>
    <w:link w:val="a8"/>
    <w:uiPriority w:val="99"/>
    <w:semiHidden/>
    <w:rsid w:val="00552B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552B66"/>
    <w:rPr>
      <w:rFonts w:ascii="Arial" w:hAnsi="Arial" w:cs="Arial"/>
      <w:sz w:val="18"/>
      <w:szCs w:val="18"/>
      <w:lang w:eastAsia="ru-RU"/>
    </w:rPr>
  </w:style>
  <w:style w:type="paragraph" w:styleId="a9">
    <w:name w:val="Title"/>
    <w:basedOn w:val="a"/>
    <w:link w:val="aa"/>
    <w:uiPriority w:val="99"/>
    <w:qFormat/>
    <w:rsid w:val="00EB76F1"/>
    <w:pPr>
      <w:autoSpaceDE/>
      <w:autoSpaceDN/>
      <w:jc w:val="center"/>
    </w:pPr>
    <w:rPr>
      <w:b/>
      <w:bCs/>
      <w:i/>
      <w:iCs/>
      <w:sz w:val="36"/>
      <w:szCs w:val="36"/>
    </w:rPr>
  </w:style>
  <w:style w:type="character" w:customStyle="1" w:styleId="aa">
    <w:name w:val="Название Знак"/>
    <w:basedOn w:val="a0"/>
    <w:link w:val="a9"/>
    <w:uiPriority w:val="99"/>
    <w:locked/>
    <w:rsid w:val="00EB76F1"/>
    <w:rPr>
      <w:rFonts w:ascii="Arial" w:hAnsi="Arial" w:cs="Arial"/>
      <w:b/>
      <w:bCs/>
      <w:i/>
      <w:iCs/>
      <w:sz w:val="36"/>
      <w:szCs w:val="36"/>
      <w:lang w:eastAsia="ru-RU"/>
    </w:rPr>
  </w:style>
  <w:style w:type="paragraph" w:styleId="ab">
    <w:name w:val="Balloon Text"/>
    <w:basedOn w:val="a"/>
    <w:link w:val="ac"/>
    <w:uiPriority w:val="99"/>
    <w:semiHidden/>
    <w:rsid w:val="006352CE"/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6352CE"/>
    <w:rPr>
      <w:rFonts w:ascii="Segoe UI" w:hAnsi="Segoe UI" w:cs="Segoe UI"/>
      <w:sz w:val="18"/>
      <w:szCs w:val="18"/>
      <w:lang w:eastAsia="ru-RU"/>
    </w:rPr>
  </w:style>
  <w:style w:type="character" w:styleId="ad">
    <w:name w:val="Hyperlink"/>
    <w:basedOn w:val="a0"/>
    <w:uiPriority w:val="99"/>
    <w:semiHidden/>
    <w:rsid w:val="000103A2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1F6B1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11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7</Pages>
  <Words>1356</Words>
  <Characters>7731</Characters>
  <Application>Microsoft Office Word</Application>
  <DocSecurity>0</DocSecurity>
  <Lines>64</Lines>
  <Paragraphs>18</Paragraphs>
  <ScaleCrop>false</ScaleCrop>
  <Company>1</Company>
  <LinksUpToDate>false</LinksUpToDate>
  <CharactersWithSpaces>9069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</dc:creator>
  <cp:keywords/>
  <dc:description/>
  <cp:lastModifiedBy>Пользователь Windows</cp:lastModifiedBy>
  <cp:revision>8</cp:revision>
  <cp:lastPrinted>2023-09-26T11:02:00Z</cp:lastPrinted>
  <dcterms:created xsi:type="dcterms:W3CDTF">2023-09-05T13:22:00Z</dcterms:created>
  <dcterms:modified xsi:type="dcterms:W3CDTF">2023-09-27T06:24:00Z</dcterms:modified>
</cp:coreProperties>
</file>