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65" w:rsidRPr="006E72A8" w:rsidRDefault="00433665" w:rsidP="00433665">
      <w:pPr>
        <w:tabs>
          <w:tab w:val="left" w:pos="9071"/>
        </w:tabs>
        <w:suppressAutoHyphens w:val="0"/>
        <w:autoSpaceDN w:val="0"/>
        <w:ind w:right="-1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  <w:r w:rsidRPr="006E72A8">
        <w:rPr>
          <w:rFonts w:ascii="Times New Roman" w:hAnsi="Times New Roman" w:cs="Times New Roman"/>
          <w:bCs/>
          <w:sz w:val="36"/>
          <w:szCs w:val="36"/>
          <w:lang w:eastAsia="ru-RU"/>
        </w:rPr>
        <w:t>Администрация городского округа город Бор</w:t>
      </w:r>
    </w:p>
    <w:p w:rsidR="00433665" w:rsidRPr="006E72A8" w:rsidRDefault="00433665" w:rsidP="00433665">
      <w:pPr>
        <w:tabs>
          <w:tab w:val="left" w:pos="9071"/>
        </w:tabs>
        <w:suppressAutoHyphens w:val="0"/>
        <w:autoSpaceDN w:val="0"/>
        <w:ind w:right="-1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  <w:r w:rsidRPr="006E72A8"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 Нижегородской области</w:t>
      </w:r>
    </w:p>
    <w:p w:rsidR="00433665" w:rsidRPr="00405285" w:rsidRDefault="00433665" w:rsidP="00433665">
      <w:pPr>
        <w:suppressAutoHyphens w:val="0"/>
        <w:autoSpaceDN w:val="0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433665" w:rsidRPr="00405285" w:rsidRDefault="00433665" w:rsidP="00433665">
      <w:pPr>
        <w:suppressAutoHyphens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05285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433665" w:rsidRPr="00405285" w:rsidRDefault="00433665" w:rsidP="00433665">
      <w:pPr>
        <w:suppressAutoHyphens w:val="0"/>
        <w:autoSpaceDN w:val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600" w:type="dxa"/>
        <w:tblInd w:w="108" w:type="dxa"/>
        <w:tblLayout w:type="fixed"/>
        <w:tblLook w:val="0000"/>
      </w:tblPr>
      <w:tblGrid>
        <w:gridCol w:w="5185"/>
        <w:gridCol w:w="4415"/>
      </w:tblGrid>
      <w:tr w:rsidR="00433665" w:rsidRPr="00433665"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433665" w:rsidRPr="00433665" w:rsidRDefault="00433665" w:rsidP="008F073F">
            <w:pPr>
              <w:suppressAutoHyphens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6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4052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02.11.2021</w:t>
            </w:r>
            <w:r w:rsidRPr="004336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:rsidR="00433665" w:rsidRPr="00433665" w:rsidRDefault="00433665" w:rsidP="00405285">
            <w:pPr>
              <w:suppressAutoHyphens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6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№ </w:t>
            </w:r>
            <w:r w:rsidR="004052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5540</w:t>
            </w:r>
          </w:p>
        </w:tc>
      </w:tr>
    </w:tbl>
    <w:p w:rsidR="00433665" w:rsidRPr="00433665" w:rsidRDefault="00433665" w:rsidP="00433665">
      <w:pPr>
        <w:suppressAutoHyphens w:val="0"/>
        <w:autoSpaceDN w:val="0"/>
        <w:rPr>
          <w:color w:val="000000"/>
          <w:sz w:val="26"/>
          <w:szCs w:val="26"/>
          <w:lang w:eastAsia="ru-RU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0"/>
      </w:tblGrid>
      <w:tr w:rsidR="00433665" w:rsidRPr="00433665"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433665" w:rsidRPr="00405285" w:rsidRDefault="00433665" w:rsidP="0040528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3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внесении изменений в муниципальную программу «Комплексные меры противодействия злоупотреблению наркотиками и их незаконному обороту в городском округе г. Бор», утвержденную постановлением администрации городского округа г. Бор </w:t>
            </w:r>
            <w:r w:rsidR="004052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3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 10.11.2016 № 5285</w:t>
            </w:r>
          </w:p>
        </w:tc>
      </w:tr>
    </w:tbl>
    <w:p w:rsidR="00433665" w:rsidRPr="00433665" w:rsidRDefault="00433665" w:rsidP="00433665">
      <w:pPr>
        <w:suppressAutoHyphens w:val="0"/>
        <w:autoSpaceDN w:val="0"/>
        <w:rPr>
          <w:color w:val="000000"/>
          <w:sz w:val="26"/>
          <w:szCs w:val="26"/>
          <w:lang w:eastAsia="ru-RU"/>
        </w:rPr>
      </w:pPr>
    </w:p>
    <w:p w:rsidR="00C526A0" w:rsidRPr="00C526A0" w:rsidRDefault="00C526A0" w:rsidP="00405285">
      <w:pPr>
        <w:suppressAutoHyphens w:val="0"/>
        <w:autoSpaceDN w:val="0"/>
        <w:spacing w:line="360" w:lineRule="auto"/>
        <w:ind w:firstLine="800"/>
        <w:jc w:val="both"/>
        <w:rPr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городского округа г.Бор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C526A0" w:rsidRPr="00433665" w:rsidRDefault="00C526A0" w:rsidP="00405285">
      <w:pPr>
        <w:numPr>
          <w:ilvl w:val="0"/>
          <w:numId w:val="13"/>
        </w:numPr>
        <w:suppressAutoHyphens w:val="0"/>
        <w:autoSpaceDN w:val="0"/>
        <w:spacing w:line="360" w:lineRule="auto"/>
        <w:ind w:left="0" w:firstLine="8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36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Внести изменения в муниципальную программу «Комплексные меры противодействия злоупотреблению наркотиками и их незаконному обороту в городском округе г. Бор», утвержденную постановлением администрации городского округа г. Бор  от 10.11.2016 №</w:t>
      </w:r>
      <w:r w:rsidR="004052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36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5285 (</w:t>
      </w:r>
      <w:r w:rsidRPr="00F9421C">
        <w:rPr>
          <w:rFonts w:ascii="Times New Roman" w:hAnsi="Times New Roman" w:cs="Times New Roman"/>
          <w:sz w:val="28"/>
          <w:szCs w:val="28"/>
        </w:rPr>
        <w:t>в редакции постановлений от 09.02.2017  № 605, от 18.05.2017 № 2589, от 15.06.2017 № 3191, от 30.06.2017 № 3618, от 27.10.2017 № 6247, от 08.11.2017 № 6530, от 15.06.2018 № 3436, от 06.11.2018 № 6322, от 12.11.2018 № 6518, от 21.12.2018 № 7431, от 06.03.2019 №</w:t>
      </w:r>
      <w:r w:rsidR="00405285">
        <w:rPr>
          <w:rFonts w:ascii="Times New Roman" w:hAnsi="Times New Roman" w:cs="Times New Roman"/>
          <w:sz w:val="28"/>
          <w:szCs w:val="28"/>
        </w:rPr>
        <w:t xml:space="preserve"> </w:t>
      </w:r>
      <w:r w:rsidRPr="00F9421C">
        <w:rPr>
          <w:rFonts w:ascii="Times New Roman" w:hAnsi="Times New Roman" w:cs="Times New Roman"/>
          <w:sz w:val="28"/>
          <w:szCs w:val="28"/>
        </w:rPr>
        <w:t xml:space="preserve">1262, </w:t>
      </w:r>
      <w:r w:rsidR="00405285">
        <w:rPr>
          <w:rFonts w:ascii="Times New Roman" w:hAnsi="Times New Roman" w:cs="Times New Roman"/>
          <w:sz w:val="28"/>
          <w:szCs w:val="28"/>
        </w:rPr>
        <w:t xml:space="preserve">от </w:t>
      </w:r>
      <w:r w:rsidRPr="00F9421C">
        <w:rPr>
          <w:rFonts w:ascii="Times New Roman" w:hAnsi="Times New Roman" w:cs="Times New Roman"/>
          <w:sz w:val="28"/>
          <w:szCs w:val="28"/>
        </w:rPr>
        <w:t>19.09.2019 №</w:t>
      </w:r>
      <w:r w:rsidR="00405285">
        <w:rPr>
          <w:rFonts w:ascii="Times New Roman" w:hAnsi="Times New Roman" w:cs="Times New Roman"/>
          <w:sz w:val="28"/>
          <w:szCs w:val="28"/>
        </w:rPr>
        <w:t xml:space="preserve"> </w:t>
      </w:r>
      <w:r w:rsidRPr="00F9421C">
        <w:rPr>
          <w:rFonts w:ascii="Times New Roman" w:hAnsi="Times New Roman" w:cs="Times New Roman"/>
          <w:sz w:val="28"/>
          <w:szCs w:val="28"/>
        </w:rPr>
        <w:t>5105, от 12.11.2019 №</w:t>
      </w:r>
      <w:r w:rsidR="00405285">
        <w:rPr>
          <w:rFonts w:ascii="Times New Roman" w:hAnsi="Times New Roman" w:cs="Times New Roman"/>
          <w:sz w:val="28"/>
          <w:szCs w:val="28"/>
        </w:rPr>
        <w:t xml:space="preserve"> </w:t>
      </w:r>
      <w:r w:rsidRPr="00F9421C">
        <w:rPr>
          <w:rFonts w:ascii="Times New Roman" w:hAnsi="Times New Roman" w:cs="Times New Roman"/>
          <w:sz w:val="28"/>
          <w:szCs w:val="28"/>
        </w:rPr>
        <w:t>6096, от 23.12.2019 №</w:t>
      </w:r>
      <w:r w:rsidR="00405285">
        <w:rPr>
          <w:rFonts w:ascii="Times New Roman" w:hAnsi="Times New Roman" w:cs="Times New Roman"/>
          <w:sz w:val="28"/>
          <w:szCs w:val="28"/>
        </w:rPr>
        <w:t xml:space="preserve"> </w:t>
      </w:r>
      <w:r w:rsidRPr="00F9421C">
        <w:rPr>
          <w:rFonts w:ascii="Times New Roman" w:hAnsi="Times New Roman" w:cs="Times New Roman"/>
          <w:sz w:val="28"/>
          <w:szCs w:val="28"/>
        </w:rPr>
        <w:t>6931, от 30.09.2020 №</w:t>
      </w:r>
      <w:r w:rsidR="00405285">
        <w:rPr>
          <w:rFonts w:ascii="Times New Roman" w:hAnsi="Times New Roman" w:cs="Times New Roman"/>
          <w:sz w:val="28"/>
          <w:szCs w:val="28"/>
        </w:rPr>
        <w:t xml:space="preserve"> </w:t>
      </w:r>
      <w:r w:rsidRPr="00F9421C">
        <w:rPr>
          <w:rFonts w:ascii="Times New Roman" w:hAnsi="Times New Roman" w:cs="Times New Roman"/>
          <w:sz w:val="28"/>
          <w:szCs w:val="28"/>
        </w:rPr>
        <w:t>4385, от 03.11.2020 №</w:t>
      </w:r>
      <w:r w:rsidR="00405285">
        <w:rPr>
          <w:rFonts w:ascii="Times New Roman" w:hAnsi="Times New Roman" w:cs="Times New Roman"/>
          <w:sz w:val="28"/>
          <w:szCs w:val="28"/>
        </w:rPr>
        <w:t xml:space="preserve"> </w:t>
      </w:r>
      <w:r w:rsidRPr="00F9421C">
        <w:rPr>
          <w:rFonts w:ascii="Times New Roman" w:hAnsi="Times New Roman" w:cs="Times New Roman"/>
          <w:sz w:val="28"/>
          <w:szCs w:val="28"/>
        </w:rPr>
        <w:t>5024, от 28.12.2020 №</w:t>
      </w:r>
      <w:r w:rsidR="00405285">
        <w:rPr>
          <w:rFonts w:ascii="Times New Roman" w:hAnsi="Times New Roman" w:cs="Times New Roman"/>
          <w:sz w:val="28"/>
          <w:szCs w:val="28"/>
        </w:rPr>
        <w:t xml:space="preserve"> </w:t>
      </w:r>
      <w:r w:rsidRPr="00F9421C">
        <w:rPr>
          <w:rFonts w:ascii="Times New Roman" w:hAnsi="Times New Roman" w:cs="Times New Roman"/>
          <w:sz w:val="28"/>
          <w:szCs w:val="28"/>
        </w:rPr>
        <w:t>6150, от 1</w:t>
      </w:r>
      <w:r w:rsidR="00405285">
        <w:rPr>
          <w:rFonts w:ascii="Times New Roman" w:hAnsi="Times New Roman" w:cs="Times New Roman"/>
          <w:sz w:val="28"/>
          <w:szCs w:val="28"/>
        </w:rPr>
        <w:t>5</w:t>
      </w:r>
      <w:r w:rsidRPr="00F9421C">
        <w:rPr>
          <w:rFonts w:ascii="Times New Roman" w:hAnsi="Times New Roman" w:cs="Times New Roman"/>
          <w:sz w:val="28"/>
          <w:szCs w:val="28"/>
        </w:rPr>
        <w:t>.03.2021 №</w:t>
      </w:r>
      <w:r w:rsidR="00405285">
        <w:rPr>
          <w:rFonts w:ascii="Times New Roman" w:hAnsi="Times New Roman" w:cs="Times New Roman"/>
          <w:sz w:val="28"/>
          <w:szCs w:val="28"/>
        </w:rPr>
        <w:t xml:space="preserve"> 1233</w:t>
      </w:r>
      <w:r w:rsidRPr="00F942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29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изменив её название с </w:t>
      </w:r>
      <w:r w:rsidR="00C52976" w:rsidRPr="004336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«Комплексные меры противодействия злоупотреблению наркотиками и их незаконному обороту в городском округе г. Бор»</w:t>
      </w:r>
      <w:r w:rsidR="00C529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«Комплексные меры профилактики </w:t>
      </w:r>
      <w:r w:rsidR="00F162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наркомании и асоциальны</w:t>
      </w:r>
      <w:r w:rsidR="006D02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="00F162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явлений, связанных с ней, на терр</w:t>
      </w:r>
      <w:r w:rsidR="006D02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итории городского округа г.Бор» и</w:t>
      </w:r>
      <w:r w:rsidR="00F162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изложив ее в новой прилагаемой редакции.</w:t>
      </w:r>
    </w:p>
    <w:p w:rsidR="00C526A0" w:rsidRPr="00405285" w:rsidRDefault="00C526A0" w:rsidP="00405285">
      <w:pPr>
        <w:numPr>
          <w:ilvl w:val="0"/>
          <w:numId w:val="13"/>
        </w:numPr>
        <w:suppressAutoHyphens w:val="0"/>
        <w:autoSpaceDN w:val="0"/>
        <w:spacing w:line="360" w:lineRule="auto"/>
        <w:ind w:left="0" w:firstLine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285">
        <w:rPr>
          <w:rFonts w:ascii="Times New Roman" w:hAnsi="Times New Roman" w:cs="Times New Roman"/>
          <w:sz w:val="28"/>
          <w:szCs w:val="28"/>
          <w:lang w:eastAsia="ru-RU"/>
        </w:rPr>
        <w:t xml:space="preserve">Общему отделу администрации городского округа г. Бор (Е.А. Копцова) обеспечить размещение настоящего постановления на официальном сайте городского округа г. Бор </w:t>
      </w:r>
      <w:hyperlink r:id="rId7" w:history="1">
        <w:r w:rsidRPr="00405285">
          <w:rPr>
            <w:rFonts w:ascii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405285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405285">
          <w:rPr>
            <w:rFonts w:ascii="Times New Roman" w:hAnsi="Times New Roman" w:cs="Times New Roman"/>
            <w:sz w:val="28"/>
            <w:szCs w:val="28"/>
            <w:u w:val="single"/>
            <w:lang w:val="en-US" w:eastAsia="ru-RU"/>
          </w:rPr>
          <w:t>borcity</w:t>
        </w:r>
        <w:r w:rsidRPr="00405285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405285">
          <w:rPr>
            <w:rFonts w:ascii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4052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526A0" w:rsidRDefault="00C526A0" w:rsidP="00C526A0">
      <w:pPr>
        <w:suppressAutoHyphens w:val="0"/>
        <w:autoSpaceDN w:val="0"/>
        <w:ind w:right="19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3665" w:rsidRPr="00433665" w:rsidRDefault="00405285" w:rsidP="00C526A0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И.о. главы</w:t>
      </w:r>
      <w:r w:rsidR="00C526A0" w:rsidRPr="004336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26A0">
        <w:rPr>
          <w:rFonts w:ascii="Times New Roman" w:hAnsi="Times New Roman" w:cs="Times New Roman"/>
          <w:sz w:val="28"/>
          <w:szCs w:val="28"/>
          <w:lang w:eastAsia="ru-RU"/>
        </w:rPr>
        <w:t xml:space="preserve">местного самоуправления               </w:t>
      </w:r>
      <w:r w:rsidR="0076484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C526A0" w:rsidRPr="00433665">
        <w:rPr>
          <w:rFonts w:ascii="Times New Roman" w:hAnsi="Times New Roman" w:cs="Times New Roman"/>
          <w:sz w:val="28"/>
          <w:szCs w:val="28"/>
          <w:lang w:eastAsia="ru-RU"/>
        </w:rPr>
        <w:t>А.</w:t>
      </w:r>
      <w:r w:rsidR="0076484C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C526A0" w:rsidRPr="0043366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6484C">
        <w:rPr>
          <w:rFonts w:ascii="Times New Roman" w:hAnsi="Times New Roman" w:cs="Times New Roman"/>
          <w:sz w:val="28"/>
          <w:szCs w:val="28"/>
          <w:lang w:eastAsia="ru-RU"/>
        </w:rPr>
        <w:t>Ворошилов</w:t>
      </w:r>
    </w:p>
    <w:p w:rsidR="00C526A0" w:rsidRDefault="00C526A0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</w:p>
    <w:p w:rsidR="00433665" w:rsidRPr="00405285" w:rsidRDefault="00F9421C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Р.А. Жюкас</w:t>
      </w:r>
      <w:r w:rsidR="00405285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,</w:t>
      </w:r>
      <w:r w:rsidR="00433665" w:rsidRPr="006C0CAA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9-28-60</w:t>
      </w:r>
    </w:p>
    <w:p w:rsidR="00A565A3" w:rsidRDefault="00A565A3">
      <w:pPr>
        <w:sectPr w:rsidR="00A565A3" w:rsidSect="00405285">
          <w:pgSz w:w="11906" w:h="16838"/>
          <w:pgMar w:top="1134" w:right="850" w:bottom="1134" w:left="1400" w:header="720" w:footer="720" w:gutter="0"/>
          <w:cols w:space="720"/>
          <w:docGrid w:linePitch="600" w:charSpace="45056"/>
        </w:sectPr>
      </w:pPr>
    </w:p>
    <w:p w:rsidR="00405285" w:rsidRPr="00D911E0" w:rsidRDefault="00405285" w:rsidP="00405285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D911E0">
        <w:rPr>
          <w:b w:val="0"/>
          <w:sz w:val="28"/>
          <w:szCs w:val="28"/>
        </w:rPr>
        <w:lastRenderedPageBreak/>
        <w:t xml:space="preserve">Приложение </w:t>
      </w:r>
    </w:p>
    <w:p w:rsidR="00405285" w:rsidRDefault="00405285" w:rsidP="00405285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D911E0">
        <w:rPr>
          <w:b w:val="0"/>
          <w:sz w:val="28"/>
          <w:szCs w:val="28"/>
        </w:rPr>
        <w:t xml:space="preserve">к постановлению администрации </w:t>
      </w:r>
    </w:p>
    <w:p w:rsidR="00405285" w:rsidRPr="00D911E0" w:rsidRDefault="00405285" w:rsidP="00405285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D911E0">
        <w:rPr>
          <w:b w:val="0"/>
          <w:sz w:val="28"/>
          <w:szCs w:val="28"/>
        </w:rPr>
        <w:t xml:space="preserve">городского округа г. Бор </w:t>
      </w:r>
    </w:p>
    <w:p w:rsidR="00405285" w:rsidRPr="00D911E0" w:rsidRDefault="00405285" w:rsidP="00405285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D911E0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 xml:space="preserve">02.11.2021  </w:t>
      </w:r>
      <w:r w:rsidRPr="00D911E0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5540</w:t>
      </w:r>
    </w:p>
    <w:p w:rsidR="00405285" w:rsidRPr="00D911E0" w:rsidRDefault="00405285" w:rsidP="00405285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</w:p>
    <w:p w:rsidR="00405285" w:rsidRPr="00D911E0" w:rsidRDefault="00405285" w:rsidP="00405285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D911E0">
        <w:rPr>
          <w:b w:val="0"/>
          <w:sz w:val="28"/>
          <w:szCs w:val="28"/>
        </w:rPr>
        <w:t>УТВЕРЖДЕНА</w:t>
      </w:r>
    </w:p>
    <w:p w:rsidR="00405285" w:rsidRPr="00D911E0" w:rsidRDefault="00405285" w:rsidP="00405285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D911E0">
        <w:rPr>
          <w:b w:val="0"/>
          <w:sz w:val="28"/>
          <w:szCs w:val="28"/>
        </w:rPr>
        <w:t xml:space="preserve">постановлением администрации </w:t>
      </w:r>
    </w:p>
    <w:p w:rsidR="00405285" w:rsidRPr="00D911E0" w:rsidRDefault="00405285" w:rsidP="00405285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D911E0">
        <w:rPr>
          <w:b w:val="0"/>
          <w:sz w:val="28"/>
          <w:szCs w:val="28"/>
        </w:rPr>
        <w:t>городского округа г.</w:t>
      </w:r>
      <w:r>
        <w:rPr>
          <w:b w:val="0"/>
          <w:sz w:val="28"/>
          <w:szCs w:val="28"/>
        </w:rPr>
        <w:t xml:space="preserve"> </w:t>
      </w:r>
      <w:r w:rsidRPr="00D911E0">
        <w:rPr>
          <w:b w:val="0"/>
          <w:sz w:val="28"/>
          <w:szCs w:val="28"/>
        </w:rPr>
        <w:t xml:space="preserve">Бор </w:t>
      </w:r>
    </w:p>
    <w:p w:rsidR="00405285" w:rsidRDefault="00405285" w:rsidP="00405285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D911E0">
        <w:rPr>
          <w:b w:val="0"/>
          <w:sz w:val="28"/>
          <w:szCs w:val="28"/>
        </w:rPr>
        <w:t xml:space="preserve">от  10.11.2016  № 5285 </w:t>
      </w:r>
    </w:p>
    <w:p w:rsidR="00405285" w:rsidRDefault="00405285" w:rsidP="00405285">
      <w:pPr>
        <w:pStyle w:val="ConsPlusTitle"/>
        <w:widowControl/>
        <w:ind w:firstLine="567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(в редакции постановлений </w:t>
      </w:r>
    </w:p>
    <w:p w:rsidR="00405285" w:rsidRDefault="00405285" w:rsidP="00405285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69015A">
        <w:rPr>
          <w:b w:val="0"/>
          <w:sz w:val="28"/>
          <w:szCs w:val="28"/>
        </w:rPr>
        <w:t xml:space="preserve">в редакции постановлений от 09.02.2017  № 605, от 18.05.2017 № 2589, </w:t>
      </w:r>
    </w:p>
    <w:p w:rsidR="00405285" w:rsidRDefault="00405285" w:rsidP="00405285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69015A">
        <w:rPr>
          <w:b w:val="0"/>
          <w:sz w:val="28"/>
          <w:szCs w:val="28"/>
        </w:rPr>
        <w:t>от 15.06.2017 № 3191, от 30.06.2017 № 3618, от 27.10.2017 № 6247,</w:t>
      </w:r>
    </w:p>
    <w:p w:rsidR="00405285" w:rsidRDefault="00405285" w:rsidP="00405285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69015A">
        <w:rPr>
          <w:b w:val="0"/>
          <w:sz w:val="28"/>
          <w:szCs w:val="28"/>
        </w:rPr>
        <w:t xml:space="preserve"> от 08.11.2017 № 6530, от 15.06.2018 № 3436, от 06.11.2018 № 6322, </w:t>
      </w:r>
    </w:p>
    <w:p w:rsidR="00405285" w:rsidRDefault="00405285" w:rsidP="00405285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69015A">
        <w:rPr>
          <w:b w:val="0"/>
          <w:sz w:val="28"/>
          <w:szCs w:val="28"/>
        </w:rPr>
        <w:t xml:space="preserve">от 12.11.2018 № 6518, от 21.12.2018 № 7431, от 06.03.2019 №1262, </w:t>
      </w:r>
    </w:p>
    <w:p w:rsidR="00405285" w:rsidRDefault="00405285" w:rsidP="00405285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69015A">
        <w:rPr>
          <w:b w:val="0"/>
          <w:sz w:val="28"/>
          <w:szCs w:val="28"/>
        </w:rPr>
        <w:t xml:space="preserve">19.09.2019 №5105, от 12.11.2019 №6096, от 23.12.2019 №6931, </w:t>
      </w:r>
    </w:p>
    <w:p w:rsidR="00405285" w:rsidRPr="008B4001" w:rsidRDefault="00405285" w:rsidP="00405285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69015A">
        <w:rPr>
          <w:b w:val="0"/>
          <w:sz w:val="28"/>
          <w:szCs w:val="28"/>
        </w:rPr>
        <w:t>от 30.09.2020 №4385, от 03.11.2020 №</w:t>
      </w:r>
      <w:r>
        <w:rPr>
          <w:b w:val="0"/>
          <w:sz w:val="28"/>
          <w:szCs w:val="28"/>
        </w:rPr>
        <w:t>5024, от 28.12.2020 №6150, от 15</w:t>
      </w:r>
      <w:r w:rsidRPr="0069015A">
        <w:rPr>
          <w:b w:val="0"/>
          <w:sz w:val="28"/>
          <w:szCs w:val="28"/>
        </w:rPr>
        <w:t>.03.2021 №</w:t>
      </w:r>
      <w:r>
        <w:rPr>
          <w:b w:val="0"/>
          <w:sz w:val="28"/>
          <w:szCs w:val="28"/>
        </w:rPr>
        <w:t>1233</w:t>
      </w:r>
      <w:r w:rsidRPr="008B4001">
        <w:rPr>
          <w:b w:val="0"/>
          <w:sz w:val="28"/>
          <w:szCs w:val="28"/>
        </w:rPr>
        <w:t>)</w:t>
      </w:r>
    </w:p>
    <w:p w:rsidR="00405285" w:rsidRPr="00D911E0" w:rsidRDefault="00405285" w:rsidP="00405285">
      <w:pPr>
        <w:pStyle w:val="ConsPlusTitle"/>
        <w:widowControl/>
        <w:tabs>
          <w:tab w:val="left" w:pos="11685"/>
          <w:tab w:val="right" w:pos="14570"/>
        </w:tabs>
        <w:ind w:firstLine="567"/>
        <w:jc w:val="right"/>
        <w:outlineLvl w:val="0"/>
        <w:rPr>
          <w:b w:val="0"/>
          <w:sz w:val="28"/>
          <w:szCs w:val="28"/>
        </w:rPr>
      </w:pPr>
      <w:r w:rsidRPr="00D911E0">
        <w:rPr>
          <w:b w:val="0"/>
          <w:sz w:val="28"/>
          <w:szCs w:val="28"/>
        </w:rPr>
        <w:t xml:space="preserve">                              </w:t>
      </w:r>
    </w:p>
    <w:p w:rsidR="00405285" w:rsidRPr="00D911E0" w:rsidRDefault="00405285" w:rsidP="00405285">
      <w:pPr>
        <w:pStyle w:val="ConsPlusTitle"/>
        <w:widowControl/>
        <w:ind w:firstLine="567"/>
        <w:jc w:val="center"/>
        <w:outlineLvl w:val="0"/>
        <w:rPr>
          <w:sz w:val="28"/>
          <w:szCs w:val="28"/>
        </w:rPr>
      </w:pPr>
      <w:r w:rsidRPr="00D911E0">
        <w:rPr>
          <w:sz w:val="28"/>
          <w:szCs w:val="28"/>
        </w:rPr>
        <w:t xml:space="preserve">МУНИЦИПАЛЬНАЯ ПРОГРАММА </w:t>
      </w:r>
    </w:p>
    <w:p w:rsidR="00405285" w:rsidRPr="00D911E0" w:rsidRDefault="00405285" w:rsidP="00405285">
      <w:pPr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911E0">
        <w:rPr>
          <w:rFonts w:ascii="Times New Roman" w:hAnsi="Times New Roman" w:cs="Times New Roman"/>
          <w:b/>
          <w:sz w:val="28"/>
          <w:szCs w:val="28"/>
        </w:rPr>
        <w:t>«</w:t>
      </w:r>
      <w:r w:rsidRPr="006A0237">
        <w:rPr>
          <w:rFonts w:ascii="Times New Roman" w:hAnsi="Times New Roman" w:cs="Times New Roman"/>
          <w:b/>
          <w:sz w:val="28"/>
          <w:szCs w:val="28"/>
        </w:rPr>
        <w:t>Комплексные меры профилактики наркомании и асоциальных явлений, связанных с ней, на территории городского округа г. Бор</w:t>
      </w:r>
      <w:r w:rsidRPr="00D911E0">
        <w:rPr>
          <w:rFonts w:ascii="Times New Roman" w:hAnsi="Times New Roman" w:cs="Times New Roman"/>
          <w:b/>
          <w:sz w:val="28"/>
          <w:szCs w:val="28"/>
        </w:rPr>
        <w:t>»</w:t>
      </w:r>
    </w:p>
    <w:p w:rsidR="00405285" w:rsidRPr="00D911E0" w:rsidRDefault="00405285" w:rsidP="00405285">
      <w:pPr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911E0">
        <w:rPr>
          <w:rFonts w:ascii="Times New Roman" w:hAnsi="Times New Roman" w:cs="Times New Roman"/>
          <w:sz w:val="28"/>
          <w:szCs w:val="28"/>
        </w:rPr>
        <w:t xml:space="preserve"> (новая редакция)</w:t>
      </w:r>
    </w:p>
    <w:p w:rsidR="00405285" w:rsidRPr="00D911E0" w:rsidRDefault="00405285" w:rsidP="00405285">
      <w:pPr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05285" w:rsidRPr="00D911E0" w:rsidRDefault="00405285" w:rsidP="00405285">
      <w:pPr>
        <w:pStyle w:val="ConsPlusNormal"/>
        <w:ind w:firstLine="567"/>
        <w:jc w:val="center"/>
      </w:pPr>
      <w:bookmarkStart w:id="0" w:name="P747"/>
      <w:bookmarkEnd w:id="0"/>
      <w:r w:rsidRPr="00D911E0">
        <w:t>1. Паспорт программы</w:t>
      </w:r>
      <w:r>
        <w:t xml:space="preserve"> (подпрограммы)</w:t>
      </w:r>
    </w:p>
    <w:p w:rsidR="00405285" w:rsidRPr="00D911E0" w:rsidRDefault="00405285" w:rsidP="00405285">
      <w:pPr>
        <w:pStyle w:val="ConsPlusNormal"/>
        <w:ind w:firstLine="567"/>
        <w:jc w:val="both"/>
      </w:pPr>
    </w:p>
    <w:tbl>
      <w:tblPr>
        <w:tblW w:w="1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3549"/>
        <w:gridCol w:w="3600"/>
        <w:gridCol w:w="1373"/>
        <w:gridCol w:w="1419"/>
        <w:gridCol w:w="1276"/>
        <w:gridCol w:w="1415"/>
        <w:gridCol w:w="1417"/>
      </w:tblGrid>
      <w:tr w:rsidR="00405285" w:rsidRPr="00D911E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ConsPlusNormal"/>
              <w:ind w:firstLine="567"/>
              <w:jc w:val="both"/>
              <w:rPr>
                <w:lang w:eastAsia="en-US"/>
              </w:rPr>
            </w:pPr>
            <w:r w:rsidRPr="00D911E0">
              <w:rPr>
                <w:lang w:eastAsia="en-US"/>
              </w:rPr>
              <w:t>1.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ConsPlusNormal"/>
              <w:jc w:val="center"/>
              <w:rPr>
                <w:lang w:eastAsia="en-US"/>
              </w:rPr>
            </w:pPr>
            <w:r w:rsidRPr="00D911E0">
              <w:rPr>
                <w:lang w:eastAsia="en-US"/>
              </w:rPr>
              <w:t>Ответственный исполнитель Программы</w:t>
            </w:r>
            <w:r>
              <w:rPr>
                <w:lang w:eastAsia="en-US"/>
              </w:rPr>
              <w:t xml:space="preserve"> </w:t>
            </w:r>
            <w:r>
              <w:t>(подпрограммы)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a5"/>
              <w:ind w:firstLine="567"/>
              <w:jc w:val="both"/>
              <w:rPr>
                <w:sz w:val="24"/>
              </w:rPr>
            </w:pPr>
            <w:r w:rsidRPr="00D911E0">
              <w:rPr>
                <w:sz w:val="24"/>
              </w:rPr>
              <w:t>Администрация городского округа г. Бор (управление социальной политики)</w:t>
            </w:r>
          </w:p>
        </w:tc>
      </w:tr>
      <w:tr w:rsidR="00405285" w:rsidRPr="00D911E0">
        <w:trPr>
          <w:trHeight w:val="119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ConsPlusNormal"/>
              <w:ind w:firstLine="567"/>
              <w:jc w:val="both"/>
              <w:rPr>
                <w:lang w:eastAsia="en-US"/>
              </w:rPr>
            </w:pPr>
            <w:r w:rsidRPr="00D911E0">
              <w:rPr>
                <w:lang w:eastAsia="en-US"/>
              </w:rPr>
              <w:t>2.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ConsPlusNormal"/>
              <w:jc w:val="center"/>
              <w:rPr>
                <w:lang w:eastAsia="en-US"/>
              </w:rPr>
            </w:pPr>
            <w:r w:rsidRPr="00D911E0">
              <w:rPr>
                <w:lang w:eastAsia="en-US"/>
              </w:rPr>
              <w:t>Соисполнители Программы</w:t>
            </w:r>
            <w:r>
              <w:rPr>
                <w:lang w:eastAsia="en-US"/>
              </w:rPr>
              <w:t xml:space="preserve"> </w:t>
            </w:r>
            <w:r>
              <w:t>(подпрограммы)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a5"/>
              <w:ind w:hanging="6"/>
              <w:jc w:val="both"/>
              <w:rPr>
                <w:b/>
                <w:sz w:val="24"/>
              </w:rPr>
            </w:pPr>
            <w:r w:rsidRPr="00D911E0">
              <w:rPr>
                <w:sz w:val="24"/>
              </w:rPr>
              <w:t xml:space="preserve">- Управление образования и молодежной политики администрации городского округа </w:t>
            </w:r>
            <w:r>
              <w:rPr>
                <w:sz w:val="24"/>
              </w:rPr>
              <w:t xml:space="preserve">                       </w:t>
            </w:r>
            <w:r w:rsidRPr="00D911E0">
              <w:rPr>
                <w:sz w:val="24"/>
              </w:rPr>
              <w:t>г. Бор;</w:t>
            </w:r>
            <w:r w:rsidRPr="00D911E0">
              <w:rPr>
                <w:b/>
                <w:sz w:val="24"/>
              </w:rPr>
              <w:t xml:space="preserve"> </w:t>
            </w:r>
          </w:p>
          <w:p w:rsidR="00405285" w:rsidRPr="00D911E0" w:rsidRDefault="00405285" w:rsidP="00A6609A">
            <w:pPr>
              <w:pStyle w:val="a5"/>
              <w:ind w:hanging="6"/>
              <w:jc w:val="both"/>
              <w:rPr>
                <w:b/>
                <w:sz w:val="24"/>
              </w:rPr>
            </w:pPr>
            <w:r w:rsidRPr="00D911E0">
              <w:rPr>
                <w:b/>
                <w:sz w:val="24"/>
              </w:rPr>
              <w:t xml:space="preserve">- </w:t>
            </w:r>
            <w:r w:rsidRPr="00D911E0">
              <w:rPr>
                <w:sz w:val="24"/>
              </w:rPr>
              <w:t>Управление культуры и туризма администрации городского округа г. Бор;</w:t>
            </w:r>
            <w:r w:rsidRPr="00D911E0">
              <w:rPr>
                <w:b/>
                <w:sz w:val="24"/>
              </w:rPr>
              <w:t xml:space="preserve"> </w:t>
            </w:r>
          </w:p>
          <w:p w:rsidR="00405285" w:rsidRPr="00F230AB" w:rsidRDefault="00405285" w:rsidP="00A6609A">
            <w:pPr>
              <w:pStyle w:val="a5"/>
              <w:ind w:hanging="6"/>
              <w:jc w:val="both"/>
              <w:rPr>
                <w:b/>
                <w:sz w:val="24"/>
              </w:rPr>
            </w:pPr>
            <w:r w:rsidRPr="00D911E0">
              <w:rPr>
                <w:sz w:val="24"/>
              </w:rPr>
              <w:t>- Управление физической культуры и спорта администрации городского округа г. Бор;</w:t>
            </w:r>
            <w:r w:rsidRPr="00D911E0">
              <w:rPr>
                <w:b/>
                <w:sz w:val="24"/>
              </w:rPr>
              <w:t xml:space="preserve"> </w:t>
            </w:r>
          </w:p>
        </w:tc>
      </w:tr>
      <w:tr w:rsidR="00405285" w:rsidRPr="00D911E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ConsPlusNormal"/>
              <w:ind w:firstLine="567"/>
              <w:jc w:val="both"/>
              <w:rPr>
                <w:lang w:eastAsia="en-US"/>
              </w:rPr>
            </w:pPr>
            <w:r w:rsidRPr="00D911E0">
              <w:rPr>
                <w:lang w:eastAsia="en-US"/>
              </w:rPr>
              <w:lastRenderedPageBreak/>
              <w:t>3.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ConsPlusNormal"/>
              <w:jc w:val="center"/>
              <w:rPr>
                <w:lang w:eastAsia="en-US"/>
              </w:rPr>
            </w:pPr>
            <w:r w:rsidRPr="00D911E0">
              <w:rPr>
                <w:lang w:eastAsia="en-US"/>
              </w:rPr>
              <w:t>Подпрограмм</w:t>
            </w:r>
            <w:r>
              <w:rPr>
                <w:lang w:eastAsia="en-US"/>
              </w:rPr>
              <w:t xml:space="preserve">а </w:t>
            </w:r>
            <w:r w:rsidRPr="00D911E0">
              <w:rPr>
                <w:lang w:eastAsia="en-US"/>
              </w:rPr>
              <w:t xml:space="preserve">Программы 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E139AD" w:rsidRDefault="00405285" w:rsidP="00A6609A">
            <w:pPr>
              <w:ind w:firstLine="19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D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профилактики наркомании и асоциальных явлений, связанных с ней, на территории городского округа г. Бор</w:t>
            </w:r>
            <w:r w:rsidRPr="00E13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5285" w:rsidRPr="00D911E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ConsPlusNormal"/>
              <w:ind w:firstLine="567"/>
              <w:jc w:val="both"/>
              <w:rPr>
                <w:lang w:eastAsia="en-US"/>
              </w:rPr>
            </w:pPr>
            <w:r w:rsidRPr="00D911E0">
              <w:rPr>
                <w:lang w:eastAsia="en-US"/>
              </w:rPr>
              <w:t>4.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ConsPlusNormal"/>
              <w:jc w:val="center"/>
              <w:rPr>
                <w:lang w:eastAsia="en-US"/>
              </w:rPr>
            </w:pPr>
            <w:r w:rsidRPr="00D911E0">
              <w:rPr>
                <w:lang w:eastAsia="en-US"/>
              </w:rPr>
              <w:t>Цели Программы</w:t>
            </w:r>
            <w:r>
              <w:rPr>
                <w:lang w:eastAsia="en-US"/>
              </w:rPr>
              <w:t xml:space="preserve"> (подпрограммы)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a5"/>
              <w:ind w:firstLine="567"/>
              <w:jc w:val="both"/>
              <w:rPr>
                <w:sz w:val="24"/>
              </w:rPr>
            </w:pPr>
            <w:r w:rsidRPr="00D911E0">
              <w:rPr>
                <w:sz w:val="24"/>
              </w:rPr>
              <w:t xml:space="preserve">Профилактика </w:t>
            </w:r>
            <w:r>
              <w:rPr>
                <w:sz w:val="24"/>
              </w:rPr>
              <w:t>наркомании и асоциальных явлений, связанных с ней</w:t>
            </w:r>
            <w:r w:rsidRPr="00D911E0">
              <w:rPr>
                <w:sz w:val="24"/>
              </w:rPr>
              <w:t xml:space="preserve"> (совершенствование системы мер по сокращению предложения наркотиков);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 (совершенствование системы мер по сокращению спроса на наркотики), поэтапное сокращение распространения наркомании и связанных с ней негативных социальных последствий</w:t>
            </w:r>
          </w:p>
        </w:tc>
      </w:tr>
      <w:tr w:rsidR="00405285" w:rsidRPr="00D911E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ConsPlusNormal"/>
              <w:ind w:firstLine="567"/>
              <w:jc w:val="both"/>
              <w:rPr>
                <w:lang w:eastAsia="en-US"/>
              </w:rPr>
            </w:pPr>
            <w:r w:rsidRPr="00D911E0">
              <w:rPr>
                <w:lang w:eastAsia="en-US"/>
              </w:rPr>
              <w:t>5.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ConsPlusNormal"/>
              <w:jc w:val="center"/>
              <w:rPr>
                <w:lang w:eastAsia="en-US"/>
              </w:rPr>
            </w:pPr>
            <w:r w:rsidRPr="00D911E0">
              <w:rPr>
                <w:lang w:eastAsia="en-US"/>
              </w:rPr>
              <w:t>Задачи Программы</w:t>
            </w:r>
            <w:r>
              <w:rPr>
                <w:lang w:eastAsia="en-US"/>
              </w:rPr>
              <w:t xml:space="preserve"> (подпрограммы)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a5"/>
              <w:ind w:left="-6" w:firstLine="60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911E0">
              <w:rPr>
                <w:sz w:val="24"/>
              </w:rPr>
              <w:t xml:space="preserve">. </w:t>
            </w:r>
            <w:r>
              <w:rPr>
                <w:sz w:val="24"/>
              </w:rPr>
              <w:t>Участие в п</w:t>
            </w:r>
            <w:r w:rsidRPr="00D911E0">
              <w:rPr>
                <w:sz w:val="24"/>
              </w:rPr>
              <w:t>роведени</w:t>
            </w:r>
            <w:r>
              <w:rPr>
                <w:sz w:val="24"/>
              </w:rPr>
              <w:t>и</w:t>
            </w:r>
            <w:r w:rsidRPr="00D911E0">
              <w:rPr>
                <w:sz w:val="24"/>
              </w:rPr>
              <w:t xml:space="preserve"> мероприятий по </w:t>
            </w:r>
            <w:r>
              <w:rPr>
                <w:sz w:val="24"/>
              </w:rPr>
              <w:t>предупреждению наркомании и асоциальных явлений</w:t>
            </w:r>
            <w:r w:rsidRPr="00D911E0">
              <w:rPr>
                <w:sz w:val="24"/>
              </w:rPr>
              <w:t>, направленных на формирование антинаркотической культуры личности и профилактику наркомании</w:t>
            </w:r>
            <w:r>
              <w:rPr>
                <w:sz w:val="24"/>
              </w:rPr>
              <w:t>.</w:t>
            </w:r>
          </w:p>
          <w:p w:rsidR="00405285" w:rsidRPr="00D911E0" w:rsidRDefault="00405285" w:rsidP="00A6609A">
            <w:pPr>
              <w:pStyle w:val="a5"/>
              <w:ind w:left="-6" w:firstLine="60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D911E0">
              <w:rPr>
                <w:sz w:val="24"/>
              </w:rPr>
              <w:t xml:space="preserve">. Привлечение подростков и молодежи </w:t>
            </w:r>
            <w:r>
              <w:rPr>
                <w:sz w:val="24"/>
              </w:rPr>
              <w:t>к</w:t>
            </w:r>
            <w:r w:rsidRPr="00D911E0">
              <w:rPr>
                <w:sz w:val="24"/>
              </w:rPr>
              <w:t xml:space="preserve"> участи</w:t>
            </w:r>
            <w:r>
              <w:rPr>
                <w:sz w:val="24"/>
              </w:rPr>
              <w:t>ю в</w:t>
            </w:r>
            <w:r w:rsidRPr="00D911E0">
              <w:rPr>
                <w:sz w:val="24"/>
              </w:rPr>
              <w:t xml:space="preserve"> мероприяти</w:t>
            </w:r>
            <w:r>
              <w:rPr>
                <w:sz w:val="24"/>
              </w:rPr>
              <w:t>ях</w:t>
            </w:r>
            <w:r w:rsidRPr="00D911E0">
              <w:rPr>
                <w:sz w:val="24"/>
              </w:rPr>
              <w:t>, направленных на пропаганду здорового образа жизни</w:t>
            </w:r>
            <w:r>
              <w:rPr>
                <w:sz w:val="24"/>
              </w:rPr>
              <w:t>.</w:t>
            </w:r>
          </w:p>
          <w:p w:rsidR="00405285" w:rsidRDefault="00405285" w:rsidP="00A6609A">
            <w:pPr>
              <w:pStyle w:val="a5"/>
              <w:ind w:left="-6" w:firstLine="60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Pr="00D911E0">
              <w:rPr>
                <w:sz w:val="24"/>
              </w:rPr>
              <w:t xml:space="preserve">. Организация занятости и отдыха несовершеннолетних, состоящих на профилактических учетах в субъектах профилактики. </w:t>
            </w:r>
          </w:p>
          <w:p w:rsidR="00405285" w:rsidRPr="00D911E0" w:rsidRDefault="00405285" w:rsidP="00A6609A">
            <w:pPr>
              <w:pStyle w:val="a5"/>
              <w:ind w:left="-6" w:firstLine="6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017348">
              <w:rPr>
                <w:sz w:val="24"/>
              </w:rPr>
              <w:t>Формирование здорового образа жизни и вовлечение населения в занят</w:t>
            </w:r>
            <w:r>
              <w:rPr>
                <w:sz w:val="24"/>
              </w:rPr>
              <w:t>ия спортом и физической культурой.</w:t>
            </w:r>
          </w:p>
        </w:tc>
      </w:tr>
      <w:tr w:rsidR="00405285" w:rsidRPr="00D911E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ConsPlusNormal"/>
              <w:ind w:firstLine="567"/>
              <w:jc w:val="both"/>
              <w:rPr>
                <w:lang w:eastAsia="en-US"/>
              </w:rPr>
            </w:pPr>
            <w:r w:rsidRPr="00D911E0">
              <w:rPr>
                <w:lang w:eastAsia="en-US"/>
              </w:rPr>
              <w:t>6.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ConsPlusNormal"/>
              <w:jc w:val="center"/>
              <w:rPr>
                <w:lang w:eastAsia="en-US"/>
              </w:rPr>
            </w:pPr>
            <w:r w:rsidRPr="00D911E0">
              <w:rPr>
                <w:lang w:eastAsia="en-US"/>
              </w:rPr>
              <w:t>Этапы и сроки реализации Программы</w:t>
            </w:r>
            <w:r>
              <w:rPr>
                <w:lang w:eastAsia="en-US"/>
              </w:rPr>
              <w:t xml:space="preserve"> (подпрограммы)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годы,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 xml:space="preserve"> без разделения на этапы                             </w:t>
            </w:r>
          </w:p>
        </w:tc>
      </w:tr>
      <w:tr w:rsidR="00405285" w:rsidRPr="00D911E0">
        <w:trPr>
          <w:trHeight w:val="238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ConsPlusNormal"/>
              <w:ind w:firstLine="567"/>
              <w:jc w:val="both"/>
              <w:rPr>
                <w:lang w:eastAsia="en-US"/>
              </w:rPr>
            </w:pPr>
            <w:r w:rsidRPr="00D911E0">
              <w:rPr>
                <w:lang w:eastAsia="en-US"/>
              </w:rPr>
              <w:t>7.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ConsPlusNormal"/>
              <w:jc w:val="center"/>
              <w:rPr>
                <w:lang w:eastAsia="en-US"/>
              </w:rPr>
            </w:pPr>
            <w:r w:rsidRPr="00D911E0">
              <w:rPr>
                <w:lang w:eastAsia="en-US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ConsPlusNormal"/>
              <w:ind w:firstLine="14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Источники финансирования программы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Всего, тыс. руб.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Default="00405285" w:rsidP="00A6609A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 xml:space="preserve">В том числе  по годам реализации программы, </w:t>
            </w:r>
          </w:p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тыс. руб.</w:t>
            </w:r>
          </w:p>
        </w:tc>
      </w:tr>
      <w:tr w:rsidR="00405285" w:rsidRPr="00D911E0">
        <w:trPr>
          <w:trHeight w:val="335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ConsPlusNormal"/>
              <w:ind w:firstLine="79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2</w:t>
            </w:r>
            <w:r>
              <w:rPr>
                <w:szCs w:val="24"/>
                <w:lang w:eastAsia="en-US"/>
              </w:rPr>
              <w:t>021</w:t>
            </w:r>
            <w:r w:rsidRPr="00D911E0">
              <w:rPr>
                <w:szCs w:val="24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ConsPlusNormal"/>
              <w:ind w:firstLine="79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2</w:t>
            </w:r>
            <w:r>
              <w:rPr>
                <w:szCs w:val="24"/>
                <w:lang w:eastAsia="en-US"/>
              </w:rPr>
              <w:t>022</w:t>
            </w:r>
            <w:r w:rsidRPr="00D911E0">
              <w:rPr>
                <w:szCs w:val="24"/>
                <w:lang w:eastAsia="en-US"/>
              </w:rPr>
              <w:t xml:space="preserve">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ConsPlusNormal"/>
              <w:ind w:firstLine="7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ConsPlusNormal"/>
              <w:ind w:firstLine="7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2024 год</w:t>
            </w:r>
          </w:p>
        </w:tc>
      </w:tr>
      <w:tr w:rsidR="00405285" w:rsidRPr="00D911E0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 xml:space="preserve">Всего  по муниципальной программе </w:t>
            </w:r>
            <w:hyperlink r:id="rId8" w:anchor="P1209" w:history="1">
              <w:r w:rsidRPr="00D911E0">
                <w:rPr>
                  <w:rStyle w:val="a6"/>
                  <w:szCs w:val="24"/>
                  <w:lang w:eastAsia="en-US"/>
                </w:rPr>
                <w:t>(1)</w:t>
              </w:r>
            </w:hyperlink>
            <w:r w:rsidRPr="00D911E0">
              <w:rPr>
                <w:szCs w:val="24"/>
                <w:lang w:eastAsia="en-US"/>
              </w:rPr>
              <w:t xml:space="preserve"> + </w:t>
            </w:r>
            <w:hyperlink r:id="rId9" w:anchor="P1214" w:history="1">
              <w:r w:rsidRPr="00D911E0">
                <w:rPr>
                  <w:rStyle w:val="a6"/>
                  <w:szCs w:val="24"/>
                  <w:lang w:eastAsia="en-US"/>
                </w:rPr>
                <w:t>(2)</w:t>
              </w:r>
            </w:hyperlink>
            <w:r w:rsidRPr="00D911E0">
              <w:rPr>
                <w:szCs w:val="24"/>
                <w:lang w:eastAsia="en-US"/>
              </w:rPr>
              <w:t xml:space="preserve"> + </w:t>
            </w:r>
            <w:hyperlink r:id="rId10" w:anchor="P1219" w:history="1">
              <w:r w:rsidRPr="00D911E0">
                <w:rPr>
                  <w:rStyle w:val="a6"/>
                  <w:szCs w:val="24"/>
                  <w:lang w:eastAsia="en-US"/>
                </w:rPr>
                <w:t>(3)</w:t>
              </w:r>
            </w:hyperlink>
            <w:r w:rsidRPr="00D911E0">
              <w:rPr>
                <w:szCs w:val="24"/>
                <w:lang w:eastAsia="en-US"/>
              </w:rPr>
              <w:t xml:space="preserve"> + </w:t>
            </w:r>
            <w:hyperlink r:id="rId11" w:anchor="P1224" w:history="1">
              <w:r w:rsidRPr="00D911E0">
                <w:rPr>
                  <w:rStyle w:val="a6"/>
                  <w:szCs w:val="24"/>
                  <w:lang w:eastAsia="en-US"/>
                </w:rPr>
                <w:t>(4)</w:t>
              </w:r>
            </w:hyperlink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436,2</w:t>
            </w:r>
          </w:p>
        </w:tc>
      </w:tr>
      <w:tr w:rsidR="00405285" w:rsidRPr="00D911E0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436,2</w:t>
            </w:r>
          </w:p>
        </w:tc>
      </w:tr>
      <w:tr w:rsidR="00405285" w:rsidRPr="00D911E0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</w:tr>
      <w:tr w:rsidR="00405285" w:rsidRPr="00D911E0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</w:tr>
      <w:tr w:rsidR="00405285" w:rsidRPr="00D911E0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 xml:space="preserve">(4) прочие источники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</w:tr>
      <w:tr w:rsidR="00405285" w:rsidRPr="00D911E0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В</w:t>
            </w:r>
            <w:r>
              <w:rPr>
                <w:szCs w:val="24"/>
                <w:lang w:eastAsia="en-US"/>
              </w:rPr>
              <w:t xml:space="preserve"> том числе по Подпрограмме </w:t>
            </w:r>
            <w:hyperlink r:id="rId12" w:anchor="P1209" w:history="1">
              <w:r w:rsidRPr="00D911E0">
                <w:rPr>
                  <w:rStyle w:val="a6"/>
                  <w:szCs w:val="24"/>
                  <w:lang w:eastAsia="en-US"/>
                </w:rPr>
                <w:t>(1)</w:t>
              </w:r>
            </w:hyperlink>
            <w:r w:rsidRPr="00D911E0">
              <w:rPr>
                <w:szCs w:val="24"/>
                <w:lang w:eastAsia="en-US"/>
              </w:rPr>
              <w:t xml:space="preserve"> + </w:t>
            </w:r>
            <w:hyperlink r:id="rId13" w:anchor="P1214" w:history="1">
              <w:r w:rsidRPr="00D911E0">
                <w:rPr>
                  <w:rStyle w:val="a6"/>
                  <w:szCs w:val="24"/>
                  <w:lang w:eastAsia="en-US"/>
                </w:rPr>
                <w:t>(2)</w:t>
              </w:r>
            </w:hyperlink>
            <w:r w:rsidRPr="00D911E0">
              <w:rPr>
                <w:szCs w:val="24"/>
                <w:lang w:eastAsia="en-US"/>
              </w:rPr>
              <w:t xml:space="preserve"> + </w:t>
            </w:r>
            <w:hyperlink r:id="rId14" w:anchor="P1219" w:history="1">
              <w:r w:rsidRPr="00D911E0">
                <w:rPr>
                  <w:rStyle w:val="a6"/>
                  <w:szCs w:val="24"/>
                  <w:lang w:eastAsia="en-US"/>
                </w:rPr>
                <w:t>(3)</w:t>
              </w:r>
            </w:hyperlink>
            <w:r w:rsidRPr="00D911E0">
              <w:rPr>
                <w:szCs w:val="24"/>
                <w:lang w:eastAsia="en-US"/>
              </w:rPr>
              <w:t xml:space="preserve"> + </w:t>
            </w:r>
            <w:hyperlink r:id="rId15" w:anchor="P1224" w:history="1">
              <w:r w:rsidRPr="00D911E0">
                <w:rPr>
                  <w:rStyle w:val="a6"/>
                  <w:szCs w:val="24"/>
                  <w:lang w:eastAsia="en-US"/>
                </w:rPr>
                <w:t>(4)</w:t>
              </w:r>
            </w:hyperlink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Default="00405285" w:rsidP="00A6609A">
            <w:pPr>
              <w:jc w:val="right"/>
            </w:pPr>
            <w:r w:rsidRPr="0035566B">
              <w:rPr>
                <w:rFonts w:ascii="Times New Roman" w:hAnsi="Times New Roman" w:cs="Times New Roman"/>
                <w:sz w:val="24"/>
                <w:szCs w:val="24"/>
              </w:rPr>
              <w:t>1716,2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436,2</w:t>
            </w:r>
          </w:p>
        </w:tc>
      </w:tr>
      <w:tr w:rsidR="00405285" w:rsidRPr="00D911E0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Default="00405285" w:rsidP="00A6609A">
            <w:pPr>
              <w:jc w:val="right"/>
            </w:pPr>
            <w:r w:rsidRPr="0035566B">
              <w:rPr>
                <w:rFonts w:ascii="Times New Roman" w:hAnsi="Times New Roman" w:cs="Times New Roman"/>
                <w:sz w:val="24"/>
                <w:szCs w:val="24"/>
              </w:rPr>
              <w:t>1716,2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436,2</w:t>
            </w:r>
          </w:p>
        </w:tc>
      </w:tr>
      <w:tr w:rsidR="00405285" w:rsidRPr="00D911E0">
        <w:trPr>
          <w:trHeight w:val="458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</w:tr>
      <w:tr w:rsidR="00405285" w:rsidRPr="00D911E0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</w:tr>
      <w:tr w:rsidR="00405285" w:rsidRPr="00D911E0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 xml:space="preserve">(4) прочие источники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</w:tr>
      <w:tr w:rsidR="00405285" w:rsidRPr="00D911E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ConsPlusNormal"/>
              <w:ind w:firstLine="567"/>
              <w:jc w:val="both"/>
              <w:rPr>
                <w:lang w:eastAsia="en-US"/>
              </w:rPr>
            </w:pPr>
            <w:r w:rsidRPr="00D911E0">
              <w:rPr>
                <w:lang w:eastAsia="en-US"/>
              </w:rPr>
              <w:t>8.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D911E0" w:rsidRDefault="00405285" w:rsidP="00A6609A">
            <w:pPr>
              <w:pStyle w:val="ConsPlusNormal"/>
              <w:jc w:val="center"/>
              <w:rPr>
                <w:lang w:eastAsia="en-US"/>
              </w:rPr>
            </w:pPr>
            <w:r w:rsidRPr="00D911E0">
              <w:rPr>
                <w:lang w:eastAsia="en-US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5" w:rsidRPr="009756EE" w:rsidRDefault="00405285" w:rsidP="00A6609A">
            <w:pPr>
              <w:pStyle w:val="aa"/>
              <w:shd w:val="clear" w:color="auto" w:fill="FFFFFF"/>
              <w:spacing w:before="0" w:beforeAutospacing="0" w:after="15" w:afterAutospacing="0"/>
              <w:ind w:firstLine="567"/>
              <w:jc w:val="both"/>
              <w:rPr>
                <w:u w:val="single"/>
              </w:rPr>
            </w:pPr>
            <w:r w:rsidRPr="00D911E0">
              <w:rPr>
                <w:u w:val="single"/>
              </w:rPr>
              <w:t>Индикаторы</w:t>
            </w:r>
            <w:r>
              <w:rPr>
                <w:u w:val="single"/>
              </w:rPr>
              <w:t xml:space="preserve"> цели</w:t>
            </w:r>
            <w:r w:rsidRPr="00D911E0">
              <w:rPr>
                <w:u w:val="single"/>
              </w:rPr>
              <w:t>:</w:t>
            </w:r>
          </w:p>
          <w:p w:rsidR="00405285" w:rsidRDefault="00405285" w:rsidP="00A6609A">
            <w:pPr>
              <w:pStyle w:val="aa"/>
              <w:shd w:val="clear" w:color="auto" w:fill="FFFFFF"/>
              <w:spacing w:before="0" w:beforeAutospacing="0" w:after="0" w:afterAutospacing="0"/>
              <w:ind w:firstLine="529"/>
              <w:jc w:val="both"/>
            </w:pPr>
            <w:r>
              <w:t>1</w:t>
            </w:r>
            <w:r w:rsidRPr="00D911E0">
              <w:t xml:space="preserve">. </w:t>
            </w:r>
            <w:r w:rsidRPr="00280F41">
              <w:t xml:space="preserve">Сохранение количества  профилактических мероприятий (беседы, тренинги и т.д.), направленных на формирование здорового образа жизни и профилактику наркомании (к уровню </w:t>
            </w:r>
            <w:r w:rsidRPr="00280F41">
              <w:lastRenderedPageBreak/>
              <w:t>предыд</w:t>
            </w:r>
            <w:r>
              <w:t>ущего года), к 2024</w:t>
            </w:r>
            <w:r w:rsidRPr="00280F41">
              <w:t xml:space="preserve"> году - 105%. </w:t>
            </w:r>
          </w:p>
          <w:p w:rsidR="00405285" w:rsidRPr="00D911E0" w:rsidRDefault="00405285" w:rsidP="00A6609A">
            <w:pPr>
              <w:pStyle w:val="aa"/>
              <w:shd w:val="clear" w:color="auto" w:fill="FFFFFF"/>
              <w:spacing w:before="0" w:beforeAutospacing="0" w:after="0" w:afterAutospacing="0"/>
              <w:ind w:firstLine="529"/>
              <w:jc w:val="both"/>
            </w:pPr>
            <w:r>
              <w:t xml:space="preserve">2. </w:t>
            </w:r>
            <w:r w:rsidRPr="00D911E0">
              <w:t>Доля детей - подростков и молодежи, вовлеченных в мероприятия по  профилактике</w:t>
            </w:r>
            <w:r>
              <w:t xml:space="preserve"> </w:t>
            </w:r>
            <w:r w:rsidRPr="00D911E0">
              <w:t>злоупотребления психоактивными веществами в учебных заведениях (</w:t>
            </w:r>
            <w:r>
              <w:t>к уровню предыдущего года), к 2024</w:t>
            </w:r>
            <w:r w:rsidRPr="00280F41">
              <w:t xml:space="preserve"> </w:t>
            </w:r>
            <w:r>
              <w:t>году - 111%</w:t>
            </w:r>
            <w:r w:rsidRPr="00D911E0">
              <w:t>.</w:t>
            </w:r>
          </w:p>
          <w:p w:rsidR="00405285" w:rsidRDefault="00405285" w:rsidP="00A6609A">
            <w:pPr>
              <w:pStyle w:val="aa"/>
              <w:shd w:val="clear" w:color="auto" w:fill="FFFFFF"/>
              <w:spacing w:before="0" w:beforeAutospacing="0" w:after="0" w:afterAutospacing="0"/>
              <w:ind w:firstLine="529"/>
              <w:jc w:val="both"/>
            </w:pPr>
            <w:r>
              <w:t>3</w:t>
            </w:r>
            <w:r w:rsidRPr="00D911E0">
              <w:t xml:space="preserve">. </w:t>
            </w:r>
            <w:r>
              <w:t>Доля</w:t>
            </w:r>
            <w:r w:rsidRPr="00D911E0">
              <w:t xml:space="preserve"> несовершеннолетних, получивших услугу отдыха и оздоровления, от общего</w:t>
            </w:r>
            <w:r>
              <w:t xml:space="preserve"> </w:t>
            </w:r>
            <w:r w:rsidRPr="00D911E0">
              <w:t>количества несовершеннолетних, состоящих на профилактических учетах (</w:t>
            </w:r>
            <w:r>
              <w:t>к уровню предыдущего года), к 2024</w:t>
            </w:r>
            <w:r w:rsidRPr="00280F41">
              <w:t xml:space="preserve"> </w:t>
            </w:r>
            <w:r>
              <w:t>году - 110%</w:t>
            </w:r>
            <w:r w:rsidRPr="00D911E0">
              <w:t>.</w:t>
            </w:r>
          </w:p>
          <w:p w:rsidR="00405285" w:rsidRPr="00D911E0" w:rsidRDefault="00405285" w:rsidP="00A6609A">
            <w:pPr>
              <w:pStyle w:val="aa"/>
              <w:shd w:val="clear" w:color="auto" w:fill="FFFFFF"/>
              <w:spacing w:before="0" w:beforeAutospacing="0" w:after="0" w:afterAutospacing="0"/>
              <w:ind w:firstLine="529"/>
              <w:jc w:val="both"/>
            </w:pPr>
            <w:r>
              <w:t xml:space="preserve">4. </w:t>
            </w:r>
            <w:r w:rsidRPr="00D911E0">
              <w:t>Доля детей и молодежи, вовлеченных в мероприятия по формированию здорового образа жизни (</w:t>
            </w:r>
            <w:r>
              <w:t>к уровню предыдущего года), к 2024</w:t>
            </w:r>
            <w:r w:rsidRPr="00280F41">
              <w:t xml:space="preserve"> </w:t>
            </w:r>
            <w:r>
              <w:t xml:space="preserve">году </w:t>
            </w:r>
            <w:r w:rsidRPr="00D911E0">
              <w:t xml:space="preserve">- </w:t>
            </w:r>
            <w:r>
              <w:t>110%</w:t>
            </w:r>
            <w:r w:rsidRPr="00D911E0">
              <w:t>.</w:t>
            </w:r>
          </w:p>
          <w:p w:rsidR="00405285" w:rsidRPr="00D911E0" w:rsidRDefault="00405285" w:rsidP="00A6609A">
            <w:pPr>
              <w:pStyle w:val="aa"/>
              <w:shd w:val="clear" w:color="auto" w:fill="FFFFFF"/>
              <w:spacing w:before="0" w:beforeAutospacing="0" w:after="0" w:afterAutospacing="0"/>
              <w:ind w:firstLine="567"/>
              <w:jc w:val="both"/>
            </w:pPr>
          </w:p>
          <w:p w:rsidR="00405285" w:rsidRPr="001C7428" w:rsidRDefault="00405285" w:rsidP="00A6609A">
            <w:pPr>
              <w:pStyle w:val="aa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u w:val="single"/>
              </w:rPr>
            </w:pPr>
            <w:r>
              <w:rPr>
                <w:u w:val="single"/>
              </w:rPr>
              <w:t>Показатели непосредственных результатов</w:t>
            </w:r>
            <w:r w:rsidRPr="00D911E0">
              <w:rPr>
                <w:u w:val="single"/>
              </w:rPr>
              <w:t xml:space="preserve">: </w:t>
            </w:r>
          </w:p>
          <w:p w:rsidR="00405285" w:rsidRDefault="00405285" w:rsidP="00A6609A">
            <w:pPr>
              <w:pStyle w:val="aa"/>
              <w:shd w:val="clear" w:color="auto" w:fill="FFFFFF"/>
              <w:spacing w:before="0" w:beforeAutospacing="0" w:after="0" w:afterAutospacing="0"/>
              <w:ind w:firstLine="529"/>
              <w:jc w:val="both"/>
            </w:pPr>
            <w:r>
              <w:t>1</w:t>
            </w:r>
            <w:r w:rsidRPr="00D911E0">
              <w:t xml:space="preserve">. </w:t>
            </w:r>
            <w:r w:rsidRPr="00280F41">
              <w:t xml:space="preserve">Количество проведенных профилактических  мероприятий  (беседы, тренинги и т.д.), направленных на формирование здорового образа жизни и профилактику наркомании (к </w:t>
            </w:r>
            <w:r>
              <w:t>уровню предыдущего года), к 2024</w:t>
            </w:r>
            <w:r w:rsidRPr="00280F41">
              <w:t xml:space="preserve"> году - 105%.</w:t>
            </w:r>
          </w:p>
          <w:p w:rsidR="00405285" w:rsidRPr="00D911E0" w:rsidRDefault="00405285" w:rsidP="00A6609A">
            <w:pPr>
              <w:pStyle w:val="aa"/>
              <w:shd w:val="clear" w:color="auto" w:fill="FFFFFF"/>
              <w:spacing w:before="0" w:beforeAutospacing="0" w:after="0" w:afterAutospacing="0"/>
              <w:ind w:firstLine="529"/>
              <w:jc w:val="both"/>
            </w:pPr>
            <w:r>
              <w:t xml:space="preserve">2. </w:t>
            </w:r>
            <w:r w:rsidRPr="00D911E0">
              <w:t xml:space="preserve"> Расширение охвата детей - подростков и молоде</w:t>
            </w:r>
            <w:r>
              <w:t>жи в мероприятия по профилактике</w:t>
            </w:r>
          </w:p>
          <w:p w:rsidR="00405285" w:rsidRPr="00D911E0" w:rsidRDefault="00405285" w:rsidP="00A6609A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D911E0">
              <w:t>злоупотребления психоактивными веществами в учебных заведениях (</w:t>
            </w:r>
            <w:r>
              <w:t>к уровню предыдущего года), к 2024</w:t>
            </w:r>
            <w:r w:rsidRPr="00280F41">
              <w:t xml:space="preserve"> </w:t>
            </w:r>
            <w:r>
              <w:t>году - 111%</w:t>
            </w:r>
            <w:r w:rsidRPr="00D911E0">
              <w:t>.</w:t>
            </w:r>
          </w:p>
          <w:p w:rsidR="00405285" w:rsidRDefault="00405285" w:rsidP="00A6609A">
            <w:pPr>
              <w:pStyle w:val="aa"/>
              <w:shd w:val="clear" w:color="auto" w:fill="FFFFFF"/>
              <w:spacing w:before="0" w:beforeAutospacing="0" w:after="0" w:afterAutospacing="0"/>
              <w:ind w:firstLine="529"/>
              <w:jc w:val="both"/>
            </w:pPr>
            <w:r>
              <w:t>3</w:t>
            </w:r>
            <w:r w:rsidRPr="00D911E0">
              <w:t>. Увеличение количества несовершеннолетних, состоящих на профилактических учетах,  получивших услугу отдыха и оздоровления (</w:t>
            </w:r>
            <w:r>
              <w:t>к уровню предыдущего года), к 2024</w:t>
            </w:r>
            <w:r w:rsidRPr="00280F41">
              <w:t xml:space="preserve"> </w:t>
            </w:r>
            <w:r>
              <w:t>году - 110%</w:t>
            </w:r>
            <w:r w:rsidRPr="00D911E0">
              <w:t>.</w:t>
            </w:r>
          </w:p>
          <w:p w:rsidR="00405285" w:rsidRPr="00D911E0" w:rsidRDefault="00405285" w:rsidP="00A6609A">
            <w:pPr>
              <w:pStyle w:val="aa"/>
              <w:shd w:val="clear" w:color="auto" w:fill="FFFFFF"/>
              <w:spacing w:before="0" w:beforeAutospacing="0" w:after="0" w:afterAutospacing="0"/>
              <w:ind w:firstLine="529"/>
              <w:jc w:val="both"/>
            </w:pPr>
            <w:r>
              <w:t>4.</w:t>
            </w:r>
            <w:r w:rsidRPr="00D911E0">
              <w:t xml:space="preserve"> Увеличение количества детей и молодежи, вовлеченных в мероприятия по формированию здорового образа   жизни и в занятия спортом и физической культуры (</w:t>
            </w:r>
            <w:r>
              <w:t>к уровню предыдущего года), к 2024</w:t>
            </w:r>
            <w:r w:rsidRPr="00280F41">
              <w:t xml:space="preserve"> </w:t>
            </w:r>
            <w:r>
              <w:t>году - 110%</w:t>
            </w:r>
            <w:r w:rsidRPr="00D911E0">
              <w:t>.</w:t>
            </w:r>
          </w:p>
        </w:tc>
      </w:tr>
    </w:tbl>
    <w:p w:rsidR="00405285" w:rsidRDefault="00405285" w:rsidP="00405285">
      <w:pPr>
        <w:pStyle w:val="a5"/>
        <w:jc w:val="center"/>
        <w:rPr>
          <w:b/>
          <w:bCs/>
          <w:sz w:val="28"/>
          <w:szCs w:val="28"/>
        </w:rPr>
      </w:pPr>
    </w:p>
    <w:p w:rsidR="00405285" w:rsidRPr="00D911E0" w:rsidRDefault="00405285" w:rsidP="00405285">
      <w:pPr>
        <w:pStyle w:val="a5"/>
        <w:jc w:val="center"/>
        <w:rPr>
          <w:sz w:val="28"/>
          <w:szCs w:val="28"/>
        </w:rPr>
      </w:pPr>
      <w:r w:rsidRPr="00D911E0">
        <w:rPr>
          <w:b/>
          <w:bCs/>
          <w:sz w:val="28"/>
          <w:szCs w:val="28"/>
        </w:rPr>
        <w:t>2. Текстовая часть Программы</w:t>
      </w:r>
    </w:p>
    <w:p w:rsidR="00405285" w:rsidRDefault="00405285" w:rsidP="00405285">
      <w:pPr>
        <w:pStyle w:val="a5"/>
        <w:jc w:val="center"/>
        <w:rPr>
          <w:sz w:val="28"/>
          <w:szCs w:val="28"/>
        </w:rPr>
      </w:pPr>
    </w:p>
    <w:p w:rsidR="00405285" w:rsidRDefault="00405285" w:rsidP="00405285">
      <w:pPr>
        <w:pStyle w:val="a5"/>
        <w:ind w:firstLine="567"/>
        <w:jc w:val="center"/>
        <w:rPr>
          <w:sz w:val="28"/>
          <w:szCs w:val="28"/>
        </w:rPr>
      </w:pPr>
      <w:r w:rsidRPr="00D911E0">
        <w:rPr>
          <w:sz w:val="28"/>
          <w:szCs w:val="28"/>
        </w:rPr>
        <w:t>2.1. Характеристика текущего состояния</w:t>
      </w:r>
    </w:p>
    <w:p w:rsidR="00405285" w:rsidRPr="00D911E0" w:rsidRDefault="00405285" w:rsidP="00405285">
      <w:pPr>
        <w:pStyle w:val="a5"/>
        <w:ind w:firstLine="567"/>
        <w:jc w:val="center"/>
        <w:rPr>
          <w:sz w:val="28"/>
          <w:szCs w:val="28"/>
        </w:rPr>
      </w:pPr>
    </w:p>
    <w:p w:rsidR="00405285" w:rsidRPr="00D911E0" w:rsidRDefault="00405285" w:rsidP="00405285">
      <w:pPr>
        <w:pStyle w:val="a5"/>
        <w:spacing w:line="276" w:lineRule="auto"/>
        <w:ind w:firstLine="567"/>
        <w:jc w:val="both"/>
        <w:rPr>
          <w:sz w:val="24"/>
        </w:rPr>
      </w:pPr>
      <w:r w:rsidRPr="00D911E0">
        <w:rPr>
          <w:sz w:val="24"/>
        </w:rPr>
        <w:t>Муниципальная  программа "</w:t>
      </w:r>
      <w:r>
        <w:rPr>
          <w:sz w:val="24"/>
        </w:rPr>
        <w:t>Комплексные меры профилактики наркомании и асоциальных явлений, связанных с ней, на территории городского округа г. Бор</w:t>
      </w:r>
      <w:r w:rsidRPr="00D911E0">
        <w:rPr>
          <w:sz w:val="24"/>
        </w:rPr>
        <w:t xml:space="preserve">" разработана в соответствии с </w:t>
      </w:r>
      <w:r>
        <w:rPr>
          <w:sz w:val="24"/>
        </w:rPr>
        <w:t>Федеральным законом от 08.01.1998 № 3-ФЗ «О наркотических средствах и психотропных веществах»</w:t>
      </w:r>
      <w:r w:rsidRPr="00D911E0">
        <w:rPr>
          <w:sz w:val="24"/>
        </w:rPr>
        <w:t>Законом Нижегородской области от 28 марта 2002 года № 16-З "О профилактике наркомании и токсикомании", решением антинаркотической комиссии Нижегородской области от 12 сентября 2011 года № 339.</w:t>
      </w:r>
    </w:p>
    <w:p w:rsidR="00405285" w:rsidRPr="00D911E0" w:rsidRDefault="00405285" w:rsidP="00405285">
      <w:pPr>
        <w:pStyle w:val="a5"/>
        <w:spacing w:line="276" w:lineRule="auto"/>
        <w:ind w:firstLine="567"/>
        <w:jc w:val="both"/>
        <w:rPr>
          <w:sz w:val="24"/>
        </w:rPr>
      </w:pPr>
      <w:r w:rsidRPr="00D911E0">
        <w:rPr>
          <w:sz w:val="24"/>
        </w:rPr>
        <w:t xml:space="preserve">При разработке учтены положения Стратегии государственной антинаркотической политики Российской Федерации до 2020 года, утвержденной Указом Президента Российской Федерации от 9 июня 2010 года № 690 (далее - Стратегия); Плана по реализации Стратегии, </w:t>
      </w:r>
      <w:r w:rsidRPr="00D911E0">
        <w:rPr>
          <w:sz w:val="24"/>
        </w:rPr>
        <w:lastRenderedPageBreak/>
        <w:t>утвержденного Государственным антинаркотическим комитетом 29 октября 2010 года; Стратегии развития Нижегородской области до 2020 года, утвержденной постановлением Правительства Нижегородской области от 17 апреля 2006 года № 127 (далее - Стратегия развития).</w:t>
      </w:r>
    </w:p>
    <w:p w:rsidR="00405285" w:rsidRPr="00D911E0" w:rsidRDefault="00405285" w:rsidP="00405285">
      <w:pPr>
        <w:pStyle w:val="a5"/>
        <w:spacing w:line="276" w:lineRule="auto"/>
        <w:ind w:firstLine="567"/>
        <w:jc w:val="both"/>
        <w:rPr>
          <w:sz w:val="24"/>
        </w:rPr>
      </w:pPr>
      <w:r w:rsidRPr="00D911E0">
        <w:rPr>
          <w:sz w:val="24"/>
        </w:rPr>
        <w:t>Программа разработана исходя из складывающейся на территории городского округа г. Бор (далее - округ) наркоситуации, а также с учетом долгосрочных  программ округа, в которых имеются антинаркотические мероприятия.</w:t>
      </w:r>
    </w:p>
    <w:p w:rsidR="00405285" w:rsidRPr="00D911E0" w:rsidRDefault="00405285" w:rsidP="00405285">
      <w:pPr>
        <w:pStyle w:val="a5"/>
        <w:spacing w:line="276" w:lineRule="auto"/>
        <w:ind w:firstLine="567"/>
        <w:jc w:val="both"/>
        <w:rPr>
          <w:sz w:val="24"/>
        </w:rPr>
      </w:pPr>
      <w:r w:rsidRPr="00D911E0">
        <w:rPr>
          <w:sz w:val="24"/>
        </w:rPr>
        <w:t>Программа ориентирована на дальнейшее развитие и совершенствование целенаправленной скоординированной работы по реализации Стратегии в сфере  профилактики наркомании и противодействия незаконному обороту наркотиков на период до 202</w:t>
      </w:r>
      <w:r>
        <w:rPr>
          <w:sz w:val="24"/>
        </w:rPr>
        <w:t>2</w:t>
      </w:r>
      <w:r w:rsidRPr="00D911E0">
        <w:rPr>
          <w:sz w:val="24"/>
        </w:rPr>
        <w:t xml:space="preserve"> года.</w:t>
      </w:r>
    </w:p>
    <w:p w:rsidR="00405285" w:rsidRPr="00D911E0" w:rsidRDefault="00405285" w:rsidP="00405285">
      <w:pPr>
        <w:pStyle w:val="a5"/>
        <w:spacing w:line="276" w:lineRule="auto"/>
        <w:ind w:firstLine="567"/>
        <w:jc w:val="both"/>
        <w:rPr>
          <w:sz w:val="24"/>
        </w:rPr>
      </w:pPr>
      <w:r w:rsidRPr="00D911E0">
        <w:rPr>
          <w:sz w:val="24"/>
        </w:rPr>
        <w:t xml:space="preserve">Необходимо констатировать, что распространение наркомании среди населения России в последние годы достигло критического уровня и обоснованно рассматривается руководством страны как одна из основных угроз национальной безопасности. </w:t>
      </w:r>
    </w:p>
    <w:p w:rsidR="00405285" w:rsidRPr="00D911E0" w:rsidRDefault="00405285" w:rsidP="00405285">
      <w:pPr>
        <w:pStyle w:val="a5"/>
        <w:spacing w:line="276" w:lineRule="auto"/>
        <w:ind w:firstLine="567"/>
        <w:jc w:val="both"/>
        <w:rPr>
          <w:sz w:val="24"/>
        </w:rPr>
      </w:pPr>
      <w:r w:rsidRPr="00D911E0">
        <w:rPr>
          <w:sz w:val="24"/>
        </w:rPr>
        <w:t>Генеральной целью Стратегии является существенное сокращение незаконного распространения и немедицинского потребления наркотиков, масштабов последствий их незаконного оборота для безопасности и здоровья личности, общества и государства.</w:t>
      </w:r>
    </w:p>
    <w:p w:rsidR="00405285" w:rsidRPr="00D911E0" w:rsidRDefault="00405285" w:rsidP="00405285">
      <w:pPr>
        <w:pStyle w:val="a5"/>
        <w:spacing w:line="276" w:lineRule="auto"/>
        <w:ind w:firstLine="567"/>
        <w:jc w:val="both"/>
        <w:rPr>
          <w:sz w:val="24"/>
        </w:rPr>
      </w:pPr>
      <w:r w:rsidRPr="00D911E0">
        <w:rPr>
          <w:sz w:val="24"/>
        </w:rPr>
        <w:t xml:space="preserve">В Стратегии определено, что наркотизация населения страны усиливает такую негативную тенденцию, как устойчивое сокращение численности населения России, в том числе молодого трудоспособного населения вследствие расширения масштабов незаконного распространения наркотиков. </w:t>
      </w:r>
    </w:p>
    <w:p w:rsidR="00405285" w:rsidRPr="00D911E0" w:rsidRDefault="00405285" w:rsidP="00405285">
      <w:pPr>
        <w:pStyle w:val="a5"/>
        <w:spacing w:line="276" w:lineRule="auto"/>
        <w:ind w:firstLine="567"/>
        <w:jc w:val="both"/>
        <w:rPr>
          <w:sz w:val="24"/>
        </w:rPr>
      </w:pPr>
      <w:r w:rsidRPr="00D911E0">
        <w:rPr>
          <w:sz w:val="24"/>
        </w:rPr>
        <w:t>За последние 10 лет по оценкам экспертов количество наркозависимых граждан в России выросло на 60 процентов.</w:t>
      </w:r>
    </w:p>
    <w:p w:rsidR="00405285" w:rsidRPr="00D911E0" w:rsidRDefault="00405285" w:rsidP="00405285">
      <w:pPr>
        <w:pStyle w:val="a5"/>
        <w:spacing w:line="276" w:lineRule="auto"/>
        <w:ind w:firstLine="567"/>
        <w:jc w:val="both"/>
        <w:rPr>
          <w:sz w:val="24"/>
        </w:rPr>
      </w:pPr>
      <w:r w:rsidRPr="00D911E0">
        <w:rPr>
          <w:sz w:val="24"/>
        </w:rPr>
        <w:t>От общего числа наркоманов в России по статистике - 20 процентов - это школьники, 60% - молодежь в возрасте 16-30 лет, 20% - люди более старшего возраста.</w:t>
      </w:r>
    </w:p>
    <w:p w:rsidR="00405285" w:rsidRPr="004A3559" w:rsidRDefault="00405285" w:rsidP="0040528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>Для планирования антинаркотической работы, выработки эффективных управленческих решений по противодействию злоупотреблению наркотическими средствами и их незаконному обороту регулярно проводится мониторинг наркоситуации в округе.</w:t>
      </w:r>
    </w:p>
    <w:p w:rsidR="00405285" w:rsidRPr="00D911E0" w:rsidRDefault="00405285" w:rsidP="00405285">
      <w:pPr>
        <w:pStyle w:val="ConsPlusNormal"/>
        <w:widowControl/>
        <w:spacing w:line="276" w:lineRule="auto"/>
        <w:ind w:firstLine="567"/>
        <w:jc w:val="center"/>
        <w:outlineLvl w:val="2"/>
        <w:rPr>
          <w:szCs w:val="24"/>
        </w:rPr>
      </w:pPr>
      <w:r w:rsidRPr="00D911E0">
        <w:rPr>
          <w:i/>
          <w:szCs w:val="24"/>
        </w:rPr>
        <w:t>Основные проблемы муниципального образования городской округ г.</w:t>
      </w:r>
      <w:r>
        <w:rPr>
          <w:i/>
          <w:szCs w:val="24"/>
        </w:rPr>
        <w:t xml:space="preserve"> </w:t>
      </w:r>
      <w:r w:rsidRPr="00D911E0">
        <w:rPr>
          <w:i/>
          <w:szCs w:val="24"/>
        </w:rPr>
        <w:t>Бор, затрагиваемые сложившейся наркоситуацией</w:t>
      </w:r>
      <w:r w:rsidRPr="00D911E0">
        <w:rPr>
          <w:szCs w:val="24"/>
        </w:rPr>
        <w:t xml:space="preserve">  </w:t>
      </w:r>
    </w:p>
    <w:p w:rsidR="00405285" w:rsidRPr="008367C2" w:rsidRDefault="00405285" w:rsidP="00405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7C2">
        <w:rPr>
          <w:rFonts w:ascii="Times New Roman" w:hAnsi="Times New Roman" w:cs="Times New Roman"/>
          <w:sz w:val="24"/>
          <w:szCs w:val="24"/>
        </w:rPr>
        <w:t>На диспансерном учёте и профилактическом наблюдении (далее - учёт) в наркологической службе Нижегородской обла</w:t>
      </w:r>
      <w:r>
        <w:rPr>
          <w:rFonts w:ascii="Times New Roman" w:hAnsi="Times New Roman" w:cs="Times New Roman"/>
          <w:sz w:val="24"/>
          <w:szCs w:val="24"/>
        </w:rPr>
        <w:t>сти по состоянию на 1 января 2021</w:t>
      </w:r>
      <w:r w:rsidRPr="008367C2">
        <w:rPr>
          <w:rFonts w:ascii="Times New Roman" w:hAnsi="Times New Roman" w:cs="Times New Roman"/>
          <w:sz w:val="24"/>
          <w:szCs w:val="24"/>
        </w:rPr>
        <w:t xml:space="preserve"> года всего состояло 8 </w:t>
      </w:r>
      <w:r>
        <w:rPr>
          <w:rFonts w:ascii="Times New Roman" w:hAnsi="Times New Roman" w:cs="Times New Roman"/>
          <w:sz w:val="24"/>
          <w:szCs w:val="24"/>
        </w:rPr>
        <w:t>773</w:t>
      </w:r>
      <w:r w:rsidRPr="008367C2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367C2">
        <w:rPr>
          <w:rFonts w:ascii="Times New Roman" w:hAnsi="Times New Roman" w:cs="Times New Roman"/>
          <w:sz w:val="24"/>
          <w:szCs w:val="24"/>
        </w:rPr>
        <w:t>, допускающих немедицинское употребление наркотиков, в том числе жителей городского округа г. Бор:</w:t>
      </w:r>
    </w:p>
    <w:p w:rsidR="00405285" w:rsidRPr="00D911E0" w:rsidRDefault="00405285" w:rsidP="00405285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11E0">
        <w:rPr>
          <w:rFonts w:ascii="Times New Roman" w:hAnsi="Times New Roman" w:cs="Times New Roman"/>
          <w:i/>
          <w:sz w:val="24"/>
          <w:szCs w:val="24"/>
        </w:rPr>
        <w:t>Динамика лиц, состоящих на учете в наркологической службе с диагнозом</w:t>
      </w:r>
    </w:p>
    <w:p w:rsidR="00405285" w:rsidRPr="00D911E0" w:rsidRDefault="00405285" w:rsidP="00405285">
      <w:pPr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D911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1E0">
        <w:rPr>
          <w:rFonts w:ascii="Times New Roman" w:hAnsi="Times New Roman" w:cs="Times New Roman"/>
          <w:bCs/>
          <w:i/>
          <w:sz w:val="24"/>
          <w:szCs w:val="24"/>
        </w:rPr>
        <w:t>«Синдром зависимости от наркотических веществ (наркомания)»</w:t>
      </w:r>
    </w:p>
    <w:p w:rsidR="00405285" w:rsidRPr="00D911E0" w:rsidRDefault="00405285" w:rsidP="00405285">
      <w:pPr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4"/>
        <w:gridCol w:w="1278"/>
        <w:gridCol w:w="1277"/>
        <w:gridCol w:w="1274"/>
        <w:gridCol w:w="1143"/>
        <w:gridCol w:w="1274"/>
        <w:gridCol w:w="1277"/>
        <w:gridCol w:w="1274"/>
        <w:gridCol w:w="1197"/>
      </w:tblGrid>
      <w:tr w:rsidR="00405285" w:rsidRPr="00C35B86">
        <w:tc>
          <w:tcPr>
            <w:tcW w:w="1659" w:type="pct"/>
            <w:vMerge w:val="restart"/>
            <w:shd w:val="clear" w:color="auto" w:fill="auto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</w:p>
        </w:tc>
        <w:tc>
          <w:tcPr>
            <w:tcW w:w="854" w:type="pct"/>
            <w:gridSpan w:val="2"/>
            <w:shd w:val="clear" w:color="auto" w:fill="auto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2017</w:t>
            </w:r>
          </w:p>
        </w:tc>
        <w:tc>
          <w:tcPr>
            <w:tcW w:w="808" w:type="pct"/>
            <w:gridSpan w:val="2"/>
            <w:shd w:val="clear" w:color="auto" w:fill="auto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2018</w:t>
            </w:r>
          </w:p>
        </w:tc>
        <w:tc>
          <w:tcPr>
            <w:tcW w:w="853" w:type="pct"/>
            <w:gridSpan w:val="2"/>
            <w:shd w:val="clear" w:color="auto" w:fill="auto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827" w:type="pct"/>
            <w:gridSpan w:val="2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2020</w:t>
            </w:r>
          </w:p>
        </w:tc>
      </w:tr>
      <w:tr w:rsidR="00405285" w:rsidRPr="00C35B86">
        <w:tc>
          <w:tcPr>
            <w:tcW w:w="1659" w:type="pct"/>
            <w:vMerge/>
            <w:shd w:val="clear" w:color="auto" w:fill="auto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</w:p>
        </w:tc>
        <w:tc>
          <w:tcPr>
            <w:tcW w:w="427" w:type="pct"/>
            <w:shd w:val="clear" w:color="auto" w:fill="auto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427" w:type="pct"/>
            <w:shd w:val="clear" w:color="auto" w:fill="auto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н/л</w:t>
            </w:r>
          </w:p>
        </w:tc>
        <w:tc>
          <w:tcPr>
            <w:tcW w:w="426" w:type="pct"/>
            <w:shd w:val="clear" w:color="auto" w:fill="auto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382" w:type="pct"/>
            <w:shd w:val="clear" w:color="auto" w:fill="auto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н/л</w:t>
            </w:r>
          </w:p>
        </w:tc>
        <w:tc>
          <w:tcPr>
            <w:tcW w:w="426" w:type="pct"/>
            <w:shd w:val="clear" w:color="auto" w:fill="auto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427" w:type="pct"/>
            <w:shd w:val="clear" w:color="auto" w:fill="auto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н/л</w:t>
            </w:r>
          </w:p>
        </w:tc>
        <w:tc>
          <w:tcPr>
            <w:tcW w:w="426" w:type="pct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401" w:type="pct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н/л</w:t>
            </w:r>
          </w:p>
        </w:tc>
      </w:tr>
      <w:tr w:rsidR="00405285" w:rsidRPr="00C35B86">
        <w:tc>
          <w:tcPr>
            <w:tcW w:w="1659" w:type="pct"/>
            <w:shd w:val="clear" w:color="auto" w:fill="auto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Синдром зависимости от наркотических</w:t>
            </w:r>
          </w:p>
          <w:p w:rsidR="00405285" w:rsidRPr="00C35B86" w:rsidRDefault="00405285" w:rsidP="00A6609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 xml:space="preserve">средств </w:t>
            </w:r>
          </w:p>
        </w:tc>
        <w:tc>
          <w:tcPr>
            <w:tcW w:w="427" w:type="pct"/>
            <w:shd w:val="clear" w:color="auto" w:fill="auto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237</w:t>
            </w:r>
          </w:p>
        </w:tc>
        <w:tc>
          <w:tcPr>
            <w:tcW w:w="427" w:type="pct"/>
            <w:shd w:val="clear" w:color="auto" w:fill="auto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211</w:t>
            </w:r>
          </w:p>
        </w:tc>
        <w:tc>
          <w:tcPr>
            <w:tcW w:w="382" w:type="pct"/>
            <w:shd w:val="clear" w:color="auto" w:fill="auto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shd w:val="clear" w:color="auto" w:fill="auto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167</w:t>
            </w:r>
          </w:p>
        </w:tc>
        <w:tc>
          <w:tcPr>
            <w:tcW w:w="427" w:type="pct"/>
            <w:shd w:val="clear" w:color="auto" w:fill="auto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426" w:type="pct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157</w:t>
            </w:r>
          </w:p>
        </w:tc>
        <w:tc>
          <w:tcPr>
            <w:tcW w:w="401" w:type="pct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0</w:t>
            </w:r>
          </w:p>
        </w:tc>
      </w:tr>
      <w:tr w:rsidR="00405285" w:rsidRPr="00C35B86">
        <w:tc>
          <w:tcPr>
            <w:tcW w:w="1659" w:type="pct"/>
            <w:shd w:val="clear" w:color="auto" w:fill="auto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 xml:space="preserve">Потребители наркотических  средств </w:t>
            </w:r>
          </w:p>
        </w:tc>
        <w:tc>
          <w:tcPr>
            <w:tcW w:w="427" w:type="pct"/>
            <w:shd w:val="clear" w:color="auto" w:fill="auto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70</w:t>
            </w:r>
          </w:p>
        </w:tc>
        <w:tc>
          <w:tcPr>
            <w:tcW w:w="427" w:type="pct"/>
            <w:shd w:val="clear" w:color="auto" w:fill="auto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71</w:t>
            </w:r>
          </w:p>
        </w:tc>
        <w:tc>
          <w:tcPr>
            <w:tcW w:w="382" w:type="pct"/>
            <w:shd w:val="clear" w:color="auto" w:fill="auto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71</w:t>
            </w:r>
          </w:p>
        </w:tc>
        <w:tc>
          <w:tcPr>
            <w:tcW w:w="427" w:type="pct"/>
            <w:shd w:val="clear" w:color="auto" w:fill="auto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426" w:type="pct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66</w:t>
            </w:r>
          </w:p>
        </w:tc>
        <w:tc>
          <w:tcPr>
            <w:tcW w:w="401" w:type="pct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0</w:t>
            </w:r>
          </w:p>
        </w:tc>
      </w:tr>
      <w:tr w:rsidR="00405285" w:rsidRPr="00C35B86">
        <w:trPr>
          <w:trHeight w:val="289"/>
        </w:trPr>
        <w:tc>
          <w:tcPr>
            <w:tcW w:w="1659" w:type="pct"/>
            <w:shd w:val="clear" w:color="auto" w:fill="auto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427" w:type="pct"/>
            <w:shd w:val="clear" w:color="auto" w:fill="auto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307</w:t>
            </w:r>
          </w:p>
        </w:tc>
        <w:tc>
          <w:tcPr>
            <w:tcW w:w="427" w:type="pct"/>
            <w:shd w:val="clear" w:color="auto" w:fill="auto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426" w:type="pct"/>
            <w:shd w:val="clear" w:color="auto" w:fill="auto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282</w:t>
            </w:r>
          </w:p>
        </w:tc>
        <w:tc>
          <w:tcPr>
            <w:tcW w:w="382" w:type="pct"/>
            <w:shd w:val="clear" w:color="auto" w:fill="auto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238</w:t>
            </w:r>
          </w:p>
        </w:tc>
        <w:tc>
          <w:tcPr>
            <w:tcW w:w="427" w:type="pct"/>
            <w:shd w:val="clear" w:color="auto" w:fill="auto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426" w:type="pct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223</w:t>
            </w:r>
          </w:p>
        </w:tc>
        <w:tc>
          <w:tcPr>
            <w:tcW w:w="401" w:type="pct"/>
          </w:tcPr>
          <w:p w:rsidR="00405285" w:rsidRPr="00C35B86" w:rsidRDefault="00405285" w:rsidP="00A6609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0</w:t>
            </w:r>
          </w:p>
        </w:tc>
      </w:tr>
    </w:tbl>
    <w:p w:rsidR="00405285" w:rsidRDefault="00405285" w:rsidP="00405285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1E0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405285" w:rsidRDefault="00405285" w:rsidP="00405285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5285" w:rsidRPr="00D911E0" w:rsidRDefault="00405285" w:rsidP="00405285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1E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Динамика данной таблицы указывает на снижение показателей употребления наркотических средств лицами, включая и  несовершеннолетних (за последние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911E0">
        <w:rPr>
          <w:rFonts w:ascii="Times New Roman" w:hAnsi="Times New Roman" w:cs="Times New Roman"/>
          <w:bCs/>
          <w:sz w:val="24"/>
          <w:szCs w:val="24"/>
        </w:rPr>
        <w:t xml:space="preserve"> года).</w:t>
      </w:r>
    </w:p>
    <w:p w:rsidR="00405285" w:rsidRDefault="00405285" w:rsidP="00405285">
      <w:pPr>
        <w:pStyle w:val="a5"/>
        <w:ind w:firstLine="567"/>
        <w:jc w:val="both"/>
        <w:rPr>
          <w:sz w:val="24"/>
        </w:rPr>
      </w:pPr>
      <w:r w:rsidRPr="00EA4C6B">
        <w:rPr>
          <w:sz w:val="24"/>
        </w:rPr>
        <w:t xml:space="preserve">По данным ГБУЗ НО «Нижегородское областное бюро судебно–медицинской экспертизы» (далее – БСМЭ) в </w:t>
      </w:r>
      <w:r>
        <w:rPr>
          <w:sz w:val="24"/>
        </w:rPr>
        <w:t>2020</w:t>
      </w:r>
      <w:r w:rsidRPr="00EA4C6B">
        <w:rPr>
          <w:sz w:val="24"/>
        </w:rPr>
        <w:t xml:space="preserve"> году в области зарегистрировано </w:t>
      </w:r>
      <w:r>
        <w:rPr>
          <w:sz w:val="24"/>
        </w:rPr>
        <w:t>11</w:t>
      </w:r>
      <w:r w:rsidRPr="00EA4C6B">
        <w:rPr>
          <w:sz w:val="24"/>
        </w:rPr>
        <w:t xml:space="preserve"> летальных исхода от </w:t>
      </w:r>
      <w:r>
        <w:rPr>
          <w:sz w:val="24"/>
        </w:rPr>
        <w:t>неустановленного химического вещества.</w:t>
      </w:r>
    </w:p>
    <w:p w:rsidR="00405285" w:rsidRDefault="00405285" w:rsidP="00405285">
      <w:pPr>
        <w:pStyle w:val="a5"/>
        <w:ind w:firstLine="567"/>
        <w:jc w:val="both"/>
        <w:rPr>
          <w:sz w:val="24"/>
        </w:rPr>
      </w:pPr>
    </w:p>
    <w:p w:rsidR="00405285" w:rsidRPr="00EA4C6B" w:rsidRDefault="00405285" w:rsidP="00405285">
      <w:pPr>
        <w:pStyle w:val="a5"/>
        <w:ind w:firstLine="567"/>
        <w:jc w:val="both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0"/>
        <w:gridCol w:w="5834"/>
        <w:gridCol w:w="5424"/>
      </w:tblGrid>
      <w:tr w:rsidR="00405285" w:rsidRPr="00D911E0">
        <w:tc>
          <w:tcPr>
            <w:tcW w:w="1237" w:type="pct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50" w:type="pct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Количество смертей от отравления наркотиками</w:t>
            </w:r>
          </w:p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(по данным СМЭ)*</w:t>
            </w:r>
          </w:p>
        </w:tc>
        <w:tc>
          <w:tcPr>
            <w:tcW w:w="1813" w:type="pct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скорую помощь / в том числе в состоянии комы</w:t>
            </w:r>
          </w:p>
        </w:tc>
      </w:tr>
      <w:tr w:rsidR="00405285" w:rsidRPr="00D911E0">
        <w:tc>
          <w:tcPr>
            <w:tcW w:w="1237" w:type="pct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50" w:type="pct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pct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13(м-12, ж.-1,п-0)/6</w:t>
            </w:r>
          </w:p>
        </w:tc>
      </w:tr>
      <w:tr w:rsidR="00405285" w:rsidRPr="00D911E0">
        <w:tc>
          <w:tcPr>
            <w:tcW w:w="1237" w:type="pct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50" w:type="pct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pct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10(м-10, ж-0, п-0)/6</w:t>
            </w:r>
          </w:p>
        </w:tc>
      </w:tr>
      <w:tr w:rsidR="00405285" w:rsidRPr="00D911E0">
        <w:tc>
          <w:tcPr>
            <w:tcW w:w="1237" w:type="pct"/>
          </w:tcPr>
          <w:p w:rsidR="00405285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50" w:type="pct"/>
          </w:tcPr>
          <w:p w:rsidR="00405285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pct"/>
          </w:tcPr>
          <w:p w:rsidR="00405285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19(м-18, ж-1, п-0)/6</w:t>
            </w:r>
          </w:p>
        </w:tc>
      </w:tr>
    </w:tbl>
    <w:p w:rsidR="00405285" w:rsidRDefault="00405285" w:rsidP="0040528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05285" w:rsidRPr="00D911E0" w:rsidRDefault="00405285" w:rsidP="0040528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>* СМЭ - судебно-медицинская экспертиза</w:t>
      </w:r>
    </w:p>
    <w:p w:rsidR="00405285" w:rsidRPr="008558DF" w:rsidRDefault="00405285" w:rsidP="0040528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>М – мужчин,  ж – женщин,  п - подростки</w:t>
      </w:r>
    </w:p>
    <w:p w:rsidR="00405285" w:rsidRDefault="00405285" w:rsidP="00405285">
      <w:pPr>
        <w:pStyle w:val="a5"/>
        <w:ind w:firstLine="567"/>
        <w:jc w:val="both"/>
        <w:rPr>
          <w:b/>
          <w:sz w:val="24"/>
        </w:rPr>
      </w:pPr>
    </w:p>
    <w:p w:rsidR="00405285" w:rsidRDefault="00405285" w:rsidP="00405285">
      <w:pPr>
        <w:pStyle w:val="a5"/>
        <w:ind w:firstLine="567"/>
        <w:jc w:val="both"/>
        <w:rPr>
          <w:sz w:val="24"/>
        </w:rPr>
      </w:pPr>
      <w:r w:rsidRPr="00D911E0">
        <w:rPr>
          <w:sz w:val="24"/>
        </w:rPr>
        <w:t>Из числа больных наркоманией, снятых с учета в связи со смертью в округе:</w:t>
      </w:r>
    </w:p>
    <w:p w:rsidR="00405285" w:rsidRPr="00D911E0" w:rsidRDefault="00405285" w:rsidP="00405285">
      <w:pPr>
        <w:pStyle w:val="a5"/>
        <w:ind w:firstLine="567"/>
        <w:jc w:val="both"/>
        <w:rPr>
          <w:sz w:val="24"/>
        </w:rPr>
      </w:pPr>
    </w:p>
    <w:tbl>
      <w:tblPr>
        <w:tblW w:w="12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6"/>
        <w:gridCol w:w="1800"/>
        <w:gridCol w:w="2200"/>
        <w:gridCol w:w="2200"/>
        <w:gridCol w:w="2200"/>
      </w:tblGrid>
      <w:tr w:rsidR="00405285" w:rsidRPr="00D911E0">
        <w:tc>
          <w:tcPr>
            <w:tcW w:w="3836" w:type="dxa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Причина смерти</w:t>
            </w:r>
          </w:p>
        </w:tc>
        <w:tc>
          <w:tcPr>
            <w:tcW w:w="1800" w:type="dxa"/>
          </w:tcPr>
          <w:p w:rsidR="00405285" w:rsidRPr="00D911E0" w:rsidRDefault="00405285" w:rsidP="00A6609A">
            <w:pPr>
              <w:tabs>
                <w:tab w:val="left" w:pos="84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00" w:type="dxa"/>
          </w:tcPr>
          <w:p w:rsidR="00405285" w:rsidRPr="00D911E0" w:rsidRDefault="00405285" w:rsidP="00A6609A">
            <w:pPr>
              <w:tabs>
                <w:tab w:val="left" w:pos="84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00" w:type="dxa"/>
          </w:tcPr>
          <w:p w:rsidR="00405285" w:rsidRPr="00D911E0" w:rsidRDefault="00405285" w:rsidP="00A6609A">
            <w:pPr>
              <w:tabs>
                <w:tab w:val="left" w:pos="84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00" w:type="dxa"/>
          </w:tcPr>
          <w:p w:rsidR="00405285" w:rsidRDefault="00405285" w:rsidP="00A6609A">
            <w:pPr>
              <w:tabs>
                <w:tab w:val="left" w:pos="84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05285" w:rsidRPr="00D911E0">
        <w:tc>
          <w:tcPr>
            <w:tcW w:w="3836" w:type="dxa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Острое отравление (передозировка)</w:t>
            </w:r>
          </w:p>
        </w:tc>
        <w:tc>
          <w:tcPr>
            <w:tcW w:w="1800" w:type="dxa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405285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285" w:rsidRPr="00D911E0">
        <w:tc>
          <w:tcPr>
            <w:tcW w:w="3836" w:type="dxa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Соматическое заболевание</w:t>
            </w:r>
          </w:p>
        </w:tc>
        <w:tc>
          <w:tcPr>
            <w:tcW w:w="1800" w:type="dxa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0" w:type="dxa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</w:tcPr>
          <w:p w:rsidR="00405285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5285" w:rsidRPr="00D911E0">
        <w:tc>
          <w:tcPr>
            <w:tcW w:w="3836" w:type="dxa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Самоубийство</w:t>
            </w:r>
          </w:p>
        </w:tc>
        <w:tc>
          <w:tcPr>
            <w:tcW w:w="1800" w:type="dxa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</w:tcPr>
          <w:p w:rsidR="00405285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405285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285" w:rsidRPr="00D911E0">
        <w:tc>
          <w:tcPr>
            <w:tcW w:w="3836" w:type="dxa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Несчастный случай</w:t>
            </w:r>
          </w:p>
        </w:tc>
        <w:tc>
          <w:tcPr>
            <w:tcW w:w="1800" w:type="dxa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1 (травма)</w:t>
            </w:r>
          </w:p>
        </w:tc>
        <w:tc>
          <w:tcPr>
            <w:tcW w:w="2200" w:type="dxa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2 (травма)</w:t>
            </w:r>
          </w:p>
        </w:tc>
        <w:tc>
          <w:tcPr>
            <w:tcW w:w="2200" w:type="dxa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405285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285" w:rsidRPr="00D911E0">
        <w:tc>
          <w:tcPr>
            <w:tcW w:w="3836" w:type="dxa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Причина не известна</w:t>
            </w:r>
          </w:p>
        </w:tc>
        <w:tc>
          <w:tcPr>
            <w:tcW w:w="1800" w:type="dxa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:rsidR="00405285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285" w:rsidRPr="00D911E0">
        <w:tc>
          <w:tcPr>
            <w:tcW w:w="3836" w:type="dxa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00" w:type="dxa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0" w:type="dxa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0" w:type="dxa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0" w:type="dxa"/>
          </w:tcPr>
          <w:p w:rsidR="00405285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05285" w:rsidRDefault="00405285" w:rsidP="00405285">
      <w:pPr>
        <w:pStyle w:val="a5"/>
        <w:ind w:firstLine="567"/>
        <w:jc w:val="both"/>
        <w:rPr>
          <w:sz w:val="24"/>
        </w:rPr>
      </w:pPr>
    </w:p>
    <w:p w:rsidR="00405285" w:rsidRDefault="00405285" w:rsidP="00405285">
      <w:pPr>
        <w:pStyle w:val="a5"/>
        <w:ind w:firstLine="567"/>
        <w:jc w:val="both"/>
        <w:rPr>
          <w:sz w:val="24"/>
        </w:rPr>
      </w:pPr>
      <w:r w:rsidRPr="00D911E0">
        <w:rPr>
          <w:sz w:val="24"/>
        </w:rPr>
        <w:t>Основными причинами высокой смертности среди  наркозависимых являются: тяжелые соматические заболевания</w:t>
      </w:r>
      <w:r>
        <w:rPr>
          <w:sz w:val="24"/>
        </w:rPr>
        <w:t>, несчастный случай (травма)</w:t>
      </w:r>
      <w:r w:rsidRPr="00D911E0">
        <w:rPr>
          <w:sz w:val="24"/>
        </w:rPr>
        <w:t xml:space="preserve"> и передозировка наркотических средств. Передозировки наркотическими средствами случаются, как правило, при приёме намеренно высоких доз наркотика для достижения эффекта, а также при сочетании приёма наркотиков с алкоголем, употреблении неизвестных психоактивных веществ.</w:t>
      </w:r>
    </w:p>
    <w:p w:rsidR="00405285" w:rsidRDefault="00405285" w:rsidP="00405285">
      <w:pPr>
        <w:pStyle w:val="a5"/>
        <w:ind w:firstLine="567"/>
        <w:jc w:val="both"/>
        <w:rPr>
          <w:sz w:val="24"/>
        </w:rPr>
      </w:pPr>
    </w:p>
    <w:p w:rsidR="00405285" w:rsidRPr="00EE447B" w:rsidRDefault="00405285" w:rsidP="00405285">
      <w:pPr>
        <w:pStyle w:val="a5"/>
        <w:ind w:firstLine="567"/>
        <w:jc w:val="both"/>
        <w:rPr>
          <w:sz w:val="24"/>
        </w:rPr>
      </w:pPr>
      <w:r w:rsidRPr="00EE447B">
        <w:rPr>
          <w:sz w:val="24"/>
        </w:rPr>
        <w:t xml:space="preserve"> На базе Отдела МВД России по г. Бор совместно с ГБУЗ НО «БЦРБ» работает круглосуточный кабинет экспертизы:</w:t>
      </w:r>
    </w:p>
    <w:p w:rsidR="00405285" w:rsidRPr="00EE447B" w:rsidRDefault="00405285" w:rsidP="00405285">
      <w:pPr>
        <w:pStyle w:val="ConsPlusNormal"/>
        <w:widowControl/>
        <w:ind w:firstLine="567"/>
        <w:jc w:val="both"/>
        <w:outlineLvl w:val="2"/>
        <w:rPr>
          <w:szCs w:val="24"/>
        </w:rPr>
      </w:pPr>
    </w:p>
    <w:tbl>
      <w:tblPr>
        <w:tblW w:w="46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42"/>
        <w:gridCol w:w="1415"/>
        <w:gridCol w:w="2226"/>
        <w:gridCol w:w="2223"/>
        <w:gridCol w:w="2223"/>
      </w:tblGrid>
      <w:tr w:rsidR="00405285" w:rsidRPr="00D911E0">
        <w:tc>
          <w:tcPr>
            <w:tcW w:w="2097" w:type="pct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11E0">
              <w:rPr>
                <w:rFonts w:ascii="Times New Roman" w:hAnsi="Times New Roman" w:cs="Times New Roman"/>
                <w:bCs/>
                <w:sz w:val="22"/>
                <w:szCs w:val="22"/>
              </w:rPr>
              <w:t>2017</w:t>
            </w:r>
          </w:p>
        </w:tc>
        <w:tc>
          <w:tcPr>
            <w:tcW w:w="799" w:type="pct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11E0">
              <w:rPr>
                <w:rFonts w:ascii="Times New Roman" w:hAnsi="Times New Roman" w:cs="Times New Roman"/>
                <w:bCs/>
                <w:sz w:val="22"/>
                <w:szCs w:val="22"/>
              </w:rPr>
              <w:t>2018</w:t>
            </w:r>
          </w:p>
        </w:tc>
        <w:tc>
          <w:tcPr>
            <w:tcW w:w="798" w:type="pct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2019</w:t>
            </w:r>
          </w:p>
        </w:tc>
        <w:tc>
          <w:tcPr>
            <w:tcW w:w="798" w:type="pct"/>
          </w:tcPr>
          <w:p w:rsidR="00405285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2020</w:t>
            </w:r>
          </w:p>
        </w:tc>
      </w:tr>
      <w:tr w:rsidR="00405285" w:rsidRPr="00D911E0">
        <w:tc>
          <w:tcPr>
            <w:tcW w:w="2097" w:type="pct"/>
          </w:tcPr>
          <w:p w:rsidR="00405285" w:rsidRPr="00D911E0" w:rsidRDefault="00405285" w:rsidP="00A6609A">
            <w:pPr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Количество освидетельствованных</w:t>
            </w:r>
          </w:p>
        </w:tc>
        <w:tc>
          <w:tcPr>
            <w:tcW w:w="508" w:type="pct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799" w:type="pct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98" w:type="pct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798" w:type="pct"/>
          </w:tcPr>
          <w:p w:rsidR="00405285" w:rsidRPr="00B10272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72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</w:tr>
      <w:tr w:rsidR="00405285" w:rsidRPr="00D911E0">
        <w:trPr>
          <w:trHeight w:val="952"/>
        </w:trPr>
        <w:tc>
          <w:tcPr>
            <w:tcW w:w="2097" w:type="pct"/>
          </w:tcPr>
          <w:p w:rsidR="00405285" w:rsidRPr="00D911E0" w:rsidRDefault="00405285" w:rsidP="00A6609A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лиц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911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доставленных в кабинет с подозрением на состоянии наркотического опьянения</w:t>
            </w:r>
          </w:p>
        </w:tc>
        <w:tc>
          <w:tcPr>
            <w:tcW w:w="508" w:type="pct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99" w:type="pct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798" w:type="pct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98" w:type="pct"/>
          </w:tcPr>
          <w:p w:rsidR="00405285" w:rsidRPr="00B10272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7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405285" w:rsidRPr="00D911E0">
        <w:tc>
          <w:tcPr>
            <w:tcW w:w="2097" w:type="pct"/>
          </w:tcPr>
          <w:p w:rsidR="00405285" w:rsidRPr="00D911E0" w:rsidRDefault="00405285" w:rsidP="00A6609A">
            <w:pPr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выявленных наркотических опьянений</w:t>
            </w:r>
          </w:p>
        </w:tc>
        <w:tc>
          <w:tcPr>
            <w:tcW w:w="508" w:type="pct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99" w:type="pct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98" w:type="pct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98" w:type="pct"/>
          </w:tcPr>
          <w:p w:rsidR="00405285" w:rsidRPr="00B10272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405285" w:rsidRPr="00B10272" w:rsidRDefault="00405285" w:rsidP="00A6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85" w:rsidRPr="00D911E0">
        <w:tc>
          <w:tcPr>
            <w:tcW w:w="2097" w:type="pct"/>
          </w:tcPr>
          <w:p w:rsidR="00405285" w:rsidRPr="00D911E0" w:rsidRDefault="00405285" w:rsidP="00A6609A">
            <w:pPr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вновь поставленных на учет «Д»</w:t>
            </w:r>
          </w:p>
        </w:tc>
        <w:tc>
          <w:tcPr>
            <w:tcW w:w="508" w:type="pct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pct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pct"/>
          </w:tcPr>
          <w:p w:rsidR="00405285" w:rsidRPr="00D911E0" w:rsidRDefault="00405285" w:rsidP="00A6609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pct"/>
          </w:tcPr>
          <w:p w:rsidR="00405285" w:rsidRPr="00B10272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05285" w:rsidRPr="00D911E0" w:rsidRDefault="00405285" w:rsidP="00405285">
      <w:pPr>
        <w:pStyle w:val="ConsPlusNormal"/>
        <w:widowControl/>
        <w:ind w:firstLine="567"/>
        <w:jc w:val="both"/>
        <w:outlineLvl w:val="2"/>
        <w:rPr>
          <w:szCs w:val="24"/>
        </w:rPr>
      </w:pPr>
      <w:r w:rsidRPr="00D911E0">
        <w:rPr>
          <w:szCs w:val="24"/>
        </w:rPr>
        <w:t xml:space="preserve">Положительным результатом работы круглосуточного наркопоста можно считать тот факт, что при общем увеличении количества освидетельствованных за </w:t>
      </w:r>
      <w:r>
        <w:rPr>
          <w:szCs w:val="24"/>
        </w:rPr>
        <w:t>2020</w:t>
      </w:r>
      <w:r w:rsidRPr="00D911E0">
        <w:rPr>
          <w:szCs w:val="24"/>
        </w:rPr>
        <w:t xml:space="preserve"> год, число вновь поставленных на учет сокращается.</w:t>
      </w:r>
    </w:p>
    <w:p w:rsidR="00405285" w:rsidRPr="00D911E0" w:rsidRDefault="00405285" w:rsidP="00405285">
      <w:pPr>
        <w:pStyle w:val="ConsPlusNormal"/>
        <w:widowControl/>
        <w:ind w:firstLine="567"/>
        <w:jc w:val="both"/>
        <w:outlineLvl w:val="2"/>
        <w:rPr>
          <w:szCs w:val="24"/>
        </w:rPr>
      </w:pPr>
      <w:r w:rsidRPr="00D911E0">
        <w:rPr>
          <w:szCs w:val="24"/>
        </w:rPr>
        <w:t>Однако, доля больных  наркоманией, прошедших</w:t>
      </w:r>
      <w:r>
        <w:rPr>
          <w:szCs w:val="24"/>
        </w:rPr>
        <w:t xml:space="preserve"> </w:t>
      </w:r>
      <w:r w:rsidRPr="00D911E0">
        <w:rPr>
          <w:szCs w:val="24"/>
        </w:rPr>
        <w:t>лечение и реабилитацию, длительность ремиссии,</w:t>
      </w:r>
      <w:r>
        <w:rPr>
          <w:szCs w:val="24"/>
        </w:rPr>
        <w:t xml:space="preserve"> </w:t>
      </w:r>
      <w:r w:rsidRPr="00D911E0">
        <w:rPr>
          <w:szCs w:val="24"/>
        </w:rPr>
        <w:t>у</w:t>
      </w:r>
      <w:r>
        <w:rPr>
          <w:szCs w:val="24"/>
        </w:rPr>
        <w:t xml:space="preserve"> </w:t>
      </w:r>
      <w:r w:rsidRPr="00D911E0">
        <w:rPr>
          <w:szCs w:val="24"/>
        </w:rPr>
        <w:t>которых</w:t>
      </w:r>
      <w:r>
        <w:rPr>
          <w:szCs w:val="24"/>
        </w:rPr>
        <w:t xml:space="preserve"> </w:t>
      </w:r>
      <w:r w:rsidRPr="00D911E0">
        <w:rPr>
          <w:szCs w:val="24"/>
        </w:rPr>
        <w:t>составляет не менее 3 лет, по</w:t>
      </w:r>
      <w:r>
        <w:rPr>
          <w:szCs w:val="24"/>
        </w:rPr>
        <w:t xml:space="preserve"> </w:t>
      </w:r>
      <w:r w:rsidRPr="00D911E0">
        <w:rPr>
          <w:szCs w:val="24"/>
        </w:rPr>
        <w:t>отношению к</w:t>
      </w:r>
      <w:r>
        <w:rPr>
          <w:szCs w:val="24"/>
        </w:rPr>
        <w:t xml:space="preserve"> </w:t>
      </w:r>
      <w:r w:rsidRPr="00D911E0">
        <w:rPr>
          <w:szCs w:val="24"/>
        </w:rPr>
        <w:t>общему</w:t>
      </w:r>
      <w:r>
        <w:rPr>
          <w:szCs w:val="24"/>
        </w:rPr>
        <w:t xml:space="preserve"> </w:t>
      </w:r>
      <w:r w:rsidRPr="00D911E0">
        <w:rPr>
          <w:szCs w:val="24"/>
        </w:rPr>
        <w:t>числу</w:t>
      </w:r>
      <w:r>
        <w:rPr>
          <w:szCs w:val="24"/>
        </w:rPr>
        <w:t xml:space="preserve"> </w:t>
      </w:r>
      <w:r w:rsidRPr="00D911E0">
        <w:rPr>
          <w:szCs w:val="24"/>
        </w:rPr>
        <w:t>больных наркоманией остается небольшой.</w:t>
      </w:r>
    </w:p>
    <w:p w:rsidR="00405285" w:rsidRPr="00D911E0" w:rsidRDefault="00405285" w:rsidP="00405285">
      <w:pPr>
        <w:pStyle w:val="ConsPlusNormal"/>
        <w:widowControl/>
        <w:ind w:firstLine="567"/>
        <w:jc w:val="both"/>
        <w:outlineLvl w:val="2"/>
        <w:rPr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"/>
        <w:gridCol w:w="3426"/>
        <w:gridCol w:w="5297"/>
        <w:gridCol w:w="5115"/>
      </w:tblGrid>
      <w:tr w:rsidR="00405285" w:rsidRPr="00D911E0">
        <w:tc>
          <w:tcPr>
            <w:tcW w:w="362" w:type="pct"/>
          </w:tcPr>
          <w:p w:rsidR="00405285" w:rsidRPr="00D911E0" w:rsidRDefault="00405285" w:rsidP="00A6609A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148" w:type="pct"/>
          </w:tcPr>
          <w:p w:rsidR="00405285" w:rsidRPr="00D911E0" w:rsidRDefault="00405285" w:rsidP="00A6609A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</w:p>
        </w:tc>
        <w:tc>
          <w:tcPr>
            <w:tcW w:w="1775" w:type="pct"/>
          </w:tcPr>
          <w:p w:rsidR="00405285" w:rsidRPr="00D911E0" w:rsidRDefault="00405285" w:rsidP="00A6609A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i/>
                <w:sz w:val="24"/>
                <w:szCs w:val="24"/>
              </w:rPr>
              <w:t>Пролечено амбулаторно</w:t>
            </w:r>
          </w:p>
        </w:tc>
        <w:tc>
          <w:tcPr>
            <w:tcW w:w="1714" w:type="pct"/>
          </w:tcPr>
          <w:p w:rsidR="00405285" w:rsidRPr="00D911E0" w:rsidRDefault="00405285" w:rsidP="00A6609A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i/>
                <w:sz w:val="24"/>
                <w:szCs w:val="24"/>
              </w:rPr>
              <w:t>Пролечено стационарно</w:t>
            </w:r>
          </w:p>
        </w:tc>
      </w:tr>
      <w:tr w:rsidR="00405285" w:rsidRPr="00D911E0">
        <w:tc>
          <w:tcPr>
            <w:tcW w:w="362" w:type="pct"/>
          </w:tcPr>
          <w:p w:rsidR="00405285" w:rsidRPr="00D911E0" w:rsidRDefault="00405285" w:rsidP="00A6609A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pct"/>
          </w:tcPr>
          <w:p w:rsidR="00405285" w:rsidRPr="00D911E0" w:rsidRDefault="00405285" w:rsidP="00A6609A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75" w:type="pct"/>
          </w:tcPr>
          <w:p w:rsidR="00405285" w:rsidRPr="00D911E0" w:rsidRDefault="00405285" w:rsidP="00A6609A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1714" w:type="pct"/>
          </w:tcPr>
          <w:p w:rsidR="00405285" w:rsidRPr="00D911E0" w:rsidRDefault="00405285" w:rsidP="00A6609A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19 (из них 2 подростка)</w:t>
            </w:r>
          </w:p>
        </w:tc>
      </w:tr>
      <w:tr w:rsidR="00405285" w:rsidRPr="00D911E0">
        <w:tc>
          <w:tcPr>
            <w:tcW w:w="362" w:type="pct"/>
          </w:tcPr>
          <w:p w:rsidR="00405285" w:rsidRPr="00D911E0" w:rsidRDefault="00405285" w:rsidP="00A6609A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pct"/>
          </w:tcPr>
          <w:p w:rsidR="00405285" w:rsidRPr="00D911E0" w:rsidRDefault="00405285" w:rsidP="00A6609A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75" w:type="pct"/>
          </w:tcPr>
          <w:p w:rsidR="00405285" w:rsidRPr="00D911E0" w:rsidRDefault="00405285" w:rsidP="00A6609A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714" w:type="pct"/>
          </w:tcPr>
          <w:p w:rsidR="00405285" w:rsidRPr="00D911E0" w:rsidRDefault="00405285" w:rsidP="00A6609A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18 человек</w:t>
            </w:r>
          </w:p>
        </w:tc>
      </w:tr>
      <w:tr w:rsidR="00405285" w:rsidRPr="00D911E0">
        <w:tc>
          <w:tcPr>
            <w:tcW w:w="362" w:type="pct"/>
          </w:tcPr>
          <w:p w:rsidR="00405285" w:rsidRPr="00D911E0" w:rsidRDefault="00405285" w:rsidP="00A6609A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" w:type="pct"/>
          </w:tcPr>
          <w:p w:rsidR="00405285" w:rsidRPr="00D911E0" w:rsidRDefault="00405285" w:rsidP="00A6609A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75" w:type="pct"/>
          </w:tcPr>
          <w:p w:rsidR="00405285" w:rsidRPr="00D911E0" w:rsidRDefault="00405285" w:rsidP="00A6609A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1714" w:type="pct"/>
          </w:tcPr>
          <w:p w:rsidR="00405285" w:rsidRPr="00D911E0" w:rsidRDefault="00405285" w:rsidP="00A6609A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</w:tr>
      <w:tr w:rsidR="00405285" w:rsidRPr="00D911E0">
        <w:tc>
          <w:tcPr>
            <w:tcW w:w="362" w:type="pct"/>
          </w:tcPr>
          <w:p w:rsidR="00405285" w:rsidRDefault="00405285" w:rsidP="00A6609A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pct"/>
          </w:tcPr>
          <w:p w:rsidR="00405285" w:rsidRDefault="00405285" w:rsidP="00A6609A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75" w:type="pct"/>
          </w:tcPr>
          <w:p w:rsidR="00405285" w:rsidRDefault="00405285" w:rsidP="00A6609A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</w:tc>
        <w:tc>
          <w:tcPr>
            <w:tcW w:w="1714" w:type="pct"/>
          </w:tcPr>
          <w:p w:rsidR="00405285" w:rsidRDefault="00405285" w:rsidP="00A6609A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</w:tr>
    </w:tbl>
    <w:p w:rsidR="00405285" w:rsidRDefault="00405285" w:rsidP="00405285">
      <w:pPr>
        <w:pStyle w:val="ConsPlusNormal"/>
        <w:widowControl/>
        <w:ind w:firstLine="567"/>
        <w:jc w:val="both"/>
        <w:outlineLvl w:val="2"/>
        <w:rPr>
          <w:szCs w:val="24"/>
        </w:rPr>
      </w:pPr>
    </w:p>
    <w:p w:rsidR="00405285" w:rsidRDefault="00405285" w:rsidP="00405285">
      <w:pPr>
        <w:pStyle w:val="ConsPlusNormal"/>
        <w:widowControl/>
        <w:ind w:firstLine="567"/>
        <w:jc w:val="both"/>
        <w:outlineLvl w:val="2"/>
        <w:rPr>
          <w:szCs w:val="24"/>
        </w:rPr>
      </w:pPr>
      <w:r w:rsidRPr="00D911E0">
        <w:rPr>
          <w:szCs w:val="24"/>
        </w:rPr>
        <w:t xml:space="preserve">Очевидно, что добровольный принцип лечения и реабилитации больных наркоманией не позволяет изменить статистику в лучшую сторону.        </w:t>
      </w:r>
    </w:p>
    <w:p w:rsidR="00405285" w:rsidRPr="00BD2033" w:rsidRDefault="00405285" w:rsidP="00405285">
      <w:pPr>
        <w:pStyle w:val="ConsPlusNormal"/>
        <w:widowControl/>
        <w:ind w:firstLine="567"/>
        <w:jc w:val="both"/>
        <w:outlineLvl w:val="2"/>
        <w:rPr>
          <w:szCs w:val="24"/>
        </w:rPr>
      </w:pPr>
      <w:r w:rsidRPr="00D911E0">
        <w:rPr>
          <w:szCs w:val="24"/>
        </w:rPr>
        <w:t xml:space="preserve"> Особую обеспокоенность вызывает распространенность наркомании среди молодежи.  В целом, доказано, что наибольшую психологическую предрасположенность к потреблению психически активных веществ имеют школьники в возрасте 13-17 лет. Подавляющее большинство потребителей наркотиков – лица моложе 30 лет (80% наркопотребителей).</w:t>
      </w:r>
    </w:p>
    <w:p w:rsidR="00405285" w:rsidRPr="00D911E0" w:rsidRDefault="00405285" w:rsidP="00405285">
      <w:pPr>
        <w:pStyle w:val="ConsPlusNormal"/>
        <w:widowControl/>
        <w:ind w:firstLine="567"/>
        <w:jc w:val="both"/>
        <w:outlineLvl w:val="2"/>
        <w:rPr>
          <w:b/>
          <w:szCs w:val="24"/>
        </w:rPr>
      </w:pPr>
      <w:r>
        <w:rPr>
          <w:szCs w:val="24"/>
        </w:rPr>
        <w:t xml:space="preserve"> </w:t>
      </w:r>
      <w:r w:rsidRPr="00D911E0">
        <w:rPr>
          <w:szCs w:val="24"/>
        </w:rPr>
        <w:t>В связи с тем, что основной путь передачи ВИЧ-инфекции на данный момент – внутривенные инъекции наркотиков, распространение наркомании в округе может повлиять на увеличение числа ВИЧ-инфицированных. В городском округе г. Бор существует практика тестирования</w:t>
      </w:r>
      <w:r w:rsidRPr="00D911E0">
        <w:rPr>
          <w:b/>
          <w:szCs w:val="24"/>
        </w:rPr>
        <w:t xml:space="preserve"> </w:t>
      </w:r>
      <w:r w:rsidRPr="00D911E0">
        <w:rPr>
          <w:szCs w:val="24"/>
        </w:rPr>
        <w:t>лиц, состоящих на учете у врача нарколога</w:t>
      </w:r>
      <w:r w:rsidRPr="00D911E0">
        <w:rPr>
          <w:b/>
          <w:szCs w:val="24"/>
        </w:rPr>
        <w:t xml:space="preserve">, </w:t>
      </w:r>
      <w:r w:rsidRPr="00D911E0">
        <w:rPr>
          <w:szCs w:val="24"/>
        </w:rPr>
        <w:t xml:space="preserve">на ВИЧ-инфекцию и на употребление наркотических веществ. </w:t>
      </w:r>
    </w:p>
    <w:p w:rsidR="00405285" w:rsidRDefault="00405285" w:rsidP="00405285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05285" w:rsidRPr="00D911E0" w:rsidRDefault="00405285" w:rsidP="00405285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11E0">
        <w:rPr>
          <w:rFonts w:ascii="Times New Roman" w:hAnsi="Times New Roman" w:cs="Times New Roman"/>
          <w:i/>
          <w:sz w:val="24"/>
          <w:szCs w:val="24"/>
        </w:rPr>
        <w:t>Правоохранительная деятельность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1"/>
        <w:gridCol w:w="4781"/>
        <w:gridCol w:w="4104"/>
        <w:gridCol w:w="3372"/>
      </w:tblGrid>
      <w:tr w:rsidR="00405285" w:rsidRPr="00D911E0">
        <w:tc>
          <w:tcPr>
            <w:tcW w:w="903" w:type="pct"/>
          </w:tcPr>
          <w:p w:rsidR="00405285" w:rsidRPr="00D911E0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8" w:type="pct"/>
          </w:tcPr>
          <w:p w:rsidR="00405285" w:rsidRPr="00D911E0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 по линии незаконного оборота наркотиков</w:t>
            </w:r>
          </w:p>
        </w:tc>
        <w:tc>
          <w:tcPr>
            <w:tcW w:w="1372" w:type="pct"/>
          </w:tcPr>
          <w:p w:rsidR="00405285" w:rsidRPr="00D911E0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Привлечено к административной ответственности</w:t>
            </w:r>
          </w:p>
        </w:tc>
        <w:tc>
          <w:tcPr>
            <w:tcW w:w="1127" w:type="pct"/>
          </w:tcPr>
          <w:p w:rsidR="00405285" w:rsidRPr="00D911E0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Направлено в суд уголовных дел</w:t>
            </w:r>
          </w:p>
        </w:tc>
      </w:tr>
      <w:tr w:rsidR="00405285" w:rsidRPr="00D911E0">
        <w:tc>
          <w:tcPr>
            <w:tcW w:w="903" w:type="pct"/>
          </w:tcPr>
          <w:p w:rsidR="00405285" w:rsidRPr="00D911E0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8" w:type="pct"/>
          </w:tcPr>
          <w:p w:rsidR="00405285" w:rsidRPr="00D911E0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72" w:type="pct"/>
          </w:tcPr>
          <w:p w:rsidR="00405285" w:rsidRPr="00D911E0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27" w:type="pct"/>
          </w:tcPr>
          <w:p w:rsidR="00405285" w:rsidRPr="00D911E0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05285" w:rsidRPr="00D911E0">
        <w:tc>
          <w:tcPr>
            <w:tcW w:w="903" w:type="pct"/>
          </w:tcPr>
          <w:p w:rsidR="00405285" w:rsidRPr="00D911E0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8" w:type="pct"/>
          </w:tcPr>
          <w:p w:rsidR="00405285" w:rsidRPr="00D911E0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72" w:type="pct"/>
          </w:tcPr>
          <w:p w:rsidR="00405285" w:rsidRPr="00D911E0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27" w:type="pct"/>
          </w:tcPr>
          <w:p w:rsidR="00405285" w:rsidRPr="00D911E0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05285" w:rsidRPr="00D911E0">
        <w:tc>
          <w:tcPr>
            <w:tcW w:w="903" w:type="pct"/>
          </w:tcPr>
          <w:p w:rsidR="00405285" w:rsidRPr="00D911E0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8" w:type="pct"/>
          </w:tcPr>
          <w:p w:rsidR="00405285" w:rsidRPr="00D911E0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72" w:type="pct"/>
          </w:tcPr>
          <w:p w:rsidR="00405285" w:rsidRPr="00D911E0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27" w:type="pct"/>
          </w:tcPr>
          <w:p w:rsidR="00405285" w:rsidRPr="00D911E0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05285" w:rsidRPr="00D911E0">
        <w:tc>
          <w:tcPr>
            <w:tcW w:w="903" w:type="pct"/>
          </w:tcPr>
          <w:p w:rsidR="00405285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98" w:type="pct"/>
          </w:tcPr>
          <w:p w:rsidR="00405285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372" w:type="pct"/>
          </w:tcPr>
          <w:p w:rsidR="00405285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27" w:type="pct"/>
          </w:tcPr>
          <w:p w:rsidR="00405285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405285" w:rsidRDefault="00405285" w:rsidP="00405285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lastRenderedPageBreak/>
        <w:t xml:space="preserve">Статистические данные правоохранительных органов о количестве регистрируемых преступлений по линии незаконного оборота наркотиков свидетельствует о том, что количество наркотика поступающего на территорию округа снизилось, о чем свидетельствует снижение количества преступлений, однако, канал поступления наркотических веществ в округ остается. Отсюда стабильно высокие показатели </w:t>
      </w:r>
      <w:r w:rsidRPr="00D911E0">
        <w:rPr>
          <w:rFonts w:ascii="Times New Roman" w:hAnsi="Times New Roman" w:cs="Times New Roman"/>
          <w:bCs/>
          <w:sz w:val="24"/>
          <w:szCs w:val="24"/>
        </w:rPr>
        <w:t>распространенности наркологических заболеваний («наркомания») на 100 тысяч населения в городском округе г. Бор</w:t>
      </w:r>
      <w:r w:rsidRPr="00D911E0">
        <w:rPr>
          <w:rFonts w:ascii="Times New Roman" w:hAnsi="Times New Roman" w:cs="Times New Roman"/>
          <w:sz w:val="24"/>
          <w:szCs w:val="24"/>
        </w:rPr>
        <w:t>.</w:t>
      </w:r>
    </w:p>
    <w:p w:rsidR="00405285" w:rsidRPr="00D73E19" w:rsidRDefault="00405285" w:rsidP="00405285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D911E0">
        <w:rPr>
          <w:rFonts w:ascii="Times New Roman" w:hAnsi="Times New Roman" w:cs="Times New Roman"/>
          <w:sz w:val="24"/>
          <w:szCs w:val="24"/>
        </w:rPr>
        <w:t xml:space="preserve">еленаправленная работа по противодействию злоупотреблению наркотическими средствами и их незаконному обороту в городском округе г. Бор проводится с 2002 года.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Pr="00D911E0">
        <w:rPr>
          <w:rFonts w:ascii="Times New Roman" w:hAnsi="Times New Roman" w:cs="Times New Roman"/>
          <w:sz w:val="24"/>
          <w:szCs w:val="24"/>
        </w:rPr>
        <w:t xml:space="preserve"> программы «Комплексные меры по противодействию злоупотреблению наркотиками и их незаконному обороту» на 2002-</w:t>
      </w:r>
      <w:smartTag w:uri="urn:schemas-microsoft-com:office:smarttags" w:element="metricconverter">
        <w:smartTagPr>
          <w:attr w:name="ProductID" w:val="2006 г"/>
        </w:smartTagPr>
        <w:r w:rsidRPr="00D911E0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D911E0">
        <w:rPr>
          <w:rFonts w:ascii="Times New Roman" w:hAnsi="Times New Roman" w:cs="Times New Roman"/>
          <w:sz w:val="24"/>
          <w:szCs w:val="24"/>
        </w:rPr>
        <w:t>.г., 2007-2009г.г., 2010-</w:t>
      </w:r>
      <w:smartTag w:uri="urn:schemas-microsoft-com:office:smarttags" w:element="metricconverter">
        <w:smartTagPr>
          <w:attr w:name="ProductID" w:val="2012 г"/>
        </w:smartTagPr>
        <w:r w:rsidRPr="00D911E0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D911E0">
        <w:rPr>
          <w:rFonts w:ascii="Times New Roman" w:hAnsi="Times New Roman" w:cs="Times New Roman"/>
          <w:sz w:val="24"/>
          <w:szCs w:val="24"/>
        </w:rPr>
        <w:t>.г, 2013-2015г.г, 2016-</w:t>
      </w:r>
      <w:smartTag w:uri="urn:schemas-microsoft-com:office:smarttags" w:element="metricconverter">
        <w:smartTagPr>
          <w:attr w:name="ProductID" w:val="2017 г"/>
        </w:smartTagPr>
        <w:r w:rsidRPr="00D911E0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D911E0">
        <w:rPr>
          <w:rFonts w:ascii="Times New Roman" w:hAnsi="Times New Roman" w:cs="Times New Roman"/>
          <w:sz w:val="24"/>
          <w:szCs w:val="24"/>
        </w:rPr>
        <w:t>.г, 2018-</w:t>
      </w:r>
      <w:smartTag w:uri="urn:schemas-microsoft-com:office:smarttags" w:element="metricconverter">
        <w:smartTagPr>
          <w:attr w:name="ProductID" w:val="2021 г"/>
        </w:smartTagPr>
        <w:r w:rsidRPr="00D911E0">
          <w:rPr>
            <w:rFonts w:ascii="Times New Roman" w:hAnsi="Times New Roman" w:cs="Times New Roman"/>
            <w:sz w:val="24"/>
            <w:szCs w:val="24"/>
          </w:rPr>
          <w:t>2021 г</w:t>
        </w:r>
      </w:smartTag>
      <w:r w:rsidRPr="00D911E0">
        <w:rPr>
          <w:rFonts w:ascii="Times New Roman" w:hAnsi="Times New Roman" w:cs="Times New Roman"/>
          <w:sz w:val="24"/>
          <w:szCs w:val="24"/>
        </w:rPr>
        <w:t>.г.</w:t>
      </w:r>
      <w:r>
        <w:rPr>
          <w:rFonts w:ascii="Times New Roman" w:hAnsi="Times New Roman" w:cs="Times New Roman"/>
          <w:sz w:val="24"/>
          <w:szCs w:val="24"/>
        </w:rPr>
        <w:t>, 2022-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4"/>
            <w:szCs w:val="24"/>
          </w:rPr>
          <w:t>2024 г</w:t>
        </w:r>
      </w:smartTag>
      <w:r>
        <w:rPr>
          <w:rFonts w:ascii="Times New Roman" w:hAnsi="Times New Roman" w:cs="Times New Roman"/>
          <w:sz w:val="24"/>
          <w:szCs w:val="24"/>
        </w:rPr>
        <w:t>.г.</w:t>
      </w:r>
      <w:r w:rsidRPr="00D911E0">
        <w:rPr>
          <w:rFonts w:ascii="Times New Roman" w:hAnsi="Times New Roman" w:cs="Times New Roman"/>
          <w:sz w:val="24"/>
          <w:szCs w:val="24"/>
        </w:rPr>
        <w:t xml:space="preserve">  заложили основы системного, межведомственного подхода к организации антинаркотической работы в округе.</w:t>
      </w:r>
      <w:r>
        <w:rPr>
          <w:szCs w:val="24"/>
        </w:rPr>
        <w:t xml:space="preserve">     </w:t>
      </w:r>
    </w:p>
    <w:p w:rsidR="00405285" w:rsidRPr="00D911E0" w:rsidRDefault="00405285" w:rsidP="00405285">
      <w:pPr>
        <w:pStyle w:val="ConsPlusNormal"/>
        <w:widowControl/>
        <w:ind w:firstLine="567"/>
        <w:jc w:val="both"/>
        <w:outlineLvl w:val="2"/>
        <w:rPr>
          <w:szCs w:val="24"/>
        </w:rPr>
      </w:pPr>
      <w:r w:rsidRPr="00D911E0">
        <w:rPr>
          <w:szCs w:val="24"/>
        </w:rPr>
        <w:t>Среди наиболее значимых мероприятий, выполненных в рамках  действующей программы:</w:t>
      </w:r>
    </w:p>
    <w:p w:rsidR="00405285" w:rsidRDefault="00405285" w:rsidP="00405285">
      <w:pPr>
        <w:pStyle w:val="a5"/>
        <w:jc w:val="both"/>
        <w:rPr>
          <w:sz w:val="24"/>
        </w:rPr>
      </w:pPr>
      <w:r w:rsidRPr="00D911E0">
        <w:rPr>
          <w:sz w:val="24"/>
        </w:rPr>
        <w:t xml:space="preserve">- </w:t>
      </w:r>
      <w:r>
        <w:rPr>
          <w:sz w:val="24"/>
        </w:rPr>
        <w:t xml:space="preserve">организация работы межведомственной комиссии по противодействию злоупотреблению наркотическими средствами;  </w:t>
      </w:r>
    </w:p>
    <w:p w:rsidR="00405285" w:rsidRDefault="00405285" w:rsidP="00405285">
      <w:pPr>
        <w:pStyle w:val="a5"/>
        <w:jc w:val="both"/>
        <w:rPr>
          <w:sz w:val="24"/>
        </w:rPr>
      </w:pPr>
      <w:r>
        <w:rPr>
          <w:sz w:val="24"/>
        </w:rPr>
        <w:t xml:space="preserve">- </w:t>
      </w:r>
      <w:r w:rsidRPr="00D911E0">
        <w:rPr>
          <w:sz w:val="24"/>
        </w:rPr>
        <w:t>создание муниципальной системы мониторинга наркоситуации;</w:t>
      </w:r>
    </w:p>
    <w:p w:rsidR="00405285" w:rsidRPr="00D911E0" w:rsidRDefault="00405285" w:rsidP="00405285">
      <w:pPr>
        <w:pStyle w:val="a5"/>
        <w:jc w:val="both"/>
        <w:rPr>
          <w:sz w:val="24"/>
        </w:rPr>
      </w:pPr>
      <w:r>
        <w:rPr>
          <w:sz w:val="24"/>
        </w:rPr>
        <w:t>- обучающий семинар волонтеров и руководителей отрядов по профилактике немедицинского употребления наркотических веществ;</w:t>
      </w:r>
    </w:p>
    <w:p w:rsidR="00405285" w:rsidRPr="00D911E0" w:rsidRDefault="00405285" w:rsidP="00405285">
      <w:p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>- антинаркотическая эстафета среди социально культурных комплексов «Мы выбираем жизнь»;</w:t>
      </w:r>
    </w:p>
    <w:p w:rsidR="00405285" w:rsidRDefault="00405285" w:rsidP="00405285">
      <w:p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>- реализация проекта «Бор за здоровый образ жизни»;</w:t>
      </w:r>
    </w:p>
    <w:p w:rsidR="00405285" w:rsidRPr="00437D7D" w:rsidRDefault="00405285" w:rsidP="00405285">
      <w:pPr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проведение спортивно-туристического лагеря «Рассвет» для подростков, находящихся в конфликте с законном и нуждающихся в особой защите государства и общества;</w:t>
      </w:r>
    </w:p>
    <w:p w:rsidR="00405285" w:rsidRPr="00D911E0" w:rsidRDefault="00405285" w:rsidP="00405285">
      <w:pPr>
        <w:pStyle w:val="a5"/>
        <w:jc w:val="both"/>
        <w:rPr>
          <w:sz w:val="24"/>
        </w:rPr>
      </w:pPr>
      <w:r w:rsidRPr="00D911E0">
        <w:rPr>
          <w:sz w:val="24"/>
        </w:rPr>
        <w:t>- конкурса “Социальная звезда” с участием  представителей неформальных молодежных течений;</w:t>
      </w:r>
    </w:p>
    <w:p w:rsidR="00405285" w:rsidRPr="00D911E0" w:rsidRDefault="00405285" w:rsidP="00405285">
      <w:p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>- конкурса на лучшую спортивную площадку по месту жительства;</w:t>
      </w:r>
    </w:p>
    <w:p w:rsidR="00405285" w:rsidRDefault="00405285" w:rsidP="00405285">
      <w:p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>- организация киноакции «Право на жизнь»;</w:t>
      </w:r>
    </w:p>
    <w:p w:rsidR="00405285" w:rsidRPr="00D911E0" w:rsidRDefault="00405285" w:rsidP="00405285">
      <w:pPr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социальных проектов среди культурно-досуговых учреждений округа «Новому веку – здоровое поколение»;</w:t>
      </w:r>
    </w:p>
    <w:p w:rsidR="00405285" w:rsidRPr="00D911E0" w:rsidRDefault="00405285" w:rsidP="00405285">
      <w:pPr>
        <w:pStyle w:val="a5"/>
        <w:jc w:val="both"/>
        <w:rPr>
          <w:sz w:val="24"/>
        </w:rPr>
      </w:pPr>
      <w:r w:rsidRPr="00D911E0">
        <w:rPr>
          <w:sz w:val="24"/>
        </w:rPr>
        <w:t xml:space="preserve">- около 120 спортивно-массовых мероприятий по 24 видам спорта, направленных на пропаганду здорового образа жизни;     </w:t>
      </w:r>
    </w:p>
    <w:p w:rsidR="00405285" w:rsidRPr="00D911E0" w:rsidRDefault="00405285" w:rsidP="00405285">
      <w:pPr>
        <w:jc w:val="both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 xml:space="preserve">- изготовление и размещение социальной рекламы, наглядной агитации о вреде и опасности употребления наркотических средств, а также о действующих организациях, оказывающих содействие наркозависимым и их близким;   </w:t>
      </w:r>
    </w:p>
    <w:p w:rsidR="00405285" w:rsidRPr="00D911E0" w:rsidRDefault="00405285" w:rsidP="00405285">
      <w:pPr>
        <w:pStyle w:val="a5"/>
        <w:jc w:val="both"/>
        <w:rPr>
          <w:sz w:val="24"/>
        </w:rPr>
      </w:pPr>
      <w:r w:rsidRPr="00D911E0">
        <w:rPr>
          <w:sz w:val="24"/>
        </w:rPr>
        <w:t xml:space="preserve">- </w:t>
      </w:r>
      <w:r>
        <w:rPr>
          <w:sz w:val="24"/>
        </w:rPr>
        <w:t>участие в о</w:t>
      </w:r>
      <w:r w:rsidRPr="00D911E0">
        <w:rPr>
          <w:sz w:val="24"/>
        </w:rPr>
        <w:t xml:space="preserve">бщероссийских акциях «Сообщи, где торгуют смертью», «Дети России», «Призывник» </w:t>
      </w:r>
      <w:r>
        <w:rPr>
          <w:sz w:val="24"/>
        </w:rPr>
        <w:t xml:space="preserve">и </w:t>
      </w:r>
      <w:r w:rsidRPr="00D911E0">
        <w:rPr>
          <w:sz w:val="24"/>
        </w:rPr>
        <w:t>другие.</w:t>
      </w:r>
    </w:p>
    <w:p w:rsidR="00405285" w:rsidRPr="00D911E0" w:rsidRDefault="00405285" w:rsidP="00405285">
      <w:pPr>
        <w:pStyle w:val="a5"/>
        <w:ind w:firstLine="567"/>
        <w:jc w:val="both"/>
        <w:rPr>
          <w:sz w:val="24"/>
        </w:rPr>
      </w:pPr>
      <w:r w:rsidRPr="00D911E0">
        <w:rPr>
          <w:sz w:val="24"/>
        </w:rPr>
        <w:t xml:space="preserve"> В последние годы отработан механизм взаимодействия  комиссии по делам несовершеннолетних и защите их прав при администрации городского округа г. Бор со всеми субъектами профилактики по выявлению наркозависимых несовершеннолетних и семей, где родители являются наркоманами и последующей  индивидуальной профилактической работой с семьями, в рамках социального патронажа специалистами ГБУ «Центр помощи семье и детям» по г. Бор. С 2011 года эффективной формой профилактики безнадзорности и правонарушений несовершеннолетних, в том числе профилактики наркомании и оказания оперативной социальной помощи семьям и детям является «Социальный патруль». </w:t>
      </w:r>
    </w:p>
    <w:p w:rsidR="00405285" w:rsidRDefault="00405285" w:rsidP="00405285">
      <w:pPr>
        <w:tabs>
          <w:tab w:val="left" w:pos="9071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 xml:space="preserve">Особое место в организации работы по профилактике наркомании отводится средствам массовой информации. </w:t>
      </w:r>
      <w:r>
        <w:rPr>
          <w:rFonts w:ascii="Times New Roman" w:hAnsi="Times New Roman" w:cs="Times New Roman"/>
          <w:sz w:val="24"/>
          <w:szCs w:val="24"/>
        </w:rPr>
        <w:t>Все массовые мероприятия широко освещаются в местных СМИ, официальном сайте округа и социальных сетях.</w:t>
      </w:r>
    </w:p>
    <w:p w:rsidR="00405285" w:rsidRPr="00A343C8" w:rsidRDefault="00405285" w:rsidP="00405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 xml:space="preserve">Заметную роль в профилактике немедицинского употребления наркотических средств и психотропных веществ играют учреждения дополнительного образования детей. На территории городского округа г. Бор данная система представлена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911E0">
        <w:rPr>
          <w:rFonts w:ascii="Times New Roman" w:hAnsi="Times New Roman" w:cs="Times New Roman"/>
          <w:sz w:val="24"/>
          <w:szCs w:val="24"/>
        </w:rPr>
        <w:t xml:space="preserve"> учреждениями в системе управления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молодежной политики</w:t>
      </w:r>
      <w:r w:rsidRPr="00D911E0">
        <w:rPr>
          <w:rFonts w:ascii="Times New Roman" w:hAnsi="Times New Roman" w:cs="Times New Roman"/>
          <w:sz w:val="24"/>
          <w:szCs w:val="24"/>
        </w:rPr>
        <w:t xml:space="preserve">, 4 учреждениями в ведении управления культуры и туризма и </w:t>
      </w:r>
      <w:r w:rsidRPr="00A343C8">
        <w:rPr>
          <w:rFonts w:ascii="Times New Roman" w:hAnsi="Times New Roman" w:cs="Times New Roman"/>
          <w:sz w:val="24"/>
          <w:szCs w:val="24"/>
        </w:rPr>
        <w:t xml:space="preserve">7 учреждениями в системе </w:t>
      </w:r>
      <w:r w:rsidRPr="00A343C8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управления физической культуры и спорта. Более 9 500 человек посещают кружки, секции, музыкальные, художественные, спортивные школы и другие спортивные сооружения. Общий охват бесплатной кружковой работой составляет 85% детей и подростков-школьников.               </w:t>
      </w:r>
    </w:p>
    <w:p w:rsidR="00405285" w:rsidRPr="00A343C8" w:rsidRDefault="00405285" w:rsidP="00405285">
      <w:pPr>
        <w:tabs>
          <w:tab w:val="left" w:pos="9071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3C8">
        <w:rPr>
          <w:rFonts w:ascii="Times New Roman" w:hAnsi="Times New Roman" w:cs="Times New Roman"/>
          <w:szCs w:val="24"/>
        </w:rPr>
        <w:t xml:space="preserve"> </w:t>
      </w:r>
      <w:r w:rsidRPr="00A343C8">
        <w:rPr>
          <w:rFonts w:ascii="Times New Roman" w:hAnsi="Times New Roman" w:cs="Times New Roman"/>
          <w:sz w:val="24"/>
          <w:szCs w:val="24"/>
        </w:rPr>
        <w:t>В последние годы в Нижегородской области, в том числе в округе активно распространяется волонтерское движение. На базе МБОУ ДОД ЦВР «Алиса» для обучающихся школ округа  работает  «Школа волонтеров».</w:t>
      </w:r>
    </w:p>
    <w:p w:rsidR="00405285" w:rsidRPr="00A343C8" w:rsidRDefault="00405285" w:rsidP="00405285">
      <w:pPr>
        <w:pStyle w:val="a5"/>
        <w:ind w:firstLine="567"/>
        <w:jc w:val="both"/>
        <w:rPr>
          <w:sz w:val="24"/>
        </w:rPr>
      </w:pPr>
      <w:r w:rsidRPr="00A343C8">
        <w:rPr>
          <w:sz w:val="24"/>
        </w:rPr>
        <w:t>В</w:t>
      </w:r>
      <w:r>
        <w:rPr>
          <w:sz w:val="24"/>
        </w:rPr>
        <w:t xml:space="preserve"> период с 2019 по</w:t>
      </w:r>
      <w:r w:rsidRPr="00A343C8">
        <w:rPr>
          <w:sz w:val="24"/>
        </w:rPr>
        <w:t xml:space="preserve"> </w:t>
      </w:r>
      <w:r>
        <w:rPr>
          <w:sz w:val="24"/>
        </w:rPr>
        <w:t>2020</w:t>
      </w:r>
      <w:r w:rsidRPr="00A343C8">
        <w:rPr>
          <w:sz w:val="24"/>
        </w:rPr>
        <w:t xml:space="preserve"> </w:t>
      </w:r>
      <w:r>
        <w:rPr>
          <w:sz w:val="24"/>
        </w:rPr>
        <w:t>гг</w:t>
      </w:r>
      <w:r w:rsidRPr="00A343C8">
        <w:rPr>
          <w:sz w:val="24"/>
        </w:rPr>
        <w:t xml:space="preserve"> всеми субъектами профилактики на территории округа проведено </w:t>
      </w:r>
      <w:r>
        <w:rPr>
          <w:sz w:val="24"/>
        </w:rPr>
        <w:t>более 450</w:t>
      </w:r>
      <w:r w:rsidRPr="00A343C8">
        <w:rPr>
          <w:sz w:val="24"/>
        </w:rPr>
        <w:t xml:space="preserve"> мероприятий, направленных на п</w:t>
      </w:r>
      <w:r>
        <w:rPr>
          <w:sz w:val="24"/>
        </w:rPr>
        <w:t>рофилактику наркомании, из них большинство</w:t>
      </w:r>
      <w:r w:rsidRPr="00A343C8">
        <w:rPr>
          <w:sz w:val="24"/>
        </w:rPr>
        <w:t xml:space="preserve"> </w:t>
      </w:r>
      <w:r>
        <w:rPr>
          <w:sz w:val="24"/>
        </w:rPr>
        <w:t>мероприятий</w:t>
      </w:r>
      <w:r w:rsidRPr="00A343C8">
        <w:rPr>
          <w:sz w:val="24"/>
        </w:rPr>
        <w:t xml:space="preserve"> спортивно-массового характера. Возросло и количество участников спортивно-массовых мероприятий (с </w:t>
      </w:r>
      <w:r>
        <w:rPr>
          <w:sz w:val="24"/>
        </w:rPr>
        <w:t>14015</w:t>
      </w:r>
      <w:r w:rsidRPr="00A343C8">
        <w:rPr>
          <w:sz w:val="24"/>
        </w:rPr>
        <w:t xml:space="preserve"> до 14</w:t>
      </w:r>
      <w:r>
        <w:rPr>
          <w:sz w:val="24"/>
        </w:rPr>
        <w:t>750</w:t>
      </w:r>
      <w:r w:rsidRPr="00A343C8">
        <w:rPr>
          <w:sz w:val="24"/>
        </w:rPr>
        <w:t xml:space="preserve"> человек).  </w:t>
      </w:r>
    </w:p>
    <w:p w:rsidR="00405285" w:rsidRPr="00A343C8" w:rsidRDefault="00405285" w:rsidP="004052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3C8">
        <w:rPr>
          <w:rFonts w:ascii="Times New Roman" w:hAnsi="Times New Roman" w:cs="Times New Roman"/>
          <w:sz w:val="24"/>
          <w:szCs w:val="24"/>
        </w:rPr>
        <w:t>Реализация выработанных мер способствовала усилению координации и активизации работы по противодействию наркопреступности в городском округе г. Бор</w:t>
      </w:r>
      <w:r w:rsidRPr="00A343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5285" w:rsidRDefault="00405285" w:rsidP="0040528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3C8">
        <w:rPr>
          <w:rFonts w:ascii="Times New Roman" w:hAnsi="Times New Roman" w:cs="Times New Roman"/>
          <w:color w:val="000000"/>
          <w:sz w:val="24"/>
          <w:szCs w:val="24"/>
        </w:rPr>
        <w:t>Вместе с тем,  подготовка и реализация новой редакции Программы необходима так как, современная ситуация</w:t>
      </w:r>
      <w:r w:rsidRPr="00D911E0">
        <w:rPr>
          <w:rFonts w:ascii="Times New Roman" w:hAnsi="Times New Roman" w:cs="Times New Roman"/>
          <w:color w:val="000000"/>
          <w:sz w:val="24"/>
          <w:szCs w:val="24"/>
        </w:rPr>
        <w:t xml:space="preserve"> в округе характеризуется сохранением негативных тенденций в сфере незаконного оборота и потребления наркотических средств и психоактивных веществ, что представляет серьезную угрозу здоровью населения, правопорядку, а также безопасности граждан. </w:t>
      </w:r>
    </w:p>
    <w:p w:rsidR="00405285" w:rsidRPr="005B140F" w:rsidRDefault="00405285" w:rsidP="0040528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1E0">
        <w:rPr>
          <w:rFonts w:ascii="Times New Roman" w:hAnsi="Times New Roman" w:cs="Times New Roman"/>
        </w:rPr>
        <w:t>П</w:t>
      </w:r>
      <w:r w:rsidRPr="00D911E0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Pr="00A343C8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является наиболее эффективным инструментом комплексного решения проблем организации противодействия злоупотреблению наркотиками и их незаконному обороту на муниципальном уровне. Решение  проблемы борьбы с наркоманией невозможно осуществить в пределах одного года или двух лет, поскольку предусматривается  проведение долгосрочных мероприятий социального характера,  направленных на обеспечение системного подхода к осуществлению противодействия распространению наркомании, дальнейшее развитие межведомственного взаимодействия</w:t>
      </w:r>
      <w:r w:rsidRPr="00D911E0">
        <w:rPr>
          <w:rFonts w:ascii="Times New Roman" w:hAnsi="Times New Roman" w:cs="Times New Roman"/>
          <w:sz w:val="24"/>
          <w:szCs w:val="24"/>
        </w:rPr>
        <w:t>, совершенствование форм и методов профилактики наркомании, активизацию антинаркотической пропаганды и просвещения, повышение эффективности деятельности учреждений, решающих проблемы наркомании и наркопреступности.</w:t>
      </w:r>
      <w:r w:rsidRPr="00D911E0">
        <w:rPr>
          <w:rFonts w:ascii="Times New Roman" w:hAnsi="Times New Roman" w:cs="Times New Roman"/>
          <w:sz w:val="28"/>
        </w:rPr>
        <w:t xml:space="preserve"> </w:t>
      </w:r>
      <w:r w:rsidRPr="00D911E0">
        <w:rPr>
          <w:rFonts w:ascii="Times New Roman" w:hAnsi="Times New Roman" w:cs="Times New Roman"/>
          <w:sz w:val="24"/>
          <w:szCs w:val="24"/>
        </w:rPr>
        <w:t>В связи с этим Программа рассчитана на трехлетний период с возможной последующей разработкой новой программы.</w:t>
      </w:r>
    </w:p>
    <w:p w:rsidR="00405285" w:rsidRPr="00D911E0" w:rsidRDefault="00405285" w:rsidP="00405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>Настоящая Программа позволит перспективным образом использовать средства на выполнение мероприятий по противодействию злоупотреблению наркотиками и их незаконному обороту.</w:t>
      </w:r>
    </w:p>
    <w:p w:rsidR="00405285" w:rsidRDefault="00405285" w:rsidP="00405285">
      <w:pPr>
        <w:pStyle w:val="a5"/>
        <w:rPr>
          <w:sz w:val="24"/>
        </w:rPr>
      </w:pPr>
    </w:p>
    <w:p w:rsidR="00405285" w:rsidRPr="00D911E0" w:rsidRDefault="00405285" w:rsidP="00405285">
      <w:pPr>
        <w:pStyle w:val="a5"/>
        <w:ind w:firstLine="567"/>
        <w:jc w:val="center"/>
        <w:rPr>
          <w:sz w:val="24"/>
        </w:rPr>
      </w:pPr>
      <w:r w:rsidRPr="00D911E0">
        <w:rPr>
          <w:sz w:val="24"/>
        </w:rPr>
        <w:t xml:space="preserve">2.2.  ЦЕЛИ И ЗАДАЧИ </w:t>
      </w:r>
    </w:p>
    <w:p w:rsidR="00405285" w:rsidRPr="00D911E0" w:rsidRDefault="00405285" w:rsidP="00405285">
      <w:pPr>
        <w:pStyle w:val="a5"/>
        <w:ind w:firstLine="567"/>
        <w:jc w:val="both"/>
        <w:rPr>
          <w:sz w:val="24"/>
        </w:rPr>
      </w:pPr>
      <w:r w:rsidRPr="00D911E0">
        <w:rPr>
          <w:sz w:val="24"/>
        </w:rPr>
        <w:t>Основная цель Программы - профилактика и противодействие незаконному обороту наркотиков (совершенствование системы мер по сокращению предложения наркотиков); совершенствование единой системы профилактики немедицинского потребления наркотиков различными категориями населения (совершенствование системы мер по сокращению спроса на наркотики), поэтапное сокращение распространения наркомании и связанных с ней негативных социальных последствий.</w:t>
      </w:r>
    </w:p>
    <w:p w:rsidR="00405285" w:rsidRPr="00D911E0" w:rsidRDefault="00405285" w:rsidP="00405285">
      <w:pPr>
        <w:pStyle w:val="a5"/>
        <w:ind w:firstLine="567"/>
        <w:jc w:val="both"/>
        <w:rPr>
          <w:sz w:val="24"/>
        </w:rPr>
      </w:pPr>
      <w:r w:rsidRPr="00D911E0">
        <w:rPr>
          <w:sz w:val="24"/>
        </w:rPr>
        <w:t>Для достижения указанной цели должны быть решены следующие задачи:</w:t>
      </w:r>
    </w:p>
    <w:p w:rsidR="00405285" w:rsidRPr="00D911E0" w:rsidRDefault="00405285" w:rsidP="00405285">
      <w:pPr>
        <w:pStyle w:val="a5"/>
        <w:ind w:firstLine="567"/>
        <w:jc w:val="both"/>
        <w:rPr>
          <w:sz w:val="24"/>
        </w:rPr>
      </w:pPr>
      <w:r>
        <w:rPr>
          <w:sz w:val="24"/>
        </w:rPr>
        <w:t xml:space="preserve">1. </w:t>
      </w:r>
      <w:r w:rsidRPr="00D911E0">
        <w:rPr>
          <w:sz w:val="24"/>
        </w:rPr>
        <w:t>Проведение мероприятий по сокращению незаконного потребления наркотиков, направленных на формирование антинаркотической культуры личности и профилактику наркомании;</w:t>
      </w:r>
    </w:p>
    <w:p w:rsidR="00405285" w:rsidRPr="00D911E0" w:rsidRDefault="00405285" w:rsidP="00405285">
      <w:pPr>
        <w:pStyle w:val="a5"/>
        <w:ind w:firstLine="567"/>
        <w:jc w:val="both"/>
        <w:rPr>
          <w:sz w:val="24"/>
        </w:rPr>
      </w:pPr>
      <w:r>
        <w:rPr>
          <w:sz w:val="24"/>
        </w:rPr>
        <w:t xml:space="preserve">2. </w:t>
      </w:r>
      <w:r w:rsidRPr="00D911E0">
        <w:rPr>
          <w:sz w:val="24"/>
        </w:rPr>
        <w:t>Привлечение подростков и молодежи в участие мероприятий, направленных на пропаганду здорового образа жизни;</w:t>
      </w:r>
    </w:p>
    <w:p w:rsidR="00405285" w:rsidRDefault="00405285" w:rsidP="00405285">
      <w:pPr>
        <w:pStyle w:val="a5"/>
        <w:ind w:firstLine="567"/>
        <w:jc w:val="both"/>
        <w:rPr>
          <w:sz w:val="24"/>
        </w:rPr>
      </w:pPr>
      <w:r>
        <w:rPr>
          <w:sz w:val="24"/>
        </w:rPr>
        <w:t>3</w:t>
      </w:r>
      <w:r w:rsidRPr="00D911E0">
        <w:rPr>
          <w:sz w:val="24"/>
        </w:rPr>
        <w:t>. Организация занятости и отдыха несовершеннолетних, состоящих на профилактических учетах в субъекта</w:t>
      </w:r>
      <w:r>
        <w:rPr>
          <w:sz w:val="24"/>
        </w:rPr>
        <w:t>х профилактики;</w:t>
      </w:r>
    </w:p>
    <w:p w:rsidR="00405285" w:rsidRPr="00D911E0" w:rsidRDefault="00405285" w:rsidP="00405285">
      <w:pPr>
        <w:pStyle w:val="a5"/>
        <w:ind w:firstLine="567"/>
        <w:jc w:val="both"/>
        <w:rPr>
          <w:sz w:val="24"/>
        </w:rPr>
      </w:pPr>
      <w:r>
        <w:rPr>
          <w:sz w:val="24"/>
        </w:rPr>
        <w:t xml:space="preserve">4. </w:t>
      </w:r>
      <w:r w:rsidRPr="00D911E0">
        <w:rPr>
          <w:sz w:val="24"/>
        </w:rPr>
        <w:t>Формирование здорового образа жизни и вовлечение населения в заняти</w:t>
      </w:r>
      <w:r>
        <w:rPr>
          <w:sz w:val="24"/>
        </w:rPr>
        <w:t>я спортом и физической культуры.</w:t>
      </w:r>
    </w:p>
    <w:p w:rsidR="00405285" w:rsidRDefault="00405285" w:rsidP="00405285">
      <w:pPr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05285" w:rsidRPr="00D911E0" w:rsidRDefault="00405285" w:rsidP="00405285">
      <w:pPr>
        <w:adjustRightInd w:val="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05285" w:rsidRPr="00D911E0" w:rsidRDefault="00405285" w:rsidP="00405285">
      <w:pPr>
        <w:adjustRightInd w:val="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r w:rsidRPr="00D911E0">
        <w:rPr>
          <w:rFonts w:ascii="Times New Roman" w:hAnsi="Times New Roman" w:cs="Times New Roman"/>
          <w:sz w:val="24"/>
          <w:szCs w:val="24"/>
        </w:rPr>
        <w:t xml:space="preserve">СРОКИ И ЭТАПЫ РЕАЛИЗАЦИИ МУНИЦИПАЛЬНОЙ ПРОГРАММЫ </w:t>
      </w:r>
    </w:p>
    <w:p w:rsidR="00405285" w:rsidRPr="00D911E0" w:rsidRDefault="00405285" w:rsidP="00405285">
      <w:pPr>
        <w:adjustRightInd w:val="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реализуется в 2021 – 2024 годы,</w:t>
      </w:r>
      <w:r w:rsidRPr="00D911E0">
        <w:rPr>
          <w:rFonts w:ascii="Times New Roman" w:hAnsi="Times New Roman" w:cs="Times New Roman"/>
          <w:sz w:val="24"/>
          <w:szCs w:val="24"/>
        </w:rPr>
        <w:t xml:space="preserve"> без разделения на этапы.</w:t>
      </w:r>
    </w:p>
    <w:p w:rsidR="00405285" w:rsidRPr="00D911E0" w:rsidRDefault="00405285" w:rsidP="00405285">
      <w:pPr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5285" w:rsidRPr="00D911E0" w:rsidRDefault="00405285" w:rsidP="00405285">
      <w:pPr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>2.4. ОСНОВНЫЕ МЕРОПРИЯТИЯ МУНИЦИПАЛЬНОЙ ПРОГРАММЫ</w:t>
      </w:r>
    </w:p>
    <w:p w:rsidR="00405285" w:rsidRPr="00D911E0" w:rsidRDefault="00405285" w:rsidP="00405285">
      <w:pPr>
        <w:pStyle w:val="ConsPlusNormal"/>
        <w:ind w:firstLine="567"/>
        <w:jc w:val="center"/>
        <w:rPr>
          <w:szCs w:val="24"/>
        </w:rPr>
      </w:pPr>
      <w:r w:rsidRPr="00D911E0">
        <w:rPr>
          <w:szCs w:val="24"/>
        </w:rPr>
        <w:t>Основное мероприятие муниципальной</w:t>
      </w:r>
      <w:r>
        <w:rPr>
          <w:szCs w:val="24"/>
        </w:rPr>
        <w:t xml:space="preserve"> программы отражается в таблице</w:t>
      </w:r>
      <w:r w:rsidRPr="00D911E0">
        <w:rPr>
          <w:szCs w:val="24"/>
        </w:rPr>
        <w:t xml:space="preserve">  </w:t>
      </w:r>
      <w:r>
        <w:rPr>
          <w:szCs w:val="24"/>
        </w:rPr>
        <w:t>1</w:t>
      </w:r>
      <w:r w:rsidRPr="00D911E0">
        <w:rPr>
          <w:szCs w:val="24"/>
        </w:rPr>
        <w:t>.</w:t>
      </w:r>
    </w:p>
    <w:p w:rsidR="00405285" w:rsidRPr="00D911E0" w:rsidRDefault="00405285" w:rsidP="00405285">
      <w:pPr>
        <w:pStyle w:val="ConsPlusNormal"/>
        <w:ind w:firstLine="567"/>
        <w:jc w:val="center"/>
        <w:rPr>
          <w:szCs w:val="24"/>
        </w:rPr>
      </w:pPr>
    </w:p>
    <w:p w:rsidR="00405285" w:rsidRDefault="00405285" w:rsidP="00405285">
      <w:pPr>
        <w:pStyle w:val="ConsPlusNormal"/>
        <w:ind w:left="786" w:firstLine="567"/>
        <w:jc w:val="center"/>
        <w:rPr>
          <w:szCs w:val="24"/>
        </w:rPr>
      </w:pPr>
      <w:r w:rsidRPr="00D911E0">
        <w:rPr>
          <w:szCs w:val="24"/>
        </w:rPr>
        <w:t>2.5. ИНДИКАТОРЫ ДОСТИЖЕНИЯ ЦЕЛИ И НЕПОСТРЕДСТВЕННЫЕ РЕЗУЛЬТАТЫ МУНИЦИПАЛЬНОЙ ПРОГРАММЫ</w:t>
      </w:r>
    </w:p>
    <w:p w:rsidR="00405285" w:rsidRPr="00D911E0" w:rsidRDefault="00405285" w:rsidP="00405285">
      <w:pPr>
        <w:pStyle w:val="ConsPlusNormal"/>
        <w:ind w:left="540" w:firstLine="567"/>
        <w:jc w:val="center"/>
        <w:rPr>
          <w:szCs w:val="24"/>
        </w:rPr>
      </w:pPr>
      <w:r w:rsidRPr="00D911E0">
        <w:rPr>
          <w:szCs w:val="24"/>
        </w:rPr>
        <w:t xml:space="preserve">Сведения об индикаторах и непосредственных результатах Программы отражаются в таблице </w:t>
      </w:r>
      <w:r>
        <w:rPr>
          <w:szCs w:val="24"/>
        </w:rPr>
        <w:t>2</w:t>
      </w:r>
      <w:r w:rsidRPr="00D911E0">
        <w:rPr>
          <w:szCs w:val="24"/>
        </w:rPr>
        <w:t>.</w:t>
      </w:r>
    </w:p>
    <w:p w:rsidR="00405285" w:rsidRPr="00D911E0" w:rsidRDefault="00405285" w:rsidP="00405285">
      <w:pPr>
        <w:pStyle w:val="ConsPlusNormal"/>
        <w:ind w:left="540" w:firstLine="567"/>
        <w:jc w:val="center"/>
        <w:rPr>
          <w:szCs w:val="24"/>
        </w:rPr>
      </w:pPr>
    </w:p>
    <w:p w:rsidR="00405285" w:rsidRDefault="00405285" w:rsidP="00405285">
      <w:pPr>
        <w:pStyle w:val="ConsPlusNormal"/>
        <w:ind w:left="786" w:firstLine="567"/>
        <w:jc w:val="center"/>
        <w:rPr>
          <w:szCs w:val="24"/>
        </w:rPr>
      </w:pPr>
      <w:r w:rsidRPr="00D911E0">
        <w:rPr>
          <w:szCs w:val="24"/>
        </w:rPr>
        <w:t>2.6.  МЕРЫ ПРАВОВОГО РЕГУЛИРОВАНИЯ</w:t>
      </w:r>
    </w:p>
    <w:p w:rsidR="00405285" w:rsidRPr="00D911E0" w:rsidRDefault="00405285" w:rsidP="00405285">
      <w:pPr>
        <w:pStyle w:val="ConsPlusNormal"/>
        <w:ind w:firstLine="567"/>
        <w:jc w:val="center"/>
        <w:rPr>
          <w:szCs w:val="24"/>
        </w:rPr>
      </w:pPr>
      <w:r w:rsidRPr="00D911E0">
        <w:rPr>
          <w:szCs w:val="24"/>
        </w:rPr>
        <w:t xml:space="preserve">Сведения об основных мерах правового регулирования Программы отражаются в таблице </w:t>
      </w:r>
      <w:r>
        <w:rPr>
          <w:szCs w:val="24"/>
        </w:rPr>
        <w:t>3</w:t>
      </w:r>
      <w:r w:rsidRPr="00D911E0">
        <w:rPr>
          <w:szCs w:val="24"/>
        </w:rPr>
        <w:t>.</w:t>
      </w:r>
    </w:p>
    <w:p w:rsidR="00405285" w:rsidRPr="00D911E0" w:rsidRDefault="00405285" w:rsidP="00405285">
      <w:pPr>
        <w:pStyle w:val="ConsPlusNormal"/>
        <w:ind w:firstLine="567"/>
        <w:jc w:val="center"/>
        <w:rPr>
          <w:szCs w:val="24"/>
        </w:rPr>
      </w:pPr>
    </w:p>
    <w:p w:rsidR="00405285" w:rsidRPr="00D911E0" w:rsidRDefault="00405285" w:rsidP="00405285">
      <w:pPr>
        <w:pStyle w:val="ConsPlusNormal"/>
        <w:ind w:firstLine="567"/>
        <w:jc w:val="center"/>
        <w:rPr>
          <w:szCs w:val="24"/>
        </w:rPr>
      </w:pPr>
      <w:r w:rsidRPr="00D911E0">
        <w:rPr>
          <w:szCs w:val="24"/>
        </w:rPr>
        <w:t>3.ОЦЕНКА ПЛАНИРУЕМОЙ ЭФФЕКТИВНОСТИ МУНИЦИПАЛЬНОЙ ПРОГРАММЫ</w:t>
      </w:r>
    </w:p>
    <w:p w:rsidR="00405285" w:rsidRPr="00D911E0" w:rsidRDefault="00405285" w:rsidP="00405285">
      <w:pPr>
        <w:pStyle w:val="ConsPlusNormal"/>
        <w:ind w:left="510" w:firstLine="567"/>
        <w:jc w:val="center"/>
        <w:rPr>
          <w:szCs w:val="24"/>
        </w:rPr>
      </w:pPr>
      <w:r w:rsidRPr="00D911E0">
        <w:rPr>
          <w:szCs w:val="24"/>
        </w:rPr>
        <w:t>В качестве основных критериев планируемой эффективности реализации муниципальной программы применяются критерии социальной эффективности, учитывающие ожидаемый вклад в социальное развитие городского округа г. Бор.</w:t>
      </w:r>
    </w:p>
    <w:p w:rsidR="00405285" w:rsidRPr="00D911E0" w:rsidRDefault="00405285" w:rsidP="00405285">
      <w:pPr>
        <w:ind w:firstLine="567"/>
        <w:rPr>
          <w:rFonts w:ascii="Times New Roman" w:hAnsi="Times New Roman" w:cs="Times New Roman"/>
          <w:u w:val="single"/>
        </w:rPr>
      </w:pPr>
      <w:r w:rsidRPr="00D911E0">
        <w:rPr>
          <w:rFonts w:ascii="Times New Roman" w:hAnsi="Times New Roman" w:cs="Times New Roman"/>
          <w:u w:val="single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</w:t>
      </w:r>
    </w:p>
    <w:p w:rsidR="00405285" w:rsidRDefault="00405285" w:rsidP="00405285">
      <w:pPr>
        <w:pStyle w:val="ConsPlusNormal"/>
        <w:ind w:left="786"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______________________________________________________________________________</w:t>
      </w:r>
    </w:p>
    <w:p w:rsidR="00405285" w:rsidRDefault="00405285" w:rsidP="00405285">
      <w:pPr>
        <w:pStyle w:val="ConsPlusNormal"/>
        <w:rPr>
          <w:b/>
          <w:sz w:val="22"/>
          <w:szCs w:val="22"/>
        </w:rPr>
      </w:pPr>
    </w:p>
    <w:p w:rsidR="00405285" w:rsidRPr="00D911E0" w:rsidRDefault="00405285" w:rsidP="00405285">
      <w:pPr>
        <w:pStyle w:val="ConsPlusNormal"/>
        <w:ind w:left="786" w:firstLine="567"/>
        <w:rPr>
          <w:b/>
          <w:sz w:val="28"/>
          <w:szCs w:val="28"/>
        </w:rPr>
      </w:pPr>
      <w:r w:rsidRPr="00D911E0">
        <w:rPr>
          <w:b/>
          <w:sz w:val="28"/>
          <w:szCs w:val="28"/>
        </w:rPr>
        <w:t>Перечень основных мероприятий и ресурсное обеспечение реализации муниципальной программы</w:t>
      </w:r>
    </w:p>
    <w:p w:rsidR="00405285" w:rsidRPr="00D911E0" w:rsidRDefault="00405285" w:rsidP="00405285">
      <w:pPr>
        <w:pStyle w:val="ConsPlusNormal"/>
        <w:ind w:left="786" w:firstLine="567"/>
        <w:jc w:val="right"/>
        <w:rPr>
          <w:b/>
          <w:sz w:val="28"/>
          <w:szCs w:val="28"/>
        </w:rPr>
      </w:pPr>
      <w:r w:rsidRPr="00D911E0">
        <w:rPr>
          <w:b/>
          <w:bCs/>
          <w:szCs w:val="24"/>
        </w:rPr>
        <w:t xml:space="preserve">Таблица </w:t>
      </w:r>
      <w:r>
        <w:rPr>
          <w:b/>
          <w:bCs/>
          <w:szCs w:val="24"/>
        </w:rPr>
        <w:t>1</w:t>
      </w:r>
    </w:p>
    <w:tbl>
      <w:tblPr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558"/>
        <w:gridCol w:w="1791"/>
        <w:gridCol w:w="971"/>
        <w:gridCol w:w="3402"/>
        <w:gridCol w:w="1627"/>
        <w:gridCol w:w="1000"/>
        <w:gridCol w:w="1001"/>
        <w:gridCol w:w="1001"/>
        <w:gridCol w:w="990"/>
      </w:tblGrid>
      <w:tr w:rsidR="00405285" w:rsidRPr="00D911E0">
        <w:trPr>
          <w:trHeight w:val="501"/>
        </w:trPr>
        <w:tc>
          <w:tcPr>
            <w:tcW w:w="959" w:type="dxa"/>
            <w:vMerge w:val="restart"/>
          </w:tcPr>
          <w:p w:rsidR="00405285" w:rsidRPr="00D911E0" w:rsidRDefault="00405285" w:rsidP="00A6609A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8" w:type="dxa"/>
            <w:vMerge w:val="restart"/>
          </w:tcPr>
          <w:p w:rsidR="00405285" w:rsidRPr="00D911E0" w:rsidRDefault="00405285" w:rsidP="00A6609A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791" w:type="dxa"/>
            <w:vMerge w:val="restart"/>
          </w:tcPr>
          <w:p w:rsidR="00405285" w:rsidRPr="00D911E0" w:rsidRDefault="00405285" w:rsidP="00A6609A">
            <w:pPr>
              <w:autoSpaceDN w:val="0"/>
              <w:ind w:firstLine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971" w:type="dxa"/>
            <w:vMerge w:val="restart"/>
          </w:tcPr>
          <w:p w:rsidR="00405285" w:rsidRPr="00D911E0" w:rsidRDefault="00405285" w:rsidP="00A6609A">
            <w:pPr>
              <w:autoSpaceDN w:val="0"/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402" w:type="dxa"/>
            <w:vMerge w:val="restart"/>
          </w:tcPr>
          <w:p w:rsidR="00405285" w:rsidRPr="00D911E0" w:rsidRDefault="00405285" w:rsidP="00A6609A">
            <w:pPr>
              <w:autoSpaceDN w:val="0"/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 Наименование</w:t>
            </w:r>
          </w:p>
        </w:tc>
        <w:tc>
          <w:tcPr>
            <w:tcW w:w="1627" w:type="dxa"/>
            <w:vMerge w:val="restart"/>
          </w:tcPr>
          <w:p w:rsidR="00405285" w:rsidRPr="00D911E0" w:rsidRDefault="00405285" w:rsidP="00A6609A">
            <w:pPr>
              <w:autoSpaceDN w:val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весь период реализации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1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3992" w:type="dxa"/>
            <w:gridSpan w:val="4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 xml:space="preserve">В том числе по </w:t>
            </w:r>
            <w:r>
              <w:rPr>
                <w:szCs w:val="24"/>
              </w:rPr>
              <w:t>годам реализации</w:t>
            </w:r>
            <w:r w:rsidRPr="00D911E0">
              <w:rPr>
                <w:szCs w:val="24"/>
              </w:rPr>
              <w:t xml:space="preserve">, </w:t>
            </w:r>
            <w:r w:rsidRPr="00D911E0">
              <w:rPr>
                <w:szCs w:val="24"/>
                <w:lang w:eastAsia="en-US"/>
              </w:rPr>
              <w:t>тыс. руб.</w:t>
            </w:r>
          </w:p>
        </w:tc>
      </w:tr>
      <w:tr w:rsidR="00405285" w:rsidRPr="00D911E0">
        <w:trPr>
          <w:trHeight w:val="144"/>
        </w:trPr>
        <w:tc>
          <w:tcPr>
            <w:tcW w:w="959" w:type="dxa"/>
            <w:vMerge/>
          </w:tcPr>
          <w:p w:rsidR="00405285" w:rsidRPr="00D911E0" w:rsidRDefault="00405285" w:rsidP="00A6609A">
            <w:pPr>
              <w:autoSpaceDN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405285" w:rsidRPr="00D911E0" w:rsidRDefault="00405285" w:rsidP="00A6609A">
            <w:pPr>
              <w:autoSpaceDN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405285" w:rsidRPr="00D911E0" w:rsidRDefault="00405285" w:rsidP="00A6609A">
            <w:pPr>
              <w:autoSpaceDN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405285" w:rsidRPr="00D911E0" w:rsidRDefault="00405285" w:rsidP="00A6609A">
            <w:pPr>
              <w:autoSpaceDN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5285" w:rsidRPr="00D911E0" w:rsidRDefault="00405285" w:rsidP="00A6609A">
            <w:pPr>
              <w:autoSpaceDN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</w:tcPr>
          <w:p w:rsidR="00405285" w:rsidRPr="00D911E0" w:rsidRDefault="00405285" w:rsidP="00A6609A">
            <w:pPr>
              <w:autoSpaceDN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05285" w:rsidRDefault="00405285" w:rsidP="00A6609A">
            <w:pPr>
              <w:autoSpaceDN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05285" w:rsidRPr="00D911E0" w:rsidRDefault="00405285" w:rsidP="00A6609A">
            <w:pPr>
              <w:autoSpaceDN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1" w:type="dxa"/>
          </w:tcPr>
          <w:p w:rsidR="00405285" w:rsidRPr="00D911E0" w:rsidRDefault="00405285" w:rsidP="00A6609A">
            <w:pPr>
              <w:autoSpaceDN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01" w:type="dxa"/>
          </w:tcPr>
          <w:p w:rsidR="00405285" w:rsidRPr="00D911E0" w:rsidRDefault="00405285" w:rsidP="00A6609A">
            <w:pPr>
              <w:autoSpaceDN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</w:tcPr>
          <w:p w:rsidR="00405285" w:rsidRDefault="00405285" w:rsidP="00A6609A">
            <w:pPr>
              <w:autoSpaceDN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5285" w:rsidRPr="00D911E0" w:rsidRDefault="00405285" w:rsidP="00A6609A">
            <w:pPr>
              <w:autoSpaceDN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05285" w:rsidRPr="00D911E0">
        <w:trPr>
          <w:trHeight w:val="241"/>
        </w:trPr>
        <w:tc>
          <w:tcPr>
            <w:tcW w:w="959" w:type="dxa"/>
            <w:vAlign w:val="center"/>
          </w:tcPr>
          <w:p w:rsidR="00405285" w:rsidRPr="00D911E0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vAlign w:val="center"/>
          </w:tcPr>
          <w:p w:rsidR="00405285" w:rsidRPr="00D911E0" w:rsidRDefault="00405285" w:rsidP="00A6609A">
            <w:pPr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  <w:vAlign w:val="center"/>
          </w:tcPr>
          <w:p w:rsidR="00405285" w:rsidRPr="00D911E0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vAlign w:val="center"/>
          </w:tcPr>
          <w:p w:rsidR="00405285" w:rsidRPr="00D911E0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05285" w:rsidRPr="00D911E0" w:rsidRDefault="00405285" w:rsidP="00A6609A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  <w:vAlign w:val="center"/>
          </w:tcPr>
          <w:p w:rsidR="00405285" w:rsidRPr="00D911E0" w:rsidRDefault="00405285" w:rsidP="00A6609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</w:tcPr>
          <w:p w:rsidR="00405285" w:rsidRPr="00D911E0" w:rsidRDefault="00405285" w:rsidP="00A6609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</w:tcPr>
          <w:p w:rsidR="00405285" w:rsidRPr="00D911E0" w:rsidRDefault="00405285" w:rsidP="00A6609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1" w:type="dxa"/>
          </w:tcPr>
          <w:p w:rsidR="00405285" w:rsidRPr="00D911E0" w:rsidRDefault="00405285" w:rsidP="00A6609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405285" w:rsidRPr="00D911E0" w:rsidRDefault="00405285" w:rsidP="00A6609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285" w:rsidRPr="00D911E0">
        <w:trPr>
          <w:trHeight w:val="3308"/>
        </w:trPr>
        <w:tc>
          <w:tcPr>
            <w:tcW w:w="959" w:type="dxa"/>
            <w:vAlign w:val="center"/>
          </w:tcPr>
          <w:p w:rsidR="00405285" w:rsidRPr="00040B3B" w:rsidRDefault="00405285" w:rsidP="00A660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B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2558" w:type="dxa"/>
            <w:vAlign w:val="center"/>
          </w:tcPr>
          <w:p w:rsidR="00405285" w:rsidRPr="00D911E0" w:rsidRDefault="00405285" w:rsidP="00A6609A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программе: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Комплексные меры профилактики наркомании и асоциальных явлений, связанных с ней, на территории городского округа г. Бор</w:t>
            </w:r>
            <w:r w:rsidRPr="00D911E0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</w:tc>
        <w:tc>
          <w:tcPr>
            <w:tcW w:w="1791" w:type="dxa"/>
            <w:vAlign w:val="center"/>
          </w:tcPr>
          <w:p w:rsidR="00405285" w:rsidRPr="00D911E0" w:rsidRDefault="00405285" w:rsidP="00A6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22 0 0</w:t>
            </w:r>
            <w:r w:rsidRPr="00D9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center"/>
          </w:tcPr>
          <w:p w:rsidR="00405285" w:rsidRPr="00D911E0" w:rsidRDefault="00405285" w:rsidP="00A6609A">
            <w:pPr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2021-2024</w:t>
            </w:r>
          </w:p>
        </w:tc>
        <w:tc>
          <w:tcPr>
            <w:tcW w:w="3402" w:type="dxa"/>
          </w:tcPr>
          <w:p w:rsidR="00405285" w:rsidRPr="00D911E0" w:rsidRDefault="00405285" w:rsidP="00A6609A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</w:t>
            </w:r>
          </w:p>
          <w:p w:rsidR="00405285" w:rsidRPr="00D911E0" w:rsidRDefault="00405285" w:rsidP="00A6609A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округа г.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0D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5285" w:rsidRPr="00D911E0" w:rsidRDefault="00405285" w:rsidP="00A6609A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молодежной политики администрации городского округа г. Бор,</w:t>
            </w:r>
          </w:p>
          <w:p w:rsidR="00405285" w:rsidRPr="00D911E0" w:rsidRDefault="00405285" w:rsidP="00A6609A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городского округа г. Бор,</w:t>
            </w:r>
          </w:p>
          <w:p w:rsidR="00405285" w:rsidRPr="00D911E0" w:rsidRDefault="00405285" w:rsidP="00A6609A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405285" w:rsidRPr="00107FAF" w:rsidRDefault="00405285" w:rsidP="00A6609A">
            <w:pPr>
              <w:ind w:hanging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41">
              <w:rPr>
                <w:rFonts w:ascii="Times New Roman" w:hAnsi="Times New Roman" w:cs="Times New Roman"/>
                <w:b/>
                <w:sz w:val="24"/>
                <w:szCs w:val="24"/>
              </w:rPr>
              <w:t>1716,2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EC4A60" w:rsidRDefault="00405285" w:rsidP="00A66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428,7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EC4A60" w:rsidRDefault="00405285" w:rsidP="00A6609A">
            <w:pPr>
              <w:ind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EC4A60" w:rsidRDefault="00405285" w:rsidP="00A6609A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EC4A60" w:rsidRDefault="00405285" w:rsidP="00A6609A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436,2</w:t>
            </w:r>
          </w:p>
        </w:tc>
      </w:tr>
      <w:tr w:rsidR="00405285" w:rsidRPr="00D911E0">
        <w:trPr>
          <w:trHeight w:val="541"/>
        </w:trPr>
        <w:tc>
          <w:tcPr>
            <w:tcW w:w="959" w:type="dxa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58" w:type="dxa"/>
          </w:tcPr>
          <w:p w:rsidR="00405285" w:rsidRPr="00D911E0" w:rsidRDefault="00405285" w:rsidP="00A6609A">
            <w:pPr>
              <w:pStyle w:val="ConsPlusNormal"/>
              <w:ind w:firstLine="34"/>
              <w:jc w:val="both"/>
              <w:rPr>
                <w:szCs w:val="24"/>
              </w:rPr>
            </w:pPr>
            <w:r w:rsidRPr="00D911E0">
              <w:rPr>
                <w:szCs w:val="24"/>
              </w:rPr>
              <w:t>В том числе в разрезе источников:</w:t>
            </w:r>
          </w:p>
        </w:tc>
        <w:tc>
          <w:tcPr>
            <w:tcW w:w="1791" w:type="dxa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85" w:rsidRPr="00D911E0">
        <w:trPr>
          <w:trHeight w:val="541"/>
        </w:trPr>
        <w:tc>
          <w:tcPr>
            <w:tcW w:w="959" w:type="dxa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0.1</w:t>
            </w:r>
          </w:p>
        </w:tc>
        <w:tc>
          <w:tcPr>
            <w:tcW w:w="2558" w:type="dxa"/>
          </w:tcPr>
          <w:p w:rsidR="00405285" w:rsidRPr="00D911E0" w:rsidRDefault="00405285" w:rsidP="00A6609A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D911E0">
              <w:rPr>
                <w:szCs w:val="24"/>
              </w:rPr>
              <w:t>едеральный бюджет</w:t>
            </w:r>
          </w:p>
        </w:tc>
        <w:tc>
          <w:tcPr>
            <w:tcW w:w="1791" w:type="dxa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990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</w:tr>
      <w:tr w:rsidR="00405285" w:rsidRPr="00D911E0">
        <w:trPr>
          <w:trHeight w:val="321"/>
        </w:trPr>
        <w:tc>
          <w:tcPr>
            <w:tcW w:w="959" w:type="dxa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0.2</w:t>
            </w:r>
          </w:p>
        </w:tc>
        <w:tc>
          <w:tcPr>
            <w:tcW w:w="2558" w:type="dxa"/>
          </w:tcPr>
          <w:p w:rsidR="00405285" w:rsidRPr="00D911E0" w:rsidRDefault="00405285" w:rsidP="00A6609A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911E0">
              <w:rPr>
                <w:szCs w:val="24"/>
              </w:rPr>
              <w:t>бластной бюджет</w:t>
            </w:r>
          </w:p>
        </w:tc>
        <w:tc>
          <w:tcPr>
            <w:tcW w:w="1791" w:type="dxa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990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</w:tr>
      <w:tr w:rsidR="00405285" w:rsidRPr="00D911E0">
        <w:trPr>
          <w:trHeight w:val="301"/>
        </w:trPr>
        <w:tc>
          <w:tcPr>
            <w:tcW w:w="959" w:type="dxa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0.3</w:t>
            </w:r>
          </w:p>
        </w:tc>
        <w:tc>
          <w:tcPr>
            <w:tcW w:w="2558" w:type="dxa"/>
          </w:tcPr>
          <w:p w:rsidR="00405285" w:rsidRPr="00D911E0" w:rsidRDefault="00405285" w:rsidP="00A6609A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D911E0">
              <w:rPr>
                <w:szCs w:val="24"/>
              </w:rPr>
              <w:t>естный бюджет</w:t>
            </w:r>
          </w:p>
        </w:tc>
        <w:tc>
          <w:tcPr>
            <w:tcW w:w="1791" w:type="dxa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405285" w:rsidRPr="001D15B9" w:rsidRDefault="00405285" w:rsidP="00A6609A">
            <w:pPr>
              <w:ind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1D15B9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9">
              <w:rPr>
                <w:rFonts w:ascii="Times New Roman" w:hAnsi="Times New Roman" w:cs="Times New Roman"/>
                <w:sz w:val="24"/>
                <w:szCs w:val="24"/>
              </w:rPr>
              <w:t>428,7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1D15B9" w:rsidRDefault="00405285" w:rsidP="00A6609A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9">
              <w:rPr>
                <w:rFonts w:ascii="Times New Roman" w:hAnsi="Times New Roman" w:cs="Times New Roman"/>
                <w:sz w:val="24"/>
                <w:szCs w:val="24"/>
              </w:rPr>
              <w:t>415,1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1D15B9" w:rsidRDefault="00405285" w:rsidP="00A6609A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9">
              <w:rPr>
                <w:rFonts w:ascii="Times New Roman" w:hAnsi="Times New Roman" w:cs="Times New Roman"/>
                <w:sz w:val="24"/>
                <w:szCs w:val="24"/>
              </w:rPr>
              <w:t>436,2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1D15B9" w:rsidRDefault="00405285" w:rsidP="00A6609A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9">
              <w:rPr>
                <w:rFonts w:ascii="Times New Roman" w:hAnsi="Times New Roman" w:cs="Times New Roman"/>
                <w:sz w:val="24"/>
                <w:szCs w:val="24"/>
              </w:rPr>
              <w:t>436,2</w:t>
            </w:r>
          </w:p>
        </w:tc>
      </w:tr>
      <w:tr w:rsidR="00405285" w:rsidRPr="00D911E0">
        <w:trPr>
          <w:trHeight w:val="301"/>
        </w:trPr>
        <w:tc>
          <w:tcPr>
            <w:tcW w:w="959" w:type="dxa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0.3.1</w:t>
            </w:r>
          </w:p>
        </w:tc>
        <w:tc>
          <w:tcPr>
            <w:tcW w:w="2558" w:type="dxa"/>
          </w:tcPr>
          <w:p w:rsidR="00405285" w:rsidRPr="00D911E0" w:rsidRDefault="00405285" w:rsidP="00A6609A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EE0777">
              <w:rPr>
                <w:szCs w:val="24"/>
              </w:rPr>
              <w:t xml:space="preserve"> том числе в разрезе соисполнителей:</w:t>
            </w:r>
          </w:p>
        </w:tc>
        <w:tc>
          <w:tcPr>
            <w:tcW w:w="1791" w:type="dxa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05285" w:rsidRPr="00D911E0" w:rsidRDefault="00405285" w:rsidP="00A6609A">
            <w:pPr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0D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</w:p>
        </w:tc>
        <w:tc>
          <w:tcPr>
            <w:tcW w:w="1627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87,1</w:t>
            </w:r>
          </w:p>
        </w:tc>
        <w:tc>
          <w:tcPr>
            <w:tcW w:w="1000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405285" w:rsidRPr="00D911E0">
        <w:trPr>
          <w:trHeight w:val="301"/>
        </w:trPr>
        <w:tc>
          <w:tcPr>
            <w:tcW w:w="959" w:type="dxa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0.3.2</w:t>
            </w:r>
          </w:p>
        </w:tc>
        <w:tc>
          <w:tcPr>
            <w:tcW w:w="2558" w:type="dxa"/>
          </w:tcPr>
          <w:p w:rsidR="00405285" w:rsidRPr="00D911E0" w:rsidRDefault="00405285" w:rsidP="00A6609A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05285" w:rsidRPr="00D911E0" w:rsidRDefault="00405285" w:rsidP="00A6609A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425,9</w:t>
            </w:r>
          </w:p>
        </w:tc>
        <w:tc>
          <w:tcPr>
            <w:tcW w:w="1000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06,4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990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</w:tr>
      <w:tr w:rsidR="00405285" w:rsidRPr="00D911E0">
        <w:trPr>
          <w:trHeight w:val="301"/>
        </w:trPr>
        <w:tc>
          <w:tcPr>
            <w:tcW w:w="959" w:type="dxa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0.3.3</w:t>
            </w:r>
          </w:p>
        </w:tc>
        <w:tc>
          <w:tcPr>
            <w:tcW w:w="2558" w:type="dxa"/>
          </w:tcPr>
          <w:p w:rsidR="00405285" w:rsidRPr="00D911E0" w:rsidRDefault="00405285" w:rsidP="00A6609A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05285" w:rsidRPr="00D911E0" w:rsidRDefault="00405285" w:rsidP="00A6609A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401.7</w:t>
            </w:r>
          </w:p>
        </w:tc>
        <w:tc>
          <w:tcPr>
            <w:tcW w:w="1000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990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405285" w:rsidRPr="00D911E0">
        <w:trPr>
          <w:trHeight w:val="301"/>
        </w:trPr>
        <w:tc>
          <w:tcPr>
            <w:tcW w:w="959" w:type="dxa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0.3.4</w:t>
            </w:r>
          </w:p>
        </w:tc>
        <w:tc>
          <w:tcPr>
            <w:tcW w:w="2558" w:type="dxa"/>
          </w:tcPr>
          <w:p w:rsidR="00405285" w:rsidRPr="00D911E0" w:rsidRDefault="00405285" w:rsidP="00A6609A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05285" w:rsidRPr="00D911E0" w:rsidRDefault="00405285" w:rsidP="00A6609A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городского округа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</w:p>
        </w:tc>
        <w:tc>
          <w:tcPr>
            <w:tcW w:w="1627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801,5</w:t>
            </w:r>
          </w:p>
        </w:tc>
        <w:tc>
          <w:tcPr>
            <w:tcW w:w="1000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200,2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193,3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990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405285" w:rsidRPr="00D911E0">
        <w:trPr>
          <w:trHeight w:val="301"/>
        </w:trPr>
        <w:tc>
          <w:tcPr>
            <w:tcW w:w="959" w:type="dxa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0.3.5</w:t>
            </w:r>
          </w:p>
        </w:tc>
        <w:tc>
          <w:tcPr>
            <w:tcW w:w="2558" w:type="dxa"/>
          </w:tcPr>
          <w:p w:rsidR="00405285" w:rsidRPr="00D911E0" w:rsidRDefault="00405285" w:rsidP="00A6609A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прочие источники</w:t>
            </w:r>
          </w:p>
        </w:tc>
        <w:tc>
          <w:tcPr>
            <w:tcW w:w="1791" w:type="dxa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405285" w:rsidRPr="002215EE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405285" w:rsidRPr="002215EE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405285" w:rsidRPr="002215EE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405285" w:rsidRPr="002215EE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vAlign w:val="center"/>
          </w:tcPr>
          <w:p w:rsidR="00405285" w:rsidRPr="002215EE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285" w:rsidRPr="00D911E0">
        <w:trPr>
          <w:trHeight w:val="3308"/>
        </w:trPr>
        <w:tc>
          <w:tcPr>
            <w:tcW w:w="959" w:type="dxa"/>
            <w:vAlign w:val="center"/>
          </w:tcPr>
          <w:p w:rsidR="00405285" w:rsidRPr="00D911E0" w:rsidRDefault="00405285" w:rsidP="00A66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1.0</w:t>
            </w:r>
          </w:p>
        </w:tc>
        <w:tc>
          <w:tcPr>
            <w:tcW w:w="2558" w:type="dxa"/>
            <w:vAlign w:val="center"/>
          </w:tcPr>
          <w:p w:rsidR="00405285" w:rsidRPr="00D911E0" w:rsidRDefault="00405285" w:rsidP="00A6609A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</w:t>
            </w:r>
            <w:r w:rsidRPr="00D9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</w:t>
            </w:r>
            <w:r w:rsidRPr="00D9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в рамках мун</w:t>
            </w:r>
            <w:r w:rsidRPr="00D9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цип</w:t>
            </w:r>
            <w:r w:rsidRPr="00D9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альной 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D9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Комплексные меры профилактики наркомании и асоциальных явлений, связанных с ней, на территории городского округа г. Бор</w:t>
            </w:r>
            <w:r w:rsidRPr="00D911E0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</w:tc>
        <w:tc>
          <w:tcPr>
            <w:tcW w:w="1791" w:type="dxa"/>
            <w:vAlign w:val="center"/>
          </w:tcPr>
          <w:p w:rsidR="00405285" w:rsidRPr="00D911E0" w:rsidRDefault="00405285" w:rsidP="00A6609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22 1 0</w:t>
            </w:r>
            <w:r w:rsidRPr="00D9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405285" w:rsidRPr="00D911E0" w:rsidRDefault="00405285" w:rsidP="00A6609A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405285" w:rsidRPr="00D911E0" w:rsidRDefault="00405285" w:rsidP="00A6609A">
            <w:pPr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2021-2024</w:t>
            </w:r>
          </w:p>
        </w:tc>
        <w:tc>
          <w:tcPr>
            <w:tcW w:w="3402" w:type="dxa"/>
          </w:tcPr>
          <w:p w:rsidR="00405285" w:rsidRPr="00D911E0" w:rsidRDefault="00405285" w:rsidP="00A6609A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</w:t>
            </w:r>
          </w:p>
          <w:p w:rsidR="00405285" w:rsidRPr="00D911E0" w:rsidRDefault="00405285" w:rsidP="00A6609A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округа г.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0D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5285" w:rsidRPr="00D911E0" w:rsidRDefault="00405285" w:rsidP="00A6609A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молодежной политики администрации городского округа г. Бор,</w:t>
            </w:r>
          </w:p>
          <w:p w:rsidR="00405285" w:rsidRPr="00D911E0" w:rsidRDefault="00405285" w:rsidP="00A6609A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городского округа г. Бор,</w:t>
            </w:r>
          </w:p>
          <w:p w:rsidR="00405285" w:rsidRPr="00D911E0" w:rsidRDefault="00405285" w:rsidP="00A6609A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405285" w:rsidRPr="00107FAF" w:rsidRDefault="00405285" w:rsidP="00A6609A">
            <w:pPr>
              <w:ind w:hanging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00">
              <w:rPr>
                <w:rFonts w:ascii="Times New Roman" w:hAnsi="Times New Roman" w:cs="Times New Roman"/>
                <w:b/>
                <w:sz w:val="24"/>
                <w:szCs w:val="24"/>
              </w:rPr>
              <w:t>1716,2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EC4A60" w:rsidRDefault="00405285" w:rsidP="00A66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428,7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EC4A60" w:rsidRDefault="00405285" w:rsidP="00A6609A">
            <w:pPr>
              <w:ind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EC4A60" w:rsidRDefault="00405285" w:rsidP="00A6609A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EC4A60" w:rsidRDefault="00405285" w:rsidP="00A6609A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436,2</w:t>
            </w:r>
          </w:p>
        </w:tc>
      </w:tr>
      <w:tr w:rsidR="00405285" w:rsidRPr="00D911E0">
        <w:trPr>
          <w:trHeight w:val="541"/>
        </w:trPr>
        <w:tc>
          <w:tcPr>
            <w:tcW w:w="959" w:type="dxa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2558" w:type="dxa"/>
          </w:tcPr>
          <w:p w:rsidR="00405285" w:rsidRPr="00D911E0" w:rsidRDefault="00405285" w:rsidP="00A6609A">
            <w:pPr>
              <w:pStyle w:val="ConsPlusNormal"/>
              <w:ind w:firstLine="34"/>
              <w:jc w:val="both"/>
              <w:rPr>
                <w:szCs w:val="24"/>
              </w:rPr>
            </w:pPr>
            <w:r w:rsidRPr="00D911E0">
              <w:rPr>
                <w:szCs w:val="24"/>
              </w:rPr>
              <w:t>В том числе в разрезе источников:</w:t>
            </w:r>
          </w:p>
        </w:tc>
        <w:tc>
          <w:tcPr>
            <w:tcW w:w="1791" w:type="dxa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  <w:tc>
          <w:tcPr>
            <w:tcW w:w="990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</w:tr>
      <w:tr w:rsidR="00405285" w:rsidRPr="00D911E0">
        <w:trPr>
          <w:trHeight w:val="541"/>
        </w:trPr>
        <w:tc>
          <w:tcPr>
            <w:tcW w:w="959" w:type="dxa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1.0.1</w:t>
            </w:r>
          </w:p>
        </w:tc>
        <w:tc>
          <w:tcPr>
            <w:tcW w:w="2558" w:type="dxa"/>
          </w:tcPr>
          <w:p w:rsidR="00405285" w:rsidRPr="00D911E0" w:rsidRDefault="00405285" w:rsidP="00A6609A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D911E0">
              <w:rPr>
                <w:szCs w:val="24"/>
              </w:rPr>
              <w:t>едеральный бюджет</w:t>
            </w:r>
          </w:p>
        </w:tc>
        <w:tc>
          <w:tcPr>
            <w:tcW w:w="1791" w:type="dxa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990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</w:tr>
      <w:tr w:rsidR="00405285" w:rsidRPr="00D911E0">
        <w:trPr>
          <w:trHeight w:val="321"/>
        </w:trPr>
        <w:tc>
          <w:tcPr>
            <w:tcW w:w="959" w:type="dxa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1.0.2</w:t>
            </w:r>
          </w:p>
        </w:tc>
        <w:tc>
          <w:tcPr>
            <w:tcW w:w="2558" w:type="dxa"/>
          </w:tcPr>
          <w:p w:rsidR="00405285" w:rsidRPr="00D911E0" w:rsidRDefault="00405285" w:rsidP="00A6609A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911E0">
              <w:rPr>
                <w:szCs w:val="24"/>
              </w:rPr>
              <w:t>бластной бюджет</w:t>
            </w:r>
          </w:p>
        </w:tc>
        <w:tc>
          <w:tcPr>
            <w:tcW w:w="1791" w:type="dxa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990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</w:tr>
      <w:tr w:rsidR="00405285" w:rsidRPr="00D911E0">
        <w:trPr>
          <w:trHeight w:val="301"/>
        </w:trPr>
        <w:tc>
          <w:tcPr>
            <w:tcW w:w="959" w:type="dxa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1.0.3</w:t>
            </w:r>
          </w:p>
        </w:tc>
        <w:tc>
          <w:tcPr>
            <w:tcW w:w="2558" w:type="dxa"/>
          </w:tcPr>
          <w:p w:rsidR="00405285" w:rsidRPr="00D911E0" w:rsidRDefault="00405285" w:rsidP="00A6609A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D911E0">
              <w:rPr>
                <w:szCs w:val="24"/>
              </w:rPr>
              <w:t>естный бюджет</w:t>
            </w:r>
          </w:p>
        </w:tc>
        <w:tc>
          <w:tcPr>
            <w:tcW w:w="1791" w:type="dxa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405285" w:rsidRPr="00107FAF" w:rsidRDefault="00405285" w:rsidP="00A6609A">
            <w:pPr>
              <w:ind w:hanging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00">
              <w:rPr>
                <w:rFonts w:ascii="Times New Roman" w:hAnsi="Times New Roman" w:cs="Times New Roman"/>
                <w:b/>
                <w:sz w:val="24"/>
                <w:szCs w:val="24"/>
              </w:rPr>
              <w:t>1716,2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EC4A60" w:rsidRDefault="00405285" w:rsidP="00A66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428,7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EC4A60" w:rsidRDefault="00405285" w:rsidP="00A6609A">
            <w:pPr>
              <w:ind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EC4A60" w:rsidRDefault="00405285" w:rsidP="00A6609A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EC4A60" w:rsidRDefault="00405285" w:rsidP="00A6609A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436,2</w:t>
            </w:r>
          </w:p>
        </w:tc>
      </w:tr>
      <w:tr w:rsidR="00405285" w:rsidRPr="00D911E0">
        <w:trPr>
          <w:trHeight w:val="301"/>
        </w:trPr>
        <w:tc>
          <w:tcPr>
            <w:tcW w:w="959" w:type="dxa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1.0.3.1</w:t>
            </w:r>
          </w:p>
        </w:tc>
        <w:tc>
          <w:tcPr>
            <w:tcW w:w="2558" w:type="dxa"/>
          </w:tcPr>
          <w:p w:rsidR="00405285" w:rsidRPr="00D911E0" w:rsidRDefault="00405285" w:rsidP="00A6609A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EE0777">
              <w:rPr>
                <w:szCs w:val="24"/>
              </w:rPr>
              <w:t xml:space="preserve"> том числе в разрезе соисполнителей:</w:t>
            </w:r>
          </w:p>
        </w:tc>
        <w:tc>
          <w:tcPr>
            <w:tcW w:w="1791" w:type="dxa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05285" w:rsidRPr="00D911E0" w:rsidRDefault="00405285" w:rsidP="00A6609A">
            <w:pPr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0D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</w:p>
        </w:tc>
        <w:tc>
          <w:tcPr>
            <w:tcW w:w="1627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87,1</w:t>
            </w:r>
          </w:p>
        </w:tc>
        <w:tc>
          <w:tcPr>
            <w:tcW w:w="1000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405285" w:rsidRPr="00D911E0">
        <w:trPr>
          <w:trHeight w:val="301"/>
        </w:trPr>
        <w:tc>
          <w:tcPr>
            <w:tcW w:w="959" w:type="dxa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1.0.3.2</w:t>
            </w:r>
          </w:p>
        </w:tc>
        <w:tc>
          <w:tcPr>
            <w:tcW w:w="2558" w:type="dxa"/>
          </w:tcPr>
          <w:p w:rsidR="00405285" w:rsidRPr="00D911E0" w:rsidRDefault="00405285" w:rsidP="00A6609A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05285" w:rsidRPr="00D911E0" w:rsidRDefault="00405285" w:rsidP="00A6609A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425,9</w:t>
            </w:r>
          </w:p>
        </w:tc>
        <w:tc>
          <w:tcPr>
            <w:tcW w:w="1000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06,4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990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</w:tr>
      <w:tr w:rsidR="00405285" w:rsidRPr="00D911E0">
        <w:trPr>
          <w:trHeight w:val="301"/>
        </w:trPr>
        <w:tc>
          <w:tcPr>
            <w:tcW w:w="959" w:type="dxa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1.0.3.3</w:t>
            </w:r>
          </w:p>
        </w:tc>
        <w:tc>
          <w:tcPr>
            <w:tcW w:w="2558" w:type="dxa"/>
          </w:tcPr>
          <w:p w:rsidR="00405285" w:rsidRPr="00D911E0" w:rsidRDefault="00405285" w:rsidP="00A6609A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05285" w:rsidRPr="00D911E0" w:rsidRDefault="00405285" w:rsidP="00A6609A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401.7</w:t>
            </w:r>
          </w:p>
        </w:tc>
        <w:tc>
          <w:tcPr>
            <w:tcW w:w="1000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990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405285" w:rsidRPr="00D911E0">
        <w:trPr>
          <w:trHeight w:val="301"/>
        </w:trPr>
        <w:tc>
          <w:tcPr>
            <w:tcW w:w="959" w:type="dxa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1.0.3.4</w:t>
            </w:r>
          </w:p>
        </w:tc>
        <w:tc>
          <w:tcPr>
            <w:tcW w:w="2558" w:type="dxa"/>
          </w:tcPr>
          <w:p w:rsidR="00405285" w:rsidRPr="00D911E0" w:rsidRDefault="00405285" w:rsidP="00A6609A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05285" w:rsidRPr="00D911E0" w:rsidRDefault="00405285" w:rsidP="00A6609A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городского округа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</w:p>
        </w:tc>
        <w:tc>
          <w:tcPr>
            <w:tcW w:w="1627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801,5</w:t>
            </w:r>
          </w:p>
        </w:tc>
        <w:tc>
          <w:tcPr>
            <w:tcW w:w="1000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200,2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193,3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990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405285" w:rsidRPr="00D911E0">
        <w:trPr>
          <w:trHeight w:val="301"/>
        </w:trPr>
        <w:tc>
          <w:tcPr>
            <w:tcW w:w="959" w:type="dxa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1.0.3.5</w:t>
            </w:r>
          </w:p>
        </w:tc>
        <w:tc>
          <w:tcPr>
            <w:tcW w:w="2558" w:type="dxa"/>
          </w:tcPr>
          <w:p w:rsidR="00405285" w:rsidRPr="00D911E0" w:rsidRDefault="00405285" w:rsidP="00A6609A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прочие источники</w:t>
            </w:r>
          </w:p>
        </w:tc>
        <w:tc>
          <w:tcPr>
            <w:tcW w:w="1791" w:type="dxa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405285" w:rsidRPr="002215EE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405285" w:rsidRPr="002215EE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405285" w:rsidRPr="002215EE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405285" w:rsidRPr="002215EE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vAlign w:val="center"/>
          </w:tcPr>
          <w:p w:rsidR="00405285" w:rsidRPr="002215EE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285" w:rsidRPr="00D911E0">
        <w:trPr>
          <w:trHeight w:val="3554"/>
        </w:trPr>
        <w:tc>
          <w:tcPr>
            <w:tcW w:w="959" w:type="dxa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1.1</w:t>
            </w:r>
            <w:r w:rsidRPr="00D911E0">
              <w:rPr>
                <w:szCs w:val="24"/>
              </w:rPr>
              <w:t>.</w:t>
            </w:r>
          </w:p>
        </w:tc>
        <w:tc>
          <w:tcPr>
            <w:tcW w:w="2558" w:type="dxa"/>
          </w:tcPr>
          <w:p w:rsidR="00405285" w:rsidRPr="00D911E0" w:rsidRDefault="00405285" w:rsidP="00A6609A">
            <w:pPr>
              <w:pStyle w:val="ConsPlusNormal"/>
              <w:ind w:firstLine="34"/>
              <w:jc w:val="center"/>
              <w:rPr>
                <w:b/>
                <w:szCs w:val="24"/>
              </w:rPr>
            </w:pPr>
            <w:r w:rsidRPr="00D911E0">
              <w:rPr>
                <w:b/>
                <w:szCs w:val="24"/>
              </w:rPr>
              <w:t>Основное мероприятие 1</w:t>
            </w:r>
            <w:r>
              <w:rPr>
                <w:b/>
                <w:szCs w:val="24"/>
              </w:rPr>
              <w:t>.1</w:t>
            </w:r>
          </w:p>
          <w:p w:rsidR="00405285" w:rsidRPr="00D911E0" w:rsidRDefault="00405285" w:rsidP="00A6609A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меры противодействия злоупотреблению наркотиками</w:t>
            </w:r>
          </w:p>
          <w:p w:rsidR="00405285" w:rsidRPr="00D911E0" w:rsidRDefault="00405285" w:rsidP="00A6609A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405285" w:rsidRPr="00D911E0" w:rsidRDefault="00405285" w:rsidP="00A6609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b/>
                <w:sz w:val="24"/>
                <w:szCs w:val="24"/>
              </w:rPr>
              <w:t>22 1 01 00000</w:t>
            </w:r>
          </w:p>
          <w:p w:rsidR="00405285" w:rsidRPr="00D911E0" w:rsidRDefault="00405285" w:rsidP="00A6609A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405285" w:rsidRPr="00D911E0" w:rsidRDefault="00405285" w:rsidP="00A6609A">
            <w:pPr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2021-2024</w:t>
            </w:r>
          </w:p>
        </w:tc>
        <w:tc>
          <w:tcPr>
            <w:tcW w:w="3402" w:type="dxa"/>
          </w:tcPr>
          <w:p w:rsidR="00405285" w:rsidRPr="00D911E0" w:rsidRDefault="00405285" w:rsidP="00A6609A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</w:t>
            </w:r>
          </w:p>
          <w:p w:rsidR="00405285" w:rsidRPr="00D911E0" w:rsidRDefault="00405285" w:rsidP="00A6609A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округа г.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0D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5285" w:rsidRPr="00D911E0" w:rsidRDefault="00405285" w:rsidP="00A6609A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г. Бор,</w:t>
            </w:r>
          </w:p>
          <w:p w:rsidR="00405285" w:rsidRPr="00D911E0" w:rsidRDefault="00405285" w:rsidP="00A6609A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городского округа г. Бор,</w:t>
            </w:r>
          </w:p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Управление физической культуры и спорта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405285" w:rsidRPr="00107FAF" w:rsidRDefault="00405285" w:rsidP="00A6609A">
            <w:pPr>
              <w:ind w:hanging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00">
              <w:rPr>
                <w:rFonts w:ascii="Times New Roman" w:hAnsi="Times New Roman" w:cs="Times New Roman"/>
                <w:b/>
                <w:sz w:val="24"/>
                <w:szCs w:val="24"/>
              </w:rPr>
              <w:t>1716,2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EC4A60" w:rsidRDefault="00405285" w:rsidP="00A66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428,7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EC4A60" w:rsidRDefault="00405285" w:rsidP="00A6609A">
            <w:pPr>
              <w:ind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EC4A60" w:rsidRDefault="00405285" w:rsidP="00A6609A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EC4A60" w:rsidRDefault="00405285" w:rsidP="00A6609A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436,2</w:t>
            </w:r>
          </w:p>
        </w:tc>
      </w:tr>
      <w:tr w:rsidR="00405285" w:rsidRPr="00D911E0">
        <w:trPr>
          <w:trHeight w:val="301"/>
        </w:trPr>
        <w:tc>
          <w:tcPr>
            <w:tcW w:w="959" w:type="dxa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2558" w:type="dxa"/>
          </w:tcPr>
          <w:p w:rsidR="00405285" w:rsidRPr="00D911E0" w:rsidRDefault="00405285" w:rsidP="00A6609A">
            <w:pPr>
              <w:pStyle w:val="ConsPlusNormal"/>
              <w:ind w:firstLine="34"/>
              <w:jc w:val="both"/>
              <w:rPr>
                <w:szCs w:val="24"/>
              </w:rPr>
            </w:pPr>
            <w:r w:rsidRPr="00D911E0">
              <w:rPr>
                <w:szCs w:val="24"/>
              </w:rPr>
              <w:t>В том числе в разрезе источников:</w:t>
            </w:r>
          </w:p>
        </w:tc>
        <w:tc>
          <w:tcPr>
            <w:tcW w:w="1791" w:type="dxa"/>
            <w:vAlign w:val="center"/>
          </w:tcPr>
          <w:p w:rsidR="00405285" w:rsidRPr="00D911E0" w:rsidRDefault="00405285" w:rsidP="00A6609A">
            <w:pPr>
              <w:ind w:firstLine="567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405285" w:rsidRPr="00D911E0" w:rsidRDefault="00405285" w:rsidP="00A6609A">
            <w:pPr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05285" w:rsidRPr="00D911E0" w:rsidRDefault="00405285" w:rsidP="00A6609A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  <w:tc>
          <w:tcPr>
            <w:tcW w:w="990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</w:tr>
      <w:tr w:rsidR="00405285" w:rsidRPr="00D911E0">
        <w:trPr>
          <w:trHeight w:val="301"/>
        </w:trPr>
        <w:tc>
          <w:tcPr>
            <w:tcW w:w="959" w:type="dxa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1.1.1</w:t>
            </w:r>
          </w:p>
        </w:tc>
        <w:tc>
          <w:tcPr>
            <w:tcW w:w="2558" w:type="dxa"/>
          </w:tcPr>
          <w:p w:rsidR="00405285" w:rsidRPr="00D911E0" w:rsidRDefault="00405285" w:rsidP="00A6609A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D911E0">
              <w:rPr>
                <w:szCs w:val="24"/>
              </w:rPr>
              <w:t>едеральный бюджет</w:t>
            </w:r>
          </w:p>
        </w:tc>
        <w:tc>
          <w:tcPr>
            <w:tcW w:w="1791" w:type="dxa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990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</w:tr>
      <w:tr w:rsidR="00405285" w:rsidRPr="00D911E0">
        <w:trPr>
          <w:trHeight w:val="321"/>
        </w:trPr>
        <w:tc>
          <w:tcPr>
            <w:tcW w:w="959" w:type="dxa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1.1.2</w:t>
            </w:r>
          </w:p>
        </w:tc>
        <w:tc>
          <w:tcPr>
            <w:tcW w:w="2558" w:type="dxa"/>
          </w:tcPr>
          <w:p w:rsidR="00405285" w:rsidRPr="00D911E0" w:rsidRDefault="00405285" w:rsidP="00A6609A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911E0">
              <w:rPr>
                <w:szCs w:val="24"/>
              </w:rPr>
              <w:t>бластной бюджет</w:t>
            </w:r>
          </w:p>
        </w:tc>
        <w:tc>
          <w:tcPr>
            <w:tcW w:w="1791" w:type="dxa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990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</w:tr>
      <w:tr w:rsidR="00405285" w:rsidRPr="00D911E0">
        <w:trPr>
          <w:trHeight w:val="321"/>
        </w:trPr>
        <w:tc>
          <w:tcPr>
            <w:tcW w:w="959" w:type="dxa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1.1.3</w:t>
            </w:r>
          </w:p>
        </w:tc>
        <w:tc>
          <w:tcPr>
            <w:tcW w:w="2558" w:type="dxa"/>
          </w:tcPr>
          <w:p w:rsidR="00405285" w:rsidRPr="00D911E0" w:rsidRDefault="00405285" w:rsidP="00A6609A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D911E0">
              <w:rPr>
                <w:szCs w:val="24"/>
              </w:rPr>
              <w:t>естный бюджет</w:t>
            </w:r>
          </w:p>
        </w:tc>
        <w:tc>
          <w:tcPr>
            <w:tcW w:w="1791" w:type="dxa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405285" w:rsidRPr="00107FAF" w:rsidRDefault="00405285" w:rsidP="00A6609A">
            <w:pPr>
              <w:ind w:hanging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00">
              <w:rPr>
                <w:rFonts w:ascii="Times New Roman" w:hAnsi="Times New Roman" w:cs="Times New Roman"/>
                <w:b/>
                <w:sz w:val="24"/>
                <w:szCs w:val="24"/>
              </w:rPr>
              <w:t>1716,2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EC4A60" w:rsidRDefault="00405285" w:rsidP="00A66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428,7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EC4A60" w:rsidRDefault="00405285" w:rsidP="00A6609A">
            <w:pPr>
              <w:ind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EC4A60" w:rsidRDefault="00405285" w:rsidP="00A6609A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EC4A60" w:rsidRDefault="00405285" w:rsidP="00A6609A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436,2</w:t>
            </w:r>
          </w:p>
        </w:tc>
      </w:tr>
      <w:tr w:rsidR="00405285" w:rsidRPr="00D911E0">
        <w:trPr>
          <w:trHeight w:val="321"/>
        </w:trPr>
        <w:tc>
          <w:tcPr>
            <w:tcW w:w="959" w:type="dxa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1.1.3.1</w:t>
            </w:r>
          </w:p>
        </w:tc>
        <w:tc>
          <w:tcPr>
            <w:tcW w:w="2558" w:type="dxa"/>
          </w:tcPr>
          <w:p w:rsidR="00405285" w:rsidRPr="00D911E0" w:rsidRDefault="00405285" w:rsidP="00A6609A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в том числе в разрезе соисполнителей:</w:t>
            </w:r>
          </w:p>
        </w:tc>
        <w:tc>
          <w:tcPr>
            <w:tcW w:w="1791" w:type="dxa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05285" w:rsidRPr="00D911E0" w:rsidRDefault="00405285" w:rsidP="00A6609A">
            <w:pPr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0D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</w:p>
        </w:tc>
        <w:tc>
          <w:tcPr>
            <w:tcW w:w="1627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87,1</w:t>
            </w:r>
          </w:p>
        </w:tc>
        <w:tc>
          <w:tcPr>
            <w:tcW w:w="1000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85" w:rsidRPr="00D911E0" w:rsidRDefault="00405285" w:rsidP="00A6609A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405285" w:rsidRPr="00D911E0">
        <w:trPr>
          <w:trHeight w:val="321"/>
        </w:trPr>
        <w:tc>
          <w:tcPr>
            <w:tcW w:w="959" w:type="dxa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1.1.3.2</w:t>
            </w:r>
          </w:p>
        </w:tc>
        <w:tc>
          <w:tcPr>
            <w:tcW w:w="2558" w:type="dxa"/>
          </w:tcPr>
          <w:p w:rsidR="00405285" w:rsidRPr="00D911E0" w:rsidRDefault="00405285" w:rsidP="00A6609A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05285" w:rsidRPr="00D911E0" w:rsidRDefault="00405285" w:rsidP="00A6609A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425,9</w:t>
            </w:r>
          </w:p>
        </w:tc>
        <w:tc>
          <w:tcPr>
            <w:tcW w:w="1000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06,4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990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</w:tr>
      <w:tr w:rsidR="00405285" w:rsidRPr="00D911E0">
        <w:trPr>
          <w:trHeight w:val="321"/>
        </w:trPr>
        <w:tc>
          <w:tcPr>
            <w:tcW w:w="959" w:type="dxa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1.1.3.3</w:t>
            </w:r>
          </w:p>
        </w:tc>
        <w:tc>
          <w:tcPr>
            <w:tcW w:w="2558" w:type="dxa"/>
          </w:tcPr>
          <w:p w:rsidR="00405285" w:rsidRPr="00D911E0" w:rsidRDefault="00405285" w:rsidP="00A6609A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05285" w:rsidRPr="00D911E0" w:rsidRDefault="00405285" w:rsidP="00A6609A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401.7</w:t>
            </w:r>
          </w:p>
        </w:tc>
        <w:tc>
          <w:tcPr>
            <w:tcW w:w="1000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990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405285" w:rsidRPr="00D911E0">
        <w:trPr>
          <w:trHeight w:val="321"/>
        </w:trPr>
        <w:tc>
          <w:tcPr>
            <w:tcW w:w="959" w:type="dxa"/>
          </w:tcPr>
          <w:p w:rsidR="00405285" w:rsidRPr="00D911E0" w:rsidRDefault="00405285" w:rsidP="00A6609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1.1.3.4</w:t>
            </w:r>
          </w:p>
        </w:tc>
        <w:tc>
          <w:tcPr>
            <w:tcW w:w="2558" w:type="dxa"/>
          </w:tcPr>
          <w:p w:rsidR="00405285" w:rsidRPr="00D911E0" w:rsidRDefault="00405285" w:rsidP="00A6609A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05285" w:rsidRPr="00D911E0" w:rsidRDefault="00405285" w:rsidP="00A6609A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405285" w:rsidRPr="00D911E0" w:rsidRDefault="00405285" w:rsidP="00A6609A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801,5</w:t>
            </w:r>
          </w:p>
        </w:tc>
        <w:tc>
          <w:tcPr>
            <w:tcW w:w="1000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200,2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193,3</w:t>
            </w:r>
          </w:p>
        </w:tc>
        <w:tc>
          <w:tcPr>
            <w:tcW w:w="1001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990" w:type="dxa"/>
            <w:vAlign w:val="center"/>
          </w:tcPr>
          <w:p w:rsidR="00405285" w:rsidRPr="00D911E0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405285" w:rsidRPr="00D911E0">
        <w:trPr>
          <w:trHeight w:val="3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85" w:rsidRPr="00D911E0" w:rsidRDefault="00405285" w:rsidP="00A6609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1.1.3.5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85" w:rsidRDefault="00405285" w:rsidP="00A6609A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прочие источники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85" w:rsidRPr="00D911E0" w:rsidRDefault="00405285" w:rsidP="00A6609A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85" w:rsidRPr="00D911E0" w:rsidRDefault="00405285" w:rsidP="00A6609A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85" w:rsidRPr="00493E70" w:rsidRDefault="00405285" w:rsidP="00A6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85" w:rsidRPr="00C5405E" w:rsidRDefault="00405285" w:rsidP="00A6609A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 w:rsidRPr="00C5405E">
              <w:rPr>
                <w:szCs w:val="24"/>
                <w:lang w:eastAsia="en-US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85" w:rsidRPr="00C5405E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85" w:rsidRPr="00C5405E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85" w:rsidRPr="00C5405E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85" w:rsidRPr="00C5405E" w:rsidRDefault="00405285" w:rsidP="00A6609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05285" w:rsidRPr="00C5405E" w:rsidRDefault="00405285" w:rsidP="00405285">
      <w:pPr>
        <w:pStyle w:val="ConsPlusNormal"/>
        <w:ind w:firstLine="567"/>
        <w:jc w:val="center"/>
        <w:rPr>
          <w:sz w:val="28"/>
          <w:szCs w:val="28"/>
        </w:rPr>
      </w:pPr>
    </w:p>
    <w:p w:rsidR="00405285" w:rsidRPr="00C5405E" w:rsidRDefault="00405285" w:rsidP="00405285">
      <w:pPr>
        <w:pStyle w:val="ConsPlusNormal"/>
        <w:ind w:left="786" w:firstLine="567"/>
        <w:jc w:val="center"/>
        <w:rPr>
          <w:b/>
          <w:sz w:val="28"/>
          <w:szCs w:val="28"/>
        </w:rPr>
      </w:pPr>
      <w:r w:rsidRPr="00C5405E">
        <w:rPr>
          <w:b/>
          <w:sz w:val="28"/>
          <w:szCs w:val="28"/>
        </w:rPr>
        <w:t>Сведения об индикаторах и непосредственных результатах Программы</w:t>
      </w:r>
    </w:p>
    <w:p w:rsidR="00405285" w:rsidRPr="00D911E0" w:rsidRDefault="00405285" w:rsidP="00405285">
      <w:pPr>
        <w:pStyle w:val="ConsPlusNormal"/>
        <w:ind w:firstLine="567"/>
        <w:jc w:val="right"/>
        <w:rPr>
          <w:szCs w:val="24"/>
        </w:rPr>
      </w:pPr>
      <w:r w:rsidRPr="00D911E0">
        <w:rPr>
          <w:b/>
          <w:szCs w:val="24"/>
        </w:rPr>
        <w:t xml:space="preserve">Таблица </w:t>
      </w:r>
      <w:r>
        <w:rPr>
          <w:b/>
          <w:szCs w:val="24"/>
        </w:rPr>
        <w:t>2</w:t>
      </w:r>
      <w:r w:rsidRPr="00D911E0">
        <w:rPr>
          <w:szCs w:val="24"/>
        </w:rPr>
        <w:t>.</w:t>
      </w: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5"/>
        <w:gridCol w:w="7474"/>
        <w:gridCol w:w="1314"/>
        <w:gridCol w:w="1409"/>
        <w:gridCol w:w="1390"/>
        <w:gridCol w:w="1387"/>
        <w:gridCol w:w="1390"/>
      </w:tblGrid>
      <w:tr w:rsidR="00405285" w:rsidRPr="00D911E0">
        <w:tc>
          <w:tcPr>
            <w:tcW w:w="299" w:type="pct"/>
            <w:vMerge w:val="restar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N п/п</w:t>
            </w:r>
          </w:p>
        </w:tc>
        <w:tc>
          <w:tcPr>
            <w:tcW w:w="2446" w:type="pct"/>
            <w:vMerge w:val="restar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Наименование индикатора/непосредственного результата</w:t>
            </w:r>
          </w:p>
        </w:tc>
        <w:tc>
          <w:tcPr>
            <w:tcW w:w="430" w:type="pct"/>
            <w:vMerge w:val="restar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Ед. измерения</w:t>
            </w:r>
          </w:p>
        </w:tc>
        <w:tc>
          <w:tcPr>
            <w:tcW w:w="1825" w:type="pct"/>
            <w:gridSpan w:val="4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Значение индикатора/непосредственного результата</w:t>
            </w:r>
          </w:p>
        </w:tc>
      </w:tr>
      <w:tr w:rsidR="00405285" w:rsidRPr="00D911E0">
        <w:tc>
          <w:tcPr>
            <w:tcW w:w="299" w:type="pct"/>
            <w:vMerge/>
          </w:tcPr>
          <w:p w:rsidR="00405285" w:rsidRPr="00D911E0" w:rsidRDefault="00405285" w:rsidP="00A6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pct"/>
            <w:vMerge/>
          </w:tcPr>
          <w:p w:rsidR="00405285" w:rsidRPr="00D911E0" w:rsidRDefault="00405285" w:rsidP="00A6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405285" w:rsidRPr="00D911E0" w:rsidRDefault="00405285" w:rsidP="00A6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  <w:r w:rsidRPr="00D911E0">
              <w:rPr>
                <w:szCs w:val="24"/>
              </w:rPr>
              <w:t xml:space="preserve"> год </w:t>
            </w:r>
          </w:p>
        </w:tc>
        <w:tc>
          <w:tcPr>
            <w:tcW w:w="455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20</w:t>
            </w:r>
            <w:r>
              <w:rPr>
                <w:szCs w:val="24"/>
              </w:rPr>
              <w:t>22</w:t>
            </w:r>
            <w:r w:rsidRPr="00D911E0">
              <w:rPr>
                <w:szCs w:val="24"/>
              </w:rPr>
              <w:t xml:space="preserve"> год </w:t>
            </w:r>
          </w:p>
        </w:tc>
        <w:tc>
          <w:tcPr>
            <w:tcW w:w="454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2</w:t>
            </w:r>
            <w:r>
              <w:rPr>
                <w:szCs w:val="24"/>
              </w:rPr>
              <w:t>023</w:t>
            </w:r>
            <w:r w:rsidRPr="00D911E0">
              <w:rPr>
                <w:szCs w:val="24"/>
              </w:rPr>
              <w:t xml:space="preserve"> год </w:t>
            </w:r>
          </w:p>
        </w:tc>
        <w:tc>
          <w:tcPr>
            <w:tcW w:w="455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2</w:t>
            </w:r>
            <w:r>
              <w:rPr>
                <w:szCs w:val="24"/>
              </w:rPr>
              <w:t>024</w:t>
            </w:r>
            <w:r w:rsidRPr="00D911E0">
              <w:rPr>
                <w:szCs w:val="24"/>
              </w:rPr>
              <w:t xml:space="preserve"> год </w:t>
            </w:r>
          </w:p>
        </w:tc>
      </w:tr>
      <w:tr w:rsidR="00405285" w:rsidRPr="00D911E0">
        <w:tc>
          <w:tcPr>
            <w:tcW w:w="299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1</w:t>
            </w:r>
          </w:p>
        </w:tc>
        <w:tc>
          <w:tcPr>
            <w:tcW w:w="2446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2</w:t>
            </w:r>
          </w:p>
        </w:tc>
        <w:tc>
          <w:tcPr>
            <w:tcW w:w="430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3</w:t>
            </w:r>
          </w:p>
        </w:tc>
        <w:tc>
          <w:tcPr>
            <w:tcW w:w="461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55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54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55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7</w:t>
            </w:r>
          </w:p>
        </w:tc>
      </w:tr>
      <w:tr w:rsidR="00405285" w:rsidRPr="00D911E0">
        <w:tc>
          <w:tcPr>
            <w:tcW w:w="5000" w:type="pct"/>
            <w:gridSpan w:val="7"/>
          </w:tcPr>
          <w:p w:rsidR="00405285" w:rsidRPr="00D911E0" w:rsidRDefault="00405285" w:rsidP="00A6609A">
            <w:pPr>
              <w:pStyle w:val="ConsPlusNormal"/>
              <w:rPr>
                <w:b/>
                <w:szCs w:val="24"/>
              </w:rPr>
            </w:pPr>
            <w:r w:rsidRPr="00D911E0">
              <w:rPr>
                <w:b/>
                <w:szCs w:val="24"/>
              </w:rPr>
              <w:t>Муниципальная программа «</w:t>
            </w:r>
            <w:r>
              <w:rPr>
                <w:b/>
                <w:szCs w:val="24"/>
              </w:rPr>
              <w:t>Комплексные меры профилактики наркомании и асоциальных явлений, связанных с ней, на территории городского округа г. Бор</w:t>
            </w:r>
            <w:r w:rsidRPr="00D911E0">
              <w:rPr>
                <w:b/>
                <w:szCs w:val="24"/>
              </w:rPr>
              <w:t xml:space="preserve">» </w:t>
            </w:r>
          </w:p>
        </w:tc>
      </w:tr>
      <w:tr w:rsidR="00405285" w:rsidRPr="00D911E0">
        <w:tc>
          <w:tcPr>
            <w:tcW w:w="5000" w:type="pct"/>
            <w:gridSpan w:val="7"/>
          </w:tcPr>
          <w:p w:rsidR="00405285" w:rsidRPr="00D911E0" w:rsidRDefault="00405285" w:rsidP="00A6609A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 xml:space="preserve">Подпрограмма 1 </w:t>
            </w:r>
            <w:r w:rsidRPr="00D911E0">
              <w:rPr>
                <w:b/>
                <w:bCs/>
                <w:szCs w:val="24"/>
              </w:rPr>
              <w:t>«</w:t>
            </w:r>
            <w:r>
              <w:rPr>
                <w:b/>
                <w:bCs/>
                <w:szCs w:val="24"/>
              </w:rPr>
              <w:t>Мероприят</w:t>
            </w:r>
            <w:r w:rsidRPr="00D911E0">
              <w:rPr>
                <w:b/>
                <w:bCs/>
                <w:szCs w:val="24"/>
              </w:rPr>
              <w:t>и</w:t>
            </w:r>
            <w:r>
              <w:rPr>
                <w:b/>
                <w:bCs/>
                <w:szCs w:val="24"/>
              </w:rPr>
              <w:t>я в рамках мун</w:t>
            </w:r>
            <w:r w:rsidRPr="00D911E0">
              <w:rPr>
                <w:b/>
                <w:bCs/>
                <w:szCs w:val="24"/>
              </w:rPr>
              <w:t>и</w:t>
            </w:r>
            <w:r>
              <w:rPr>
                <w:b/>
                <w:bCs/>
                <w:szCs w:val="24"/>
              </w:rPr>
              <w:t>цип</w:t>
            </w:r>
            <w:r w:rsidRPr="00D911E0">
              <w:rPr>
                <w:b/>
                <w:bCs/>
                <w:szCs w:val="24"/>
              </w:rPr>
              <w:t>альной программ</w:t>
            </w:r>
            <w:r>
              <w:rPr>
                <w:b/>
                <w:bCs/>
                <w:szCs w:val="24"/>
              </w:rPr>
              <w:t>ы</w:t>
            </w:r>
            <w:r w:rsidRPr="00D911E0">
              <w:rPr>
                <w:b/>
                <w:bCs/>
                <w:szCs w:val="24"/>
              </w:rPr>
              <w:t xml:space="preserve"> «</w:t>
            </w:r>
            <w:r>
              <w:rPr>
                <w:b/>
                <w:bCs/>
                <w:szCs w:val="24"/>
              </w:rPr>
              <w:t>Комплексные меры профилактики наркомании и асоциальных явлений, связанных с ней, на территории городского округа г. Бор</w:t>
            </w:r>
            <w:r w:rsidRPr="00D911E0">
              <w:rPr>
                <w:b/>
                <w:szCs w:val="24"/>
              </w:rPr>
              <w:t>»</w:t>
            </w:r>
          </w:p>
        </w:tc>
      </w:tr>
      <w:tr w:rsidR="00405285" w:rsidRPr="00D911E0">
        <w:tc>
          <w:tcPr>
            <w:tcW w:w="299" w:type="pct"/>
          </w:tcPr>
          <w:p w:rsidR="00405285" w:rsidRPr="00D911E0" w:rsidRDefault="00405285" w:rsidP="00A6609A">
            <w:pPr>
              <w:pStyle w:val="ConsPlusNormal"/>
              <w:rPr>
                <w:szCs w:val="24"/>
              </w:rPr>
            </w:pPr>
          </w:p>
        </w:tc>
        <w:tc>
          <w:tcPr>
            <w:tcW w:w="2446" w:type="pct"/>
          </w:tcPr>
          <w:p w:rsidR="00405285" w:rsidRPr="00D911E0" w:rsidRDefault="00405285" w:rsidP="00A6609A">
            <w:pPr>
              <w:pStyle w:val="ConsPlusNormal"/>
              <w:rPr>
                <w:szCs w:val="24"/>
              </w:rPr>
            </w:pPr>
            <w:r w:rsidRPr="00D911E0">
              <w:rPr>
                <w:szCs w:val="24"/>
              </w:rPr>
              <w:t>Индикаторы:</w:t>
            </w:r>
          </w:p>
        </w:tc>
        <w:tc>
          <w:tcPr>
            <w:tcW w:w="430" w:type="pct"/>
          </w:tcPr>
          <w:p w:rsidR="00405285" w:rsidRPr="00D911E0" w:rsidRDefault="00405285" w:rsidP="00A6609A">
            <w:pPr>
              <w:pStyle w:val="ConsPlusNormal"/>
              <w:rPr>
                <w:szCs w:val="24"/>
              </w:rPr>
            </w:pPr>
          </w:p>
        </w:tc>
        <w:tc>
          <w:tcPr>
            <w:tcW w:w="461" w:type="pct"/>
          </w:tcPr>
          <w:p w:rsidR="00405285" w:rsidRPr="00D911E0" w:rsidRDefault="00405285" w:rsidP="00A6609A">
            <w:pPr>
              <w:pStyle w:val="ConsPlusNormal"/>
              <w:rPr>
                <w:szCs w:val="24"/>
              </w:rPr>
            </w:pPr>
          </w:p>
        </w:tc>
        <w:tc>
          <w:tcPr>
            <w:tcW w:w="455" w:type="pct"/>
          </w:tcPr>
          <w:p w:rsidR="00405285" w:rsidRPr="00D911E0" w:rsidRDefault="00405285" w:rsidP="00A6609A">
            <w:pPr>
              <w:pStyle w:val="ConsPlusNormal"/>
              <w:rPr>
                <w:szCs w:val="24"/>
              </w:rPr>
            </w:pPr>
          </w:p>
        </w:tc>
        <w:tc>
          <w:tcPr>
            <w:tcW w:w="454" w:type="pct"/>
          </w:tcPr>
          <w:p w:rsidR="00405285" w:rsidRPr="00D911E0" w:rsidRDefault="00405285" w:rsidP="00A6609A">
            <w:pPr>
              <w:pStyle w:val="ConsPlusNormal"/>
              <w:rPr>
                <w:szCs w:val="24"/>
              </w:rPr>
            </w:pPr>
          </w:p>
        </w:tc>
        <w:tc>
          <w:tcPr>
            <w:tcW w:w="455" w:type="pct"/>
          </w:tcPr>
          <w:p w:rsidR="00405285" w:rsidRPr="00D911E0" w:rsidRDefault="00405285" w:rsidP="00A6609A">
            <w:pPr>
              <w:pStyle w:val="ConsPlusNormal"/>
              <w:rPr>
                <w:szCs w:val="24"/>
              </w:rPr>
            </w:pPr>
          </w:p>
        </w:tc>
      </w:tr>
      <w:tr w:rsidR="00405285" w:rsidRPr="00D911E0">
        <w:tc>
          <w:tcPr>
            <w:tcW w:w="299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И1</w:t>
            </w:r>
            <w:r w:rsidRPr="00D911E0">
              <w:rPr>
                <w:szCs w:val="24"/>
              </w:rPr>
              <w:t>.</w:t>
            </w:r>
            <w:r>
              <w:rPr>
                <w:szCs w:val="24"/>
              </w:rPr>
              <w:t>1.1.</w:t>
            </w:r>
          </w:p>
        </w:tc>
        <w:tc>
          <w:tcPr>
            <w:tcW w:w="2446" w:type="pct"/>
          </w:tcPr>
          <w:p w:rsidR="00405285" w:rsidRPr="00D911E0" w:rsidRDefault="00405285" w:rsidP="00A6609A">
            <w:pPr>
              <w:pStyle w:val="aa"/>
              <w:shd w:val="clear" w:color="auto" w:fill="FFFFFF"/>
            </w:pPr>
            <w:r>
              <w:t xml:space="preserve">Сохранения количества  профилактических мероприятий (беседы, тренинги и т.д.), направленных на формирование здорового образа жизни и профилактику наркомании (к уровню </w:t>
            </w:r>
            <w:r w:rsidRPr="00497004">
              <w:t xml:space="preserve">предыдущего </w:t>
            </w:r>
            <w:r>
              <w:t>года)</w:t>
            </w:r>
          </w:p>
        </w:tc>
        <w:tc>
          <w:tcPr>
            <w:tcW w:w="430" w:type="pct"/>
            <w:vAlign w:val="center"/>
          </w:tcPr>
          <w:p w:rsidR="00405285" w:rsidRPr="00D911E0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 xml:space="preserve"> %  </w:t>
            </w:r>
          </w:p>
        </w:tc>
        <w:tc>
          <w:tcPr>
            <w:tcW w:w="461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10</w:t>
            </w:r>
            <w:r>
              <w:rPr>
                <w:szCs w:val="24"/>
              </w:rPr>
              <w:t>5</w:t>
            </w:r>
          </w:p>
        </w:tc>
        <w:tc>
          <w:tcPr>
            <w:tcW w:w="455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1</w:t>
            </w:r>
            <w:r>
              <w:rPr>
                <w:szCs w:val="24"/>
              </w:rPr>
              <w:t>05</w:t>
            </w:r>
          </w:p>
        </w:tc>
        <w:tc>
          <w:tcPr>
            <w:tcW w:w="454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455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</w:tr>
      <w:tr w:rsidR="00405285" w:rsidRPr="00D911E0">
        <w:tc>
          <w:tcPr>
            <w:tcW w:w="299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И</w:t>
            </w:r>
            <w:r>
              <w:rPr>
                <w:szCs w:val="24"/>
              </w:rPr>
              <w:t>1.1.2</w:t>
            </w:r>
            <w:r w:rsidRPr="00D911E0">
              <w:rPr>
                <w:szCs w:val="24"/>
              </w:rPr>
              <w:t>.</w:t>
            </w:r>
          </w:p>
        </w:tc>
        <w:tc>
          <w:tcPr>
            <w:tcW w:w="2446" w:type="pct"/>
          </w:tcPr>
          <w:p w:rsidR="00405285" w:rsidRPr="00D911E0" w:rsidRDefault="00405285" w:rsidP="00A6609A">
            <w:pPr>
              <w:pStyle w:val="aa"/>
            </w:pPr>
            <w:r w:rsidRPr="00FC63AA">
              <w:t xml:space="preserve">Доля детей </w:t>
            </w:r>
            <w:r>
              <w:t>–</w:t>
            </w:r>
            <w:r w:rsidRPr="00FC63AA">
              <w:t xml:space="preserve"> подростков и молодежи, вовлеченных в мероприятия по  профилактике</w:t>
            </w:r>
            <w:r>
              <w:t xml:space="preserve"> </w:t>
            </w:r>
            <w:r w:rsidRPr="00FC63AA">
              <w:t xml:space="preserve">злоупотребления психоактивными веществами в </w:t>
            </w:r>
            <w:r>
              <w:t xml:space="preserve">учебных заведениях (к уровню предыдущего </w:t>
            </w:r>
            <w:r w:rsidRPr="00D911E0">
              <w:t>года</w:t>
            </w:r>
            <w:r>
              <w:t>)</w:t>
            </w:r>
          </w:p>
        </w:tc>
        <w:tc>
          <w:tcPr>
            <w:tcW w:w="430" w:type="pct"/>
            <w:vAlign w:val="center"/>
          </w:tcPr>
          <w:p w:rsidR="00405285" w:rsidRPr="00D911E0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 xml:space="preserve"> %  </w:t>
            </w:r>
          </w:p>
        </w:tc>
        <w:tc>
          <w:tcPr>
            <w:tcW w:w="461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455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454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455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</w:tr>
      <w:tr w:rsidR="00405285" w:rsidRPr="00D911E0">
        <w:tc>
          <w:tcPr>
            <w:tcW w:w="299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И</w:t>
            </w:r>
            <w:r>
              <w:rPr>
                <w:szCs w:val="24"/>
              </w:rPr>
              <w:t>1.1.3</w:t>
            </w:r>
            <w:r w:rsidRPr="00D911E0">
              <w:rPr>
                <w:szCs w:val="24"/>
              </w:rPr>
              <w:t>.</w:t>
            </w:r>
          </w:p>
        </w:tc>
        <w:tc>
          <w:tcPr>
            <w:tcW w:w="2446" w:type="pct"/>
          </w:tcPr>
          <w:p w:rsidR="00405285" w:rsidRPr="00D911E0" w:rsidRDefault="00405285" w:rsidP="00A6609A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t xml:space="preserve">Доля  </w:t>
            </w:r>
            <w:r w:rsidRPr="00D911E0">
              <w:t xml:space="preserve"> несовершеннолетних, </w:t>
            </w:r>
            <w:r>
              <w:t xml:space="preserve">               </w:t>
            </w:r>
            <w:r w:rsidRPr="00D911E0">
              <w:t xml:space="preserve">получивших услугу отдыха и оздоровления, от общего количества несовершеннолетних, состоящих на профилактических учетах </w:t>
            </w:r>
            <w:r>
              <w:t>(к уровню предыдущего</w:t>
            </w:r>
            <w:r w:rsidRPr="00D911E0">
              <w:t xml:space="preserve"> года</w:t>
            </w:r>
            <w:r>
              <w:t>)</w:t>
            </w:r>
          </w:p>
        </w:tc>
        <w:tc>
          <w:tcPr>
            <w:tcW w:w="430" w:type="pct"/>
            <w:vAlign w:val="center"/>
          </w:tcPr>
          <w:p w:rsidR="00405285" w:rsidRPr="00D911E0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455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110</w:t>
            </w:r>
          </w:p>
        </w:tc>
        <w:tc>
          <w:tcPr>
            <w:tcW w:w="454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455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</w:tr>
      <w:tr w:rsidR="00405285" w:rsidRPr="00D911E0">
        <w:tc>
          <w:tcPr>
            <w:tcW w:w="299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И1.1.4.</w:t>
            </w:r>
          </w:p>
        </w:tc>
        <w:tc>
          <w:tcPr>
            <w:tcW w:w="2446" w:type="pct"/>
          </w:tcPr>
          <w:p w:rsidR="00405285" w:rsidRPr="00D911E0" w:rsidRDefault="00405285" w:rsidP="00A6609A">
            <w:pPr>
              <w:pStyle w:val="aa"/>
              <w:shd w:val="clear" w:color="auto" w:fill="FFFFFF"/>
              <w:spacing w:before="0" w:beforeAutospacing="0" w:after="0" w:afterAutospacing="0"/>
            </w:pPr>
            <w:r w:rsidRPr="00D911E0">
              <w:t>Доля детей и молодежи, вовлеченных в мероприятия по формированию здор</w:t>
            </w:r>
            <w:r>
              <w:t>ового образа жизни (к уровню предыдущего</w:t>
            </w:r>
            <w:r w:rsidRPr="00D911E0">
              <w:t xml:space="preserve"> г</w:t>
            </w:r>
            <w:r>
              <w:t>ода)</w:t>
            </w:r>
          </w:p>
        </w:tc>
        <w:tc>
          <w:tcPr>
            <w:tcW w:w="430" w:type="pct"/>
            <w:vAlign w:val="center"/>
          </w:tcPr>
          <w:p w:rsidR="00405285" w:rsidRPr="00D911E0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 xml:space="preserve"> %  </w:t>
            </w:r>
          </w:p>
        </w:tc>
        <w:tc>
          <w:tcPr>
            <w:tcW w:w="461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1</w:t>
            </w:r>
            <w:r>
              <w:rPr>
                <w:szCs w:val="24"/>
              </w:rPr>
              <w:t>10</w:t>
            </w:r>
          </w:p>
        </w:tc>
        <w:tc>
          <w:tcPr>
            <w:tcW w:w="455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110</w:t>
            </w:r>
          </w:p>
        </w:tc>
        <w:tc>
          <w:tcPr>
            <w:tcW w:w="454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455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</w:tr>
      <w:tr w:rsidR="00405285" w:rsidRPr="00D911E0">
        <w:tc>
          <w:tcPr>
            <w:tcW w:w="299" w:type="pct"/>
          </w:tcPr>
          <w:p w:rsidR="00405285" w:rsidRDefault="00405285" w:rsidP="00A6609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701" w:type="pct"/>
            <w:gridSpan w:val="6"/>
          </w:tcPr>
          <w:p w:rsidR="00405285" w:rsidRDefault="00405285" w:rsidP="00A6609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Основное мероприятие 1.1. «</w:t>
            </w:r>
            <w:r w:rsidRPr="00006BC0">
              <w:rPr>
                <w:bCs/>
                <w:szCs w:val="24"/>
              </w:rPr>
              <w:t>Комплексные меры профилактики наркомании и асоциа</w:t>
            </w:r>
            <w:r>
              <w:rPr>
                <w:bCs/>
                <w:szCs w:val="24"/>
              </w:rPr>
              <w:t>льных явлений, связанных с ней</w:t>
            </w:r>
            <w:r>
              <w:rPr>
                <w:szCs w:val="24"/>
              </w:rPr>
              <w:t>»</w:t>
            </w:r>
          </w:p>
        </w:tc>
      </w:tr>
      <w:tr w:rsidR="00405285" w:rsidRPr="00D911E0">
        <w:tc>
          <w:tcPr>
            <w:tcW w:w="299" w:type="pct"/>
          </w:tcPr>
          <w:p w:rsidR="00405285" w:rsidRPr="00D911E0" w:rsidRDefault="00405285" w:rsidP="00A6609A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2446" w:type="pct"/>
          </w:tcPr>
          <w:p w:rsidR="00405285" w:rsidRPr="00D911E0" w:rsidRDefault="00405285" w:rsidP="00A6609A">
            <w:pPr>
              <w:pStyle w:val="ConsPlusNormal"/>
              <w:rPr>
                <w:b/>
                <w:szCs w:val="24"/>
              </w:rPr>
            </w:pPr>
            <w:r w:rsidRPr="00D911E0">
              <w:rPr>
                <w:b/>
                <w:szCs w:val="24"/>
              </w:rPr>
              <w:t>Непосредственные результаты:</w:t>
            </w:r>
          </w:p>
        </w:tc>
        <w:tc>
          <w:tcPr>
            <w:tcW w:w="430" w:type="pct"/>
          </w:tcPr>
          <w:p w:rsidR="00405285" w:rsidRPr="00D911E0" w:rsidRDefault="00405285" w:rsidP="00A6609A">
            <w:pPr>
              <w:pStyle w:val="ConsPlusNormal"/>
              <w:rPr>
                <w:szCs w:val="24"/>
              </w:rPr>
            </w:pPr>
          </w:p>
        </w:tc>
        <w:tc>
          <w:tcPr>
            <w:tcW w:w="461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55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54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55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405285" w:rsidRPr="00D911E0">
        <w:tc>
          <w:tcPr>
            <w:tcW w:w="299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Р</w:t>
            </w:r>
            <w:r>
              <w:rPr>
                <w:szCs w:val="24"/>
              </w:rPr>
              <w:t>1</w:t>
            </w:r>
            <w:r w:rsidRPr="00D911E0">
              <w:rPr>
                <w:szCs w:val="24"/>
              </w:rPr>
              <w:t>.</w:t>
            </w:r>
            <w:r>
              <w:rPr>
                <w:szCs w:val="24"/>
              </w:rPr>
              <w:t>1.1</w:t>
            </w:r>
          </w:p>
        </w:tc>
        <w:tc>
          <w:tcPr>
            <w:tcW w:w="2446" w:type="pct"/>
          </w:tcPr>
          <w:p w:rsidR="00405285" w:rsidRPr="00D911E0" w:rsidRDefault="00405285" w:rsidP="00A6609A">
            <w:pPr>
              <w:pStyle w:val="aa"/>
              <w:shd w:val="clear" w:color="auto" w:fill="FFFFFF"/>
            </w:pPr>
            <w:r>
              <w:t xml:space="preserve">Количество проведенных профилактических  мероприятий  (беседы, </w:t>
            </w:r>
            <w:r>
              <w:lastRenderedPageBreak/>
              <w:t xml:space="preserve">тренинги и т.д.), направленных на формирование здорового образа жизни и профилактику наркомании </w:t>
            </w:r>
            <w:r w:rsidRPr="00F54C77">
              <w:t>(к уровню предыдущего года)</w:t>
            </w:r>
          </w:p>
        </w:tc>
        <w:tc>
          <w:tcPr>
            <w:tcW w:w="430" w:type="pct"/>
            <w:vAlign w:val="center"/>
          </w:tcPr>
          <w:p w:rsidR="00405285" w:rsidRPr="00D911E0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61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10</w:t>
            </w:r>
            <w:r>
              <w:rPr>
                <w:szCs w:val="24"/>
              </w:rPr>
              <w:t>5</w:t>
            </w:r>
          </w:p>
        </w:tc>
        <w:tc>
          <w:tcPr>
            <w:tcW w:w="455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1</w:t>
            </w:r>
            <w:r>
              <w:rPr>
                <w:szCs w:val="24"/>
              </w:rPr>
              <w:t>05</w:t>
            </w:r>
          </w:p>
        </w:tc>
        <w:tc>
          <w:tcPr>
            <w:tcW w:w="454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455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</w:tr>
      <w:tr w:rsidR="00405285" w:rsidRPr="00D911E0">
        <w:tc>
          <w:tcPr>
            <w:tcW w:w="299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lastRenderedPageBreak/>
              <w:t>Р</w:t>
            </w:r>
            <w:r>
              <w:rPr>
                <w:szCs w:val="24"/>
              </w:rPr>
              <w:t>1.1.2</w:t>
            </w:r>
            <w:r w:rsidRPr="00D911E0">
              <w:rPr>
                <w:szCs w:val="24"/>
              </w:rPr>
              <w:t>.</w:t>
            </w:r>
          </w:p>
        </w:tc>
        <w:tc>
          <w:tcPr>
            <w:tcW w:w="2446" w:type="pct"/>
          </w:tcPr>
          <w:p w:rsidR="00405285" w:rsidRPr="00D911E0" w:rsidRDefault="00405285" w:rsidP="00A6609A">
            <w:pPr>
              <w:pStyle w:val="aa"/>
            </w:pPr>
            <w:r w:rsidRPr="00FF745F">
              <w:t xml:space="preserve">Расширение охвата детей - подростков и молодежи в мероприятия по </w:t>
            </w:r>
            <w:r>
              <w:t xml:space="preserve">профилактике </w:t>
            </w:r>
            <w:r w:rsidRPr="00FF745F">
              <w:t>злоупотребления психоактивными веществами в учебных заведениях</w:t>
            </w:r>
            <w:r>
              <w:t xml:space="preserve"> </w:t>
            </w:r>
            <w:r w:rsidRPr="00F54C77">
              <w:t>(к уровню предыдущего года)</w:t>
            </w:r>
          </w:p>
        </w:tc>
        <w:tc>
          <w:tcPr>
            <w:tcW w:w="430" w:type="pct"/>
            <w:vAlign w:val="center"/>
          </w:tcPr>
          <w:p w:rsidR="00405285" w:rsidRPr="00D911E0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455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454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455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</w:tr>
      <w:tr w:rsidR="00405285" w:rsidRPr="00D911E0">
        <w:tc>
          <w:tcPr>
            <w:tcW w:w="299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Р</w:t>
            </w:r>
            <w:r>
              <w:rPr>
                <w:szCs w:val="24"/>
              </w:rPr>
              <w:t>1.1.3</w:t>
            </w:r>
            <w:r w:rsidRPr="00D911E0">
              <w:rPr>
                <w:szCs w:val="24"/>
              </w:rPr>
              <w:t>.</w:t>
            </w:r>
          </w:p>
        </w:tc>
        <w:tc>
          <w:tcPr>
            <w:tcW w:w="2446" w:type="pct"/>
          </w:tcPr>
          <w:p w:rsidR="00405285" w:rsidRPr="00D911E0" w:rsidRDefault="00405285" w:rsidP="00A6609A">
            <w:pPr>
              <w:pStyle w:val="aa"/>
            </w:pPr>
            <w:r w:rsidRPr="00522BB5">
              <w:t>Увеличение количества несовершеннолетних, состоя</w:t>
            </w:r>
            <w:r>
              <w:t>щих на профилактических учетах,</w:t>
            </w:r>
            <w:r w:rsidRPr="00522BB5">
              <w:t xml:space="preserve"> получивших услугу отдыха и оздоровления</w:t>
            </w:r>
            <w:r>
              <w:t xml:space="preserve"> </w:t>
            </w:r>
            <w:r w:rsidRPr="00F54C77">
              <w:t>(к уровню предыдущего года)</w:t>
            </w:r>
          </w:p>
        </w:tc>
        <w:tc>
          <w:tcPr>
            <w:tcW w:w="430" w:type="pct"/>
            <w:vAlign w:val="center"/>
          </w:tcPr>
          <w:p w:rsidR="00405285" w:rsidRPr="00D911E0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455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110</w:t>
            </w:r>
          </w:p>
        </w:tc>
        <w:tc>
          <w:tcPr>
            <w:tcW w:w="454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455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</w:tr>
      <w:tr w:rsidR="00405285" w:rsidRPr="00D911E0">
        <w:tc>
          <w:tcPr>
            <w:tcW w:w="299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Р1.1.4.</w:t>
            </w:r>
          </w:p>
        </w:tc>
        <w:tc>
          <w:tcPr>
            <w:tcW w:w="2446" w:type="pct"/>
          </w:tcPr>
          <w:p w:rsidR="00405285" w:rsidRPr="00D911E0" w:rsidRDefault="00405285" w:rsidP="00A6609A">
            <w:pPr>
              <w:pStyle w:val="aa"/>
              <w:shd w:val="clear" w:color="auto" w:fill="FFFFFF"/>
              <w:spacing w:before="0" w:beforeAutospacing="0" w:after="0" w:afterAutospacing="0"/>
            </w:pPr>
            <w:r w:rsidRPr="000C375F">
              <w:t>Увеличение количества детей и молодежи, вовлеченных в мероприятия по формированию здорового образа   жизни и в занятия спортом и физической культуры</w:t>
            </w:r>
            <w:r>
              <w:t xml:space="preserve"> (к уровню предыдущего</w:t>
            </w:r>
            <w:r w:rsidRPr="00D911E0">
              <w:t xml:space="preserve"> года</w:t>
            </w:r>
            <w:r>
              <w:t>)</w:t>
            </w:r>
          </w:p>
        </w:tc>
        <w:tc>
          <w:tcPr>
            <w:tcW w:w="430" w:type="pct"/>
            <w:vAlign w:val="center"/>
          </w:tcPr>
          <w:p w:rsidR="00405285" w:rsidRPr="00D911E0" w:rsidRDefault="00405285" w:rsidP="00A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1</w:t>
            </w:r>
            <w:r>
              <w:rPr>
                <w:szCs w:val="24"/>
              </w:rPr>
              <w:t>10</w:t>
            </w:r>
          </w:p>
        </w:tc>
        <w:tc>
          <w:tcPr>
            <w:tcW w:w="455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110</w:t>
            </w:r>
          </w:p>
        </w:tc>
        <w:tc>
          <w:tcPr>
            <w:tcW w:w="454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455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</w:tr>
    </w:tbl>
    <w:p w:rsidR="00405285" w:rsidRDefault="00405285" w:rsidP="00405285">
      <w:pPr>
        <w:pStyle w:val="ConsPlusNormal"/>
        <w:rPr>
          <w:b/>
          <w:szCs w:val="24"/>
        </w:rPr>
      </w:pPr>
    </w:p>
    <w:p w:rsidR="00405285" w:rsidRPr="00C5405E" w:rsidRDefault="00405285" w:rsidP="00405285">
      <w:pPr>
        <w:pStyle w:val="ConsPlusNormal"/>
        <w:jc w:val="center"/>
        <w:rPr>
          <w:b/>
          <w:sz w:val="28"/>
          <w:szCs w:val="28"/>
        </w:rPr>
      </w:pPr>
      <w:r w:rsidRPr="00C5405E">
        <w:rPr>
          <w:b/>
          <w:sz w:val="28"/>
          <w:szCs w:val="28"/>
        </w:rPr>
        <w:t>Сведения об основных мерах правового регулирования</w:t>
      </w:r>
    </w:p>
    <w:p w:rsidR="00405285" w:rsidRPr="00D911E0" w:rsidRDefault="00405285" w:rsidP="00405285">
      <w:pPr>
        <w:pStyle w:val="ConsPlusNormal"/>
        <w:jc w:val="right"/>
        <w:rPr>
          <w:b/>
          <w:szCs w:val="24"/>
        </w:rPr>
      </w:pPr>
      <w:r>
        <w:rPr>
          <w:b/>
          <w:szCs w:val="24"/>
        </w:rPr>
        <w:t>Таблица 3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9"/>
        <w:gridCol w:w="4258"/>
        <w:gridCol w:w="5242"/>
        <w:gridCol w:w="4377"/>
      </w:tblGrid>
      <w:tr w:rsidR="00405285" w:rsidRPr="00D911E0">
        <w:tc>
          <w:tcPr>
            <w:tcW w:w="333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N п/п</w:t>
            </w:r>
          </w:p>
        </w:tc>
        <w:tc>
          <w:tcPr>
            <w:tcW w:w="1432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Вид</w:t>
            </w:r>
            <w:r>
              <w:rPr>
                <w:szCs w:val="24"/>
              </w:rPr>
              <w:t>, номер, наименование</w:t>
            </w:r>
            <w:r w:rsidRPr="00D911E0">
              <w:rPr>
                <w:szCs w:val="24"/>
              </w:rPr>
              <w:t xml:space="preserve"> правового акта</w:t>
            </w:r>
          </w:p>
        </w:tc>
        <w:tc>
          <w:tcPr>
            <w:tcW w:w="1763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Основные положения правового акта (суть</w:t>
            </w:r>
            <w:r>
              <w:rPr>
                <w:szCs w:val="24"/>
              </w:rPr>
              <w:t>, кратко</w:t>
            </w:r>
            <w:r w:rsidRPr="00D911E0">
              <w:rPr>
                <w:szCs w:val="24"/>
              </w:rPr>
              <w:t>)</w:t>
            </w:r>
          </w:p>
        </w:tc>
        <w:tc>
          <w:tcPr>
            <w:tcW w:w="1471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Ответственный исполнитель и соисполнители</w:t>
            </w:r>
          </w:p>
        </w:tc>
      </w:tr>
      <w:tr w:rsidR="00405285" w:rsidRPr="00D911E0">
        <w:tc>
          <w:tcPr>
            <w:tcW w:w="333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1</w:t>
            </w:r>
          </w:p>
        </w:tc>
        <w:tc>
          <w:tcPr>
            <w:tcW w:w="1432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2</w:t>
            </w:r>
          </w:p>
        </w:tc>
        <w:tc>
          <w:tcPr>
            <w:tcW w:w="1763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3</w:t>
            </w:r>
          </w:p>
        </w:tc>
        <w:tc>
          <w:tcPr>
            <w:tcW w:w="1471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4</w:t>
            </w:r>
          </w:p>
        </w:tc>
      </w:tr>
      <w:tr w:rsidR="00405285" w:rsidRPr="00D911E0">
        <w:tc>
          <w:tcPr>
            <w:tcW w:w="5000" w:type="pct"/>
            <w:gridSpan w:val="4"/>
          </w:tcPr>
          <w:p w:rsidR="00405285" w:rsidRPr="00D911E0" w:rsidRDefault="00405285" w:rsidP="00A6609A">
            <w:pPr>
              <w:pStyle w:val="ConsPlusNormal"/>
              <w:jc w:val="center"/>
              <w:rPr>
                <w:b/>
                <w:szCs w:val="24"/>
              </w:rPr>
            </w:pPr>
            <w:r w:rsidRPr="00D911E0">
              <w:rPr>
                <w:b/>
                <w:szCs w:val="24"/>
              </w:rPr>
              <w:t>Муниципальная программа «</w:t>
            </w:r>
            <w:r>
              <w:rPr>
                <w:b/>
                <w:szCs w:val="24"/>
              </w:rPr>
              <w:t>Комплексные меры профилактики наркомании и асоциальных явлений, связанных с ней, на территории городского округа г. Бор»</w:t>
            </w:r>
          </w:p>
        </w:tc>
      </w:tr>
      <w:tr w:rsidR="00405285" w:rsidRPr="00D911E0">
        <w:tc>
          <w:tcPr>
            <w:tcW w:w="5000" w:type="pct"/>
            <w:gridSpan w:val="4"/>
          </w:tcPr>
          <w:p w:rsidR="00405285" w:rsidRPr="00D911E0" w:rsidRDefault="00405285" w:rsidP="00A66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1: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1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Комплексные меры противодействия злоупотреблению наркотиками</w:t>
            </w:r>
          </w:p>
        </w:tc>
      </w:tr>
      <w:tr w:rsidR="00405285" w:rsidRPr="00D911E0">
        <w:tc>
          <w:tcPr>
            <w:tcW w:w="333" w:type="pct"/>
          </w:tcPr>
          <w:p w:rsidR="00405285" w:rsidRPr="00D911E0" w:rsidRDefault="00405285" w:rsidP="00A6609A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1432" w:type="pct"/>
          </w:tcPr>
          <w:p w:rsidR="00405285" w:rsidRPr="00E81A18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Постановление администрации городского округа г. Бор от 25.03.2021 №6377 «</w:t>
            </w:r>
            <w:r>
              <w:t xml:space="preserve"> </w:t>
            </w:r>
            <w:r w:rsidRPr="00E81A18">
              <w:rPr>
                <w:szCs w:val="24"/>
              </w:rPr>
              <w:t>О создании антинаркотической комиссии городского округа г.Бор и отмене постановлений администрации городского округа г.Бор</w:t>
            </w:r>
            <w:r w:rsidRPr="00E81A18">
              <w:rPr>
                <w:szCs w:val="24"/>
              </w:rPr>
              <w:tab/>
            </w:r>
          </w:p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E81A18">
              <w:rPr>
                <w:szCs w:val="24"/>
              </w:rPr>
              <w:t xml:space="preserve">от 10.02.2011 № 383, от 15.12.2015  </w:t>
            </w:r>
            <w:r w:rsidRPr="00E81A18">
              <w:rPr>
                <w:szCs w:val="24"/>
              </w:rPr>
              <w:lastRenderedPageBreak/>
              <w:t xml:space="preserve">№6377 </w:t>
            </w:r>
            <w:r>
              <w:rPr>
                <w:szCs w:val="24"/>
              </w:rPr>
              <w:t>»</w:t>
            </w:r>
          </w:p>
        </w:tc>
        <w:tc>
          <w:tcPr>
            <w:tcW w:w="1763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О создании межведомственной комиссии по противодействию злоупотреблению наркотическими средствами и их незаконному обороту на территории городского округа г. Бор (положение и состав)</w:t>
            </w:r>
          </w:p>
        </w:tc>
        <w:tc>
          <w:tcPr>
            <w:tcW w:w="1471" w:type="pct"/>
          </w:tcPr>
          <w:p w:rsidR="00405285" w:rsidRPr="00D911E0" w:rsidRDefault="00405285" w:rsidP="00A6609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Ад</w:t>
            </w:r>
            <w:r w:rsidRPr="00611FA3">
              <w:rPr>
                <w:sz w:val="24"/>
              </w:rPr>
              <w:t>министраци</w:t>
            </w:r>
            <w:r>
              <w:rPr>
                <w:sz w:val="24"/>
              </w:rPr>
              <w:t>я</w:t>
            </w:r>
            <w:r w:rsidRPr="00611FA3">
              <w:rPr>
                <w:sz w:val="24"/>
              </w:rPr>
              <w:t xml:space="preserve"> городского округа г.</w:t>
            </w:r>
            <w:r>
              <w:rPr>
                <w:sz w:val="24"/>
              </w:rPr>
              <w:t xml:space="preserve"> </w:t>
            </w:r>
            <w:r w:rsidRPr="00611FA3">
              <w:rPr>
                <w:sz w:val="24"/>
              </w:rPr>
              <w:t>Бор</w:t>
            </w:r>
            <w:r>
              <w:rPr>
                <w:sz w:val="24"/>
              </w:rPr>
              <w:t xml:space="preserve">  (управление социальной политики)</w:t>
            </w:r>
            <w:r w:rsidRPr="00611FA3">
              <w:rPr>
                <w:rFonts w:ascii="Arial" w:hAnsi="Arial" w:cs="Arial"/>
                <w:color w:val="auto"/>
                <w:sz w:val="24"/>
                <w:szCs w:val="18"/>
                <w:lang w:eastAsia="ar-SA" w:bidi="ar-SA"/>
              </w:rPr>
              <w:t xml:space="preserve"> </w:t>
            </w:r>
          </w:p>
        </w:tc>
      </w:tr>
      <w:tr w:rsidR="00405285" w:rsidRPr="00D911E0">
        <w:tc>
          <w:tcPr>
            <w:tcW w:w="333" w:type="pct"/>
          </w:tcPr>
          <w:p w:rsidR="00405285" w:rsidRDefault="00405285" w:rsidP="00A6609A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1.2.</w:t>
            </w:r>
          </w:p>
        </w:tc>
        <w:tc>
          <w:tcPr>
            <w:tcW w:w="1432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Приказы соисполнителей Программы</w:t>
            </w:r>
          </w:p>
        </w:tc>
        <w:tc>
          <w:tcPr>
            <w:tcW w:w="1763" w:type="pct"/>
          </w:tcPr>
          <w:p w:rsidR="00405285" w:rsidRPr="00D911E0" w:rsidRDefault="00405285" w:rsidP="00A6609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О проведении мероприятий по профилактик</w:t>
            </w:r>
            <w:r>
              <w:rPr>
                <w:szCs w:val="24"/>
              </w:rPr>
              <w:t>е наркомании и асоциальных явлений, связанных с ней</w:t>
            </w:r>
          </w:p>
        </w:tc>
        <w:tc>
          <w:tcPr>
            <w:tcW w:w="1471" w:type="pct"/>
          </w:tcPr>
          <w:p w:rsidR="00405285" w:rsidRPr="00D911E0" w:rsidRDefault="00405285" w:rsidP="00A6609A">
            <w:pPr>
              <w:pStyle w:val="a5"/>
              <w:jc w:val="center"/>
              <w:rPr>
                <w:b/>
                <w:sz w:val="24"/>
              </w:rPr>
            </w:pPr>
            <w:r w:rsidRPr="00D911E0">
              <w:rPr>
                <w:sz w:val="24"/>
              </w:rPr>
              <w:t>Управление образования и молодежной политики администрации городского округа г. Бор;</w:t>
            </w:r>
          </w:p>
          <w:p w:rsidR="00405285" w:rsidRPr="00D911E0" w:rsidRDefault="00405285" w:rsidP="00A6609A">
            <w:pPr>
              <w:pStyle w:val="a5"/>
              <w:jc w:val="center"/>
              <w:rPr>
                <w:b/>
                <w:sz w:val="24"/>
              </w:rPr>
            </w:pPr>
            <w:r w:rsidRPr="00D911E0">
              <w:rPr>
                <w:sz w:val="24"/>
              </w:rPr>
              <w:t>Управление культуры и туризма администрации городского округа г. Бор;</w:t>
            </w:r>
          </w:p>
          <w:p w:rsidR="00405285" w:rsidRPr="00D911E0" w:rsidRDefault="00405285" w:rsidP="00A6609A">
            <w:pPr>
              <w:pStyle w:val="a5"/>
              <w:jc w:val="center"/>
              <w:rPr>
                <w:b/>
                <w:sz w:val="24"/>
              </w:rPr>
            </w:pPr>
            <w:r w:rsidRPr="00D911E0">
              <w:rPr>
                <w:sz w:val="24"/>
              </w:rPr>
              <w:t>Управление физической культуры и спорта администрации городского округа г.</w:t>
            </w:r>
            <w:r>
              <w:rPr>
                <w:sz w:val="24"/>
              </w:rPr>
              <w:t xml:space="preserve"> </w:t>
            </w:r>
            <w:r w:rsidRPr="00D911E0">
              <w:rPr>
                <w:sz w:val="24"/>
              </w:rPr>
              <w:t>Бор</w:t>
            </w:r>
          </w:p>
        </w:tc>
      </w:tr>
    </w:tbl>
    <w:p w:rsidR="00405285" w:rsidRPr="00D911E0" w:rsidRDefault="00405285" w:rsidP="00405285">
      <w:pPr>
        <w:rPr>
          <w:rFonts w:ascii="Times New Roman" w:hAnsi="Times New Roman" w:cs="Times New Roman"/>
        </w:rPr>
      </w:pPr>
    </w:p>
    <w:p w:rsidR="00405285" w:rsidRPr="00D911E0" w:rsidRDefault="00405285" w:rsidP="00405285">
      <w:pPr>
        <w:tabs>
          <w:tab w:val="left" w:pos="469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</w:p>
    <w:p w:rsidR="00265497" w:rsidRPr="00CA6776" w:rsidRDefault="00265497" w:rsidP="002D0E8F">
      <w:pPr>
        <w:pStyle w:val="ConsPlusTitle"/>
        <w:widowControl/>
        <w:jc w:val="right"/>
        <w:outlineLvl w:val="0"/>
      </w:pPr>
    </w:p>
    <w:sectPr w:rsidR="00265497" w:rsidRPr="00CA6776" w:rsidSect="00A6609A">
      <w:footerReference w:type="default" r:id="rId16"/>
      <w:pgSz w:w="16838" w:h="11906" w:orient="landscape"/>
      <w:pgMar w:top="851" w:right="962" w:bottom="709" w:left="1134" w:header="720" w:footer="720" w:gutter="0"/>
      <w:cols w:space="720"/>
      <w:docGrid w:linePitch="600" w:charSpace="450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2FD" w:rsidRDefault="006822FD" w:rsidP="00237978">
      <w:r>
        <w:separator/>
      </w:r>
    </w:p>
  </w:endnote>
  <w:endnote w:type="continuationSeparator" w:id="1">
    <w:p w:rsidR="006822FD" w:rsidRDefault="006822FD" w:rsidP="00237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09A" w:rsidRDefault="00A6609A">
    <w:pPr>
      <w:pStyle w:val="ae"/>
      <w:jc w:val="right"/>
    </w:pPr>
    <w:fldSimple w:instr="PAGE   \* MERGEFORMAT">
      <w:r w:rsidR="00500716" w:rsidRPr="00500716">
        <w:rPr>
          <w:noProof/>
          <w:lang w:val="ru-RU"/>
        </w:rPr>
        <w:t>17</w:t>
      </w:r>
    </w:fldSimple>
  </w:p>
  <w:p w:rsidR="00A6609A" w:rsidRDefault="00A6609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2FD" w:rsidRDefault="006822FD" w:rsidP="00237978">
      <w:r>
        <w:separator/>
      </w:r>
    </w:p>
  </w:footnote>
  <w:footnote w:type="continuationSeparator" w:id="1">
    <w:p w:rsidR="006822FD" w:rsidRDefault="006822FD" w:rsidP="002379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42FF"/>
    <w:multiLevelType w:val="hybridMultilevel"/>
    <w:tmpl w:val="0BD4371E"/>
    <w:lvl w:ilvl="0" w:tplc="DE6219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8450AA1"/>
    <w:multiLevelType w:val="multilevel"/>
    <w:tmpl w:val="35F41B6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  <w:rPr>
        <w:rFonts w:hint="default"/>
      </w:rPr>
    </w:lvl>
  </w:abstractNum>
  <w:abstractNum w:abstractNumId="2">
    <w:nsid w:val="310672E0"/>
    <w:multiLevelType w:val="hybridMultilevel"/>
    <w:tmpl w:val="583EB19E"/>
    <w:lvl w:ilvl="0" w:tplc="51E8C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A3E45"/>
    <w:multiLevelType w:val="hybridMultilevel"/>
    <w:tmpl w:val="CDEC8E1C"/>
    <w:lvl w:ilvl="0" w:tplc="7E1A086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48AD63CC"/>
    <w:multiLevelType w:val="multilevel"/>
    <w:tmpl w:val="9D263992"/>
    <w:lvl w:ilvl="0">
      <w:start w:val="1"/>
      <w:numFmt w:val="decimal"/>
      <w:lvlText w:val="%1"/>
      <w:lvlJc w:val="left"/>
      <w:pPr>
        <w:ind w:left="3885" w:hanging="38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85" w:hanging="3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85" w:hanging="3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5" w:hanging="3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5" w:hanging="3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5" w:hanging="38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5" w:hanging="38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5" w:hanging="38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5" w:hanging="3885"/>
      </w:pPr>
      <w:rPr>
        <w:rFonts w:hint="default"/>
      </w:rPr>
    </w:lvl>
  </w:abstractNum>
  <w:abstractNum w:abstractNumId="5">
    <w:nsid w:val="4FEE2EBC"/>
    <w:multiLevelType w:val="hybridMultilevel"/>
    <w:tmpl w:val="2056D432"/>
    <w:lvl w:ilvl="0" w:tplc="0419000F">
      <w:start w:val="1"/>
      <w:numFmt w:val="decimal"/>
      <w:lvlText w:val="%1."/>
      <w:lvlJc w:val="left"/>
      <w:pPr>
        <w:ind w:left="-881" w:hanging="360"/>
      </w:pPr>
    </w:lvl>
    <w:lvl w:ilvl="1" w:tplc="04190019" w:tentative="1">
      <w:start w:val="1"/>
      <w:numFmt w:val="lowerLetter"/>
      <w:lvlText w:val="%2."/>
      <w:lvlJc w:val="left"/>
      <w:pPr>
        <w:ind w:left="-161" w:hanging="360"/>
      </w:pPr>
    </w:lvl>
    <w:lvl w:ilvl="2" w:tplc="0419001B" w:tentative="1">
      <w:start w:val="1"/>
      <w:numFmt w:val="lowerRoman"/>
      <w:lvlText w:val="%3."/>
      <w:lvlJc w:val="right"/>
      <w:pPr>
        <w:ind w:left="559" w:hanging="180"/>
      </w:pPr>
    </w:lvl>
    <w:lvl w:ilvl="3" w:tplc="0419000F" w:tentative="1">
      <w:start w:val="1"/>
      <w:numFmt w:val="decimal"/>
      <w:lvlText w:val="%4."/>
      <w:lvlJc w:val="left"/>
      <w:pPr>
        <w:ind w:left="1279" w:hanging="360"/>
      </w:pPr>
    </w:lvl>
    <w:lvl w:ilvl="4" w:tplc="04190019" w:tentative="1">
      <w:start w:val="1"/>
      <w:numFmt w:val="lowerLetter"/>
      <w:lvlText w:val="%5."/>
      <w:lvlJc w:val="left"/>
      <w:pPr>
        <w:ind w:left="1999" w:hanging="360"/>
      </w:pPr>
    </w:lvl>
    <w:lvl w:ilvl="5" w:tplc="0419001B" w:tentative="1">
      <w:start w:val="1"/>
      <w:numFmt w:val="lowerRoman"/>
      <w:lvlText w:val="%6."/>
      <w:lvlJc w:val="right"/>
      <w:pPr>
        <w:ind w:left="2719" w:hanging="180"/>
      </w:pPr>
    </w:lvl>
    <w:lvl w:ilvl="6" w:tplc="0419000F" w:tentative="1">
      <w:start w:val="1"/>
      <w:numFmt w:val="decimal"/>
      <w:lvlText w:val="%7."/>
      <w:lvlJc w:val="left"/>
      <w:pPr>
        <w:ind w:left="3439" w:hanging="360"/>
      </w:pPr>
    </w:lvl>
    <w:lvl w:ilvl="7" w:tplc="04190019" w:tentative="1">
      <w:start w:val="1"/>
      <w:numFmt w:val="lowerLetter"/>
      <w:lvlText w:val="%8."/>
      <w:lvlJc w:val="left"/>
      <w:pPr>
        <w:ind w:left="4159" w:hanging="360"/>
      </w:pPr>
    </w:lvl>
    <w:lvl w:ilvl="8" w:tplc="0419001B" w:tentative="1">
      <w:start w:val="1"/>
      <w:numFmt w:val="lowerRoman"/>
      <w:lvlText w:val="%9."/>
      <w:lvlJc w:val="right"/>
      <w:pPr>
        <w:ind w:left="4879" w:hanging="180"/>
      </w:pPr>
    </w:lvl>
  </w:abstractNum>
  <w:abstractNum w:abstractNumId="6">
    <w:nsid w:val="526B2B4A"/>
    <w:multiLevelType w:val="hybridMultilevel"/>
    <w:tmpl w:val="1150863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59013AB4"/>
    <w:multiLevelType w:val="multilevel"/>
    <w:tmpl w:val="B1360A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62437009"/>
    <w:multiLevelType w:val="multilevel"/>
    <w:tmpl w:val="9BAA7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68251752"/>
    <w:multiLevelType w:val="multilevel"/>
    <w:tmpl w:val="9BAA7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69181B82"/>
    <w:multiLevelType w:val="multilevel"/>
    <w:tmpl w:val="D6865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9FF3986"/>
    <w:multiLevelType w:val="hybridMultilevel"/>
    <w:tmpl w:val="03E47F8A"/>
    <w:lvl w:ilvl="0" w:tplc="196CC82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2">
    <w:nsid w:val="7E6F3D24"/>
    <w:multiLevelType w:val="multilevel"/>
    <w:tmpl w:val="B1360A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2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01E"/>
    <w:rsid w:val="00000441"/>
    <w:rsid w:val="00013A4A"/>
    <w:rsid w:val="00015C54"/>
    <w:rsid w:val="00022B7E"/>
    <w:rsid w:val="000355B8"/>
    <w:rsid w:val="00063191"/>
    <w:rsid w:val="000640B1"/>
    <w:rsid w:val="000673CB"/>
    <w:rsid w:val="000722F6"/>
    <w:rsid w:val="000868D8"/>
    <w:rsid w:val="000875F3"/>
    <w:rsid w:val="000A6DDC"/>
    <w:rsid w:val="000C301E"/>
    <w:rsid w:val="000D1F82"/>
    <w:rsid w:val="000E187E"/>
    <w:rsid w:val="000E7BF2"/>
    <w:rsid w:val="001003B1"/>
    <w:rsid w:val="00100BD3"/>
    <w:rsid w:val="001022AD"/>
    <w:rsid w:val="0010276D"/>
    <w:rsid w:val="00126B77"/>
    <w:rsid w:val="00142A79"/>
    <w:rsid w:val="00145598"/>
    <w:rsid w:val="0015408F"/>
    <w:rsid w:val="001543E1"/>
    <w:rsid w:val="00174C5F"/>
    <w:rsid w:val="00191EA6"/>
    <w:rsid w:val="001C4391"/>
    <w:rsid w:val="001D2C4F"/>
    <w:rsid w:val="001E276A"/>
    <w:rsid w:val="001E79D9"/>
    <w:rsid w:val="001F576F"/>
    <w:rsid w:val="00205AB9"/>
    <w:rsid w:val="002116AA"/>
    <w:rsid w:val="00213880"/>
    <w:rsid w:val="00215180"/>
    <w:rsid w:val="00215C95"/>
    <w:rsid w:val="00217ED9"/>
    <w:rsid w:val="00224EA3"/>
    <w:rsid w:val="00235FAD"/>
    <w:rsid w:val="00237978"/>
    <w:rsid w:val="00246910"/>
    <w:rsid w:val="002474D1"/>
    <w:rsid w:val="002500F9"/>
    <w:rsid w:val="00252A8A"/>
    <w:rsid w:val="00252F61"/>
    <w:rsid w:val="00264BAC"/>
    <w:rsid w:val="00265497"/>
    <w:rsid w:val="00270711"/>
    <w:rsid w:val="00273A3B"/>
    <w:rsid w:val="00285465"/>
    <w:rsid w:val="00290457"/>
    <w:rsid w:val="002A07C5"/>
    <w:rsid w:val="002A1A9E"/>
    <w:rsid w:val="002B0462"/>
    <w:rsid w:val="002D0E8F"/>
    <w:rsid w:val="002D6310"/>
    <w:rsid w:val="002D7682"/>
    <w:rsid w:val="002E2A6F"/>
    <w:rsid w:val="002E4187"/>
    <w:rsid w:val="00303F01"/>
    <w:rsid w:val="003047E0"/>
    <w:rsid w:val="003112E6"/>
    <w:rsid w:val="003121AC"/>
    <w:rsid w:val="00313A37"/>
    <w:rsid w:val="00324D55"/>
    <w:rsid w:val="0033329C"/>
    <w:rsid w:val="00362CFD"/>
    <w:rsid w:val="00377B2B"/>
    <w:rsid w:val="00381AF3"/>
    <w:rsid w:val="00392FAD"/>
    <w:rsid w:val="00396A7B"/>
    <w:rsid w:val="003A233C"/>
    <w:rsid w:val="003B7C45"/>
    <w:rsid w:val="003E1234"/>
    <w:rsid w:val="003F0F90"/>
    <w:rsid w:val="004021F4"/>
    <w:rsid w:val="00405285"/>
    <w:rsid w:val="00413D3E"/>
    <w:rsid w:val="004219C0"/>
    <w:rsid w:val="00433665"/>
    <w:rsid w:val="00441700"/>
    <w:rsid w:val="004529D5"/>
    <w:rsid w:val="004677C6"/>
    <w:rsid w:val="00492CC8"/>
    <w:rsid w:val="004948D7"/>
    <w:rsid w:val="004A4378"/>
    <w:rsid w:val="004A7B51"/>
    <w:rsid w:val="004C2150"/>
    <w:rsid w:val="004D26FF"/>
    <w:rsid w:val="004D471F"/>
    <w:rsid w:val="004D5EA3"/>
    <w:rsid w:val="004E277A"/>
    <w:rsid w:val="004F4127"/>
    <w:rsid w:val="004F796F"/>
    <w:rsid w:val="005006D1"/>
    <w:rsid w:val="00500716"/>
    <w:rsid w:val="00501253"/>
    <w:rsid w:val="0050370E"/>
    <w:rsid w:val="00504A98"/>
    <w:rsid w:val="00504DAF"/>
    <w:rsid w:val="00505BC5"/>
    <w:rsid w:val="005112DD"/>
    <w:rsid w:val="00512521"/>
    <w:rsid w:val="00523AA5"/>
    <w:rsid w:val="005428D1"/>
    <w:rsid w:val="005522AC"/>
    <w:rsid w:val="0055395F"/>
    <w:rsid w:val="00554EAF"/>
    <w:rsid w:val="005552A8"/>
    <w:rsid w:val="0056214E"/>
    <w:rsid w:val="00565D4A"/>
    <w:rsid w:val="005728B6"/>
    <w:rsid w:val="00592D0D"/>
    <w:rsid w:val="0059542C"/>
    <w:rsid w:val="005971AE"/>
    <w:rsid w:val="005A588F"/>
    <w:rsid w:val="005B22CD"/>
    <w:rsid w:val="005C5A59"/>
    <w:rsid w:val="005C74B7"/>
    <w:rsid w:val="005D4BA8"/>
    <w:rsid w:val="005D6A12"/>
    <w:rsid w:val="00605768"/>
    <w:rsid w:val="006105FF"/>
    <w:rsid w:val="00610BED"/>
    <w:rsid w:val="00621A6E"/>
    <w:rsid w:val="0064419E"/>
    <w:rsid w:val="00645EE0"/>
    <w:rsid w:val="00671847"/>
    <w:rsid w:val="00677890"/>
    <w:rsid w:val="00680577"/>
    <w:rsid w:val="006822FD"/>
    <w:rsid w:val="0068237A"/>
    <w:rsid w:val="00697398"/>
    <w:rsid w:val="006A208F"/>
    <w:rsid w:val="006A2441"/>
    <w:rsid w:val="006A76D8"/>
    <w:rsid w:val="006B147F"/>
    <w:rsid w:val="006B53CC"/>
    <w:rsid w:val="006C01C7"/>
    <w:rsid w:val="006C0503"/>
    <w:rsid w:val="006C0CAA"/>
    <w:rsid w:val="006D0232"/>
    <w:rsid w:val="006D5171"/>
    <w:rsid w:val="006E16DE"/>
    <w:rsid w:val="006E72A8"/>
    <w:rsid w:val="006F3279"/>
    <w:rsid w:val="006F6A5F"/>
    <w:rsid w:val="006F743F"/>
    <w:rsid w:val="006F7A80"/>
    <w:rsid w:val="00714666"/>
    <w:rsid w:val="00723D60"/>
    <w:rsid w:val="00727188"/>
    <w:rsid w:val="00733BF3"/>
    <w:rsid w:val="00733D3E"/>
    <w:rsid w:val="00754571"/>
    <w:rsid w:val="007575D7"/>
    <w:rsid w:val="0076484C"/>
    <w:rsid w:val="007847D4"/>
    <w:rsid w:val="007A6BB2"/>
    <w:rsid w:val="007B340C"/>
    <w:rsid w:val="007C38BB"/>
    <w:rsid w:val="007D663C"/>
    <w:rsid w:val="007E3F86"/>
    <w:rsid w:val="007F36AD"/>
    <w:rsid w:val="00801EE9"/>
    <w:rsid w:val="00825FAA"/>
    <w:rsid w:val="00865808"/>
    <w:rsid w:val="00865C6E"/>
    <w:rsid w:val="008706A3"/>
    <w:rsid w:val="008815F4"/>
    <w:rsid w:val="00894F5F"/>
    <w:rsid w:val="008F073F"/>
    <w:rsid w:val="0092436B"/>
    <w:rsid w:val="009254F4"/>
    <w:rsid w:val="009405E1"/>
    <w:rsid w:val="009730B5"/>
    <w:rsid w:val="00973F68"/>
    <w:rsid w:val="00975A69"/>
    <w:rsid w:val="00994508"/>
    <w:rsid w:val="009A02AD"/>
    <w:rsid w:val="009B1234"/>
    <w:rsid w:val="009C56AD"/>
    <w:rsid w:val="00A03389"/>
    <w:rsid w:val="00A37782"/>
    <w:rsid w:val="00A43EA9"/>
    <w:rsid w:val="00A460FA"/>
    <w:rsid w:val="00A5326C"/>
    <w:rsid w:val="00A565A3"/>
    <w:rsid w:val="00A578C1"/>
    <w:rsid w:val="00A6609A"/>
    <w:rsid w:val="00A704C1"/>
    <w:rsid w:val="00A97986"/>
    <w:rsid w:val="00AA239D"/>
    <w:rsid w:val="00AB3FB9"/>
    <w:rsid w:val="00AB7729"/>
    <w:rsid w:val="00AC0A63"/>
    <w:rsid w:val="00AC14E5"/>
    <w:rsid w:val="00AD1860"/>
    <w:rsid w:val="00AD42C2"/>
    <w:rsid w:val="00AD513F"/>
    <w:rsid w:val="00AE2702"/>
    <w:rsid w:val="00AE41D2"/>
    <w:rsid w:val="00B17338"/>
    <w:rsid w:val="00B3420F"/>
    <w:rsid w:val="00B60759"/>
    <w:rsid w:val="00B75537"/>
    <w:rsid w:val="00B95F70"/>
    <w:rsid w:val="00BA15F5"/>
    <w:rsid w:val="00BA5AFA"/>
    <w:rsid w:val="00BC373E"/>
    <w:rsid w:val="00BC5F8A"/>
    <w:rsid w:val="00BC796C"/>
    <w:rsid w:val="00BD488B"/>
    <w:rsid w:val="00BE4481"/>
    <w:rsid w:val="00BE5455"/>
    <w:rsid w:val="00C0238A"/>
    <w:rsid w:val="00C059F4"/>
    <w:rsid w:val="00C23C8C"/>
    <w:rsid w:val="00C40BF5"/>
    <w:rsid w:val="00C525D6"/>
    <w:rsid w:val="00C526A0"/>
    <w:rsid w:val="00C52976"/>
    <w:rsid w:val="00C5322D"/>
    <w:rsid w:val="00C61E4D"/>
    <w:rsid w:val="00CA67E7"/>
    <w:rsid w:val="00CB4478"/>
    <w:rsid w:val="00CE3D02"/>
    <w:rsid w:val="00CF7BCB"/>
    <w:rsid w:val="00D20AE5"/>
    <w:rsid w:val="00D211E8"/>
    <w:rsid w:val="00D32A92"/>
    <w:rsid w:val="00D3690C"/>
    <w:rsid w:val="00D44EDC"/>
    <w:rsid w:val="00D45DEC"/>
    <w:rsid w:val="00D518D7"/>
    <w:rsid w:val="00D5326C"/>
    <w:rsid w:val="00D77A97"/>
    <w:rsid w:val="00D81E31"/>
    <w:rsid w:val="00D82BD7"/>
    <w:rsid w:val="00D83B4E"/>
    <w:rsid w:val="00D84BFF"/>
    <w:rsid w:val="00D91EAD"/>
    <w:rsid w:val="00D97950"/>
    <w:rsid w:val="00DC315F"/>
    <w:rsid w:val="00DC42A3"/>
    <w:rsid w:val="00DD7061"/>
    <w:rsid w:val="00DE0212"/>
    <w:rsid w:val="00DE2838"/>
    <w:rsid w:val="00DE71BC"/>
    <w:rsid w:val="00E03B6F"/>
    <w:rsid w:val="00E1313E"/>
    <w:rsid w:val="00E15329"/>
    <w:rsid w:val="00E4697D"/>
    <w:rsid w:val="00E57319"/>
    <w:rsid w:val="00E72CAE"/>
    <w:rsid w:val="00E77F79"/>
    <w:rsid w:val="00E86A7D"/>
    <w:rsid w:val="00E8729E"/>
    <w:rsid w:val="00EA205C"/>
    <w:rsid w:val="00EA5260"/>
    <w:rsid w:val="00EA61C5"/>
    <w:rsid w:val="00EB3EAB"/>
    <w:rsid w:val="00EB555B"/>
    <w:rsid w:val="00EC2BBE"/>
    <w:rsid w:val="00ED2E18"/>
    <w:rsid w:val="00EE3ADE"/>
    <w:rsid w:val="00EE4325"/>
    <w:rsid w:val="00EF03E4"/>
    <w:rsid w:val="00F062C8"/>
    <w:rsid w:val="00F13379"/>
    <w:rsid w:val="00F16205"/>
    <w:rsid w:val="00F2782D"/>
    <w:rsid w:val="00F35823"/>
    <w:rsid w:val="00F36FDF"/>
    <w:rsid w:val="00F379EE"/>
    <w:rsid w:val="00F46E01"/>
    <w:rsid w:val="00F534DB"/>
    <w:rsid w:val="00F62DD6"/>
    <w:rsid w:val="00F8180E"/>
    <w:rsid w:val="00F819B3"/>
    <w:rsid w:val="00F9421C"/>
    <w:rsid w:val="00F96C41"/>
    <w:rsid w:val="00FA63B4"/>
    <w:rsid w:val="00FB071F"/>
    <w:rsid w:val="00FB5FA9"/>
    <w:rsid w:val="00FD2E9F"/>
    <w:rsid w:val="00FD70D3"/>
    <w:rsid w:val="00FE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01E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706A3"/>
    <w:pPr>
      <w:keepNext/>
      <w:keepLines/>
      <w:suppressAutoHyphens w:val="0"/>
      <w:autoSpaceDN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C301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3">
    <w:name w:val="Body Text Indent"/>
    <w:basedOn w:val="a"/>
    <w:link w:val="a4"/>
    <w:rsid w:val="000C301E"/>
    <w:pPr>
      <w:jc w:val="center"/>
    </w:pPr>
    <w:rPr>
      <w:rFonts w:cs="Times New Roman"/>
      <w:color w:val="000000"/>
      <w:sz w:val="28"/>
      <w:szCs w:val="28"/>
      <w:lang/>
    </w:rPr>
  </w:style>
  <w:style w:type="paragraph" w:customStyle="1" w:styleId="21">
    <w:name w:val="Основной текст с отступом 21"/>
    <w:basedOn w:val="a"/>
    <w:rsid w:val="000C301E"/>
    <w:pPr>
      <w:spacing w:after="120" w:line="480" w:lineRule="auto"/>
      <w:ind w:left="283"/>
    </w:pPr>
    <w:rPr>
      <w:rFonts w:ascii="Times New Roman" w:hAnsi="Times New Roman" w:cs="Times New Roman"/>
      <w:sz w:val="26"/>
      <w:szCs w:val="26"/>
    </w:rPr>
  </w:style>
  <w:style w:type="paragraph" w:customStyle="1" w:styleId="a5">
    <w:name w:val="Íîðìàëüíûé"/>
    <w:rsid w:val="000C301E"/>
    <w:pPr>
      <w:widowControl w:val="0"/>
      <w:suppressAutoHyphens/>
      <w:autoSpaceDE w:val="0"/>
    </w:pPr>
    <w:rPr>
      <w:color w:val="000000"/>
      <w:szCs w:val="24"/>
      <w:lang w:eastAsia="en-US" w:bidi="en-US"/>
    </w:rPr>
  </w:style>
  <w:style w:type="character" w:styleId="a6">
    <w:name w:val="Hyperlink"/>
    <w:uiPriority w:val="99"/>
    <w:rsid w:val="007E3F8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460FA"/>
    <w:pPr>
      <w:ind w:left="720"/>
      <w:contextualSpacing/>
    </w:pPr>
  </w:style>
  <w:style w:type="paragraph" w:styleId="a8">
    <w:name w:val="Balloon Text"/>
    <w:basedOn w:val="a"/>
    <w:link w:val="a9"/>
    <w:uiPriority w:val="99"/>
    <w:rsid w:val="001E276A"/>
    <w:rPr>
      <w:rFonts w:ascii="Tahoma" w:hAnsi="Tahoma" w:cs="Times New Roman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rsid w:val="001E276A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rsid w:val="008706A3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Основной текст с отступом Знак"/>
    <w:link w:val="a3"/>
    <w:rsid w:val="008706A3"/>
    <w:rPr>
      <w:rFonts w:ascii="Arial" w:hAnsi="Arial" w:cs="Arial"/>
      <w:color w:val="000000"/>
      <w:sz w:val="28"/>
      <w:szCs w:val="28"/>
      <w:lang w:eastAsia="ar-SA"/>
    </w:rPr>
  </w:style>
  <w:style w:type="paragraph" w:styleId="2">
    <w:name w:val="Body Text Indent 2"/>
    <w:basedOn w:val="a"/>
    <w:link w:val="20"/>
    <w:rsid w:val="008706A3"/>
    <w:pPr>
      <w:suppressAutoHyphens w:val="0"/>
      <w:autoSpaceDN w:val="0"/>
      <w:spacing w:after="120" w:line="480" w:lineRule="auto"/>
      <w:ind w:left="283"/>
    </w:pPr>
    <w:rPr>
      <w:rFonts w:ascii="Times New Roman" w:hAnsi="Times New Roman" w:cs="Times New Roman"/>
      <w:sz w:val="26"/>
      <w:szCs w:val="26"/>
      <w:lang/>
    </w:rPr>
  </w:style>
  <w:style w:type="character" w:customStyle="1" w:styleId="20">
    <w:name w:val="Основной текст с отступом 2 Знак"/>
    <w:link w:val="2"/>
    <w:rsid w:val="008706A3"/>
    <w:rPr>
      <w:sz w:val="26"/>
      <w:szCs w:val="26"/>
    </w:rPr>
  </w:style>
  <w:style w:type="paragraph" w:customStyle="1" w:styleId="ConsPlusNormal">
    <w:name w:val="ConsPlusNormal"/>
    <w:rsid w:val="008706A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706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706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8706A3"/>
    <w:pPr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706A3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8706A3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ac">
    <w:name w:val="header"/>
    <w:basedOn w:val="a"/>
    <w:link w:val="ad"/>
    <w:rsid w:val="00237978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d">
    <w:name w:val="Верхний колонтитул Знак"/>
    <w:link w:val="ac"/>
    <w:rsid w:val="00237978"/>
    <w:rPr>
      <w:rFonts w:ascii="Arial" w:hAnsi="Arial" w:cs="Arial"/>
      <w:sz w:val="18"/>
      <w:szCs w:val="18"/>
      <w:lang w:eastAsia="ar-SA"/>
    </w:rPr>
  </w:style>
  <w:style w:type="paragraph" w:styleId="ae">
    <w:name w:val="footer"/>
    <w:basedOn w:val="a"/>
    <w:link w:val="af"/>
    <w:rsid w:val="00237978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">
    <w:name w:val="Нижний колонтитул Знак"/>
    <w:link w:val="ae"/>
    <w:rsid w:val="00237978"/>
    <w:rPr>
      <w:rFonts w:ascii="Arial" w:hAnsi="Arial" w:cs="Arial"/>
      <w:sz w:val="18"/>
      <w:szCs w:val="18"/>
      <w:lang w:eastAsia="ar-SA"/>
    </w:rPr>
  </w:style>
  <w:style w:type="paragraph" w:styleId="22">
    <w:name w:val="Body Text 2"/>
    <w:basedOn w:val="a"/>
    <w:link w:val="23"/>
    <w:rsid w:val="00433665"/>
    <w:pPr>
      <w:spacing w:after="120" w:line="480" w:lineRule="auto"/>
    </w:pPr>
    <w:rPr>
      <w:rFonts w:cs="Times New Roman"/>
      <w:lang/>
    </w:rPr>
  </w:style>
  <w:style w:type="character" w:customStyle="1" w:styleId="23">
    <w:name w:val="Основной текст 2 Знак"/>
    <w:link w:val="22"/>
    <w:rsid w:val="00433665"/>
    <w:rPr>
      <w:rFonts w:ascii="Arial" w:hAnsi="Arial" w:cs="Arial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9;&#1074;&#1077;&#1083;&#1080;&#1085;&#1072;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3" Type="http://schemas.openxmlformats.org/officeDocument/2006/relationships/hyperlink" Target="file:///C:\Users\&#1069;&#1074;&#1077;&#1083;&#1080;&#1085;&#1072;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hyperlink" Target="file:///C:\Users\&#1069;&#1074;&#1077;&#1083;&#1080;&#1085;&#1072;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69;&#1074;&#1077;&#1083;&#1080;&#1085;&#1072;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&#1069;&#1074;&#1077;&#1083;&#1080;&#1085;&#1072;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0" Type="http://schemas.openxmlformats.org/officeDocument/2006/relationships/hyperlink" Target="file:///C:\Users\&#1069;&#1074;&#1077;&#1083;&#1080;&#1085;&#1072;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69;&#1074;&#1077;&#1083;&#1080;&#1085;&#1072;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4" Type="http://schemas.openxmlformats.org/officeDocument/2006/relationships/hyperlink" Target="file:///C:\Users\&#1069;&#1074;&#1077;&#1083;&#1080;&#1085;&#1072;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4736</Words>
  <Characters>27000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SPecialiST RePack</Company>
  <LinksUpToDate>false</LinksUpToDate>
  <CharactersWithSpaces>31673</CharactersWithSpaces>
  <SharedDoc>false</SharedDoc>
  <HLinks>
    <vt:vector size="54" baseType="variant">
      <vt:variant>
        <vt:i4>5506174</vt:i4>
      </vt:variant>
      <vt:variant>
        <vt:i4>24</vt:i4>
      </vt:variant>
      <vt:variant>
        <vt:i4>0</vt:i4>
      </vt:variant>
      <vt:variant>
        <vt:i4>5</vt:i4>
      </vt:variant>
      <vt:variant>
        <vt:lpwstr>E:\Эвелина\AppData\Local\Microsoft\Windows\Temporary Internet Files\Content.Outlook\O43JOVKT\изменения порядок формирования МП (2).doc</vt:lpwstr>
      </vt:variant>
      <vt:variant>
        <vt:lpwstr>P1224</vt:lpwstr>
      </vt:variant>
      <vt:variant>
        <vt:i4>5702782</vt:i4>
      </vt:variant>
      <vt:variant>
        <vt:i4>21</vt:i4>
      </vt:variant>
      <vt:variant>
        <vt:i4>0</vt:i4>
      </vt:variant>
      <vt:variant>
        <vt:i4>5</vt:i4>
      </vt:variant>
      <vt:variant>
        <vt:lpwstr>E:\Эвелина\AppData\Local\Microsoft\Windows\Temporary Internet Files\Content.Outlook\O43JOVKT\изменения порядок формирования МП (2).doc</vt:lpwstr>
      </vt:variant>
      <vt:variant>
        <vt:lpwstr>P1219</vt:lpwstr>
      </vt:variant>
      <vt:variant>
        <vt:i4>5702782</vt:i4>
      </vt:variant>
      <vt:variant>
        <vt:i4>18</vt:i4>
      </vt:variant>
      <vt:variant>
        <vt:i4>0</vt:i4>
      </vt:variant>
      <vt:variant>
        <vt:i4>5</vt:i4>
      </vt:variant>
      <vt:variant>
        <vt:lpwstr>E:\Эвелина\AppData\Local\Microsoft\Windows\Temporary Internet Files\Content.Outlook\O43JOVKT\изменения порядок формирования МП (2).doc</vt:lpwstr>
      </vt:variant>
      <vt:variant>
        <vt:lpwstr>P1214</vt:lpwstr>
      </vt:variant>
      <vt:variant>
        <vt:i4>5637246</vt:i4>
      </vt:variant>
      <vt:variant>
        <vt:i4>15</vt:i4>
      </vt:variant>
      <vt:variant>
        <vt:i4>0</vt:i4>
      </vt:variant>
      <vt:variant>
        <vt:i4>5</vt:i4>
      </vt:variant>
      <vt:variant>
        <vt:lpwstr>E:\Эвелина\AppData\Local\Microsoft\Windows\Temporary Internet Files\Content.Outlook\O43JOVKT\изменения порядок формирования МП (2).doc</vt:lpwstr>
      </vt:variant>
      <vt:variant>
        <vt:lpwstr>P1209</vt:lpwstr>
      </vt:variant>
      <vt:variant>
        <vt:i4>5506174</vt:i4>
      </vt:variant>
      <vt:variant>
        <vt:i4>12</vt:i4>
      </vt:variant>
      <vt:variant>
        <vt:i4>0</vt:i4>
      </vt:variant>
      <vt:variant>
        <vt:i4>5</vt:i4>
      </vt:variant>
      <vt:variant>
        <vt:lpwstr>E:\Эвелина\AppData\Local\Microsoft\Windows\Temporary Internet Files\Content.Outlook\O43JOVKT\изменения порядок формирования МП (2).doc</vt:lpwstr>
      </vt:variant>
      <vt:variant>
        <vt:lpwstr>P1224</vt:lpwstr>
      </vt:variant>
      <vt:variant>
        <vt:i4>5702782</vt:i4>
      </vt:variant>
      <vt:variant>
        <vt:i4>9</vt:i4>
      </vt:variant>
      <vt:variant>
        <vt:i4>0</vt:i4>
      </vt:variant>
      <vt:variant>
        <vt:i4>5</vt:i4>
      </vt:variant>
      <vt:variant>
        <vt:lpwstr>E:\Эвелина\AppData\Local\Microsoft\Windows\Temporary Internet Files\Content.Outlook\O43JOVKT\изменения порядок формирования МП (2).doc</vt:lpwstr>
      </vt:variant>
      <vt:variant>
        <vt:lpwstr>P1219</vt:lpwstr>
      </vt:variant>
      <vt:variant>
        <vt:i4>5702782</vt:i4>
      </vt:variant>
      <vt:variant>
        <vt:i4>6</vt:i4>
      </vt:variant>
      <vt:variant>
        <vt:i4>0</vt:i4>
      </vt:variant>
      <vt:variant>
        <vt:i4>5</vt:i4>
      </vt:variant>
      <vt:variant>
        <vt:lpwstr>E:\Эвелина\AppData\Local\Microsoft\Windows\Temporary Internet Files\Content.Outlook\O43JOVKT\изменения порядок формирования МП (2).doc</vt:lpwstr>
      </vt:variant>
      <vt:variant>
        <vt:lpwstr>P1214</vt:lpwstr>
      </vt:variant>
      <vt:variant>
        <vt:i4>5637246</vt:i4>
      </vt:variant>
      <vt:variant>
        <vt:i4>3</vt:i4>
      </vt:variant>
      <vt:variant>
        <vt:i4>0</vt:i4>
      </vt:variant>
      <vt:variant>
        <vt:i4>5</vt:i4>
      </vt:variant>
      <vt:variant>
        <vt:lpwstr>E:\Эвелина\AppData\Local\Microsoft\Windows\Temporary Internet Files\Content.Outlook\O43JOVKT\изменения порядок формирования МП (2).doc</vt:lpwstr>
      </vt:variant>
      <vt:variant>
        <vt:lpwstr>P1209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Ольга</dc:creator>
  <cp:lastModifiedBy>Пользователь Windows</cp:lastModifiedBy>
  <cp:revision>2</cp:revision>
  <cp:lastPrinted>2021-11-02T12:08:00Z</cp:lastPrinted>
  <dcterms:created xsi:type="dcterms:W3CDTF">2021-11-02T13:28:00Z</dcterms:created>
  <dcterms:modified xsi:type="dcterms:W3CDTF">2021-11-02T13:28:00Z</dcterms:modified>
</cp:coreProperties>
</file>