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AB" w:rsidRDefault="005A4BAB" w:rsidP="000869CD">
      <w:pPr>
        <w:ind w:right="5243"/>
      </w:pPr>
    </w:p>
    <w:p w:rsidR="005A4BAB" w:rsidRDefault="005A4BAB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A4BAB" w:rsidRDefault="005A4BAB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A4BAB" w:rsidRDefault="005A4BAB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5A4BAB" w:rsidRDefault="005A4BAB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A4BAB" w:rsidRPr="00E972DA" w:rsidRDefault="005A4BAB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854"/>
      </w:tblGrid>
      <w:tr w:rsidR="005A4BA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A4BAB" w:rsidRPr="00EA0DBC" w:rsidRDefault="005A4BAB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A0DB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01.11.2021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5A4BAB" w:rsidRDefault="005A4BAB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5526</w:t>
            </w:r>
          </w:p>
        </w:tc>
      </w:tr>
      <w:tr w:rsidR="005A4BA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A4BAB" w:rsidRDefault="005A4BAB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5A4BAB" w:rsidRDefault="005A4BAB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5A4BAB" w:rsidRPr="00A91230" w:rsidRDefault="005A4BAB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5A4BAB" w:rsidRDefault="005A4BAB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5A4BAB" w:rsidRDefault="005A4BAB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5A4BAB" w:rsidRPr="00721CFE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1CFE">
        <w:rPr>
          <w:sz w:val="28"/>
          <w:szCs w:val="28"/>
        </w:rPr>
        <w:t xml:space="preserve">В соответствии со </w:t>
      </w:r>
      <w:hyperlink r:id="rId7" w:history="1">
        <w:r w:rsidRPr="00721CFE">
          <w:rPr>
            <w:sz w:val="28"/>
            <w:szCs w:val="28"/>
          </w:rPr>
          <w:t>статьей 179</w:t>
        </w:r>
      </w:hyperlink>
      <w:r w:rsidRPr="00721CFE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721CFE">
          <w:rPr>
            <w:sz w:val="28"/>
            <w:szCs w:val="28"/>
          </w:rPr>
          <w:t>постановлением</w:t>
        </w:r>
      </w:hyperlink>
      <w:r w:rsidRPr="00721CFE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постановляет:</w:t>
      </w:r>
    </w:p>
    <w:p w:rsidR="005A4BAB" w:rsidRPr="00721CFE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1CFE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721CFE">
          <w:rPr>
            <w:sz w:val="28"/>
            <w:szCs w:val="28"/>
          </w:rPr>
          <w:t>программу</w:t>
        </w:r>
      </w:hyperlink>
      <w:r w:rsidRPr="00721CFE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1578, от 28.04.2017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2161, от 31.05.2017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2919, от 30.06.2017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3627, от 28.07.2017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4192, от 01.09.2017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4958, от 29.09.2017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5633, от 30.10.2017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6327, от 08.11.2017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6534, от 30.11.2017 №7112, от 26.12.2017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7800, от 05.02.2018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601, от 06.03.2018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1256, от 03.04.2018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1805, от 28.04.2018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2464, от 01.06.2018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3143, от 02.07.2018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3749, от 30.07.2018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4398, от 03.09.2018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5158, от 01.10.2018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5708, от 06.11.2018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6321, от 09.11.2018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6450, от 04.12.2018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6910, от 25.12.2018 № 7541, от 04.02.2019 №</w:t>
      </w:r>
      <w:r>
        <w:rPr>
          <w:sz w:val="28"/>
          <w:szCs w:val="28"/>
        </w:rPr>
        <w:t xml:space="preserve"> 525, от </w:t>
      </w:r>
      <w:r w:rsidRPr="00721CFE">
        <w:rPr>
          <w:sz w:val="28"/>
          <w:szCs w:val="28"/>
        </w:rPr>
        <w:t>02.04.2019 № 1763, от 08.05.2019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2541, от 03.06.2019 № 2974, от 01.07.2019 №</w:t>
      </w:r>
      <w:r>
        <w:rPr>
          <w:sz w:val="28"/>
          <w:szCs w:val="28"/>
        </w:rPr>
        <w:t xml:space="preserve"> 3505, от 05.08.2019</w:t>
      </w:r>
      <w:r w:rsidRPr="00721CFE">
        <w:rPr>
          <w:sz w:val="28"/>
          <w:szCs w:val="28"/>
        </w:rPr>
        <w:t xml:space="preserve"> № 4256, от 02.09.2019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 xml:space="preserve">4784, от 30.09.2019 № </w:t>
      </w:r>
      <w:r w:rsidRPr="00721CFE">
        <w:rPr>
          <w:sz w:val="28"/>
          <w:szCs w:val="28"/>
        </w:rPr>
        <w:lastRenderedPageBreak/>
        <w:t>5314, от 05.11.2019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5981, от 02.12.2019 № 6480, от 26.12.2019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7076, от 20.01.2020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160, от 03.02.2020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493, от 03.03.2020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1034, от 07.04.2020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1668, от 29.05.2020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2258, от 31.07.2020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3212, от 31.08.2020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3745, от 29.09.2020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4338, от 02.11.2020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4995, от 13.01.2021 №</w:t>
      </w:r>
      <w:r>
        <w:rPr>
          <w:sz w:val="28"/>
          <w:szCs w:val="28"/>
        </w:rPr>
        <w:t xml:space="preserve"> </w:t>
      </w:r>
      <w:r w:rsidRPr="00721CFE">
        <w:rPr>
          <w:sz w:val="28"/>
          <w:szCs w:val="28"/>
        </w:rPr>
        <w:t>26, от 01.02.2021 № 428, от 03.03.2021 № 1070, от 11.05.2021 № 2368, от 28.05.2021 № 2735, от  02.07.2021 № 3344, от 02.08.2021 № 3867, от 06.09.2021 № 4496, от 04.10.2021 № 4952), изложив ее в новой прилагаемой редакции.</w:t>
      </w:r>
    </w:p>
    <w:p w:rsidR="005A4BAB" w:rsidRPr="00721CFE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1CFE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721CFE">
          <w:rPr>
            <w:rStyle w:val="a3"/>
            <w:color w:val="auto"/>
            <w:sz w:val="28"/>
            <w:szCs w:val="28"/>
          </w:rPr>
          <w:t>www.borcity.ru</w:t>
        </w:r>
      </w:hyperlink>
      <w:r w:rsidRPr="00721CFE">
        <w:rPr>
          <w:sz w:val="28"/>
          <w:szCs w:val="28"/>
        </w:rPr>
        <w:t>.</w:t>
      </w:r>
    </w:p>
    <w:p w:rsidR="005A4BAB" w:rsidRDefault="005A4BAB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BAB" w:rsidRDefault="005A4BAB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Г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Ворошилов</w:t>
      </w: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Default="005A4BAB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4BAB" w:rsidRPr="00721CFE" w:rsidRDefault="005A4BAB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CFE">
        <w:rPr>
          <w:rFonts w:ascii="Times New Roman" w:hAnsi="Times New Roman" w:cs="Times New Roman"/>
          <w:sz w:val="24"/>
          <w:szCs w:val="24"/>
        </w:rPr>
        <w:t>Хнуев Д.И.</w:t>
      </w:r>
    </w:p>
    <w:p w:rsidR="005A4BAB" w:rsidRDefault="005A4BAB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A4BAB" w:rsidSect="00EA0DBC">
          <w:pgSz w:w="11906" w:h="16838"/>
          <w:pgMar w:top="1135" w:right="850" w:bottom="851" w:left="1276" w:header="708" w:footer="708" w:gutter="0"/>
          <w:cols w:space="708"/>
          <w:docGrid w:linePitch="360"/>
        </w:sectPr>
      </w:pPr>
      <w:r w:rsidRPr="00721CFE">
        <w:rPr>
          <w:rFonts w:ascii="Times New Roman" w:hAnsi="Times New Roman" w:cs="Times New Roman"/>
          <w:sz w:val="24"/>
          <w:szCs w:val="24"/>
        </w:rPr>
        <w:t>9-13-87</w:t>
      </w:r>
    </w:p>
    <w:p w:rsidR="005A4BAB" w:rsidRDefault="005A4BAB" w:rsidP="00721CF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A4BAB" w:rsidRDefault="005A4BAB" w:rsidP="00721CF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A4BAB" w:rsidRDefault="005A4BAB" w:rsidP="00721CF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5A4BAB" w:rsidRDefault="005A4BAB" w:rsidP="00721CF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01.11.2021  № 5526</w:t>
      </w:r>
    </w:p>
    <w:p w:rsidR="005A4BAB" w:rsidRDefault="005A4BAB" w:rsidP="00721C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4BAB" w:rsidRPr="00CF1B03" w:rsidRDefault="005A4BAB" w:rsidP="00721C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A4BAB" w:rsidRPr="00CF1B03" w:rsidRDefault="005A4BAB" w:rsidP="00721C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1B0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F1B03">
        <w:rPr>
          <w:sz w:val="28"/>
          <w:szCs w:val="28"/>
        </w:rPr>
        <w:t xml:space="preserve"> администрации</w:t>
      </w:r>
    </w:p>
    <w:p w:rsidR="005A4BAB" w:rsidRPr="00CF1B03" w:rsidRDefault="005A4BAB" w:rsidP="00721C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1B03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CF1B03">
        <w:rPr>
          <w:sz w:val="28"/>
          <w:szCs w:val="28"/>
        </w:rPr>
        <w:t xml:space="preserve"> округа г.Бор</w:t>
      </w:r>
    </w:p>
    <w:p w:rsidR="005A4BAB" w:rsidRPr="0057567C" w:rsidRDefault="005A4BAB" w:rsidP="00721CFE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7567C">
        <w:rPr>
          <w:color w:val="000000"/>
          <w:sz w:val="28"/>
          <w:szCs w:val="28"/>
        </w:rPr>
        <w:t>от 07.11.2016  № 5202</w:t>
      </w:r>
    </w:p>
    <w:p w:rsidR="005A4BAB" w:rsidRDefault="005A4BAB" w:rsidP="00721C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A4BAB" w:rsidRPr="00286FCC" w:rsidRDefault="005A4BAB" w:rsidP="00721C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5A4BAB" w:rsidRDefault="005A4BAB" w:rsidP="00721CFE">
      <w:pPr>
        <w:widowControl w:val="0"/>
        <w:autoSpaceDE w:val="0"/>
        <w:autoSpaceDN w:val="0"/>
        <w:adjustRightInd w:val="0"/>
        <w:jc w:val="both"/>
      </w:pPr>
    </w:p>
    <w:p w:rsidR="005A4BAB" w:rsidRDefault="005A4BAB" w:rsidP="00721C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86FCC">
        <w:rPr>
          <w:b/>
          <w:bCs/>
          <w:sz w:val="28"/>
          <w:szCs w:val="28"/>
        </w:rPr>
        <w:t>«</w:t>
      </w:r>
      <w:r w:rsidRPr="00286FCC">
        <w:rPr>
          <w:b/>
          <w:bCs/>
          <w:color w:val="000000"/>
          <w:sz w:val="28"/>
          <w:szCs w:val="28"/>
        </w:rPr>
        <w:t xml:space="preserve">Адресная инвестиционная программа капитальных вложений </w:t>
      </w:r>
    </w:p>
    <w:p w:rsidR="005A4BAB" w:rsidRDefault="005A4BAB" w:rsidP="00721C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FCC">
        <w:rPr>
          <w:b/>
          <w:bCs/>
          <w:color w:val="000000"/>
          <w:sz w:val="28"/>
          <w:szCs w:val="28"/>
        </w:rPr>
        <w:t>городского округа г</w:t>
      </w:r>
      <w:r>
        <w:rPr>
          <w:b/>
          <w:bCs/>
          <w:color w:val="000000"/>
          <w:sz w:val="28"/>
          <w:szCs w:val="28"/>
        </w:rPr>
        <w:t>.</w:t>
      </w:r>
      <w:r w:rsidRPr="00286FCC">
        <w:rPr>
          <w:b/>
          <w:bCs/>
          <w:color w:val="000000"/>
          <w:sz w:val="28"/>
          <w:szCs w:val="28"/>
        </w:rPr>
        <w:t xml:space="preserve"> Бор»</w:t>
      </w:r>
    </w:p>
    <w:p w:rsidR="005A4BAB" w:rsidRPr="00B915FF" w:rsidRDefault="005A4BAB" w:rsidP="00721C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95CE0">
        <w:t>(</w:t>
      </w:r>
      <w:r w:rsidRPr="00D95CE0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 xml:space="preserve">й администрации городского округа г.Бор от </w:t>
      </w:r>
      <w:r>
        <w:rPr>
          <w:color w:val="000000"/>
          <w:sz w:val="28"/>
          <w:szCs w:val="28"/>
        </w:rPr>
        <w:t>03</w:t>
      </w:r>
      <w:r w:rsidRPr="00B76D95">
        <w:rPr>
          <w:color w:val="000000"/>
          <w:sz w:val="28"/>
          <w:szCs w:val="28"/>
        </w:rPr>
        <w:t>.02.201</w:t>
      </w:r>
      <w:r>
        <w:rPr>
          <w:color w:val="000000"/>
          <w:sz w:val="28"/>
          <w:szCs w:val="28"/>
        </w:rPr>
        <w:t>7</w:t>
      </w:r>
      <w:r w:rsidRPr="00B76D9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522, от 06.03.2017 № 1075, от </w:t>
      </w:r>
      <w:r w:rsidRPr="007872FA">
        <w:rPr>
          <w:sz w:val="28"/>
          <w:szCs w:val="28"/>
        </w:rPr>
        <w:t>31.03.2017 №</w:t>
      </w:r>
      <w:r>
        <w:rPr>
          <w:sz w:val="28"/>
          <w:szCs w:val="28"/>
        </w:rPr>
        <w:t xml:space="preserve"> </w:t>
      </w:r>
      <w:r w:rsidRPr="007872FA">
        <w:rPr>
          <w:sz w:val="28"/>
          <w:szCs w:val="28"/>
        </w:rPr>
        <w:t>1578</w:t>
      </w:r>
      <w:r>
        <w:rPr>
          <w:sz w:val="28"/>
          <w:szCs w:val="28"/>
        </w:rPr>
        <w:t xml:space="preserve">, от 28.04.2017 № 2161, от 31.05.2017 № 2919, от 30.06.2017 № 3627, от </w:t>
      </w:r>
      <w:r>
        <w:rPr>
          <w:color w:val="000000"/>
          <w:sz w:val="28"/>
          <w:szCs w:val="28"/>
        </w:rPr>
        <w:t>28</w:t>
      </w:r>
      <w:r w:rsidRPr="00183167">
        <w:rPr>
          <w:color w:val="000000"/>
          <w:sz w:val="28"/>
          <w:szCs w:val="28"/>
        </w:rPr>
        <w:t>.07.2017 №</w:t>
      </w:r>
      <w:r>
        <w:rPr>
          <w:color w:val="000000"/>
          <w:sz w:val="28"/>
          <w:szCs w:val="28"/>
        </w:rPr>
        <w:t xml:space="preserve"> 4192, от 01.09.2017 № 4958, от 29.09.2017 № 5633, от </w:t>
      </w:r>
      <w:r w:rsidRPr="00E76B69">
        <w:rPr>
          <w:color w:val="000000"/>
          <w:sz w:val="28"/>
          <w:szCs w:val="28"/>
        </w:rPr>
        <w:t>30.10.2017 №</w:t>
      </w:r>
      <w:r>
        <w:rPr>
          <w:color w:val="000000"/>
          <w:sz w:val="28"/>
          <w:szCs w:val="28"/>
        </w:rPr>
        <w:t xml:space="preserve"> </w:t>
      </w:r>
      <w:r w:rsidRPr="00E76B69">
        <w:rPr>
          <w:color w:val="000000"/>
          <w:sz w:val="28"/>
          <w:szCs w:val="28"/>
        </w:rPr>
        <w:t>6327, от 08.11.2017 №</w:t>
      </w:r>
      <w:r>
        <w:rPr>
          <w:color w:val="000000"/>
          <w:sz w:val="28"/>
          <w:szCs w:val="28"/>
        </w:rPr>
        <w:t xml:space="preserve"> </w:t>
      </w:r>
      <w:r w:rsidRPr="00E76B69">
        <w:rPr>
          <w:color w:val="000000"/>
          <w:sz w:val="28"/>
          <w:szCs w:val="28"/>
        </w:rPr>
        <w:t>6534</w:t>
      </w:r>
      <w:r>
        <w:rPr>
          <w:color w:val="000000"/>
          <w:sz w:val="28"/>
          <w:szCs w:val="28"/>
        </w:rPr>
        <w:t xml:space="preserve">, от 26.12.2017 № 7800, от 05.02.2018 № 601, от 06.03.2018 №1256, от 03.04.2018 №1805, от 28.04.2018 №2464, от 01.06.2018 №3143, от 02.07.2018 №3749, от 30.07.2018 №4398, </w:t>
      </w:r>
      <w:r w:rsidRPr="00B915FF">
        <w:rPr>
          <w:color w:val="000000"/>
          <w:sz w:val="28"/>
          <w:szCs w:val="28"/>
        </w:rPr>
        <w:t>от 03.09.2018 №</w:t>
      </w:r>
      <w:r>
        <w:rPr>
          <w:color w:val="000000"/>
          <w:sz w:val="28"/>
          <w:szCs w:val="28"/>
        </w:rPr>
        <w:t xml:space="preserve"> </w:t>
      </w:r>
      <w:r w:rsidRPr="00B915FF">
        <w:rPr>
          <w:color w:val="000000"/>
          <w:sz w:val="28"/>
          <w:szCs w:val="28"/>
        </w:rPr>
        <w:t>5158</w:t>
      </w:r>
      <w:r>
        <w:rPr>
          <w:color w:val="000000"/>
          <w:sz w:val="28"/>
          <w:szCs w:val="28"/>
        </w:rPr>
        <w:t xml:space="preserve">, от 01.10.2018 № 5708, от 06.11.2018 № 6321, от 09.11.2018 № 6450, от 04.12.2018 № 6910, от 25.12.2018 № 7541, от 04.02.2019 № 525, от 02.04.2019 № 1763, от 08.05.2019 № 2541,  от 03.06.2019 № 2974, от 01.07.2019 № 3505, от 05.08.2019 № 4256, </w:t>
      </w:r>
      <w:r w:rsidRPr="00DC6888">
        <w:rPr>
          <w:color w:val="000000"/>
          <w:sz w:val="28"/>
          <w:szCs w:val="28"/>
        </w:rPr>
        <w:t>от 02.09.2019 № 4784</w:t>
      </w:r>
      <w:r>
        <w:rPr>
          <w:color w:val="000000"/>
          <w:sz w:val="28"/>
          <w:szCs w:val="28"/>
        </w:rPr>
        <w:t xml:space="preserve">, от 30.09.2019 № 5314, от 05.11.2019 № 5981, от 02.12.2019 № 6480, от 26.12.2019 № 7076, от 20.01.2020 № 160, от 03.02.2020 № 493, от 03.03.2020 № 1034, </w:t>
      </w:r>
      <w:r w:rsidRPr="00AE05E7">
        <w:rPr>
          <w:color w:val="000000"/>
          <w:sz w:val="28"/>
          <w:szCs w:val="28"/>
        </w:rPr>
        <w:t>от 07.04.2020 №</w:t>
      </w:r>
      <w:r>
        <w:rPr>
          <w:color w:val="000000"/>
          <w:sz w:val="28"/>
          <w:szCs w:val="28"/>
        </w:rPr>
        <w:t xml:space="preserve"> </w:t>
      </w:r>
      <w:r w:rsidRPr="00AE05E7">
        <w:rPr>
          <w:color w:val="000000"/>
          <w:sz w:val="28"/>
          <w:szCs w:val="28"/>
        </w:rPr>
        <w:t>1668</w:t>
      </w:r>
      <w:r>
        <w:rPr>
          <w:color w:val="000000"/>
          <w:sz w:val="28"/>
          <w:szCs w:val="28"/>
        </w:rPr>
        <w:t xml:space="preserve">, от 29.05.2020 № 2258, от 31.07.2020 № 3212, </w:t>
      </w:r>
      <w:r w:rsidRPr="009C204E">
        <w:rPr>
          <w:color w:val="000000"/>
          <w:sz w:val="28"/>
          <w:szCs w:val="28"/>
        </w:rPr>
        <w:t>от 31.08.2020 №</w:t>
      </w:r>
      <w:r>
        <w:rPr>
          <w:color w:val="000000"/>
          <w:sz w:val="28"/>
          <w:szCs w:val="28"/>
        </w:rPr>
        <w:t xml:space="preserve"> </w:t>
      </w:r>
      <w:r w:rsidRPr="009C204E">
        <w:rPr>
          <w:color w:val="000000"/>
          <w:sz w:val="28"/>
          <w:szCs w:val="28"/>
        </w:rPr>
        <w:t>3745</w:t>
      </w:r>
      <w:r>
        <w:rPr>
          <w:color w:val="000000"/>
          <w:sz w:val="28"/>
          <w:szCs w:val="28"/>
        </w:rPr>
        <w:t>, от 29.09.2020 № 4358, от 02.11.2020 № 4995, от 13.01.2021 № 26, от 01.02.2021 № 428, от 03.03.2021 № 1070, от 11.05.2021 № 2368, от 28.05.2021 № 2735, от 02.07.2021 № 3344, от 02.08.2021 № 3867, от 06.09.2021 № 4496, от 04.10.2021 № 4952)</w:t>
      </w:r>
    </w:p>
    <w:p w:rsidR="005A4BAB" w:rsidRDefault="005A4BAB" w:rsidP="00721C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4BAB" w:rsidRPr="00286FCC" w:rsidRDefault="005A4BAB" w:rsidP="00721CF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43"/>
      <w:bookmarkEnd w:id="0"/>
      <w:r>
        <w:rPr>
          <w:b/>
          <w:bCs/>
          <w:sz w:val="28"/>
          <w:szCs w:val="28"/>
        </w:rPr>
        <w:t>1.Паспорт программы</w:t>
      </w:r>
    </w:p>
    <w:p w:rsidR="005A4BAB" w:rsidRPr="00F066B4" w:rsidRDefault="005A4BAB" w:rsidP="00721CFE">
      <w:pPr>
        <w:widowControl w:val="0"/>
        <w:autoSpaceDE w:val="0"/>
        <w:autoSpaceDN w:val="0"/>
        <w:adjustRightInd w:val="0"/>
        <w:jc w:val="center"/>
      </w:pPr>
      <w:r w:rsidRPr="00F066B4">
        <w:t>(далее - Программа)</w:t>
      </w:r>
    </w:p>
    <w:tbl>
      <w:tblPr>
        <w:tblW w:w="1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4252"/>
        <w:gridCol w:w="3784"/>
        <w:gridCol w:w="1574"/>
        <w:gridCol w:w="1418"/>
        <w:gridCol w:w="1276"/>
        <w:gridCol w:w="141"/>
        <w:gridCol w:w="1134"/>
        <w:gridCol w:w="142"/>
        <w:gridCol w:w="1134"/>
        <w:gridCol w:w="15"/>
      </w:tblGrid>
      <w:tr w:rsidR="005A4BAB" w:rsidRPr="00C1155C" w:rsidTr="00AD1762">
        <w:trPr>
          <w:gridAfter w:val="1"/>
          <w:wAfter w:w="15" w:type="dxa"/>
          <w:trHeight w:val="758"/>
          <w:jc w:val="center"/>
        </w:trPr>
        <w:tc>
          <w:tcPr>
            <w:tcW w:w="665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10603" w:type="dxa"/>
            <w:gridSpan w:val="8"/>
          </w:tcPr>
          <w:p w:rsidR="005A4BAB" w:rsidRPr="00C1155C" w:rsidRDefault="005A4BAB" w:rsidP="00AD1762">
            <w:pPr>
              <w:widowControl w:val="0"/>
              <w:tabs>
                <w:tab w:val="left" w:pos="799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Администрация городского округа г</w:t>
            </w:r>
            <w:r>
              <w:rPr>
                <w:sz w:val="26"/>
                <w:szCs w:val="26"/>
              </w:rPr>
              <w:t>.</w:t>
            </w:r>
            <w:r w:rsidRPr="00C1155C">
              <w:rPr>
                <w:sz w:val="26"/>
                <w:szCs w:val="26"/>
              </w:rPr>
              <w:t xml:space="preserve"> Бор</w:t>
            </w:r>
            <w:r w:rsidRPr="00704CEC">
              <w:rPr>
                <w:sz w:val="26"/>
                <w:szCs w:val="26"/>
              </w:rPr>
              <w:t xml:space="preserve"> (МКУ«Борстройзаказчик»)</w:t>
            </w:r>
          </w:p>
        </w:tc>
      </w:tr>
      <w:tr w:rsidR="005A4BAB" w:rsidRPr="00C1155C" w:rsidTr="00AD1762">
        <w:trPr>
          <w:gridAfter w:val="1"/>
          <w:wAfter w:w="15" w:type="dxa"/>
          <w:trHeight w:val="510"/>
          <w:jc w:val="center"/>
        </w:trPr>
        <w:tc>
          <w:tcPr>
            <w:tcW w:w="665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603" w:type="dxa"/>
            <w:gridSpan w:val="8"/>
          </w:tcPr>
          <w:p w:rsidR="005A4BAB" w:rsidRPr="003509B5" w:rsidRDefault="005A4BAB" w:rsidP="00AD1762">
            <w:pPr>
              <w:ind w:firstLine="1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Муниципальное казенное учреждение  «Борстройзаказчик»</w:t>
            </w:r>
            <w:r>
              <w:rPr>
                <w:sz w:val="26"/>
                <w:szCs w:val="26"/>
              </w:rPr>
              <w:t>, далее МКУ«Борстройзаказчик»</w:t>
            </w:r>
          </w:p>
        </w:tc>
      </w:tr>
      <w:tr w:rsidR="005A4BAB" w:rsidRPr="00C1155C" w:rsidTr="00AD1762">
        <w:trPr>
          <w:gridAfter w:val="1"/>
          <w:wAfter w:w="15" w:type="dxa"/>
          <w:trHeight w:val="775"/>
          <w:jc w:val="center"/>
        </w:trPr>
        <w:tc>
          <w:tcPr>
            <w:tcW w:w="665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10603" w:type="dxa"/>
            <w:gridSpan w:val="8"/>
            <w:vAlign w:val="center"/>
          </w:tcPr>
          <w:p w:rsidR="005A4BAB" w:rsidRPr="00C1155C" w:rsidRDefault="005A4BAB" w:rsidP="00721CFE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«Развитие социальной и инженерной инфраструктуры городского округа г</w:t>
            </w:r>
            <w:r>
              <w:rPr>
                <w:sz w:val="26"/>
                <w:szCs w:val="26"/>
              </w:rPr>
              <w:t>.</w:t>
            </w:r>
            <w:r w:rsidRPr="00C1155C">
              <w:rPr>
                <w:sz w:val="26"/>
                <w:szCs w:val="26"/>
              </w:rPr>
              <w:t xml:space="preserve"> Бор»</w:t>
            </w:r>
          </w:p>
          <w:p w:rsidR="005A4BAB" w:rsidRPr="00C1155C" w:rsidRDefault="005A4BAB" w:rsidP="00721CFE">
            <w:pPr>
              <w:numPr>
                <w:ilvl w:val="0"/>
                <w:numId w:val="4"/>
              </w:numPr>
              <w:tabs>
                <w:tab w:val="clear" w:pos="360"/>
                <w:tab w:val="num" w:pos="72"/>
                <w:tab w:val="num" w:pos="252"/>
              </w:tabs>
              <w:ind w:left="252" w:hanging="25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«Обеспечение реализации адресной инвестиционной программы»</w:t>
            </w:r>
          </w:p>
        </w:tc>
      </w:tr>
      <w:tr w:rsidR="005A4BAB" w:rsidRPr="00C1155C" w:rsidTr="00AD1762">
        <w:trPr>
          <w:gridAfter w:val="1"/>
          <w:wAfter w:w="15" w:type="dxa"/>
          <w:trHeight w:val="1322"/>
          <w:jc w:val="center"/>
        </w:trPr>
        <w:tc>
          <w:tcPr>
            <w:tcW w:w="665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10603" w:type="dxa"/>
            <w:gridSpan w:val="8"/>
            <w:vAlign w:val="center"/>
          </w:tcPr>
          <w:p w:rsidR="005A4BAB" w:rsidRPr="00C1155C" w:rsidRDefault="005A4BAB" w:rsidP="00AD1762">
            <w:pPr>
              <w:pStyle w:val="ConsPlusCell"/>
              <w:ind w:firstLine="12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C1155C">
              <w:rPr>
                <w:rFonts w:ascii="Times New Roman" w:hAnsi="Times New Roman" w:cs="Times New Roman"/>
                <w:sz w:val="26"/>
                <w:szCs w:val="26"/>
              </w:rPr>
              <w:t>Создание материальной базы развития социальной и инженерной инфраструктуры для обеспечения решения главной стратегической цели - повышение качества жизни населения городского округа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1155C">
              <w:rPr>
                <w:rFonts w:ascii="Times New Roman" w:hAnsi="Times New Roman" w:cs="Times New Roman"/>
                <w:sz w:val="26"/>
                <w:szCs w:val="26"/>
              </w:rPr>
              <w:t>Бор</w:t>
            </w:r>
          </w:p>
        </w:tc>
      </w:tr>
      <w:tr w:rsidR="005A4BAB" w:rsidRPr="00C1155C" w:rsidTr="00AD1762">
        <w:trPr>
          <w:gridAfter w:val="1"/>
          <w:wAfter w:w="15" w:type="dxa"/>
          <w:trHeight w:val="450"/>
          <w:jc w:val="center"/>
        </w:trPr>
        <w:tc>
          <w:tcPr>
            <w:tcW w:w="665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10603" w:type="dxa"/>
            <w:gridSpan w:val="8"/>
          </w:tcPr>
          <w:p w:rsidR="005A4BAB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:rsidR="005A4BAB" w:rsidRPr="00DF7C1F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1. Увеличение протяженности газовых сетей в городском округе г.Бор.</w:t>
            </w:r>
          </w:p>
          <w:p w:rsidR="005A4BAB" w:rsidRPr="00DF7C1F" w:rsidRDefault="005A4BAB" w:rsidP="00AD1762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2. 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</w:p>
          <w:p w:rsidR="005A4BAB" w:rsidRPr="00DF7C1F" w:rsidRDefault="005A4BAB" w:rsidP="00AD1762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 xml:space="preserve">3. Обеспечение населения централизованными услугами водоотведения в городском округе г.Бор. </w:t>
            </w:r>
          </w:p>
          <w:p w:rsidR="005A4BAB" w:rsidRPr="00DF7C1F" w:rsidRDefault="005A4BAB" w:rsidP="00AD1762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4. Увеличение мест в дошкольных образовательных учреждениях городского округа г.Бор за счет строительства новых объектов.</w:t>
            </w:r>
          </w:p>
          <w:p w:rsidR="005A4BAB" w:rsidRPr="00DF7C1F" w:rsidRDefault="005A4BAB" w:rsidP="00AD1762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5. Развитие транспортной инфраструктуры в соответствии с потребностями экономического развития городского округа г.Бор.</w:t>
            </w:r>
          </w:p>
          <w:p w:rsidR="005A4BAB" w:rsidRPr="00DF7C1F" w:rsidRDefault="005A4BAB" w:rsidP="00AD1762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6. Обеспечение населения централизованными услугами водоснабжения  и теплоснабжения в городском округе г.Бор.</w:t>
            </w:r>
          </w:p>
          <w:p w:rsidR="005A4BAB" w:rsidRPr="00DF7C1F" w:rsidRDefault="005A4BAB" w:rsidP="00AD1762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7. Строительство учреждений культуры в городском округе г.Бор.</w:t>
            </w:r>
          </w:p>
          <w:p w:rsidR="005A4BAB" w:rsidRPr="00DF7C1F" w:rsidRDefault="005A4BAB" w:rsidP="00AD1762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8.</w:t>
            </w:r>
            <w:r w:rsidRPr="00DF7C1F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счет строительства новых объектов.</w:t>
            </w:r>
          </w:p>
          <w:p w:rsidR="005A4BAB" w:rsidRDefault="005A4BAB" w:rsidP="00AD1762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 xml:space="preserve">9. </w:t>
            </w:r>
            <w:r w:rsidRPr="00142848">
              <w:rPr>
                <w:color w:val="000000"/>
                <w:sz w:val="26"/>
                <w:szCs w:val="26"/>
              </w:rPr>
              <w:t>Увеличение доли обеспечения граждан жильем, чьи дома попадают под снос в ходе строительства</w:t>
            </w:r>
          </w:p>
          <w:p w:rsidR="005A4BAB" w:rsidRPr="006A14E2" w:rsidRDefault="005A4BAB" w:rsidP="00AD17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10. </w:t>
            </w:r>
            <w:r w:rsidRPr="00DF7C1F">
              <w:rPr>
                <w:color w:val="000000"/>
                <w:sz w:val="26"/>
                <w:szCs w:val="26"/>
              </w:rPr>
              <w:t>Разработка проектно-сметной документации по объектам капитального строительства для их включения в государственные и муниципальные программы.</w:t>
            </w:r>
          </w:p>
        </w:tc>
      </w:tr>
      <w:tr w:rsidR="005A4BAB" w:rsidRPr="00C1155C" w:rsidTr="00AD1762">
        <w:trPr>
          <w:gridAfter w:val="1"/>
          <w:wAfter w:w="15" w:type="dxa"/>
          <w:trHeight w:val="645"/>
          <w:jc w:val="center"/>
        </w:trPr>
        <w:tc>
          <w:tcPr>
            <w:tcW w:w="665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10603" w:type="dxa"/>
            <w:gridSpan w:val="8"/>
          </w:tcPr>
          <w:p w:rsidR="005A4BAB" w:rsidRPr="0067439D" w:rsidRDefault="005A4BAB" w:rsidP="00AD1762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67439D">
              <w:rPr>
                <w:color w:val="000000"/>
                <w:sz w:val="26"/>
                <w:szCs w:val="26"/>
              </w:rPr>
              <w:t>20</w:t>
            </w:r>
            <w:r w:rsidRPr="00B12538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</w:t>
            </w:r>
            <w:r w:rsidRPr="0067439D">
              <w:rPr>
                <w:color w:val="000000"/>
                <w:sz w:val="26"/>
                <w:szCs w:val="26"/>
              </w:rPr>
              <w:t>- 202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67439D">
              <w:rPr>
                <w:color w:val="000000"/>
                <w:sz w:val="26"/>
                <w:szCs w:val="26"/>
              </w:rPr>
              <w:t xml:space="preserve"> гг., без разделения на этапы</w:t>
            </w:r>
          </w:p>
        </w:tc>
      </w:tr>
      <w:tr w:rsidR="005A4BAB" w:rsidRPr="00C1155C" w:rsidTr="00AD1762">
        <w:trPr>
          <w:gridAfter w:val="1"/>
          <w:wAfter w:w="15" w:type="dxa"/>
          <w:trHeight w:val="1239"/>
          <w:jc w:val="center"/>
        </w:trPr>
        <w:tc>
          <w:tcPr>
            <w:tcW w:w="665" w:type="dxa"/>
            <w:vMerge w:val="restart"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  <w:vMerge w:val="restart"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10603" w:type="dxa"/>
            <w:gridSpan w:val="8"/>
          </w:tcPr>
          <w:p w:rsidR="005A4BAB" w:rsidRPr="00C1155C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 финансирования Программы за счет средств местного</w:t>
            </w:r>
            <w:r>
              <w:rPr>
                <w:sz w:val="26"/>
                <w:szCs w:val="26"/>
              </w:rPr>
              <w:t>, областного</w:t>
            </w:r>
            <w:r w:rsidRPr="00C115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федерального</w:t>
            </w:r>
            <w:r w:rsidRPr="00C1155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ов</w:t>
            </w:r>
            <w:r w:rsidRPr="00C1155C">
              <w:rPr>
                <w:sz w:val="26"/>
                <w:szCs w:val="26"/>
              </w:rPr>
              <w:t xml:space="preserve"> составит</w:t>
            </w:r>
            <w:r w:rsidRPr="00C1155C">
              <w:rPr>
                <w:color w:val="000000"/>
                <w:sz w:val="26"/>
                <w:szCs w:val="26"/>
              </w:rPr>
              <w:t xml:space="preserve"> в тыс.руб. </w:t>
            </w:r>
          </w:p>
          <w:p w:rsidR="005A4BAB" w:rsidRPr="00C1155C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Объемы финансирования Программы подлежат корректировке на текущий финансовый год</w:t>
            </w:r>
          </w:p>
        </w:tc>
      </w:tr>
      <w:tr w:rsidR="005A4BAB" w:rsidRPr="00C1155C" w:rsidTr="00AD1762">
        <w:trPr>
          <w:gridAfter w:val="1"/>
          <w:wAfter w:w="15" w:type="dxa"/>
          <w:trHeight w:val="675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Merge w:val="restart"/>
            <w:vAlign w:val="center"/>
          </w:tcPr>
          <w:p w:rsidR="005A4BAB" w:rsidRPr="00C1155C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574" w:type="dxa"/>
            <w:vMerge w:val="restart"/>
            <w:vAlign w:val="center"/>
          </w:tcPr>
          <w:p w:rsidR="005A4BAB" w:rsidRPr="00A6628B" w:rsidRDefault="005A4BAB" w:rsidP="00AD1762">
            <w:pPr>
              <w:jc w:val="center"/>
              <w:rPr>
                <w:color w:val="000000"/>
              </w:rPr>
            </w:pPr>
            <w:r w:rsidRPr="00A6628B">
              <w:rPr>
                <w:color w:val="000000"/>
              </w:rPr>
              <w:t>Всего</w:t>
            </w:r>
          </w:p>
        </w:tc>
        <w:tc>
          <w:tcPr>
            <w:tcW w:w="5245" w:type="dxa"/>
            <w:gridSpan w:val="6"/>
            <w:vAlign w:val="center"/>
          </w:tcPr>
          <w:p w:rsidR="005A4BAB" w:rsidRPr="00A6628B" w:rsidRDefault="005A4BAB" w:rsidP="00AD1762">
            <w:pPr>
              <w:jc w:val="center"/>
              <w:rPr>
                <w:color w:val="000000"/>
              </w:rPr>
            </w:pPr>
            <w:r w:rsidRPr="00A6628B">
              <w:rPr>
                <w:color w:val="000000"/>
              </w:rPr>
              <w:t>В том числе по годам реализации программы</w:t>
            </w:r>
          </w:p>
        </w:tc>
      </w:tr>
      <w:tr w:rsidR="005A4BAB" w:rsidRPr="00C1155C" w:rsidTr="00AD1762">
        <w:trPr>
          <w:gridAfter w:val="1"/>
          <w:wAfter w:w="15" w:type="dxa"/>
          <w:trHeight w:val="433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Merge/>
            <w:vAlign w:val="center"/>
          </w:tcPr>
          <w:p w:rsidR="005A4BAB" w:rsidRPr="00C1155C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4" w:type="dxa"/>
            <w:vMerge/>
            <w:vAlign w:val="center"/>
          </w:tcPr>
          <w:p w:rsidR="005A4BAB" w:rsidRPr="00A6628B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A4BAB" w:rsidRPr="00A6628B" w:rsidRDefault="005A4BAB" w:rsidP="00AD1762">
            <w:pPr>
              <w:jc w:val="center"/>
              <w:rPr>
                <w:color w:val="000000"/>
              </w:rPr>
            </w:pPr>
            <w:r w:rsidRPr="00A6628B"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1</w:t>
            </w:r>
            <w:r w:rsidRPr="00A6628B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A4BAB" w:rsidRPr="00A6628B" w:rsidRDefault="005A4BAB" w:rsidP="00AD1762">
            <w:pPr>
              <w:jc w:val="center"/>
              <w:rPr>
                <w:color w:val="000000"/>
              </w:rPr>
            </w:pPr>
            <w:r w:rsidRPr="00A6628B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A6628B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A6628B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A6628B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A6628B" w:rsidRDefault="005A4BAB" w:rsidP="00AD1762">
            <w:pPr>
              <w:jc w:val="center"/>
              <w:rPr>
                <w:color w:val="000000"/>
              </w:rPr>
            </w:pPr>
            <w:r w:rsidRPr="00A6628B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A6628B">
              <w:rPr>
                <w:color w:val="000000"/>
              </w:rPr>
              <w:t xml:space="preserve"> год</w:t>
            </w:r>
          </w:p>
        </w:tc>
      </w:tr>
      <w:tr w:rsidR="005A4BAB" w:rsidRPr="00A4703F" w:rsidTr="00AD1762">
        <w:trPr>
          <w:gridAfter w:val="1"/>
          <w:wAfter w:w="15" w:type="dxa"/>
          <w:trHeight w:val="451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</w:tcPr>
          <w:p w:rsidR="005A4BAB" w:rsidRPr="00C1155C" w:rsidRDefault="005A4BAB" w:rsidP="00AD176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1 929 382,7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415 714,1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593 973,1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760 276,3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159 419,2</w:t>
            </w:r>
          </w:p>
        </w:tc>
      </w:tr>
      <w:tr w:rsidR="005A4BAB" w:rsidRPr="00A4703F" w:rsidTr="00AD1762">
        <w:trPr>
          <w:gridAfter w:val="1"/>
          <w:wAfter w:w="15" w:type="dxa"/>
          <w:trHeight w:val="461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361 705,1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69 214,9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87 176,7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95 099,3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110 214,2</w:t>
            </w:r>
          </w:p>
        </w:tc>
      </w:tr>
      <w:tr w:rsidR="005A4BAB" w:rsidRPr="00A4703F" w:rsidTr="00AD1762">
        <w:trPr>
          <w:gridAfter w:val="1"/>
          <w:wAfter w:w="15" w:type="dxa"/>
          <w:trHeight w:val="938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1 463 325,2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242 146,8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506 796,4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665 177,0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49 205,0</w:t>
            </w:r>
          </w:p>
        </w:tc>
      </w:tr>
      <w:tr w:rsidR="005A4BAB" w:rsidRPr="00A4703F" w:rsidTr="00AD1762">
        <w:trPr>
          <w:gridAfter w:val="1"/>
          <w:wAfter w:w="15" w:type="dxa"/>
          <w:trHeight w:val="272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104 352,4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104 352,4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A4703F" w:rsidTr="00AD1762">
        <w:trPr>
          <w:gridAfter w:val="1"/>
          <w:wAfter w:w="15" w:type="dxa"/>
          <w:trHeight w:val="555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A4703F" w:rsidTr="00AD1762">
        <w:trPr>
          <w:gridAfter w:val="1"/>
          <w:wAfter w:w="15" w:type="dxa"/>
          <w:trHeight w:val="556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1 877 189,4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401 892,5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580 592,1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747 828,3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146 876,5</w:t>
            </w:r>
          </w:p>
        </w:tc>
      </w:tr>
      <w:tr w:rsidR="005A4BAB" w:rsidRPr="00A4703F" w:rsidTr="00AD1762">
        <w:trPr>
          <w:gridAfter w:val="1"/>
          <w:wAfter w:w="15" w:type="dxa"/>
          <w:trHeight w:val="550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309 511,8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55 393,3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73 795,7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82 651,3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97 671,5</w:t>
            </w:r>
          </w:p>
        </w:tc>
      </w:tr>
      <w:tr w:rsidR="005A4BAB" w:rsidRPr="00A4703F" w:rsidTr="00AD1762">
        <w:trPr>
          <w:gridAfter w:val="1"/>
          <w:wAfter w:w="15" w:type="dxa"/>
          <w:trHeight w:val="416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1 463 325,2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242 146,8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506 796,4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665 177,0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49 205,0</w:t>
            </w:r>
          </w:p>
        </w:tc>
      </w:tr>
      <w:tr w:rsidR="005A4BAB" w:rsidRPr="00A4703F" w:rsidTr="00AD1762">
        <w:trPr>
          <w:gridAfter w:val="1"/>
          <w:wAfter w:w="15" w:type="dxa"/>
          <w:trHeight w:val="743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104 352,4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104 352,4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A4703F" w:rsidTr="00AD1762">
        <w:trPr>
          <w:gridAfter w:val="1"/>
          <w:wAfter w:w="15" w:type="dxa"/>
          <w:trHeight w:val="423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A4703F" w:rsidTr="00AD1762">
        <w:trPr>
          <w:gridAfter w:val="1"/>
          <w:wAfter w:w="15" w:type="dxa"/>
          <w:trHeight w:val="477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1155C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52 193,3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13 821,6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13 381,0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12 448,0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12 542,7</w:t>
            </w:r>
          </w:p>
        </w:tc>
      </w:tr>
      <w:tr w:rsidR="005A4BAB" w:rsidRPr="00A4703F" w:rsidTr="00AD1762">
        <w:trPr>
          <w:gridAfter w:val="1"/>
          <w:wAfter w:w="15" w:type="dxa"/>
          <w:trHeight w:val="459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52 193,3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13 821,6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13 381,0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12 448,0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12 542,7</w:t>
            </w:r>
          </w:p>
        </w:tc>
      </w:tr>
      <w:tr w:rsidR="005A4BAB" w:rsidRPr="00A4703F" w:rsidTr="00AD1762">
        <w:trPr>
          <w:gridAfter w:val="1"/>
          <w:wAfter w:w="15" w:type="dxa"/>
          <w:trHeight w:val="723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A4703F" w:rsidTr="00AD1762">
        <w:trPr>
          <w:gridAfter w:val="1"/>
          <w:wAfter w:w="15" w:type="dxa"/>
          <w:trHeight w:val="764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A4703F" w:rsidTr="00AD1762">
        <w:trPr>
          <w:gridAfter w:val="1"/>
          <w:wAfter w:w="15" w:type="dxa"/>
          <w:trHeight w:val="367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84" w:type="dxa"/>
            <w:vAlign w:val="center"/>
          </w:tcPr>
          <w:p w:rsidR="005A4BAB" w:rsidRPr="00C1155C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C1155C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57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C1155C" w:rsidTr="00AD1762">
        <w:trPr>
          <w:gridAfter w:val="1"/>
          <w:wAfter w:w="15" w:type="dxa"/>
          <w:trHeight w:val="489"/>
          <w:jc w:val="center"/>
        </w:trPr>
        <w:tc>
          <w:tcPr>
            <w:tcW w:w="665" w:type="dxa"/>
            <w:vMerge w:val="restart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2" w:type="dxa"/>
            <w:vMerge w:val="restart"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603" w:type="dxa"/>
            <w:gridSpan w:val="8"/>
            <w:vAlign w:val="center"/>
          </w:tcPr>
          <w:p w:rsidR="005A4BAB" w:rsidRPr="003509B5" w:rsidRDefault="005A4BAB" w:rsidP="00AD176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Индикаторы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5A4BAB" w:rsidRPr="00C1155C" w:rsidTr="00AD1762">
        <w:trPr>
          <w:trHeight w:val="894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уровня газификации сетевым газом домов и квартир в городском округе г.Бор </w:t>
            </w:r>
            <w:r>
              <w:rPr>
                <w:color w:val="000000"/>
                <w:sz w:val="26"/>
                <w:szCs w:val="26"/>
              </w:rPr>
              <w:t xml:space="preserve">к 2024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91,78</w:t>
            </w:r>
          </w:p>
        </w:tc>
      </w:tr>
      <w:tr w:rsidR="005A4BAB" w:rsidRPr="00C1155C" w:rsidTr="00AD1762">
        <w:trPr>
          <w:trHeight w:val="244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  <w:r>
              <w:rPr>
                <w:color w:val="000000"/>
                <w:sz w:val="26"/>
                <w:szCs w:val="26"/>
              </w:rPr>
              <w:t xml:space="preserve"> к 2024 г.</w:t>
            </w:r>
            <w:r w:rsidRPr="003D3552"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73,6</w:t>
            </w:r>
          </w:p>
        </w:tc>
      </w:tr>
      <w:tr w:rsidR="005A4BAB" w:rsidRPr="00C1155C" w:rsidTr="00AD1762">
        <w:trPr>
          <w:trHeight w:val="285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обеспеченности населения услугами водоотведения </w:t>
            </w:r>
            <w:r>
              <w:rPr>
                <w:color w:val="000000"/>
                <w:sz w:val="26"/>
                <w:szCs w:val="26"/>
              </w:rPr>
              <w:t xml:space="preserve">к 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  <w:lang w:val="en-US"/>
              </w:rPr>
              <w:t>80</w:t>
            </w:r>
            <w:r w:rsidRPr="00142848">
              <w:rPr>
                <w:sz w:val="26"/>
                <w:szCs w:val="26"/>
              </w:rPr>
              <w:t>,4</w:t>
            </w:r>
          </w:p>
        </w:tc>
      </w:tr>
      <w:tr w:rsidR="005A4BAB" w:rsidRPr="00C1155C" w:rsidTr="00AD1762">
        <w:trPr>
          <w:trHeight w:val="244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 – 240 мест, 2024 год – 60 мест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5A4BAB" w:rsidRPr="00C1155C" w:rsidTr="00AD1762">
        <w:trPr>
          <w:trHeight w:val="244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r>
              <w:rPr>
                <w:color w:val="000000"/>
                <w:sz w:val="26"/>
                <w:szCs w:val="26"/>
              </w:rPr>
              <w:t xml:space="preserve">в 2021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68,0</w:t>
            </w:r>
          </w:p>
        </w:tc>
      </w:tr>
      <w:tr w:rsidR="005A4BAB" w:rsidRPr="00C1155C" w:rsidTr="00AD1762">
        <w:trPr>
          <w:trHeight w:val="244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обеспеченности населения централизованными услугами водоснабжения и теплоснабжения </w:t>
            </w:r>
            <w:r>
              <w:rPr>
                <w:color w:val="000000"/>
                <w:sz w:val="26"/>
                <w:szCs w:val="26"/>
              </w:rPr>
              <w:t xml:space="preserve">к 2022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70,2*</w:t>
            </w:r>
          </w:p>
        </w:tc>
      </w:tr>
      <w:tr w:rsidR="005A4BAB" w:rsidRPr="00C1155C" w:rsidTr="00AD1762">
        <w:trPr>
          <w:trHeight w:val="244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r>
              <w:rPr>
                <w:color w:val="000000"/>
                <w:sz w:val="26"/>
                <w:szCs w:val="26"/>
              </w:rPr>
              <w:t xml:space="preserve">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63*</w:t>
            </w:r>
          </w:p>
        </w:tc>
      </w:tr>
      <w:tr w:rsidR="005A4BAB" w:rsidRPr="00C1155C" w:rsidTr="00AD1762">
        <w:trPr>
          <w:trHeight w:val="244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к 2024 г на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5A4BAB" w:rsidRPr="00C1155C" w:rsidTr="00AD1762">
        <w:trPr>
          <w:trHeight w:val="270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</w:t>
            </w:r>
            <w:r>
              <w:rPr>
                <w:color w:val="000000"/>
                <w:sz w:val="26"/>
                <w:szCs w:val="26"/>
              </w:rPr>
              <w:t xml:space="preserve">к 2023 г. до 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5A4BAB" w:rsidRPr="00C1155C" w:rsidTr="00AD1762">
        <w:trPr>
          <w:trHeight w:val="270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3552">
              <w:rPr>
                <w:sz w:val="26"/>
                <w:szCs w:val="26"/>
              </w:rPr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100</w:t>
            </w:r>
          </w:p>
        </w:tc>
      </w:tr>
      <w:tr w:rsidR="005A4BAB" w:rsidRPr="00C1155C" w:rsidTr="00AD1762">
        <w:trPr>
          <w:trHeight w:val="270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5A4BAB" w:rsidRPr="00664013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64013">
              <w:rPr>
                <w:color w:val="000000"/>
                <w:sz w:val="26"/>
                <w:szCs w:val="26"/>
              </w:rPr>
              <w:t xml:space="preserve">Увеличение количества сотрудников МКУ «Борстройзаказчик», </w:t>
            </w:r>
            <w:r w:rsidRPr="00664013">
              <w:rPr>
                <w:color w:val="000000"/>
                <w:sz w:val="26"/>
                <w:szCs w:val="26"/>
              </w:rPr>
              <w:lastRenderedPageBreak/>
              <w:t>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276" w:type="dxa"/>
            <w:gridSpan w:val="2"/>
            <w:vAlign w:val="center"/>
          </w:tcPr>
          <w:p w:rsidR="005A4BAB" w:rsidRPr="00664013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4013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149" w:type="dxa"/>
            <w:gridSpan w:val="2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90</w:t>
            </w:r>
          </w:p>
        </w:tc>
      </w:tr>
      <w:tr w:rsidR="005A4BAB" w:rsidRPr="00C1155C" w:rsidTr="00AD1762">
        <w:trPr>
          <w:gridAfter w:val="1"/>
          <w:wAfter w:w="15" w:type="dxa"/>
          <w:trHeight w:val="419"/>
          <w:jc w:val="center"/>
        </w:trPr>
        <w:tc>
          <w:tcPr>
            <w:tcW w:w="665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5A4BAB" w:rsidRPr="00C1155C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603" w:type="dxa"/>
            <w:gridSpan w:val="8"/>
            <w:tcBorders>
              <w:top w:val="nil"/>
            </w:tcBorders>
          </w:tcPr>
          <w:p w:rsidR="005A4BAB" w:rsidRPr="00142848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н</w:t>
            </w:r>
            <w:r w:rsidRPr="00142848">
              <w:rPr>
                <w:sz w:val="26"/>
                <w:szCs w:val="26"/>
              </w:rPr>
              <w:t>епосредственны</w:t>
            </w:r>
            <w:r>
              <w:rPr>
                <w:sz w:val="26"/>
                <w:szCs w:val="26"/>
              </w:rPr>
              <w:t>х</w:t>
            </w:r>
            <w:r w:rsidRPr="00142848">
              <w:rPr>
                <w:sz w:val="26"/>
                <w:szCs w:val="26"/>
              </w:rPr>
              <w:t xml:space="preserve"> результат</w:t>
            </w:r>
            <w:r>
              <w:rPr>
                <w:sz w:val="26"/>
                <w:szCs w:val="26"/>
              </w:rPr>
              <w:t>ов</w:t>
            </w:r>
            <w:r w:rsidRPr="00142848">
              <w:rPr>
                <w:sz w:val="26"/>
                <w:szCs w:val="26"/>
              </w:rPr>
              <w:t>:</w:t>
            </w:r>
          </w:p>
          <w:p w:rsidR="005A4BAB" w:rsidRPr="00142848" w:rsidRDefault="005A4BAB" w:rsidP="00AD1762">
            <w:pPr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1. С</w:t>
            </w:r>
            <w:r w:rsidRPr="00142848">
              <w:rPr>
                <w:color w:val="000000"/>
                <w:sz w:val="26"/>
                <w:szCs w:val="26"/>
              </w:rPr>
              <w:t xml:space="preserve">троительство объектов газоснабжения – 11 шт.: </w:t>
            </w:r>
          </w:p>
          <w:p w:rsidR="005A4BAB" w:rsidRPr="00142848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>2021 год – 1 (газоснабжение дд.Дубенки, М.Уткино);</w:t>
            </w:r>
          </w:p>
          <w:p w:rsidR="005A4BAB" w:rsidRPr="00142848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>2022 год – 6 (газоснабжение д.Ивановское, д.Плотинка, д.Николино-Кулига, д.Линдо-Усад, д.Молостово, д.Вязовка).</w:t>
            </w:r>
          </w:p>
          <w:p w:rsidR="005A4BAB" w:rsidRPr="00142848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>2023 год – 1 (газоснабжение д.Большое Уткино)</w:t>
            </w:r>
          </w:p>
          <w:p w:rsidR="005A4BAB" w:rsidRPr="00142848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>2024 год - 3 (газопровод высокого давления д.Филиповское-п.Красная Слобода (закольцовка), газопровод высокого давления к п.Рустай, газоснабжение д.Тугарино).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 2021 год - 0, 2022 год - 0, 2023 год – 0, 2024-1.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3. Строительство объектов водоотведения и очистные сооружения - 4 шт.: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 2021 год – 0;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firstLine="64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2022 год - 1 (наружные сети канализации пос.Октябрьский Борского района Нижегородской области,).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hanging="78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  2023 год – 2 (канализационные очистные сооружения пр-ю 400м3/сут. в п.Чистое Борское, канализационные очистные сооружения пр-ю 150м3/сут. в п.Большеорловское).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2024 год – 1 (Канализационные очистные сооружения производительностью 2600 м3/сут в д.Оманово Краснослободского с/с г.о.г.Бор НО).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- 2 шт.: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2021 год – 1 (детский сад на 240 мест по адресу г. Бор м-н “Красногорка”);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2022 год – 0;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2023 год – 0 .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2024 год – 1 (Пристрой на 60 мест к существующему МАДОУ детскому саду "Боровичок");).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5.</w:t>
            </w:r>
            <w:r w:rsidRPr="00142848">
              <w:rPr>
                <w:color w:val="000000"/>
                <w:sz w:val="26"/>
                <w:szCs w:val="26"/>
              </w:rPr>
              <w:t xml:space="preserve"> Строительство пешеходного моста в г.Бор, строительство пешеходной лестницы с пандусами и смотровыми площадками, </w:t>
            </w:r>
            <w:r w:rsidRPr="00142848">
              <w:rPr>
                <w:sz w:val="26"/>
                <w:szCs w:val="26"/>
              </w:rPr>
              <w:t>гидротехническое сооружение в г.Бор,</w:t>
            </w:r>
            <w:r w:rsidRPr="00142848">
              <w:rPr>
                <w:color w:val="000000"/>
                <w:sz w:val="26"/>
                <w:szCs w:val="26"/>
              </w:rPr>
              <w:t xml:space="preserve"> строительство пешеходной лестницы со смотровыми площадками</w:t>
            </w:r>
            <w:r w:rsidRPr="00142848">
              <w:rPr>
                <w:sz w:val="26"/>
                <w:szCs w:val="26"/>
              </w:rPr>
              <w:t xml:space="preserve"> - 4 шт.: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2021 год – 1</w:t>
            </w:r>
            <w:r w:rsidRPr="00142848">
              <w:rPr>
                <w:color w:val="000000"/>
                <w:sz w:val="26"/>
                <w:szCs w:val="26"/>
              </w:rPr>
              <w:t xml:space="preserve"> (строительство пешеходного моста в г.Бор,</w:t>
            </w:r>
            <w:r w:rsidRPr="00142848">
              <w:rPr>
                <w:sz w:val="26"/>
                <w:szCs w:val="26"/>
              </w:rPr>
              <w:t>); 2022 год – 2 (</w:t>
            </w:r>
            <w:r w:rsidRPr="00142848">
              <w:rPr>
                <w:color w:val="000000"/>
                <w:sz w:val="26"/>
                <w:szCs w:val="26"/>
              </w:rPr>
              <w:t>строительство пешеходной лестницы с пандусами и смотровыми площадками, строительство гидротехнического сооружения)</w:t>
            </w:r>
            <w:r w:rsidRPr="00142848">
              <w:rPr>
                <w:sz w:val="26"/>
                <w:szCs w:val="26"/>
              </w:rPr>
              <w:t>, 2023 год –</w:t>
            </w:r>
            <w:r w:rsidRPr="00142848">
              <w:rPr>
                <w:color w:val="000000"/>
                <w:sz w:val="26"/>
                <w:szCs w:val="26"/>
              </w:rPr>
              <w:t xml:space="preserve"> 1 (строительство пешеходной лестницы со смотровыми площадками)</w:t>
            </w:r>
            <w:r w:rsidRPr="00142848">
              <w:rPr>
                <w:sz w:val="26"/>
                <w:szCs w:val="26"/>
              </w:rPr>
              <w:t>, 2024 - 0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6. </w:t>
            </w:r>
            <w:r w:rsidRPr="00142848">
              <w:rPr>
                <w:color w:val="000000"/>
                <w:sz w:val="26"/>
                <w:szCs w:val="26"/>
              </w:rPr>
              <w:t>Строительство станции водоочистки - 1* шт.: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lastRenderedPageBreak/>
              <w:t>2021 год – 0 ;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2022 год - 1 (станция водоочистки в с. Ямново);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2023 год-0.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2024 – 0.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7. Строительство дома культуры - 1* шт.: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 2021 год - 0; 2022 год – 0; 2023 – 0; 2024 год – 1</w:t>
            </w:r>
            <w:r w:rsidRPr="00142848">
              <w:rPr>
                <w:color w:val="000000"/>
                <w:sz w:val="26"/>
                <w:szCs w:val="26"/>
              </w:rPr>
              <w:t>(дом культуры в с.Останкино)</w:t>
            </w:r>
            <w:r w:rsidRPr="00142848">
              <w:rPr>
                <w:sz w:val="26"/>
                <w:szCs w:val="26"/>
              </w:rPr>
              <w:t xml:space="preserve">;. 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8.Строительство школы на 1000 мест центре г.Бор, пристрой начальной школы на территории СОШ № 3 по адресу: Нижегородская область, г.Бор, ул.Воровского, д.73 на 100 посадочных мест,</w:t>
            </w:r>
            <w:r w:rsidRPr="00142848">
              <w:t xml:space="preserve"> </w:t>
            </w:r>
            <w:r w:rsidRPr="00142848">
              <w:rPr>
                <w:sz w:val="26"/>
                <w:szCs w:val="26"/>
              </w:rPr>
              <w:t>строительство нового здания МАОУ СШ № 6 г.Бор Нижегородской области     - 3* шт.: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 2021 год - 0; 2022 год – 0; 2023 год – 0, 2024 год – 3.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9. Разработка проектно-сметной документации - </w:t>
            </w:r>
            <w:r w:rsidRPr="00142848">
              <w:rPr>
                <w:color w:val="000000"/>
                <w:sz w:val="26"/>
                <w:szCs w:val="26"/>
              </w:rPr>
              <w:t>19</w:t>
            </w:r>
            <w:r w:rsidRPr="00142848">
              <w:rPr>
                <w:sz w:val="26"/>
                <w:szCs w:val="26"/>
              </w:rPr>
              <w:t xml:space="preserve"> шт: 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 xml:space="preserve">(- 4 объекта газоснабжения - </w:t>
            </w:r>
            <w:r w:rsidRPr="00142848">
              <w:rPr>
                <w:color w:val="000000"/>
                <w:sz w:val="26"/>
                <w:szCs w:val="26"/>
              </w:rPr>
              <w:t>газопровод высокого давления д.Филиповское-п.Красная Слобода</w:t>
            </w:r>
            <w:r w:rsidRPr="00142848">
              <w:rPr>
                <w:sz w:val="26"/>
                <w:szCs w:val="26"/>
              </w:rPr>
              <w:t xml:space="preserve">, </w:t>
            </w:r>
            <w:r w:rsidRPr="00142848">
              <w:rPr>
                <w:color w:val="000000"/>
                <w:sz w:val="26"/>
                <w:szCs w:val="26"/>
              </w:rPr>
              <w:t>газопровод высокого давления к п.Рустай</w:t>
            </w:r>
            <w:r w:rsidRPr="00142848">
              <w:rPr>
                <w:sz w:val="26"/>
                <w:szCs w:val="26"/>
              </w:rPr>
              <w:t>, газоснабжение д.Вязовка, газоснабжение д.Большое Уткино;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- 6 объектов образования  - «Пристрой на 60 мест к существующему МАДОУ №14“Боровичок”»,  «Строительство школы на 1000 мест в центре г.Бор», Пристрой начальной школы на территории СОШ № 3 по адресу: Нижегородская область, г.Бор, ул.Воровского, д.73 на 100 посадочных мест,</w:t>
            </w:r>
            <w:r w:rsidRPr="00142848">
              <w:t xml:space="preserve"> </w:t>
            </w:r>
            <w:r w:rsidRPr="00142848">
              <w:rPr>
                <w:sz w:val="26"/>
                <w:szCs w:val="26"/>
              </w:rPr>
              <w:t>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с.Городищи;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>- 2 объекта жилищного хозяйства (Многоквартирный жилой дом по адресу: Нижегородская область, г.Бор, п.Чистое Борское (Редькинский с/с), ул.Садовая, Многоквартирный жилой дом по адресу: Нижегородская область, г.Бор, жилой район "Боталово-4", ул.Московская, участок № 49)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- </w:t>
            </w:r>
            <w:r w:rsidRPr="00142848">
              <w:rPr>
                <w:sz w:val="26"/>
                <w:szCs w:val="26"/>
              </w:rPr>
              <w:t xml:space="preserve">2 объекта благоустройства - </w:t>
            </w:r>
            <w:r w:rsidRPr="00142848">
              <w:rPr>
                <w:color w:val="000000"/>
                <w:sz w:val="26"/>
                <w:szCs w:val="26"/>
              </w:rPr>
              <w:t>строительство пешеходной лестницы с пандусами и смотровыми площадками, строительство пешеходной лестницы со смотровыми площадками;</w:t>
            </w:r>
          </w:p>
          <w:p w:rsidR="005A4BAB" w:rsidRDefault="005A4BAB" w:rsidP="00AD1762">
            <w:pPr>
              <w:jc w:val="both"/>
              <w:rPr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- 5 объектов коммунального хозяйства - канализационные очистные сооружения в п.Железнодорожный, канализационные очистные сооружения пр-ю 400м3/сут. в п.Чистое Борское, канализационные очистные сооружения пр-ю 150м3/сут. в п.Большеорловское, Канализационные очистные сооружения производительностью 2600 куб.м/сут. в д.Оманово Краснослободского с/с, Строительство магистрального водопровода по адресу: д.Ивановское, д.Мякотинское Краснослободского с/с, городского округа г.Бор).</w:t>
            </w:r>
          </w:p>
          <w:p w:rsidR="005A4BAB" w:rsidRDefault="005A4BAB" w:rsidP="00AD1762">
            <w:pPr>
              <w:tabs>
                <w:tab w:val="left" w:pos="476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10. </w:t>
            </w:r>
            <w:r w:rsidRPr="00015E7C">
              <w:rPr>
                <w:color w:val="000000"/>
                <w:sz w:val="26"/>
                <w:szCs w:val="26"/>
              </w:rPr>
              <w:t>Уменьшение количества объектов незавершенного строительства и передача в муниципальную казну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5A4BAB" w:rsidRPr="00142848" w:rsidRDefault="005A4BAB" w:rsidP="00AD1762">
            <w:pPr>
              <w:tabs>
                <w:tab w:val="left" w:pos="459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2021 г.- 3 шт., 2022 г. – 10 шт., 2023 г. – 4 шт., 2024 г. – 10 шт. 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142848">
              <w:rPr>
                <w:sz w:val="26"/>
                <w:szCs w:val="26"/>
              </w:rPr>
              <w:t xml:space="preserve">. </w:t>
            </w:r>
            <w:r w:rsidRPr="00142848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строительства:</w:t>
            </w:r>
          </w:p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>2021 - 3 шт., 2022 - 10 шт., 2023 – 4 шт., 2024 год – 10 шт.</w:t>
            </w:r>
          </w:p>
          <w:p w:rsidR="005A4BAB" w:rsidRPr="00746578" w:rsidRDefault="005A4BAB" w:rsidP="00AD1762">
            <w:r w:rsidRPr="00142848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</w:p>
    <w:p w:rsidR="005A4BAB" w:rsidRPr="00525A39" w:rsidRDefault="005A4BAB" w:rsidP="00721C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5A39">
        <w:rPr>
          <w:b/>
          <w:bCs/>
          <w:sz w:val="28"/>
          <w:szCs w:val="28"/>
        </w:rPr>
        <w:t xml:space="preserve">2. Муниципальная программа </w:t>
      </w:r>
    </w:p>
    <w:p w:rsidR="005A4BAB" w:rsidRPr="00525A39" w:rsidRDefault="005A4BAB" w:rsidP="00721C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25A39">
        <w:rPr>
          <w:b/>
          <w:bCs/>
          <w:sz w:val="28"/>
          <w:szCs w:val="28"/>
        </w:rPr>
        <w:t>«</w:t>
      </w:r>
      <w:r w:rsidRPr="00525A39">
        <w:rPr>
          <w:b/>
          <w:bCs/>
          <w:color w:val="000000"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color w:val="000000"/>
          <w:sz w:val="28"/>
          <w:szCs w:val="28"/>
        </w:rPr>
        <w:t>.</w:t>
      </w:r>
      <w:r w:rsidRPr="00525A39">
        <w:rPr>
          <w:b/>
          <w:bCs/>
          <w:color w:val="000000"/>
          <w:sz w:val="28"/>
          <w:szCs w:val="28"/>
        </w:rPr>
        <w:t>Бор»</w:t>
      </w:r>
    </w:p>
    <w:p w:rsidR="005A4BAB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F94713">
        <w:rPr>
          <w:b/>
          <w:bCs/>
          <w:sz w:val="28"/>
          <w:szCs w:val="28"/>
        </w:rPr>
        <w:t>2.1. Характеристика текущего состояния.</w:t>
      </w:r>
    </w:p>
    <w:p w:rsidR="005A4BAB" w:rsidRPr="0077569C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77569C">
        <w:rPr>
          <w:sz w:val="26"/>
          <w:szCs w:val="26"/>
        </w:rPr>
        <w:t>На качество жизни населения значительно влияют обеспеченность жильем, услугами образования, здравоохранения, физкультуры и спорта, бытового, транспортного, культурного обслуживания.</w:t>
      </w:r>
    </w:p>
    <w:p w:rsidR="005A4BAB" w:rsidRPr="0077569C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77569C">
        <w:rPr>
          <w:sz w:val="26"/>
          <w:szCs w:val="26"/>
        </w:rPr>
        <w:t xml:space="preserve">Недостаточный уровень обеспеченности территорий городского округа г.Бор объектами социальной, инженерной и транспортной инфраструктуры и неравномерность их размещения – главная проблема социально-экономической дифференциации развития территорий. </w:t>
      </w:r>
    </w:p>
    <w:p w:rsidR="005A4BAB" w:rsidRPr="0077569C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77569C">
        <w:rPr>
          <w:sz w:val="26"/>
          <w:szCs w:val="26"/>
        </w:rPr>
        <w:t>Выравнивание существующего уровня различий в обеспеченности объектами социальной и инженерной инфраструктуры – задача, на решение которой непосредственно направлена Адресная инвестиционная программа городского округа г.Бор.</w:t>
      </w:r>
    </w:p>
    <w:p w:rsidR="005A4BAB" w:rsidRPr="00C1155C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На основании анализа уровня обеспеченности городского округа город Бор объектами социальной</w:t>
      </w:r>
      <w:r>
        <w:rPr>
          <w:sz w:val="26"/>
          <w:szCs w:val="26"/>
        </w:rPr>
        <w:t>,</w:t>
      </w:r>
      <w:r w:rsidRPr="00C1155C">
        <w:rPr>
          <w:sz w:val="26"/>
          <w:szCs w:val="26"/>
        </w:rPr>
        <w:t xml:space="preserve"> инженерной</w:t>
      </w:r>
      <w:r>
        <w:rPr>
          <w:sz w:val="26"/>
          <w:szCs w:val="26"/>
        </w:rPr>
        <w:t xml:space="preserve"> и транспортной</w:t>
      </w:r>
      <w:r w:rsidRPr="00C1155C">
        <w:rPr>
          <w:sz w:val="26"/>
          <w:szCs w:val="26"/>
        </w:rPr>
        <w:t xml:space="preserve"> инфраструктуры выявлены следующие проблемы:</w:t>
      </w:r>
    </w:p>
    <w:p w:rsidR="005A4BAB" w:rsidRPr="00C1155C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1) объекты социальной и инженерной инфраструктуры в ряде территорий имеют высокую степень физического и морального износа;</w:t>
      </w:r>
    </w:p>
    <w:p w:rsidR="005A4BAB" w:rsidRPr="00C1155C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2) объекты социальной и инженерной инфраструктуры неравномерно размещены по территории городского округа город Бор и не полностью соответствуют современным требованиям.</w:t>
      </w:r>
    </w:p>
    <w:p w:rsidR="005A4BAB" w:rsidRPr="00C1155C" w:rsidRDefault="005A4BAB" w:rsidP="00721CFE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3) несоответствие уровня развития сети автомобильных дорог на территории городского округа г.Бор растущим потребностям в транспортных сообщениях;</w:t>
      </w:r>
    </w:p>
    <w:p w:rsidR="005A4BAB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3318AA">
        <w:rPr>
          <w:sz w:val="26"/>
          <w:szCs w:val="26"/>
        </w:rPr>
        <w:t>4) наличие населенных пунктов без постоянной круглогодичной связи с сетью автомобильных дорог общего пользования по дорогам с твердым  покрытием.</w:t>
      </w:r>
    </w:p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Строительство и реконструкция объектов социальной и инженерной инфраструктуры на территории городского округа будет способствовать повышению уровня обеспеченности муниципального образования этими объектами и значительно улучшит качество жизни населения.</w:t>
      </w:r>
    </w:p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Настоящая Программа включает в себя комплекс мероприятий (строительство объектов социальной</w:t>
      </w:r>
      <w:r>
        <w:rPr>
          <w:sz w:val="26"/>
          <w:szCs w:val="26"/>
        </w:rPr>
        <w:t xml:space="preserve">, инженерной </w:t>
      </w:r>
      <w:r w:rsidRPr="00C1155C">
        <w:rPr>
          <w:sz w:val="26"/>
          <w:szCs w:val="26"/>
        </w:rPr>
        <w:t xml:space="preserve"> и </w:t>
      </w:r>
      <w:r>
        <w:rPr>
          <w:sz w:val="26"/>
          <w:szCs w:val="26"/>
        </w:rPr>
        <w:t>транспортной</w:t>
      </w:r>
      <w:r w:rsidRPr="00C1155C">
        <w:rPr>
          <w:sz w:val="26"/>
          <w:szCs w:val="26"/>
        </w:rPr>
        <w:t xml:space="preserve"> инфраструктуры, </w:t>
      </w:r>
      <w:r>
        <w:rPr>
          <w:sz w:val="26"/>
          <w:szCs w:val="26"/>
        </w:rPr>
        <w:t>выполнение инженерных изысканий и подготовку</w:t>
      </w:r>
      <w:r w:rsidRPr="00C1155C">
        <w:rPr>
          <w:sz w:val="26"/>
          <w:szCs w:val="26"/>
        </w:rPr>
        <w:t xml:space="preserve"> проектной документации), повышающих обеспеченность населения городского округа город Бор объектами социальной</w:t>
      </w:r>
      <w:r>
        <w:rPr>
          <w:sz w:val="26"/>
          <w:szCs w:val="26"/>
        </w:rPr>
        <w:t>, инженерной и транспортной</w:t>
      </w:r>
      <w:r w:rsidRPr="00C1155C">
        <w:rPr>
          <w:sz w:val="26"/>
          <w:szCs w:val="26"/>
        </w:rPr>
        <w:t xml:space="preserve"> инфраструктуры и оснащенность системами </w:t>
      </w:r>
      <w:r>
        <w:rPr>
          <w:sz w:val="26"/>
          <w:szCs w:val="26"/>
        </w:rPr>
        <w:t xml:space="preserve">отопления, </w:t>
      </w:r>
      <w:r w:rsidRPr="00C1155C">
        <w:rPr>
          <w:sz w:val="26"/>
          <w:szCs w:val="26"/>
        </w:rPr>
        <w:t>водо- и газоснабжения</w:t>
      </w:r>
      <w:r>
        <w:rPr>
          <w:sz w:val="26"/>
          <w:szCs w:val="26"/>
        </w:rPr>
        <w:t>, водоотведения</w:t>
      </w:r>
      <w:r w:rsidRPr="00C1155C">
        <w:rPr>
          <w:sz w:val="26"/>
          <w:szCs w:val="26"/>
        </w:rPr>
        <w:t>.</w:t>
      </w:r>
    </w:p>
    <w:p w:rsidR="005A4BAB" w:rsidRPr="00C1155C" w:rsidRDefault="005A4BAB" w:rsidP="00721CFE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В первоочередном порядке в Программу включаются:</w:t>
      </w:r>
    </w:p>
    <w:p w:rsidR="005A4BAB" w:rsidRPr="00C1155C" w:rsidRDefault="005A4BAB" w:rsidP="00721CFE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объекты, включенные в утвержденн</w:t>
      </w:r>
      <w:r>
        <w:rPr>
          <w:sz w:val="26"/>
          <w:szCs w:val="26"/>
        </w:rPr>
        <w:t>ую</w:t>
      </w:r>
      <w:r w:rsidRPr="00C1155C">
        <w:rPr>
          <w:sz w:val="26"/>
          <w:szCs w:val="26"/>
        </w:rPr>
        <w:t xml:space="preserve"> </w:t>
      </w:r>
      <w:r>
        <w:rPr>
          <w:sz w:val="26"/>
          <w:szCs w:val="26"/>
        </w:rPr>
        <w:t>адресную</w:t>
      </w:r>
      <w:r w:rsidRPr="00C115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инвестиционную </w:t>
      </w:r>
      <w:r w:rsidRPr="00C1155C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  <w:r w:rsidRPr="00C1155C">
        <w:rPr>
          <w:sz w:val="26"/>
          <w:szCs w:val="26"/>
        </w:rPr>
        <w:t xml:space="preserve"> Нижегородской области, предполагаемые к реализации на текущий и плановый период и при обеспечении софинансирования из местного бюджета;</w:t>
      </w:r>
    </w:p>
    <w:p w:rsidR="005A4BAB" w:rsidRPr="00C1155C" w:rsidRDefault="005A4BAB" w:rsidP="00721CFE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lastRenderedPageBreak/>
        <w:t>- объекты, обеспеченные софинансированием из федерального бюджета;</w:t>
      </w:r>
    </w:p>
    <w:p w:rsidR="005A4BAB" w:rsidRPr="00C1155C" w:rsidRDefault="005A4BAB" w:rsidP="00721CF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объекты городского округа г.</w:t>
      </w:r>
      <w:r w:rsidRPr="00C1155C">
        <w:rPr>
          <w:sz w:val="26"/>
          <w:szCs w:val="26"/>
        </w:rPr>
        <w:t>Бор, имеющих низкий уровень обеспеченности объектами социальной, инженерной и транспортной инфраструктуры и высокую степень их изношенности;</w:t>
      </w:r>
    </w:p>
    <w:p w:rsidR="005A4BAB" w:rsidRPr="00C1155C" w:rsidRDefault="005A4BAB" w:rsidP="00721CFE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переходящие объекты, подлежащие завершению и вводу в эксплуатацию в планируемом году;</w:t>
      </w:r>
    </w:p>
    <w:p w:rsidR="005A4BAB" w:rsidRPr="00C1155C" w:rsidRDefault="005A4BAB" w:rsidP="00721CFE">
      <w:pPr>
        <w:ind w:firstLine="72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объекты высокой степени технической готовности (более 70 %).</w:t>
      </w:r>
    </w:p>
    <w:p w:rsidR="005A4BAB" w:rsidRPr="00C1155C" w:rsidRDefault="005A4BAB" w:rsidP="00721CFE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Наибольший объем средств местного бюджета направляется на:</w:t>
      </w:r>
    </w:p>
    <w:p w:rsidR="005A4BAB" w:rsidRPr="00C1155C" w:rsidRDefault="005A4BAB" w:rsidP="00721CFE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строительство объектов газификации и коммунальной инфраструктуры в сельской местности,</w:t>
      </w:r>
    </w:p>
    <w:p w:rsidR="005A4BAB" w:rsidRPr="00C1155C" w:rsidRDefault="005A4BAB" w:rsidP="00721CFE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строительство</w:t>
      </w:r>
      <w:r>
        <w:rPr>
          <w:sz w:val="26"/>
          <w:szCs w:val="26"/>
        </w:rPr>
        <w:t xml:space="preserve"> и проектирование </w:t>
      </w:r>
      <w:r w:rsidRPr="00C1155C">
        <w:rPr>
          <w:sz w:val="26"/>
          <w:szCs w:val="26"/>
        </w:rPr>
        <w:t xml:space="preserve"> объектов транспортной инфраструктуры,</w:t>
      </w:r>
    </w:p>
    <w:p w:rsidR="005A4BAB" w:rsidRDefault="005A4BAB" w:rsidP="00721CFE">
      <w:pPr>
        <w:ind w:firstLine="709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- строительство и проектировани</w:t>
      </w:r>
      <w:r>
        <w:rPr>
          <w:sz w:val="26"/>
          <w:szCs w:val="26"/>
        </w:rPr>
        <w:t>е</w:t>
      </w:r>
      <w:r w:rsidRPr="00C1155C">
        <w:rPr>
          <w:sz w:val="26"/>
          <w:szCs w:val="26"/>
        </w:rPr>
        <w:t xml:space="preserve"> объектов образования</w:t>
      </w:r>
      <w:r>
        <w:rPr>
          <w:sz w:val="26"/>
          <w:szCs w:val="26"/>
        </w:rPr>
        <w:t xml:space="preserve"> и культуры</w:t>
      </w:r>
      <w:r w:rsidRPr="00C1155C">
        <w:rPr>
          <w:sz w:val="26"/>
          <w:szCs w:val="26"/>
        </w:rPr>
        <w:t>.</w:t>
      </w:r>
    </w:p>
    <w:p w:rsidR="005A4BAB" w:rsidRPr="00BF57DF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BF57DF">
        <w:rPr>
          <w:sz w:val="26"/>
          <w:szCs w:val="26"/>
        </w:rPr>
        <w:t>Одним из направлений Программы является укрепление и развитие материально-технической базы учреждений культуры городского округа г.Бор, так как ежегодно растет число зданий этих учреждений, находящихся в  неудовлетворительном состоянии.</w:t>
      </w:r>
    </w:p>
    <w:p w:rsidR="005A4BAB" w:rsidRPr="00BF57DF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BF57DF">
        <w:rPr>
          <w:sz w:val="26"/>
          <w:szCs w:val="26"/>
        </w:rPr>
        <w:t>Состояние муниципальных учреждений культуры оказывает непосредственное влияние на формирование культурных предпочтений жителей городского округа, особенно детей и молодежи.</w:t>
      </w:r>
    </w:p>
    <w:p w:rsidR="005A4BAB" w:rsidRPr="00C1155C" w:rsidRDefault="005A4BAB" w:rsidP="00721CFE">
      <w:pPr>
        <w:ind w:firstLine="709"/>
        <w:jc w:val="both"/>
        <w:rPr>
          <w:sz w:val="26"/>
          <w:szCs w:val="26"/>
        </w:rPr>
      </w:pPr>
      <w:r w:rsidRPr="00BF57DF">
        <w:rPr>
          <w:sz w:val="26"/>
          <w:szCs w:val="26"/>
        </w:rPr>
        <w:t>Проведение модернизации, развитие материально-технической базы учреждений культуры городского округа будет способствовать обеспечению должного развития культуры в области.</w:t>
      </w:r>
    </w:p>
    <w:p w:rsidR="005A4BAB" w:rsidRPr="00096628" w:rsidRDefault="005A4BAB" w:rsidP="00721CF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096628">
        <w:rPr>
          <w:sz w:val="26"/>
          <w:szCs w:val="26"/>
        </w:rPr>
        <w:t>Для разрешения существующих проблем по несоответствию уровня развития сети автомобильных дорог на территории городского округа  растущим потребностям в транспортных сообщениях, которое приводит к снижению скоростей движения транспортных потоков, простоям в автомобильных заторах и значительным потерям времени участниками дорожного движения, направлена реализация мероприятий по развитию транспортной инфраструктуры округа.</w:t>
      </w:r>
    </w:p>
    <w:p w:rsidR="005A4BAB" w:rsidRPr="009421F9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9421F9">
        <w:rPr>
          <w:sz w:val="26"/>
          <w:szCs w:val="26"/>
        </w:rPr>
        <w:t>Одной из приоритетных задач, решаемых в рамках Программы, традиционно является устойчивое развитие сельских территорий, в том числе за счет повышения уровня и качества жизни сельского населения.</w:t>
      </w:r>
    </w:p>
    <w:p w:rsidR="005A4BAB" w:rsidRPr="009421F9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9421F9">
        <w:rPr>
          <w:sz w:val="26"/>
          <w:szCs w:val="26"/>
        </w:rPr>
        <w:t>В рамках решения данной задачи Администрацией городского округа г.Бор реализуется комплекс мероприятий при активной поддержке областного и федерального бюджетов.</w:t>
      </w:r>
    </w:p>
    <w:p w:rsidR="005A4BAB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9421F9">
        <w:rPr>
          <w:sz w:val="26"/>
          <w:szCs w:val="26"/>
        </w:rPr>
        <w:t>Это, прежде всего, повышение уровня комплексного обустройства населенных пунктов, расположенных в сельской местности, объектами  социальной и инженерной инфраструктуры, а именно обеспечение сетями газоснабжения.</w:t>
      </w:r>
    </w:p>
    <w:p w:rsidR="005A4BAB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одной из основных задач Программы в 2020-2023 годах является реализация закона Нижегородской области от 01.12.2011 №168-З «О предоставлении земельных участков многодетным семьям в собственность бесплатно на территории Нижегородской области». </w:t>
      </w:r>
    </w:p>
    <w:p w:rsidR="005A4BAB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A67856">
        <w:rPr>
          <w:sz w:val="26"/>
          <w:szCs w:val="26"/>
        </w:rPr>
        <w:t>Большое количество многодетных семей ожидает получение земельных участков на территории городского округа г.Бор.</w:t>
      </w:r>
      <w:r>
        <w:rPr>
          <w:sz w:val="26"/>
          <w:szCs w:val="26"/>
        </w:rPr>
        <w:t xml:space="preserve"> </w:t>
      </w:r>
    </w:p>
    <w:p w:rsidR="005A4BAB" w:rsidRDefault="005A4BAB" w:rsidP="00721CFE">
      <w:pPr>
        <w:pStyle w:val="3"/>
        <w:spacing w:before="240" w:beforeAutospacing="0" w:after="200" w:afterAutospacing="0" w:line="276" w:lineRule="auto"/>
        <w:ind w:firstLine="600"/>
        <w:jc w:val="both"/>
        <w:textAlignment w:val="baseline"/>
        <w:rPr>
          <w:b w:val="0"/>
          <w:bCs w:val="0"/>
        </w:rPr>
      </w:pPr>
      <w:r>
        <w:rPr>
          <w:b w:val="0"/>
          <w:bCs w:val="0"/>
          <w:sz w:val="26"/>
          <w:szCs w:val="26"/>
        </w:rPr>
        <w:t xml:space="preserve">Для решения данной задачи ведется разработка проектно-сметной документации по обеспечению </w:t>
      </w:r>
      <w:r w:rsidRPr="004230BB">
        <w:rPr>
          <w:b w:val="0"/>
          <w:bCs w:val="0"/>
        </w:rPr>
        <w:t>инженерной и дорожной инфраструктурой земельных участков, предназначенных для предоставления многодетным семьям у д.Оманово городского округа г.Бор  Нижегородской области</w:t>
      </w:r>
      <w:r>
        <w:rPr>
          <w:b w:val="0"/>
          <w:bCs w:val="0"/>
        </w:rPr>
        <w:t>.</w:t>
      </w:r>
    </w:p>
    <w:p w:rsidR="005A4BAB" w:rsidRDefault="005A4BAB" w:rsidP="00721CFE">
      <w:pPr>
        <w:pStyle w:val="3"/>
        <w:spacing w:before="240" w:beforeAutospacing="0" w:after="200" w:afterAutospacing="0" w:line="276" w:lineRule="auto"/>
        <w:ind w:firstLine="600"/>
        <w:jc w:val="both"/>
        <w:textAlignment w:val="baseline"/>
        <w:rPr>
          <w:b w:val="0"/>
          <w:bCs w:val="0"/>
          <w:sz w:val="26"/>
          <w:szCs w:val="26"/>
        </w:rPr>
      </w:pPr>
      <w:r>
        <w:rPr>
          <w:b w:val="0"/>
          <w:bCs w:val="0"/>
        </w:rPr>
        <w:lastRenderedPageBreak/>
        <w:tab/>
      </w:r>
      <w:r w:rsidRPr="00544713">
        <w:rPr>
          <w:b w:val="0"/>
          <w:bCs w:val="0"/>
          <w:sz w:val="26"/>
          <w:szCs w:val="26"/>
        </w:rPr>
        <w:t>В ходе своей реализации Программа позволит увеличить число действующих в настоящее время важных социальных и инфраструктурных объектов, наиболее востребованных населением.</w:t>
      </w:r>
    </w:p>
    <w:p w:rsidR="005A4BAB" w:rsidRPr="00F94713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8"/>
          <w:szCs w:val="28"/>
        </w:rPr>
      </w:pPr>
      <w:bookmarkStart w:id="1" w:name="Par141"/>
      <w:bookmarkStart w:id="2" w:name="Par154"/>
      <w:bookmarkEnd w:id="1"/>
      <w:bookmarkEnd w:id="2"/>
      <w:r w:rsidRPr="00F94713">
        <w:rPr>
          <w:b/>
          <w:bCs/>
          <w:sz w:val="28"/>
          <w:szCs w:val="28"/>
        </w:rPr>
        <w:t>2.2. Цели, задачи.</w:t>
      </w:r>
    </w:p>
    <w:p w:rsidR="005A4BAB" w:rsidRPr="00C1155C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Главной целью реализации Программы является создание материальной базы для развития социальной и инженерной инфраструктуры для обеспечения повышения качества жизни населения городского округа г</w:t>
      </w:r>
      <w:r>
        <w:rPr>
          <w:sz w:val="26"/>
          <w:szCs w:val="26"/>
        </w:rPr>
        <w:t>.</w:t>
      </w:r>
      <w:r w:rsidRPr="00C1155C">
        <w:rPr>
          <w:sz w:val="26"/>
          <w:szCs w:val="26"/>
        </w:rPr>
        <w:t>Бор.</w:t>
      </w:r>
    </w:p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Для достижения цели Программы необходимо решить следующие задачи:</w:t>
      </w:r>
    </w:p>
    <w:p w:rsidR="005A4BAB" w:rsidRPr="00DF7C1F" w:rsidRDefault="005A4BAB" w:rsidP="00721CF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1. Увеличение протяженности газовых сетей в городском округе г.Бор.</w:t>
      </w:r>
    </w:p>
    <w:p w:rsidR="005A4BAB" w:rsidRPr="00DF7C1F" w:rsidRDefault="005A4BAB" w:rsidP="00721CFE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2. 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</w:r>
    </w:p>
    <w:p w:rsidR="005A4BAB" w:rsidRPr="00DF7C1F" w:rsidRDefault="005A4BAB" w:rsidP="00721CFE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 xml:space="preserve">3. Обеспечение населения централизованными услугами водоотведения в городском округе г.Бор. </w:t>
      </w:r>
    </w:p>
    <w:p w:rsidR="005A4BAB" w:rsidRPr="00DF7C1F" w:rsidRDefault="005A4BAB" w:rsidP="00721CFE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4. Увеличение мест в дошкольных образовательных учреждениях городского округа г.Бор за счет строительства новых объектов.</w:t>
      </w:r>
    </w:p>
    <w:p w:rsidR="005A4BAB" w:rsidRPr="00DF7C1F" w:rsidRDefault="005A4BAB" w:rsidP="00721CFE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5. Развитие транспортной инфраструктуры в соответствии с потребностями экономического развития городского округа г.Бор.</w:t>
      </w:r>
    </w:p>
    <w:p w:rsidR="005A4BAB" w:rsidRPr="00DF7C1F" w:rsidRDefault="005A4BAB" w:rsidP="00721CFE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6. Обеспечение населения централизованными услугами водоснабжения  и теплоснабжения в городском округе г.Бор.</w:t>
      </w:r>
    </w:p>
    <w:p w:rsidR="005A4BAB" w:rsidRPr="00DF7C1F" w:rsidRDefault="005A4BAB" w:rsidP="00721CFE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7. Строительство учреждений культуры в городском округе г.Бор.</w:t>
      </w:r>
    </w:p>
    <w:p w:rsidR="005A4BAB" w:rsidRPr="00DF7C1F" w:rsidRDefault="005A4BAB" w:rsidP="00721CFE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>8.</w:t>
      </w:r>
      <w:r w:rsidRPr="00DF7C1F">
        <w:rPr>
          <w:spacing w:val="2"/>
          <w:sz w:val="26"/>
          <w:szCs w:val="26"/>
          <w:shd w:val="clear" w:color="auto" w:fill="FFFFFF"/>
        </w:rPr>
        <w:t xml:space="preserve"> </w:t>
      </w:r>
      <w:r w:rsidRPr="00DF7C1F">
        <w:rPr>
          <w:color w:val="000000"/>
          <w:sz w:val="26"/>
          <w:szCs w:val="26"/>
        </w:rPr>
        <w:t>Увеличение мест в общеобразовательных учреждениях городского округа г.Бор за счет строительства новых объектов.</w:t>
      </w:r>
    </w:p>
    <w:p w:rsidR="005A4BAB" w:rsidRDefault="005A4BAB" w:rsidP="00721CFE">
      <w:pPr>
        <w:rPr>
          <w:color w:val="000000"/>
          <w:sz w:val="26"/>
          <w:szCs w:val="26"/>
        </w:rPr>
      </w:pPr>
      <w:r w:rsidRPr="00DF7C1F">
        <w:rPr>
          <w:color w:val="000000"/>
          <w:sz w:val="26"/>
          <w:szCs w:val="26"/>
        </w:rPr>
        <w:t xml:space="preserve">9. </w:t>
      </w:r>
      <w:r w:rsidRPr="00142848">
        <w:rPr>
          <w:color w:val="000000"/>
          <w:sz w:val="26"/>
          <w:szCs w:val="26"/>
        </w:rPr>
        <w:t>Увеличение доли обеспечения граждан жильем, чьи дома попадают под снос в ходе строительства</w:t>
      </w:r>
    </w:p>
    <w:p w:rsidR="005A4BAB" w:rsidRDefault="005A4BAB" w:rsidP="00721CF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Pr="00DF7C1F">
        <w:rPr>
          <w:rFonts w:ascii="Times New Roman" w:hAnsi="Times New Roman" w:cs="Times New Roman"/>
          <w:color w:val="000000"/>
          <w:sz w:val="26"/>
          <w:szCs w:val="26"/>
        </w:rPr>
        <w:t>Разработка проектно-сметной документации по объектам капитального строительства для их включения в государственные и муниципальные программы.</w:t>
      </w:r>
    </w:p>
    <w:p w:rsidR="005A4BAB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outlineLvl w:val="3"/>
        <w:rPr>
          <w:b/>
          <w:bCs/>
          <w:sz w:val="28"/>
          <w:szCs w:val="28"/>
        </w:rPr>
      </w:pPr>
      <w:r w:rsidRPr="00F94713">
        <w:rPr>
          <w:b/>
          <w:bCs/>
          <w:sz w:val="28"/>
          <w:szCs w:val="28"/>
        </w:rPr>
        <w:t>2.3. Сроки и этапы реализации Программы.</w:t>
      </w:r>
    </w:p>
    <w:p w:rsidR="005A4BAB" w:rsidRPr="000A6A3E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  <w:r w:rsidRPr="000A6A3E">
        <w:rPr>
          <w:sz w:val="26"/>
          <w:szCs w:val="26"/>
        </w:rPr>
        <w:t>Действие Программы предусмотрено на 20</w:t>
      </w:r>
      <w:r w:rsidRPr="00C23F88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0A6A3E">
        <w:rPr>
          <w:sz w:val="26"/>
          <w:szCs w:val="26"/>
        </w:rPr>
        <w:t xml:space="preserve"> – 202</w:t>
      </w:r>
      <w:r>
        <w:rPr>
          <w:sz w:val="26"/>
          <w:szCs w:val="26"/>
        </w:rPr>
        <w:t>4 годы, без разделения на этапы</w:t>
      </w:r>
      <w:r w:rsidRPr="000A6A3E">
        <w:rPr>
          <w:sz w:val="26"/>
          <w:szCs w:val="26"/>
        </w:rPr>
        <w:t xml:space="preserve"> </w:t>
      </w:r>
    </w:p>
    <w:p w:rsidR="005A4BAB" w:rsidRPr="000A6A3E" w:rsidRDefault="005A4BAB" w:rsidP="00721CF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A4BAB" w:rsidRPr="00F94713" w:rsidRDefault="005A4BAB" w:rsidP="00721CFE">
      <w:pPr>
        <w:tabs>
          <w:tab w:val="center" w:pos="5040"/>
          <w:tab w:val="left" w:pos="7020"/>
        </w:tabs>
        <w:suppressAutoHyphens/>
        <w:ind w:left="567"/>
        <w:jc w:val="both"/>
        <w:outlineLvl w:val="0"/>
        <w:rPr>
          <w:b/>
          <w:bCs/>
          <w:sz w:val="28"/>
          <w:szCs w:val="28"/>
        </w:rPr>
      </w:pPr>
      <w:r w:rsidRPr="00F94713">
        <w:rPr>
          <w:b/>
          <w:bCs/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>О</w:t>
      </w:r>
      <w:r w:rsidRPr="00F94713">
        <w:rPr>
          <w:b/>
          <w:bCs/>
          <w:sz w:val="28"/>
          <w:szCs w:val="28"/>
        </w:rPr>
        <w:t>сновны</w:t>
      </w:r>
      <w:r>
        <w:rPr>
          <w:b/>
          <w:bCs/>
          <w:sz w:val="28"/>
          <w:szCs w:val="28"/>
        </w:rPr>
        <w:t>е</w:t>
      </w:r>
      <w:r w:rsidRPr="00F94713"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</w:rPr>
        <w:t>я</w:t>
      </w:r>
      <w:r w:rsidRPr="00F94713">
        <w:rPr>
          <w:b/>
          <w:bCs/>
          <w:sz w:val="28"/>
          <w:szCs w:val="28"/>
        </w:rPr>
        <w:t xml:space="preserve"> Программы.</w:t>
      </w:r>
    </w:p>
    <w:p w:rsidR="005A4BAB" w:rsidRDefault="005A4BAB" w:rsidP="00721CFE">
      <w:pPr>
        <w:widowControl w:val="0"/>
        <w:autoSpaceDE w:val="0"/>
        <w:autoSpaceDN w:val="0"/>
        <w:adjustRightInd w:val="0"/>
        <w:ind w:left="180" w:firstLine="360"/>
        <w:jc w:val="both"/>
        <w:outlineLvl w:val="3"/>
        <w:rPr>
          <w:b/>
          <w:bCs/>
          <w:sz w:val="26"/>
          <w:szCs w:val="26"/>
        </w:rPr>
      </w:pPr>
      <w:r w:rsidRPr="00C1155C">
        <w:rPr>
          <w:sz w:val="26"/>
          <w:szCs w:val="26"/>
        </w:rPr>
        <w:t xml:space="preserve">Информация об основных мероприятиях муниципальной программы отражается по форме согласно </w:t>
      </w:r>
      <w:r w:rsidRPr="00C1155C">
        <w:rPr>
          <w:b/>
          <w:bCs/>
          <w:sz w:val="26"/>
          <w:szCs w:val="26"/>
        </w:rPr>
        <w:t>таблице 1.</w:t>
      </w:r>
    </w:p>
    <w:p w:rsidR="005A4BAB" w:rsidRPr="00C1155C" w:rsidRDefault="005A4BAB" w:rsidP="00721CFE">
      <w:pPr>
        <w:widowControl w:val="0"/>
        <w:autoSpaceDE w:val="0"/>
        <w:autoSpaceDN w:val="0"/>
        <w:adjustRightInd w:val="0"/>
        <w:ind w:left="180" w:firstLine="360"/>
        <w:jc w:val="both"/>
        <w:outlineLvl w:val="3"/>
        <w:rPr>
          <w:b/>
          <w:bCs/>
          <w:sz w:val="26"/>
          <w:szCs w:val="26"/>
        </w:rPr>
      </w:pPr>
    </w:p>
    <w:tbl>
      <w:tblPr>
        <w:tblW w:w="15735" w:type="dxa"/>
        <w:tblInd w:w="2" w:type="dxa"/>
        <w:tblLayout w:type="fixed"/>
        <w:tblLook w:val="0000"/>
      </w:tblPr>
      <w:tblGrid>
        <w:gridCol w:w="654"/>
        <w:gridCol w:w="4341"/>
        <w:gridCol w:w="1408"/>
        <w:gridCol w:w="983"/>
        <w:gridCol w:w="1667"/>
        <w:gridCol w:w="1744"/>
        <w:gridCol w:w="1395"/>
        <w:gridCol w:w="1275"/>
        <w:gridCol w:w="1134"/>
        <w:gridCol w:w="1134"/>
      </w:tblGrid>
      <w:tr w:rsidR="005A4BAB" w:rsidRPr="00064152" w:rsidTr="00AD1762">
        <w:trPr>
          <w:trHeight w:val="488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КЦСР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Сроки выполнения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Ответственный исполнитель (соисполнитель) Наименование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Всего по муниципальной программе за весь период реализации, тыс.руб.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В том числе по годам реализации</w:t>
            </w:r>
          </w:p>
        </w:tc>
      </w:tr>
      <w:tr w:rsidR="005A4BAB" w:rsidRPr="00064152" w:rsidTr="00AD1762">
        <w:trPr>
          <w:trHeight w:val="883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1</w:t>
            </w:r>
            <w:r w:rsidRPr="00064152">
              <w:t xml:space="preserve">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20</w:t>
            </w:r>
            <w:r>
              <w:t>22</w:t>
            </w:r>
            <w:r w:rsidRPr="00064152"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202</w:t>
            </w:r>
            <w:r>
              <w:t>3</w:t>
            </w:r>
            <w:r w:rsidRPr="00064152"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202</w:t>
            </w:r>
            <w:r>
              <w:t>4</w:t>
            </w:r>
            <w:r w:rsidRPr="00064152">
              <w:t xml:space="preserve"> г</w:t>
            </w:r>
          </w:p>
        </w:tc>
      </w:tr>
      <w:tr w:rsidR="005A4BAB" w:rsidRPr="00064152" w:rsidTr="00AD1762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Всего по муниципальной программе: «</w:t>
            </w:r>
            <w:r w:rsidRPr="00064152">
              <w:rPr>
                <w:b/>
                <w:bCs/>
                <w:color w:val="000000"/>
              </w:rPr>
              <w:t xml:space="preserve">Адресная инвестиционная программа капитальных вложений </w:t>
            </w:r>
            <w:r w:rsidRPr="00064152">
              <w:rPr>
                <w:b/>
                <w:bCs/>
                <w:color w:val="000000"/>
              </w:rPr>
              <w:lastRenderedPageBreak/>
              <w:t>городского округа г. Бор»</w:t>
            </w:r>
            <w:r w:rsidRPr="00064152">
              <w:rPr>
                <w:b/>
                <w:bCs/>
              </w:rPr>
              <w:t>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lastRenderedPageBreak/>
              <w:t>02 0 00 00000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F33C5A" w:rsidRDefault="005A4BAB" w:rsidP="00AD1762">
            <w:pPr>
              <w:jc w:val="center"/>
              <w:rPr>
                <w:b/>
                <w:bCs/>
                <w:lang w:val="en-US"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t xml:space="preserve">Администрация городского округа г.Бор </w:t>
            </w:r>
            <w:r w:rsidRPr="00064152">
              <w:lastRenderedPageBreak/>
              <w:t>(МКУ «Борстройзаказчик»)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lastRenderedPageBreak/>
              <w:t>1 929 382,7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415 714,1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593 973,1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760 276,3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159 419,2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104 352,4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104 352,4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1 463 325,2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242 146,8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506 796,4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665 177,0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49 205,0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361 705,1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69 214,9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87 176,7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95 099,3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110 214,2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прочие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 xml:space="preserve"> Подпрограмма 1</w:t>
            </w:r>
            <w:r w:rsidRPr="00064152">
              <w:t xml:space="preserve"> </w:t>
            </w:r>
            <w:r w:rsidRPr="00064152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064152">
              <w:t>,</w:t>
            </w:r>
            <w:r w:rsidRPr="00064152">
              <w:rPr>
                <w:b/>
                <w:bCs/>
              </w:rPr>
              <w:t xml:space="preserve"> всего 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02 1 00 00000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t>Администрация городского округа г.Бор (МКУ «Борстройзаказчик»)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1 877 189,4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401 892,5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580 592,1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747 828,3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146 876,5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104 352,4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104 352,4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1 463 325,2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242 146,8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506 796,4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665 177,0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49 205,0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309 511,8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55 393,3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73 795,7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82 651,3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97 671,5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 xml:space="preserve">Основное мероприятие 1. </w:t>
            </w:r>
            <w:r w:rsidRPr="00064152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02 1 01 00000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Администрация городского округа г.Бор (МКУ «Борстройзаказчик»)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10 902,8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2 730,0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2 671,5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10 902,8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2 730,0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2 671,5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 xml:space="preserve"> Основное мероприятие 2. </w:t>
            </w:r>
            <w:r w:rsidRPr="00064152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02 1 02 00000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Администрация городского округа г.Бор (МКУ «Борстройзаказчик»)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1 062 248,6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142 089,5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511 799,7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408 359,4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1 026 322,5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125 166,0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501 335,7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399 820,8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35 926,1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16 923,5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10 464,0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8 538,6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 xml:space="preserve"> Основное мероприятие 3. </w:t>
            </w:r>
            <w:r w:rsidRPr="00064152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02 1 03 00000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Администрация городского округа г.Бор (МКУ «Борстройзаказчик»)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261 018,8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38 442,2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57 442,4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80 932,2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84 202,0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10 360,4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10 360,4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85 514,8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3 378,3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5 460,7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27 470,8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49 205,0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165 143,6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24 703,5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51 981,7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53 461,4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34 997,0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2.4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 xml:space="preserve"> Основное мероприятие 4. </w:t>
            </w:r>
            <w:r w:rsidRPr="00064152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02 1 04 00000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Администрация городского округа г.Бор (МКУ «Борстройзаказчик»)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193 633,0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117 630,0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54 503,0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107 687,9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107 687,9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85 945,1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9 942,1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54 503,0</w:t>
            </w:r>
          </w:p>
        </w:tc>
      </w:tr>
      <w:tr w:rsidR="005A4BAB" w:rsidRPr="00064152" w:rsidTr="00AD1762">
        <w:trPr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rPr>
                <w:b/>
                <w:bCs/>
              </w:rPr>
              <w:t xml:space="preserve">Основное мероприятие 5. </w:t>
            </w:r>
            <w:r w:rsidRPr="00064152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02 1 05 00000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Администрация городского округа г.Бор (МКУ «Борстройзаказчик»)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10 500,0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5 500,0</w:t>
            </w:r>
          </w:p>
        </w:tc>
      </w:tr>
      <w:tr w:rsidR="005A4BAB" w:rsidRPr="00064152" w:rsidTr="00AD1762">
        <w:trPr>
          <w:trHeight w:val="30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411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417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281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10 500,0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5 500,0</w:t>
            </w:r>
          </w:p>
        </w:tc>
      </w:tr>
      <w:tr w:rsidR="005A4BAB" w:rsidRPr="00064152" w:rsidTr="00AD1762">
        <w:trPr>
          <w:trHeight w:val="8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t>2.6.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rPr>
                <w:b/>
                <w:bCs/>
              </w:rPr>
              <w:t xml:space="preserve">Основное мероприятие 6 (Р2). </w:t>
            </w:r>
            <w:r w:rsidRPr="00064152">
              <w:t xml:space="preserve">Строительство, реконструкция, </w:t>
            </w:r>
            <w:r w:rsidRPr="00064152">
              <w:lastRenderedPageBreak/>
              <w:t>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lastRenderedPageBreak/>
              <w:t>02 1 Р2 00000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 xml:space="preserve">Администрация городского </w:t>
            </w:r>
            <w:r w:rsidRPr="00064152">
              <w:lastRenderedPageBreak/>
              <w:t>округа г.Бор (МКУ «Борстройзаказчик»)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lastRenderedPageBreak/>
              <w:t>98 897,3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98 897,3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</w:t>
            </w:r>
          </w:p>
        </w:tc>
      </w:tr>
      <w:tr w:rsidR="005A4BAB" w:rsidRPr="00064152" w:rsidTr="00AD1762">
        <w:trPr>
          <w:trHeight w:val="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93 992,0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93 992,0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1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3 916,3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3 916,3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1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989,0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989,0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8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2.7.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rPr>
                <w:b/>
                <w:bCs/>
              </w:rPr>
              <w:t>Основное мероприятие 7.</w:t>
            </w:r>
            <w:r w:rsidRPr="00064152">
              <w:t xml:space="preserve"> Сокращение доли загрязнения сточных вод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 xml:space="preserve">02 1 </w:t>
            </w:r>
            <w:r w:rsidRPr="00064152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  <w:p w:rsidR="005A4BAB" w:rsidRPr="00064152" w:rsidRDefault="005A4BAB" w:rsidP="00AD1762">
            <w:pPr>
              <w:jc w:val="center"/>
            </w:pPr>
            <w:r w:rsidRPr="00064152">
              <w:t xml:space="preserve">Администрация городского округа г.Бор </w:t>
            </w:r>
          </w:p>
          <w:p w:rsidR="005A4BAB" w:rsidRPr="00064152" w:rsidRDefault="005A4BAB" w:rsidP="00AD1762">
            <w:pPr>
              <w:jc w:val="center"/>
            </w:pPr>
            <w:r w:rsidRPr="00064152">
              <w:t>(МКУ «Борстройзаказчик»)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2 103,5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2 103,5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</w:t>
            </w:r>
          </w:p>
        </w:tc>
      </w:tr>
      <w:tr w:rsidR="005A4BAB" w:rsidRPr="00064152" w:rsidTr="00AD1762">
        <w:trPr>
          <w:trHeight w:val="1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61493B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1 998,3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9C6171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F33C5A" w:rsidRDefault="005A4BAB" w:rsidP="00AD1762">
            <w:r w:rsidRPr="00F33C5A">
              <w:t>2.8.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F33C5A">
              <w:rPr>
                <w:b/>
                <w:bCs/>
              </w:rPr>
              <w:t>Основное мероприятие 8.</w:t>
            </w:r>
            <w:r w:rsidRPr="00F33C5A">
              <w:t xml:space="preserve"> Строительство, реконструкция, проектно-изыскательские</w:t>
            </w:r>
            <w:r>
              <w:t xml:space="preserve"> </w:t>
            </w:r>
            <w:r w:rsidRPr="00F33C5A">
              <w:t xml:space="preserve">работы в рамках реализации Национального проекта " Жилье и </w:t>
            </w:r>
            <w:r>
              <w:t xml:space="preserve"> го</w:t>
            </w:r>
            <w:r w:rsidRPr="00F33C5A">
              <w:t>родская</w:t>
            </w:r>
            <w:r>
              <w:t xml:space="preserve"> </w:t>
            </w:r>
            <w:r w:rsidRPr="00F33C5A">
              <w:t>среда", федерального проекта "Обеспечение устойчивого сокращения</w:t>
            </w:r>
            <w:r>
              <w:t xml:space="preserve">  </w:t>
            </w:r>
            <w:r w:rsidRPr="00F33C5A">
              <w:t>непригодного для проживания жилищного фонда"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F33C5A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02</w:t>
            </w:r>
            <w:r w:rsidRPr="00F33C5A">
              <w:rPr>
                <w:b/>
                <w:bCs/>
                <w:lang w:val="en-US"/>
              </w:rPr>
              <w:t xml:space="preserve"> </w:t>
            </w:r>
            <w:r w:rsidRPr="00F33C5A">
              <w:rPr>
                <w:b/>
                <w:bCs/>
              </w:rPr>
              <w:t>1</w:t>
            </w:r>
            <w:r w:rsidRPr="00F33C5A">
              <w:rPr>
                <w:b/>
                <w:bCs/>
                <w:lang w:val="en-US"/>
              </w:rPr>
              <w:t xml:space="preserve"> </w:t>
            </w:r>
            <w:r w:rsidRPr="00F33C5A">
              <w:rPr>
                <w:b/>
                <w:bCs/>
              </w:rPr>
              <w:t>F3</w:t>
            </w:r>
            <w:r w:rsidRPr="00F33C5A">
              <w:rPr>
                <w:b/>
                <w:bCs/>
                <w:lang w:val="en-US"/>
              </w:rPr>
              <w:t xml:space="preserve"> </w:t>
            </w:r>
            <w:r w:rsidRPr="00F33C5A">
              <w:rPr>
                <w:b/>
                <w:bCs/>
              </w:rPr>
              <w:t>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F33C5A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F33C5A" w:rsidRDefault="005A4BAB" w:rsidP="00AD1762">
            <w:pPr>
              <w:jc w:val="center"/>
            </w:pPr>
            <w:r w:rsidRPr="00F33C5A">
              <w:t xml:space="preserve">Администрация городского округа г.Бор </w:t>
            </w:r>
          </w:p>
          <w:p w:rsidR="005A4BAB" w:rsidRPr="00F33C5A" w:rsidRDefault="005A4BAB" w:rsidP="00AD1762">
            <w:pPr>
              <w:jc w:val="center"/>
            </w:pPr>
            <w:r w:rsidRPr="00F33C5A">
              <w:t>(МКУ «Борстройзаказчик»)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237 885,4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237 885,4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0</w:t>
            </w:r>
          </w:p>
        </w:tc>
      </w:tr>
      <w:tr w:rsidR="005A4BAB" w:rsidRPr="00064152" w:rsidTr="00AD1762">
        <w:trPr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F33C5A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61493B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F33C5A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F33C5A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237 885,4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F33C5A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F33C5A" w:rsidRDefault="005A4BAB" w:rsidP="00AD1762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57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 xml:space="preserve"> Подпрограмма 2</w:t>
            </w:r>
            <w:r w:rsidRPr="00064152">
              <w:t>«Обеспечение реализации адресной инвестиционной программы»</w:t>
            </w:r>
            <w:r w:rsidRPr="00064152">
              <w:rPr>
                <w:b/>
                <w:bCs/>
              </w:rPr>
              <w:t>, всего: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02 2 00 00000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t>Администрация городского округа г.Бор (МКУ «Борстройзаказчик»)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53DBD">
              <w:rPr>
                <w:b/>
                <w:bCs/>
                <w:color w:val="000000"/>
              </w:rPr>
              <w:t>52 193,3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53DBD">
              <w:rPr>
                <w:b/>
                <w:bCs/>
                <w:color w:val="000000"/>
              </w:rPr>
              <w:t>13 821,6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53DBD">
              <w:rPr>
                <w:b/>
                <w:bCs/>
                <w:color w:val="000000"/>
              </w:rPr>
              <w:t>13 381,0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53DBD">
              <w:rPr>
                <w:b/>
                <w:bCs/>
                <w:color w:val="000000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53DBD">
              <w:rPr>
                <w:b/>
                <w:bCs/>
                <w:color w:val="000000"/>
              </w:rPr>
              <w:t>12 542,7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52 193,3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13 821,6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13 381,0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12 542,7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rPr>
                <w:b/>
                <w:bCs/>
              </w:rPr>
            </w:pPr>
            <w:r w:rsidRPr="00064152">
              <w:rPr>
                <w:b/>
                <w:bCs/>
              </w:rPr>
              <w:t xml:space="preserve">Основное мероприятие 1 </w:t>
            </w:r>
            <w:r w:rsidRPr="00064152">
              <w:t>«Обеспечение реализации муниципальной программы»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  <w:rPr>
                <w:b/>
                <w:bCs/>
              </w:rPr>
            </w:pPr>
            <w:r w:rsidRPr="00064152">
              <w:rPr>
                <w:b/>
                <w:bCs/>
              </w:rPr>
              <w:t>02 2 01 00000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F33C5A">
              <w:rPr>
                <w:b/>
                <w:bCs/>
              </w:rPr>
              <w:t>20</w:t>
            </w:r>
            <w:r w:rsidRPr="00F33C5A">
              <w:rPr>
                <w:b/>
                <w:bCs/>
                <w:lang w:val="en-US"/>
              </w:rPr>
              <w:t>21</w:t>
            </w:r>
            <w:r w:rsidRPr="00F33C5A">
              <w:rPr>
                <w:b/>
                <w:bCs/>
              </w:rPr>
              <w:t>-202</w:t>
            </w:r>
            <w:r w:rsidRPr="00F33C5A">
              <w:rPr>
                <w:b/>
                <w:bCs/>
                <w:lang w:val="en-US"/>
              </w:rPr>
              <w:t>4</w:t>
            </w: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  <w:r w:rsidRPr="00064152">
              <w:t>Администрация городского округа г.Бор (МКУ «Борстройзаказчик»)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53DBD">
              <w:rPr>
                <w:b/>
                <w:bCs/>
                <w:color w:val="000000"/>
              </w:rPr>
              <w:t>52 193,3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53DBD">
              <w:rPr>
                <w:b/>
                <w:bCs/>
                <w:color w:val="000000"/>
              </w:rPr>
              <w:t>13 821,6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53DBD">
              <w:rPr>
                <w:b/>
                <w:bCs/>
                <w:color w:val="000000"/>
              </w:rPr>
              <w:t>13 381,0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53DBD">
              <w:rPr>
                <w:b/>
                <w:bCs/>
                <w:color w:val="000000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53DBD">
              <w:rPr>
                <w:b/>
                <w:bCs/>
                <w:color w:val="000000"/>
              </w:rPr>
              <w:t>12 542,7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в том числе в разрезе источников: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52 193,3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13 821,6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13 381,0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12 542,7</w:t>
            </w:r>
          </w:p>
        </w:tc>
      </w:tr>
      <w:tr w:rsidR="005A4BAB" w:rsidRPr="00064152" w:rsidTr="00AD1762">
        <w:trPr>
          <w:trHeight w:val="31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r w:rsidRPr="00064152">
              <w:t>прочие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064152" w:rsidRDefault="005A4BAB" w:rsidP="00AD1762">
            <w:pPr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B" w:rsidRPr="00853DBD" w:rsidRDefault="005A4BAB" w:rsidP="00AD1762">
            <w:pPr>
              <w:jc w:val="center"/>
              <w:rPr>
                <w:color w:val="000000"/>
              </w:rPr>
            </w:pPr>
            <w:r w:rsidRPr="00853DBD">
              <w:rPr>
                <w:color w:val="000000"/>
              </w:rPr>
              <w:t>0</w:t>
            </w:r>
          </w:p>
        </w:tc>
      </w:tr>
    </w:tbl>
    <w:p w:rsidR="005A4BAB" w:rsidRDefault="005A4BAB" w:rsidP="00721CFE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 w:val="28"/>
          <w:szCs w:val="28"/>
        </w:rPr>
      </w:pPr>
    </w:p>
    <w:p w:rsidR="005A4BAB" w:rsidRDefault="005A4BAB" w:rsidP="00721CFE">
      <w:pPr>
        <w:widowControl w:val="0"/>
        <w:autoSpaceDE w:val="0"/>
        <w:autoSpaceDN w:val="0"/>
        <w:adjustRightInd w:val="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Pr="00F947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Индикаторы достижения цели и непосредственные результаты реализации муниципальной программы</w:t>
      </w:r>
      <w:r w:rsidRPr="00F94713">
        <w:rPr>
          <w:b/>
          <w:bCs/>
          <w:sz w:val="28"/>
          <w:szCs w:val="28"/>
        </w:rPr>
        <w:t>.</w:t>
      </w:r>
    </w:p>
    <w:p w:rsidR="005A4BAB" w:rsidRPr="00C1155C" w:rsidRDefault="005A4BAB" w:rsidP="00721CFE">
      <w:pPr>
        <w:tabs>
          <w:tab w:val="left" w:pos="3840"/>
        </w:tabs>
        <w:spacing w:line="312" w:lineRule="auto"/>
        <w:ind w:firstLine="1077"/>
        <w:jc w:val="both"/>
        <w:rPr>
          <w:sz w:val="26"/>
          <w:szCs w:val="26"/>
        </w:rPr>
      </w:pPr>
      <w:r w:rsidRPr="00C1155C">
        <w:rPr>
          <w:sz w:val="26"/>
          <w:szCs w:val="26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5A4BAB" w:rsidRPr="00C1155C" w:rsidRDefault="005A4BAB" w:rsidP="00721CFE">
      <w:pPr>
        <w:tabs>
          <w:tab w:val="left" w:pos="3840"/>
        </w:tabs>
        <w:spacing w:line="312" w:lineRule="auto"/>
        <w:ind w:firstLine="1077"/>
        <w:jc w:val="both"/>
        <w:rPr>
          <w:sz w:val="26"/>
          <w:szCs w:val="26"/>
        </w:rPr>
      </w:pPr>
      <w:r w:rsidRPr="00C1155C">
        <w:rPr>
          <w:sz w:val="26"/>
          <w:szCs w:val="26"/>
        </w:rPr>
        <w:t xml:space="preserve">Индикаторы достижения цели и непосредственные результаты реализации настоящей программы приведены в </w:t>
      </w:r>
      <w:r w:rsidRPr="00C1155C">
        <w:rPr>
          <w:b/>
          <w:bCs/>
          <w:sz w:val="26"/>
          <w:szCs w:val="26"/>
        </w:rPr>
        <w:t>таблице 2.</w:t>
      </w:r>
    </w:p>
    <w:p w:rsidR="005A4BAB" w:rsidRPr="004F41FA" w:rsidRDefault="005A4BAB" w:rsidP="00721CF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F41FA">
        <w:rPr>
          <w:b/>
          <w:bCs/>
          <w:sz w:val="28"/>
          <w:szCs w:val="28"/>
        </w:rPr>
        <w:t xml:space="preserve">Сведения об индикаторах и непосредственных результатах Программы </w:t>
      </w:r>
    </w:p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9613F2">
        <w:rPr>
          <w:sz w:val="28"/>
          <w:szCs w:val="28"/>
        </w:rPr>
        <w:t>Таблица 2.</w:t>
      </w: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090"/>
        <w:gridCol w:w="61"/>
        <w:gridCol w:w="110"/>
        <w:gridCol w:w="1210"/>
        <w:gridCol w:w="8"/>
        <w:gridCol w:w="1642"/>
        <w:gridCol w:w="60"/>
        <w:gridCol w:w="50"/>
        <w:gridCol w:w="1509"/>
        <w:gridCol w:w="9"/>
        <w:gridCol w:w="22"/>
        <w:gridCol w:w="1650"/>
        <w:gridCol w:w="20"/>
        <w:gridCol w:w="1300"/>
      </w:tblGrid>
      <w:tr w:rsidR="005A4BAB" w:rsidRPr="00C1155C" w:rsidTr="00AD1762">
        <w:trPr>
          <w:trHeight w:val="457"/>
        </w:trPr>
        <w:tc>
          <w:tcPr>
            <w:tcW w:w="989" w:type="dxa"/>
            <w:vMerge w:val="restart"/>
            <w:vAlign w:val="center"/>
          </w:tcPr>
          <w:p w:rsidR="005A4BAB" w:rsidRPr="00103B8D" w:rsidRDefault="005A4BAB" w:rsidP="00AD1762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№ п/п</w:t>
            </w:r>
          </w:p>
        </w:tc>
        <w:tc>
          <w:tcPr>
            <w:tcW w:w="7090" w:type="dxa"/>
            <w:vMerge w:val="restart"/>
            <w:vAlign w:val="center"/>
          </w:tcPr>
          <w:p w:rsidR="005A4BAB" w:rsidRPr="00103B8D" w:rsidRDefault="005A4BAB" w:rsidP="00AD1762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Наименование индикатора / непосредственного результата</w:t>
            </w:r>
          </w:p>
        </w:tc>
        <w:tc>
          <w:tcPr>
            <w:tcW w:w="7651" w:type="dxa"/>
            <w:gridSpan w:val="13"/>
            <w:vAlign w:val="center"/>
          </w:tcPr>
          <w:p w:rsidR="005A4BAB" w:rsidRPr="00103B8D" w:rsidRDefault="005A4BAB" w:rsidP="00AD1762">
            <w:pPr>
              <w:jc w:val="center"/>
              <w:rPr>
                <w:b/>
                <w:bCs/>
              </w:rPr>
            </w:pPr>
            <w:r w:rsidRPr="00103B8D">
              <w:rPr>
                <w:b/>
                <w:bCs/>
              </w:rPr>
              <w:t>Индикаторы достижения цели</w:t>
            </w:r>
          </w:p>
        </w:tc>
      </w:tr>
      <w:tr w:rsidR="005A4BAB" w:rsidRPr="00C1155C" w:rsidTr="00AD1762">
        <w:trPr>
          <w:trHeight w:val="439"/>
        </w:trPr>
        <w:tc>
          <w:tcPr>
            <w:tcW w:w="989" w:type="dxa"/>
            <w:vMerge/>
            <w:vAlign w:val="center"/>
          </w:tcPr>
          <w:p w:rsidR="005A4BAB" w:rsidRPr="00103B8D" w:rsidRDefault="005A4BAB" w:rsidP="00AD1762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7090" w:type="dxa"/>
            <w:vMerge/>
            <w:vAlign w:val="center"/>
          </w:tcPr>
          <w:p w:rsidR="005A4BAB" w:rsidRPr="00103B8D" w:rsidRDefault="005A4BAB" w:rsidP="00AD1762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5A4BAB" w:rsidRPr="00A96B3E" w:rsidRDefault="005A4BAB" w:rsidP="00AD1762">
            <w:r w:rsidRPr="00A96B3E">
              <w:t xml:space="preserve">       Ед. измерения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A96B3E" w:rsidRDefault="005A4BAB" w:rsidP="00AD1762">
            <w:pPr>
              <w:jc w:val="center"/>
            </w:pPr>
            <w:r w:rsidRPr="00A96B3E">
              <w:t>20</w:t>
            </w:r>
            <w:r w:rsidRPr="00A96B3E">
              <w:rPr>
                <w:lang w:val="en-US"/>
              </w:rPr>
              <w:t>2</w:t>
            </w:r>
            <w:r w:rsidRPr="00A96B3E">
              <w:t>1 год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A96B3E" w:rsidRDefault="005A4BAB" w:rsidP="00AD1762">
            <w:pPr>
              <w:jc w:val="center"/>
            </w:pPr>
            <w:r w:rsidRPr="00A96B3E">
              <w:t>2022 год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A96B3E" w:rsidRDefault="005A4BAB" w:rsidP="00AD1762">
            <w:pPr>
              <w:jc w:val="center"/>
            </w:pPr>
            <w:r w:rsidRPr="00A96B3E">
              <w:t>2023 год</w:t>
            </w:r>
          </w:p>
        </w:tc>
        <w:tc>
          <w:tcPr>
            <w:tcW w:w="1300" w:type="dxa"/>
            <w:vAlign w:val="center"/>
          </w:tcPr>
          <w:p w:rsidR="005A4BAB" w:rsidRPr="00A96B3E" w:rsidRDefault="005A4BAB" w:rsidP="00AD1762">
            <w:pPr>
              <w:jc w:val="center"/>
            </w:pPr>
            <w:r w:rsidRPr="00A96B3E">
              <w:t>2024 год</w:t>
            </w:r>
          </w:p>
        </w:tc>
      </w:tr>
      <w:tr w:rsidR="005A4BAB" w:rsidRPr="00C1155C" w:rsidTr="00AD1762">
        <w:trPr>
          <w:trHeight w:val="420"/>
          <w:tblHeader/>
        </w:trPr>
        <w:tc>
          <w:tcPr>
            <w:tcW w:w="989" w:type="dxa"/>
            <w:vAlign w:val="center"/>
          </w:tcPr>
          <w:p w:rsidR="005A4BAB" w:rsidRPr="00103B8D" w:rsidRDefault="005A4BAB" w:rsidP="00AD1762">
            <w:pPr>
              <w:jc w:val="center"/>
            </w:pPr>
            <w:r w:rsidRPr="00103B8D">
              <w:t>1</w:t>
            </w:r>
          </w:p>
        </w:tc>
        <w:tc>
          <w:tcPr>
            <w:tcW w:w="7090" w:type="dxa"/>
            <w:vAlign w:val="center"/>
          </w:tcPr>
          <w:p w:rsidR="005A4BAB" w:rsidRPr="00103B8D" w:rsidRDefault="005A4BAB" w:rsidP="00AD1762">
            <w:pPr>
              <w:ind w:hanging="2"/>
              <w:jc w:val="center"/>
            </w:pPr>
            <w:r w:rsidRPr="00103B8D">
              <w:t>2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103B8D" w:rsidRDefault="005A4BAB" w:rsidP="00AD1762">
            <w:pPr>
              <w:ind w:hanging="2"/>
              <w:jc w:val="center"/>
            </w:pPr>
            <w:r w:rsidRPr="00103B8D"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103B8D" w:rsidRDefault="005A4BAB" w:rsidP="00AD1762">
            <w:pPr>
              <w:jc w:val="center"/>
            </w:pPr>
            <w:r w:rsidRPr="00103B8D"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103B8D" w:rsidRDefault="005A4BAB" w:rsidP="00AD1762">
            <w:pPr>
              <w:jc w:val="center"/>
            </w:pPr>
            <w:r w:rsidRPr="00103B8D">
              <w:t>5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103B8D" w:rsidRDefault="005A4BAB" w:rsidP="00AD1762">
            <w:pPr>
              <w:jc w:val="center"/>
            </w:pPr>
            <w:r w:rsidRPr="00103B8D">
              <w:t>6</w:t>
            </w:r>
          </w:p>
        </w:tc>
        <w:tc>
          <w:tcPr>
            <w:tcW w:w="1300" w:type="dxa"/>
            <w:vAlign w:val="center"/>
          </w:tcPr>
          <w:p w:rsidR="005A4BAB" w:rsidRPr="00103B8D" w:rsidRDefault="005A4BAB" w:rsidP="00AD1762">
            <w:pPr>
              <w:jc w:val="center"/>
            </w:pPr>
            <w:r w:rsidRPr="00103B8D">
              <w:t>7</w:t>
            </w:r>
          </w:p>
        </w:tc>
      </w:tr>
      <w:tr w:rsidR="005A4BAB" w:rsidRPr="000A69A4" w:rsidTr="00AD1762">
        <w:trPr>
          <w:trHeight w:val="420"/>
          <w:tblHeader/>
        </w:trPr>
        <w:tc>
          <w:tcPr>
            <w:tcW w:w="15730" w:type="dxa"/>
            <w:gridSpan w:val="15"/>
            <w:vAlign w:val="center"/>
          </w:tcPr>
          <w:p w:rsidR="005A4BAB" w:rsidRPr="000A69A4" w:rsidRDefault="005A4BAB" w:rsidP="00AD1762">
            <w:pPr>
              <w:jc w:val="center"/>
              <w:rPr>
                <w:b/>
                <w:bCs/>
              </w:rPr>
            </w:pPr>
            <w:r w:rsidRPr="000A69A4">
              <w:rPr>
                <w:b/>
                <w:bCs/>
                <w:sz w:val="26"/>
                <w:szCs w:val="26"/>
              </w:rPr>
              <w:t>Муниципальная программа «</w:t>
            </w:r>
            <w:r w:rsidRPr="000A69A4">
              <w:rPr>
                <w:b/>
                <w:bCs/>
                <w:color w:val="000000"/>
                <w:sz w:val="26"/>
                <w:szCs w:val="26"/>
              </w:rPr>
              <w:t>Адресная инвестиционная программа капитальных вложений городского округа г. Бор»</w:t>
            </w:r>
          </w:p>
        </w:tc>
      </w:tr>
      <w:tr w:rsidR="005A4BAB" w:rsidRPr="00C1155C" w:rsidTr="00AD1762">
        <w:trPr>
          <w:trHeight w:val="420"/>
          <w:tblHeader/>
        </w:trPr>
        <w:tc>
          <w:tcPr>
            <w:tcW w:w="15730" w:type="dxa"/>
            <w:gridSpan w:val="15"/>
            <w:vAlign w:val="center"/>
          </w:tcPr>
          <w:p w:rsidR="005A4BAB" w:rsidRPr="000A69A4" w:rsidRDefault="005A4BAB" w:rsidP="00AD1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1. </w:t>
            </w:r>
            <w:r w:rsidRPr="00C1155C">
              <w:rPr>
                <w:sz w:val="26"/>
                <w:szCs w:val="26"/>
              </w:rPr>
              <w:t>«Развитие социальной и инженерной инфраструктуры городского округа г</w:t>
            </w:r>
            <w:r>
              <w:rPr>
                <w:sz w:val="26"/>
                <w:szCs w:val="26"/>
              </w:rPr>
              <w:t>.</w:t>
            </w:r>
            <w:r w:rsidRPr="00C1155C">
              <w:rPr>
                <w:sz w:val="26"/>
                <w:szCs w:val="26"/>
              </w:rPr>
              <w:t xml:space="preserve"> Бор»</w:t>
            </w:r>
          </w:p>
        </w:tc>
      </w:tr>
      <w:tr w:rsidR="005A4BAB" w:rsidRPr="00C1155C" w:rsidTr="00AD1762">
        <w:trPr>
          <w:trHeight w:val="420"/>
          <w:tblHeader/>
        </w:trPr>
        <w:tc>
          <w:tcPr>
            <w:tcW w:w="15730" w:type="dxa"/>
            <w:gridSpan w:val="15"/>
            <w:vAlign w:val="center"/>
          </w:tcPr>
          <w:p w:rsidR="005A4BAB" w:rsidRDefault="005A4BAB" w:rsidP="00AD1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Индикаторы:</w:t>
            </w:r>
          </w:p>
        </w:tc>
      </w:tr>
      <w:tr w:rsidR="005A4BAB" w:rsidRPr="008A637E" w:rsidTr="00AD1762">
        <w:trPr>
          <w:trHeight w:val="315"/>
        </w:trPr>
        <w:tc>
          <w:tcPr>
            <w:tcW w:w="989" w:type="dxa"/>
          </w:tcPr>
          <w:p w:rsidR="005A4BAB" w:rsidRPr="006250D2" w:rsidRDefault="005A4BAB" w:rsidP="00AD1762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lastRenderedPageBreak/>
              <w:t>И1.1.</w:t>
            </w: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уровня газификации сетевым газом домов и квартир в городском округе г.Бор до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91,18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91</w:t>
            </w:r>
            <w:r w:rsidRPr="006250D2">
              <w:rPr>
                <w:color w:val="000000"/>
                <w:sz w:val="26"/>
                <w:szCs w:val="26"/>
              </w:rPr>
              <w:t>,54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91,6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91,78</w:t>
            </w:r>
          </w:p>
        </w:tc>
      </w:tr>
      <w:tr w:rsidR="005A4BAB" w:rsidRPr="0067385B" w:rsidTr="00AD1762">
        <w:trPr>
          <w:trHeight w:val="315"/>
        </w:trPr>
        <w:tc>
          <w:tcPr>
            <w:tcW w:w="989" w:type="dxa"/>
          </w:tcPr>
          <w:p w:rsidR="005A4BAB" w:rsidRPr="006250D2" w:rsidRDefault="005A4BAB" w:rsidP="00AD1762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И1.2.</w:t>
            </w: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sz w:val="26"/>
                <w:szCs w:val="26"/>
              </w:rPr>
            </w:pPr>
            <w:r w:rsidRPr="006250D2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sz w:val="26"/>
                <w:szCs w:val="26"/>
              </w:rPr>
            </w:pPr>
            <w:r w:rsidRPr="006250D2">
              <w:rPr>
                <w:sz w:val="26"/>
                <w:szCs w:val="26"/>
              </w:rPr>
              <w:t>66,9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70,2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73,6</w:t>
            </w:r>
          </w:p>
        </w:tc>
      </w:tr>
      <w:tr w:rsidR="005A4BAB" w:rsidRPr="008A637E" w:rsidTr="00AD1762">
        <w:trPr>
          <w:trHeight w:val="315"/>
        </w:trPr>
        <w:tc>
          <w:tcPr>
            <w:tcW w:w="989" w:type="dxa"/>
          </w:tcPr>
          <w:p w:rsidR="005A4BAB" w:rsidRPr="006250D2" w:rsidRDefault="005A4BAB" w:rsidP="00AD1762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И1.3.</w:t>
            </w: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обеспеченности населения услугами водоотведения до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78,7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80,2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80,4</w:t>
            </w:r>
          </w:p>
        </w:tc>
      </w:tr>
      <w:tr w:rsidR="005A4BAB" w:rsidRPr="008A637E" w:rsidTr="00AD1762">
        <w:trPr>
          <w:trHeight w:val="315"/>
        </w:trPr>
        <w:tc>
          <w:tcPr>
            <w:tcW w:w="989" w:type="dxa"/>
          </w:tcPr>
          <w:p w:rsidR="005A4BAB" w:rsidRPr="006250D2" w:rsidRDefault="005A4BAB" w:rsidP="00AD1762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И14.</w:t>
            </w: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</w:tr>
      <w:tr w:rsidR="005A4BAB" w:rsidRPr="008A637E" w:rsidTr="00AD1762">
        <w:trPr>
          <w:trHeight w:val="315"/>
        </w:trPr>
        <w:tc>
          <w:tcPr>
            <w:tcW w:w="989" w:type="dxa"/>
          </w:tcPr>
          <w:p w:rsidR="005A4BAB" w:rsidRPr="006250D2" w:rsidRDefault="005A4BAB" w:rsidP="00AD1762">
            <w:r w:rsidRPr="006250D2">
              <w:rPr>
                <w:color w:val="000000"/>
                <w:sz w:val="26"/>
                <w:szCs w:val="26"/>
              </w:rPr>
              <w:t>И1.5.</w:t>
            </w: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до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68*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</w:tr>
      <w:tr w:rsidR="005A4BAB" w:rsidRPr="008A637E" w:rsidTr="00AD1762">
        <w:trPr>
          <w:trHeight w:val="315"/>
        </w:trPr>
        <w:tc>
          <w:tcPr>
            <w:tcW w:w="989" w:type="dxa"/>
          </w:tcPr>
          <w:p w:rsidR="005A4BAB" w:rsidRPr="006250D2" w:rsidRDefault="005A4BAB" w:rsidP="00AD1762">
            <w:r w:rsidRPr="006250D2">
              <w:rPr>
                <w:color w:val="000000"/>
                <w:sz w:val="26"/>
                <w:szCs w:val="26"/>
              </w:rPr>
              <w:t>И1.6.</w:t>
            </w: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обеспеченности населения централизованными услугами водоснабжения  и теплоснабжения до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</w:pPr>
            <w:r w:rsidRPr="006250D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70,2*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</w:tr>
      <w:tr w:rsidR="005A4BAB" w:rsidRPr="008A637E" w:rsidTr="00AD1762">
        <w:trPr>
          <w:trHeight w:val="315"/>
        </w:trPr>
        <w:tc>
          <w:tcPr>
            <w:tcW w:w="989" w:type="dxa"/>
          </w:tcPr>
          <w:p w:rsidR="005A4BAB" w:rsidRPr="006250D2" w:rsidRDefault="005A4BAB" w:rsidP="00AD1762">
            <w:r w:rsidRPr="006250D2">
              <w:rPr>
                <w:color w:val="000000"/>
                <w:sz w:val="26"/>
                <w:szCs w:val="26"/>
              </w:rPr>
              <w:t>И1.7.</w:t>
            </w: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</w:pPr>
            <w:r w:rsidRPr="006250D2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63*</w:t>
            </w:r>
          </w:p>
        </w:tc>
      </w:tr>
      <w:tr w:rsidR="005A4BAB" w:rsidRPr="00F6755B" w:rsidTr="00AD1762">
        <w:trPr>
          <w:trHeight w:val="315"/>
        </w:trPr>
        <w:tc>
          <w:tcPr>
            <w:tcW w:w="989" w:type="dxa"/>
          </w:tcPr>
          <w:p w:rsidR="005A4BAB" w:rsidRPr="006250D2" w:rsidRDefault="005A4BAB" w:rsidP="00AD1762">
            <w:r w:rsidRPr="006250D2">
              <w:rPr>
                <w:color w:val="000000"/>
                <w:sz w:val="26"/>
                <w:szCs w:val="26"/>
              </w:rPr>
              <w:t>И1.8.</w:t>
            </w: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на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1900</w:t>
            </w:r>
          </w:p>
        </w:tc>
      </w:tr>
      <w:tr w:rsidR="005A4BAB" w:rsidRPr="008A637E" w:rsidTr="00AD1762">
        <w:trPr>
          <w:trHeight w:val="158"/>
        </w:trPr>
        <w:tc>
          <w:tcPr>
            <w:tcW w:w="989" w:type="dxa"/>
          </w:tcPr>
          <w:p w:rsidR="005A4BAB" w:rsidRPr="006250D2" w:rsidRDefault="005A4BAB" w:rsidP="00AD1762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И1.9.</w:t>
            </w: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Обеспеченность граждан жильем, чьи дома попадают под снос в ходе строительства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100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5A4BAB" w:rsidRPr="008A637E" w:rsidTr="00AD1762">
        <w:trPr>
          <w:trHeight w:val="158"/>
        </w:trPr>
        <w:tc>
          <w:tcPr>
            <w:tcW w:w="989" w:type="dxa"/>
          </w:tcPr>
          <w:p w:rsidR="005A4BAB" w:rsidRPr="006250D2" w:rsidRDefault="005A4BAB" w:rsidP="00AD1762">
            <w:pPr>
              <w:rPr>
                <w:color w:val="000000"/>
              </w:rPr>
            </w:pPr>
            <w:r w:rsidRPr="006250D2">
              <w:rPr>
                <w:color w:val="000000"/>
                <w:sz w:val="26"/>
                <w:szCs w:val="26"/>
              </w:rPr>
              <w:t>И1.10.</w:t>
            </w: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4BAB" w:rsidRPr="008A637E" w:rsidTr="00AD1762">
        <w:trPr>
          <w:trHeight w:val="158"/>
        </w:trPr>
        <w:tc>
          <w:tcPr>
            <w:tcW w:w="989" w:type="dxa"/>
          </w:tcPr>
          <w:p w:rsidR="005A4BAB" w:rsidRPr="006250D2" w:rsidRDefault="005A4BAB" w:rsidP="00AD17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741" w:type="dxa"/>
            <w:gridSpan w:val="14"/>
          </w:tcPr>
          <w:p w:rsidR="005A4BAB" w:rsidRPr="006250D2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>Основное мероприятие 1.</w:t>
            </w:r>
            <w:r w:rsidRPr="008B7CE1">
              <w:rPr>
                <w:sz w:val="26"/>
                <w:szCs w:val="26"/>
              </w:rPr>
              <w:t xml:space="preserve">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8B7CE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A4BAB" w:rsidRPr="008A637E" w:rsidTr="00AD1762">
        <w:trPr>
          <w:trHeight w:val="158"/>
        </w:trPr>
        <w:tc>
          <w:tcPr>
            <w:tcW w:w="989" w:type="dxa"/>
          </w:tcPr>
          <w:p w:rsidR="005A4BAB" w:rsidRPr="006250D2" w:rsidRDefault="005A4BAB" w:rsidP="00AD17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0" w:type="dxa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03B8D">
              <w:rPr>
                <w:b/>
                <w:bCs/>
                <w:color w:val="000000"/>
              </w:rPr>
              <w:t>Непосредственные результаты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6250D2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5A4BAB" w:rsidRPr="00015E7C" w:rsidTr="00AD1762">
        <w:trPr>
          <w:trHeight w:val="315"/>
        </w:trPr>
        <w:tc>
          <w:tcPr>
            <w:tcW w:w="989" w:type="dxa"/>
          </w:tcPr>
          <w:p w:rsidR="005A4BAB" w:rsidRPr="00015E7C" w:rsidRDefault="005A4BAB" w:rsidP="00AD1762">
            <w:pPr>
              <w:rPr>
                <w:color w:val="000000"/>
                <w:sz w:val="26"/>
                <w:szCs w:val="26"/>
              </w:rPr>
            </w:pPr>
            <w:r w:rsidRPr="00015E7C">
              <w:rPr>
                <w:color w:val="000000"/>
                <w:sz w:val="26"/>
                <w:szCs w:val="26"/>
                <w:lang w:val="en-US"/>
              </w:rPr>
              <w:t>P</w:t>
            </w:r>
            <w:r w:rsidRPr="00015E7C">
              <w:rPr>
                <w:color w:val="000000"/>
                <w:sz w:val="26"/>
                <w:szCs w:val="26"/>
              </w:rPr>
              <w:t>1.0.</w:t>
            </w:r>
          </w:p>
        </w:tc>
        <w:tc>
          <w:tcPr>
            <w:tcW w:w="7090" w:type="dxa"/>
            <w:vAlign w:val="center"/>
          </w:tcPr>
          <w:p w:rsidR="005A4BAB" w:rsidRPr="00015E7C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015E7C">
              <w:rPr>
                <w:color w:val="000000"/>
                <w:sz w:val="26"/>
                <w:szCs w:val="26"/>
              </w:rPr>
              <w:t>Уменьшение количества объектов незавершенного строительства и передача в муниципальную казну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015E7C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5E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2" w:type="dxa"/>
            <w:gridSpan w:val="2"/>
            <w:vAlign w:val="center"/>
          </w:tcPr>
          <w:p w:rsidR="005A4BAB" w:rsidRPr="00015E7C" w:rsidRDefault="005A4BAB" w:rsidP="00AD1762">
            <w:pPr>
              <w:jc w:val="center"/>
              <w:rPr>
                <w:color w:val="000000"/>
              </w:rPr>
            </w:pPr>
            <w:r w:rsidRPr="00015E7C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5A4BAB" w:rsidRPr="00015E7C" w:rsidRDefault="005A4BAB" w:rsidP="00AD1762">
            <w:pPr>
              <w:jc w:val="center"/>
              <w:rPr>
                <w:color w:val="000000"/>
              </w:rPr>
            </w:pPr>
            <w:r w:rsidRPr="00015E7C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4"/>
            <w:vAlign w:val="center"/>
          </w:tcPr>
          <w:p w:rsidR="005A4BAB" w:rsidRPr="00015E7C" w:rsidRDefault="005A4BAB" w:rsidP="00AD1762">
            <w:pPr>
              <w:jc w:val="center"/>
              <w:rPr>
                <w:color w:val="000000"/>
              </w:rPr>
            </w:pPr>
            <w:r w:rsidRPr="00015E7C">
              <w:rPr>
                <w:color w:val="000000"/>
              </w:rPr>
              <w:t>4</w:t>
            </w:r>
          </w:p>
        </w:tc>
        <w:tc>
          <w:tcPr>
            <w:tcW w:w="1300" w:type="dxa"/>
            <w:vAlign w:val="center"/>
          </w:tcPr>
          <w:p w:rsidR="005A4BAB" w:rsidRPr="00015E7C" w:rsidRDefault="005A4BAB" w:rsidP="00AD1762">
            <w:pPr>
              <w:jc w:val="center"/>
              <w:rPr>
                <w:color w:val="000000"/>
              </w:rPr>
            </w:pPr>
            <w:r w:rsidRPr="00015E7C">
              <w:rPr>
                <w:color w:val="000000"/>
              </w:rPr>
              <w:t>10</w:t>
            </w:r>
          </w:p>
        </w:tc>
      </w:tr>
      <w:tr w:rsidR="005A4BAB" w:rsidRPr="008A637E" w:rsidTr="00AD1762">
        <w:trPr>
          <w:trHeight w:val="315"/>
        </w:trPr>
        <w:tc>
          <w:tcPr>
            <w:tcW w:w="15730" w:type="dxa"/>
            <w:gridSpan w:val="15"/>
          </w:tcPr>
          <w:p w:rsidR="005A4BAB" w:rsidRPr="009A6A76" w:rsidRDefault="005A4BAB" w:rsidP="00AD1762">
            <w:pPr>
              <w:jc w:val="both"/>
              <w:rPr>
                <w:color w:val="000000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703C8C">
              <w:rPr>
                <w:sz w:val="26"/>
                <w:szCs w:val="26"/>
              </w:rPr>
              <w:t>Строительство, реконструкция, проектно-изыскательские работы по отрасли «Национальная экономика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5A4BAB" w:rsidRPr="00103B8D" w:rsidTr="00AD1762">
        <w:trPr>
          <w:gridAfter w:val="2"/>
          <w:wAfter w:w="1320" w:type="dxa"/>
          <w:trHeight w:val="315"/>
        </w:trPr>
        <w:tc>
          <w:tcPr>
            <w:tcW w:w="989" w:type="dxa"/>
          </w:tcPr>
          <w:p w:rsidR="005A4BAB" w:rsidRPr="00103B8D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7090" w:type="dxa"/>
            <w:vAlign w:val="center"/>
          </w:tcPr>
          <w:p w:rsidR="005A4BAB" w:rsidRPr="00103B8D" w:rsidRDefault="005A4BAB" w:rsidP="00AD1762">
            <w:pPr>
              <w:ind w:firstLine="72"/>
              <w:jc w:val="both"/>
              <w:rPr>
                <w:color w:val="000000"/>
              </w:rPr>
            </w:pPr>
            <w:r w:rsidRPr="00103B8D">
              <w:rPr>
                <w:b/>
                <w:bCs/>
                <w:color w:val="000000"/>
              </w:rPr>
              <w:t>Непосредственные результаты</w:t>
            </w:r>
            <w:r w:rsidRPr="00103B8D">
              <w:rPr>
                <w:color w:val="000000"/>
              </w:rPr>
              <w:t>: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103B8D" w:rsidRDefault="005A4BAB" w:rsidP="00AD1762">
            <w:pPr>
              <w:ind w:firstLine="540"/>
              <w:jc w:val="center"/>
              <w:rPr>
                <w:color w:val="000000"/>
              </w:rPr>
            </w:pPr>
          </w:p>
        </w:tc>
        <w:tc>
          <w:tcPr>
            <w:tcW w:w="1752" w:type="dxa"/>
            <w:gridSpan w:val="3"/>
          </w:tcPr>
          <w:p w:rsidR="005A4BAB" w:rsidRPr="00103B8D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5A4BAB" w:rsidRPr="00103B8D" w:rsidRDefault="005A4BAB" w:rsidP="00AD1762">
            <w:pPr>
              <w:ind w:firstLine="72"/>
              <w:jc w:val="both"/>
              <w:rPr>
                <w:color w:val="000000"/>
              </w:rPr>
            </w:pPr>
          </w:p>
        </w:tc>
        <w:tc>
          <w:tcPr>
            <w:tcW w:w="1650" w:type="dxa"/>
            <w:vAlign w:val="center"/>
          </w:tcPr>
          <w:p w:rsidR="005A4BAB" w:rsidRPr="00103B8D" w:rsidRDefault="005A4BAB" w:rsidP="00AD1762">
            <w:pPr>
              <w:ind w:firstLine="540"/>
              <w:jc w:val="center"/>
              <w:rPr>
                <w:color w:val="000000"/>
              </w:rPr>
            </w:pPr>
          </w:p>
        </w:tc>
      </w:tr>
      <w:tr w:rsidR="005A4BAB" w:rsidRPr="008A637E" w:rsidTr="00AD1762">
        <w:trPr>
          <w:trHeight w:val="315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Р1.2.</w:t>
            </w:r>
          </w:p>
        </w:tc>
        <w:tc>
          <w:tcPr>
            <w:tcW w:w="7090" w:type="dxa"/>
            <w:vAlign w:val="center"/>
          </w:tcPr>
          <w:p w:rsidR="005A4BAB" w:rsidRPr="009A6A76" w:rsidRDefault="005A4BAB" w:rsidP="00AD1762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52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40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67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30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5A4BAB" w:rsidRPr="00EA1F5C" w:rsidTr="00AD1762">
        <w:trPr>
          <w:trHeight w:val="315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Р1.5.</w:t>
            </w:r>
          </w:p>
        </w:tc>
        <w:tc>
          <w:tcPr>
            <w:tcW w:w="7090" w:type="dxa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пешеходного моста в г.Бор, строительство пешеходной лестницы с пандусами и смотровыми площадками, </w:t>
            </w:r>
            <w:r w:rsidRPr="009A6A76">
              <w:rPr>
                <w:sz w:val="26"/>
                <w:szCs w:val="26"/>
              </w:rPr>
              <w:t>гидротехническое сооружение в г.Бор</w:t>
            </w:r>
            <w:r w:rsidRPr="009A6A76">
              <w:rPr>
                <w:color w:val="000000"/>
                <w:sz w:val="26"/>
                <w:szCs w:val="26"/>
              </w:rPr>
              <w:t>, строительство пешеходной лестницы со смотровыми площадками</w:t>
            </w:r>
            <w:r w:rsidRPr="009A6A76">
              <w:rPr>
                <w:sz w:val="26"/>
                <w:szCs w:val="26"/>
              </w:rPr>
              <w:t>;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52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 xml:space="preserve"> 1</w:t>
            </w:r>
          </w:p>
        </w:tc>
        <w:tc>
          <w:tcPr>
            <w:tcW w:w="1540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2*</w:t>
            </w:r>
          </w:p>
        </w:tc>
        <w:tc>
          <w:tcPr>
            <w:tcW w:w="167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1*</w:t>
            </w:r>
          </w:p>
        </w:tc>
        <w:tc>
          <w:tcPr>
            <w:tcW w:w="130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5A4BAB" w:rsidRPr="00896103" w:rsidTr="00AD1762">
        <w:trPr>
          <w:trHeight w:val="315"/>
        </w:trPr>
        <w:tc>
          <w:tcPr>
            <w:tcW w:w="15730" w:type="dxa"/>
            <w:gridSpan w:val="15"/>
          </w:tcPr>
          <w:p w:rsidR="005A4BAB" w:rsidRPr="009A6A76" w:rsidRDefault="005A4BAB" w:rsidP="00AD1762">
            <w:pPr>
              <w:jc w:val="both"/>
              <w:rPr>
                <w:color w:val="000000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CA0A31">
              <w:rPr>
                <w:sz w:val="26"/>
                <w:szCs w:val="26"/>
              </w:rPr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</w:tr>
      <w:tr w:rsidR="005A4BAB" w:rsidRPr="00896103" w:rsidTr="00AD1762">
        <w:trPr>
          <w:trHeight w:val="315"/>
        </w:trPr>
        <w:tc>
          <w:tcPr>
            <w:tcW w:w="989" w:type="dxa"/>
          </w:tcPr>
          <w:p w:rsidR="005A4BAB" w:rsidRPr="00703C8C" w:rsidRDefault="005A4BAB" w:rsidP="00AD1762">
            <w:pPr>
              <w:ind w:firstLine="72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0" w:type="dxa"/>
          </w:tcPr>
          <w:p w:rsidR="005A4BAB" w:rsidRPr="00703C8C" w:rsidRDefault="005A4BAB" w:rsidP="00AD1762">
            <w:pPr>
              <w:ind w:firstLine="7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Непосредственные результаты</w:t>
            </w:r>
          </w:p>
        </w:tc>
        <w:tc>
          <w:tcPr>
            <w:tcW w:w="1381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896103" w:rsidTr="00AD1762">
        <w:trPr>
          <w:trHeight w:val="315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Р1.1.</w:t>
            </w:r>
          </w:p>
        </w:tc>
        <w:tc>
          <w:tcPr>
            <w:tcW w:w="7090" w:type="dxa"/>
            <w:vAlign w:val="center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объектов газоснабжения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52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540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6</w:t>
            </w:r>
          </w:p>
        </w:tc>
        <w:tc>
          <w:tcPr>
            <w:tcW w:w="165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3</w:t>
            </w:r>
          </w:p>
        </w:tc>
      </w:tr>
      <w:tr w:rsidR="005A4BAB" w:rsidRPr="00896103" w:rsidTr="00AD1762">
        <w:trPr>
          <w:trHeight w:val="315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Р1.3.</w:t>
            </w:r>
          </w:p>
        </w:tc>
        <w:tc>
          <w:tcPr>
            <w:tcW w:w="7090" w:type="dxa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52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40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65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5A4BAB" w:rsidRPr="00EA1F5C" w:rsidTr="00AD1762">
        <w:trPr>
          <w:trHeight w:val="315"/>
        </w:trPr>
        <w:tc>
          <w:tcPr>
            <w:tcW w:w="989" w:type="dxa"/>
          </w:tcPr>
          <w:p w:rsidR="005A4BAB" w:rsidRPr="009A6A76" w:rsidRDefault="005A4BAB" w:rsidP="00AD1762">
            <w:r w:rsidRPr="009A6A76">
              <w:rPr>
                <w:color w:val="000000"/>
                <w:sz w:val="26"/>
                <w:szCs w:val="26"/>
              </w:rPr>
              <w:t>Р1.6.</w:t>
            </w:r>
          </w:p>
        </w:tc>
        <w:tc>
          <w:tcPr>
            <w:tcW w:w="7090" w:type="dxa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станции водоочистки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752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540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65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5A4BAB" w:rsidRPr="00EA1F5C" w:rsidTr="00AD1762">
        <w:trPr>
          <w:trHeight w:val="315"/>
        </w:trPr>
        <w:tc>
          <w:tcPr>
            <w:tcW w:w="15730" w:type="dxa"/>
            <w:gridSpan w:val="15"/>
          </w:tcPr>
          <w:p w:rsidR="005A4BAB" w:rsidRPr="009A6A76" w:rsidRDefault="005A4BAB" w:rsidP="00AD1762">
            <w:pPr>
              <w:jc w:val="both"/>
              <w:rPr>
                <w:color w:val="000000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CA0A31">
              <w:rPr>
                <w:sz w:val="26"/>
                <w:szCs w:val="26"/>
              </w:rPr>
              <w:t>Строительство, реконструкция, проектно-изыскательские работы по отрасли «Образование»</w:t>
            </w:r>
          </w:p>
        </w:tc>
      </w:tr>
      <w:tr w:rsidR="005A4BAB" w:rsidRPr="00EA1F5C" w:rsidTr="00AD1762">
        <w:trPr>
          <w:trHeight w:val="315"/>
        </w:trPr>
        <w:tc>
          <w:tcPr>
            <w:tcW w:w="989" w:type="dxa"/>
          </w:tcPr>
          <w:p w:rsidR="005A4BAB" w:rsidRPr="00703C8C" w:rsidRDefault="005A4BAB" w:rsidP="00AD1762">
            <w:pPr>
              <w:ind w:firstLine="72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0" w:type="dxa"/>
          </w:tcPr>
          <w:p w:rsidR="005A4BAB" w:rsidRPr="00703C8C" w:rsidRDefault="005A4BAB" w:rsidP="00AD1762">
            <w:pPr>
              <w:ind w:firstLine="7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Непосредственные результаты</w:t>
            </w:r>
          </w:p>
        </w:tc>
        <w:tc>
          <w:tcPr>
            <w:tcW w:w="1381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gridSpan w:val="5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EA1F5C" w:rsidTr="00AD1762">
        <w:trPr>
          <w:trHeight w:val="315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090" w:type="dxa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 w:rsidRPr="009A6A76">
              <w:rPr>
                <w:sz w:val="26"/>
                <w:szCs w:val="26"/>
              </w:rPr>
              <w:t>пристрой на 60 мест к существующему МАДОУ детскому саду "Боровичок"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42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650" w:type="dxa"/>
            <w:gridSpan w:val="5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65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5A4BAB" w:rsidRPr="00733C46" w:rsidTr="00AD1762">
        <w:trPr>
          <w:trHeight w:val="315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Р1.8.</w:t>
            </w:r>
          </w:p>
        </w:tc>
        <w:tc>
          <w:tcPr>
            <w:tcW w:w="7090" w:type="dxa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sz w:val="26"/>
                <w:szCs w:val="26"/>
              </w:rPr>
              <w:t>Строительство школы на 1000 мест центре г.Бор, пристрой начальной школы на территории СОШ № 3 по адресу: Нижегородская область, г.Бор, ул.Воровского, д.73 на 100 посадочных мест,</w:t>
            </w:r>
            <w:r w:rsidRPr="009A6A76">
              <w:t xml:space="preserve"> </w:t>
            </w:r>
            <w:r w:rsidRPr="009A6A76">
              <w:rPr>
                <w:sz w:val="26"/>
                <w:szCs w:val="26"/>
              </w:rPr>
              <w:t>строительство нового здания МАОУ СШ № 6 г.Бор Нижегородской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42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650" w:type="dxa"/>
            <w:gridSpan w:val="5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65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3</w:t>
            </w:r>
          </w:p>
        </w:tc>
      </w:tr>
      <w:tr w:rsidR="005A4BAB" w:rsidRPr="002842DE" w:rsidTr="00AD1762">
        <w:trPr>
          <w:trHeight w:val="315"/>
        </w:trPr>
        <w:tc>
          <w:tcPr>
            <w:tcW w:w="15730" w:type="dxa"/>
            <w:gridSpan w:val="15"/>
          </w:tcPr>
          <w:p w:rsidR="005A4BAB" w:rsidRPr="009A6A76" w:rsidRDefault="005A4BAB" w:rsidP="00AD1762">
            <w:pPr>
              <w:jc w:val="both"/>
              <w:rPr>
                <w:color w:val="000000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AA5F20">
              <w:rPr>
                <w:sz w:val="26"/>
                <w:szCs w:val="26"/>
              </w:rPr>
              <w:t>Строительство, реконструкция, проектно-изыскательские работы по отрасли «Культура»</w:t>
            </w:r>
          </w:p>
        </w:tc>
      </w:tr>
      <w:tr w:rsidR="005A4BAB" w:rsidRPr="002842DE" w:rsidTr="00AD1762">
        <w:trPr>
          <w:trHeight w:val="315"/>
        </w:trPr>
        <w:tc>
          <w:tcPr>
            <w:tcW w:w="989" w:type="dxa"/>
          </w:tcPr>
          <w:p w:rsidR="005A4BAB" w:rsidRPr="00703C8C" w:rsidRDefault="005A4BAB" w:rsidP="00AD1762">
            <w:pPr>
              <w:ind w:firstLine="72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0" w:type="dxa"/>
          </w:tcPr>
          <w:p w:rsidR="005A4BAB" w:rsidRPr="00703C8C" w:rsidRDefault="005A4BAB" w:rsidP="00AD1762">
            <w:pPr>
              <w:ind w:firstLine="72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Непосредственные результаты</w:t>
            </w:r>
          </w:p>
        </w:tc>
        <w:tc>
          <w:tcPr>
            <w:tcW w:w="1381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gridSpan w:val="5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8A637E" w:rsidTr="00AD1762">
        <w:trPr>
          <w:trHeight w:val="315"/>
        </w:trPr>
        <w:tc>
          <w:tcPr>
            <w:tcW w:w="989" w:type="dxa"/>
          </w:tcPr>
          <w:p w:rsidR="005A4BAB" w:rsidRPr="009A6A76" w:rsidRDefault="005A4BAB" w:rsidP="00AD1762">
            <w:r w:rsidRPr="009A6A76">
              <w:rPr>
                <w:color w:val="000000"/>
                <w:sz w:val="26"/>
                <w:szCs w:val="26"/>
              </w:rPr>
              <w:t>Р1.7.</w:t>
            </w:r>
          </w:p>
        </w:tc>
        <w:tc>
          <w:tcPr>
            <w:tcW w:w="7090" w:type="dxa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дома культуры</w:t>
            </w:r>
          </w:p>
        </w:tc>
        <w:tc>
          <w:tcPr>
            <w:tcW w:w="1389" w:type="dxa"/>
            <w:gridSpan w:val="4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42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650" w:type="dxa"/>
            <w:gridSpan w:val="5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67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30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1*</w:t>
            </w:r>
          </w:p>
        </w:tc>
      </w:tr>
      <w:tr w:rsidR="005A4BAB" w:rsidRPr="003045FC" w:rsidTr="00AD1762">
        <w:trPr>
          <w:trHeight w:val="315"/>
        </w:trPr>
        <w:tc>
          <w:tcPr>
            <w:tcW w:w="15730" w:type="dxa"/>
            <w:gridSpan w:val="15"/>
          </w:tcPr>
          <w:p w:rsidR="005A4BAB" w:rsidRPr="009A6A76" w:rsidRDefault="005A4BAB" w:rsidP="00AD1762">
            <w:pPr>
              <w:jc w:val="both"/>
              <w:rPr>
                <w:color w:val="000000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 w:rsidRPr="00733C46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733C46">
              <w:rPr>
                <w:sz w:val="26"/>
                <w:szCs w:val="26"/>
              </w:rPr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</w:t>
            </w:r>
          </w:p>
        </w:tc>
      </w:tr>
      <w:tr w:rsidR="005A4BAB" w:rsidRPr="003045FC" w:rsidTr="00AD1762">
        <w:trPr>
          <w:trHeight w:val="315"/>
        </w:trPr>
        <w:tc>
          <w:tcPr>
            <w:tcW w:w="989" w:type="dxa"/>
          </w:tcPr>
          <w:p w:rsidR="005A4BAB" w:rsidRPr="00703C8C" w:rsidRDefault="005A4BAB" w:rsidP="00AD17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61" w:type="dxa"/>
            <w:gridSpan w:val="3"/>
          </w:tcPr>
          <w:p w:rsidR="005A4BAB" w:rsidRPr="00703C8C" w:rsidRDefault="005A4BAB" w:rsidP="00AD17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Непосредственные результаты</w:t>
            </w:r>
          </w:p>
        </w:tc>
        <w:tc>
          <w:tcPr>
            <w:tcW w:w="1210" w:type="dxa"/>
          </w:tcPr>
          <w:p w:rsidR="005A4BAB" w:rsidRPr="00703C8C" w:rsidRDefault="005A4BAB" w:rsidP="00AD17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0" w:type="dxa"/>
            <w:gridSpan w:val="2"/>
          </w:tcPr>
          <w:p w:rsidR="005A4BAB" w:rsidRPr="00703C8C" w:rsidRDefault="005A4BAB" w:rsidP="00AD17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0" w:type="dxa"/>
            <w:gridSpan w:val="5"/>
          </w:tcPr>
          <w:p w:rsidR="005A4BAB" w:rsidRPr="00703C8C" w:rsidRDefault="005A4BAB" w:rsidP="00AD17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0" w:type="dxa"/>
          </w:tcPr>
          <w:p w:rsidR="005A4BAB" w:rsidRPr="00703C8C" w:rsidRDefault="005A4BAB" w:rsidP="00AD17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gridSpan w:val="2"/>
          </w:tcPr>
          <w:p w:rsidR="005A4BAB" w:rsidRPr="00703C8C" w:rsidRDefault="005A4BAB" w:rsidP="00AD17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A4BAB" w:rsidRPr="008A637E" w:rsidTr="00AD1762">
        <w:trPr>
          <w:trHeight w:val="158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Р1.4.</w:t>
            </w:r>
          </w:p>
        </w:tc>
        <w:tc>
          <w:tcPr>
            <w:tcW w:w="7261" w:type="dxa"/>
            <w:gridSpan w:val="3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Строительство детского сада на 240 мест в м-не “Красногорка”, </w:t>
            </w:r>
            <w:r w:rsidRPr="009A6A76">
              <w:rPr>
                <w:sz w:val="26"/>
                <w:szCs w:val="26"/>
              </w:rPr>
              <w:t xml:space="preserve">пристрой на 60 мест к существующему </w:t>
            </w:r>
            <w:r w:rsidRPr="009A6A76">
              <w:rPr>
                <w:sz w:val="26"/>
                <w:szCs w:val="26"/>
              </w:rPr>
              <w:lastRenderedPageBreak/>
              <w:t>МАДОУ детскому саду "Боровичок"</w:t>
            </w:r>
          </w:p>
        </w:tc>
        <w:tc>
          <w:tcPr>
            <w:tcW w:w="1218" w:type="dxa"/>
            <w:gridSpan w:val="2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642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650" w:type="dxa"/>
            <w:gridSpan w:val="5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65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5A4BAB" w:rsidRPr="008A637E" w:rsidTr="00AD1762">
        <w:trPr>
          <w:trHeight w:val="158"/>
        </w:trPr>
        <w:tc>
          <w:tcPr>
            <w:tcW w:w="15730" w:type="dxa"/>
            <w:gridSpan w:val="15"/>
          </w:tcPr>
          <w:p w:rsidR="005A4BAB" w:rsidRPr="009A6A76" w:rsidRDefault="005A4BAB" w:rsidP="00AD1762">
            <w:pPr>
              <w:jc w:val="both"/>
              <w:rPr>
                <w:color w:val="000000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Основное мероприятие </w:t>
            </w:r>
            <w:r w:rsidRPr="003A7E84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8B7CE1">
              <w:rPr>
                <w:sz w:val="26"/>
                <w:szCs w:val="26"/>
              </w:rPr>
              <w:t xml:space="preserve"> </w:t>
            </w:r>
            <w:r w:rsidRPr="003A7E84">
              <w:rPr>
                <w:sz w:val="26"/>
                <w:szCs w:val="26"/>
              </w:rPr>
              <w:t>Сокращение доли загрязнения сточных вод</w:t>
            </w:r>
          </w:p>
        </w:tc>
      </w:tr>
      <w:tr w:rsidR="005A4BAB" w:rsidRPr="008A637E" w:rsidTr="00AD1762">
        <w:trPr>
          <w:trHeight w:val="158"/>
        </w:trPr>
        <w:tc>
          <w:tcPr>
            <w:tcW w:w="989" w:type="dxa"/>
          </w:tcPr>
          <w:p w:rsidR="005A4BAB" w:rsidRPr="00703C8C" w:rsidRDefault="005A4BAB" w:rsidP="00AD1762">
            <w:pPr>
              <w:ind w:firstLine="7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61" w:type="dxa"/>
            <w:gridSpan w:val="3"/>
          </w:tcPr>
          <w:p w:rsidR="005A4BAB" w:rsidRPr="00703C8C" w:rsidRDefault="005A4BAB" w:rsidP="00AD1762">
            <w:pPr>
              <w:ind w:firstLine="7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Непосредственные результаты</w:t>
            </w:r>
          </w:p>
        </w:tc>
        <w:tc>
          <w:tcPr>
            <w:tcW w:w="121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8A637E" w:rsidTr="00AD1762">
        <w:trPr>
          <w:trHeight w:val="158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Р1.3.</w:t>
            </w:r>
          </w:p>
        </w:tc>
        <w:tc>
          <w:tcPr>
            <w:tcW w:w="7261" w:type="dxa"/>
            <w:gridSpan w:val="3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объектов водоотведения</w:t>
            </w:r>
          </w:p>
        </w:tc>
        <w:tc>
          <w:tcPr>
            <w:tcW w:w="1218" w:type="dxa"/>
            <w:gridSpan w:val="2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42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619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  <w:tc>
          <w:tcPr>
            <w:tcW w:w="1681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</w:t>
            </w:r>
          </w:p>
        </w:tc>
      </w:tr>
      <w:tr w:rsidR="005A4BAB" w:rsidRPr="008A637E" w:rsidTr="00AD1762">
        <w:trPr>
          <w:trHeight w:val="158"/>
        </w:trPr>
        <w:tc>
          <w:tcPr>
            <w:tcW w:w="15730" w:type="dxa"/>
            <w:gridSpan w:val="15"/>
          </w:tcPr>
          <w:p w:rsidR="005A4BAB" w:rsidRPr="009A6A76" w:rsidRDefault="005A4BAB" w:rsidP="00AD1762">
            <w:pPr>
              <w:jc w:val="both"/>
              <w:rPr>
                <w:color w:val="000000"/>
              </w:rPr>
            </w:pPr>
            <w:r w:rsidRPr="00703C8C">
              <w:rPr>
                <w:b/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  <w:r w:rsidRPr="00703C8C"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3A7E84">
              <w:rPr>
                <w:sz w:val="26"/>
                <w:szCs w:val="26"/>
              </w:rPr>
              <w:t xml:space="preserve"> Строительство, реконструкция, проектно-изыскательские работы в рамках реа</w:t>
            </w:r>
            <w:r>
              <w:rPr>
                <w:sz w:val="26"/>
                <w:szCs w:val="26"/>
              </w:rPr>
              <w:t>лизации Национального проекта "</w:t>
            </w:r>
            <w:r w:rsidRPr="003A7E84">
              <w:rPr>
                <w:sz w:val="26"/>
                <w:szCs w:val="26"/>
              </w:rPr>
              <w:t>Жилье и городская среда", федерального проекта "Обеспечение устойчивого сокращения непригодного для проживания жилищного фонда"</w:t>
            </w:r>
          </w:p>
        </w:tc>
      </w:tr>
      <w:tr w:rsidR="005A4BAB" w:rsidRPr="008A637E" w:rsidTr="00AD1762">
        <w:trPr>
          <w:trHeight w:val="158"/>
        </w:trPr>
        <w:tc>
          <w:tcPr>
            <w:tcW w:w="989" w:type="dxa"/>
          </w:tcPr>
          <w:p w:rsidR="005A4BAB" w:rsidRPr="00703C8C" w:rsidRDefault="005A4BAB" w:rsidP="00AD176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2"/>
          </w:tcPr>
          <w:p w:rsidR="005A4BAB" w:rsidRPr="00703C8C" w:rsidRDefault="005A4BAB" w:rsidP="00AD17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Непосредственные результаты</w:t>
            </w: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8A637E" w:rsidTr="00AD1762">
        <w:trPr>
          <w:trHeight w:val="158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  <w:lang w:val="en-US"/>
              </w:rPr>
              <w:t>P1</w:t>
            </w:r>
            <w:r w:rsidRPr="009A6A76">
              <w:rPr>
                <w:color w:val="000000"/>
                <w:sz w:val="26"/>
                <w:szCs w:val="26"/>
              </w:rPr>
              <w:t>.9.</w:t>
            </w:r>
          </w:p>
        </w:tc>
        <w:tc>
          <w:tcPr>
            <w:tcW w:w="7151" w:type="dxa"/>
            <w:gridSpan w:val="2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Строительство многоквартирного жилого дома по адресу: Нижегородская область, г.Бор, п.Чистое Борское (Редькинский с/с), ул.Садовая, и многоквартирного жилого дома по адресу: Нижегородская область, г.Бор, жилой район "Боталово-4", ул.Московская, участок № 49</w:t>
            </w:r>
          </w:p>
        </w:tc>
        <w:tc>
          <w:tcPr>
            <w:tcW w:w="1328" w:type="dxa"/>
            <w:gridSpan w:val="3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642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619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  <w:tc>
          <w:tcPr>
            <w:tcW w:w="1681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5A4BAB" w:rsidRPr="008A637E" w:rsidTr="00AD1762">
        <w:trPr>
          <w:trHeight w:val="158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</w:rPr>
            </w:pPr>
            <w:r w:rsidRPr="009A6A76">
              <w:rPr>
                <w:color w:val="000000"/>
                <w:sz w:val="26"/>
                <w:szCs w:val="26"/>
              </w:rPr>
              <w:t>Р1.</w:t>
            </w:r>
            <w:r w:rsidRPr="009A6A76">
              <w:rPr>
                <w:color w:val="000000"/>
                <w:sz w:val="26"/>
                <w:szCs w:val="26"/>
                <w:lang w:val="en-US"/>
              </w:rPr>
              <w:t>10</w:t>
            </w:r>
            <w:r w:rsidRPr="009A6A7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151" w:type="dxa"/>
            <w:gridSpan w:val="2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 xml:space="preserve">Разработка проектно-сметной документации </w:t>
            </w:r>
          </w:p>
        </w:tc>
        <w:tc>
          <w:tcPr>
            <w:tcW w:w="1328" w:type="dxa"/>
            <w:gridSpan w:val="3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42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6</w:t>
            </w:r>
          </w:p>
        </w:tc>
        <w:tc>
          <w:tcPr>
            <w:tcW w:w="1619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10</w:t>
            </w:r>
          </w:p>
        </w:tc>
        <w:tc>
          <w:tcPr>
            <w:tcW w:w="1681" w:type="dxa"/>
            <w:gridSpan w:val="3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0</w:t>
            </w:r>
          </w:p>
        </w:tc>
      </w:tr>
      <w:tr w:rsidR="005A4BAB" w:rsidTr="00AD1762">
        <w:trPr>
          <w:trHeight w:val="157"/>
        </w:trPr>
        <w:tc>
          <w:tcPr>
            <w:tcW w:w="15730" w:type="dxa"/>
            <w:gridSpan w:val="15"/>
          </w:tcPr>
          <w:p w:rsidR="005A4BAB" w:rsidRPr="009A6A76" w:rsidRDefault="005A4BAB" w:rsidP="00AD1762">
            <w:pPr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Подпрограмма 2. </w:t>
            </w:r>
            <w:r w:rsidRPr="00C1155C">
              <w:rPr>
                <w:sz w:val="26"/>
                <w:szCs w:val="26"/>
              </w:rPr>
              <w:t>«Обеспечение реализации адресной инвестиционной программы»</w:t>
            </w:r>
          </w:p>
        </w:tc>
      </w:tr>
      <w:tr w:rsidR="005A4BAB" w:rsidTr="00AD1762">
        <w:trPr>
          <w:trHeight w:val="157"/>
        </w:trPr>
        <w:tc>
          <w:tcPr>
            <w:tcW w:w="989" w:type="dxa"/>
          </w:tcPr>
          <w:p w:rsidR="005A4BAB" w:rsidRDefault="005A4BAB" w:rsidP="00AD1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51" w:type="dxa"/>
            <w:gridSpan w:val="2"/>
          </w:tcPr>
          <w:p w:rsidR="005A4BAB" w:rsidRDefault="005A4BAB" w:rsidP="00AD17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Индикаторы:</w:t>
            </w:r>
          </w:p>
        </w:tc>
        <w:tc>
          <w:tcPr>
            <w:tcW w:w="1320" w:type="dxa"/>
            <w:gridSpan w:val="2"/>
          </w:tcPr>
          <w:p w:rsidR="005A4BAB" w:rsidRDefault="005A4BAB" w:rsidP="00AD1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gridSpan w:val="2"/>
          </w:tcPr>
          <w:p w:rsidR="005A4BAB" w:rsidRDefault="005A4BAB" w:rsidP="00AD1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gridSpan w:val="5"/>
          </w:tcPr>
          <w:p w:rsidR="005A4BAB" w:rsidRDefault="005A4BAB" w:rsidP="00AD1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5A4BAB" w:rsidRDefault="005A4BAB" w:rsidP="00AD1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gridSpan w:val="2"/>
          </w:tcPr>
          <w:p w:rsidR="005A4BAB" w:rsidRDefault="005A4BAB" w:rsidP="00AD1762">
            <w:pPr>
              <w:jc w:val="center"/>
              <w:rPr>
                <w:sz w:val="26"/>
                <w:szCs w:val="26"/>
              </w:rPr>
            </w:pPr>
          </w:p>
        </w:tc>
      </w:tr>
      <w:tr w:rsidR="005A4BAB" w:rsidTr="00AD1762">
        <w:trPr>
          <w:trHeight w:val="157"/>
        </w:trPr>
        <w:tc>
          <w:tcPr>
            <w:tcW w:w="989" w:type="dxa"/>
          </w:tcPr>
          <w:p w:rsidR="005A4BAB" w:rsidRPr="006250D2" w:rsidRDefault="005A4BAB" w:rsidP="00AD1762">
            <w:pPr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И2.1.</w:t>
            </w:r>
          </w:p>
        </w:tc>
        <w:tc>
          <w:tcPr>
            <w:tcW w:w="7151" w:type="dxa"/>
            <w:gridSpan w:val="2"/>
            <w:vAlign w:val="center"/>
          </w:tcPr>
          <w:p w:rsidR="005A4BAB" w:rsidRPr="006250D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328" w:type="dxa"/>
            <w:gridSpan w:val="3"/>
            <w:vAlign w:val="center"/>
          </w:tcPr>
          <w:p w:rsidR="005A4BAB" w:rsidRPr="006250D2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50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42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650" w:type="dxa"/>
            <w:gridSpan w:val="5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1670" w:type="dxa"/>
            <w:gridSpan w:val="2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6250D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00" w:type="dxa"/>
            <w:vAlign w:val="center"/>
          </w:tcPr>
          <w:p w:rsidR="005A4BAB" w:rsidRPr="006250D2" w:rsidRDefault="005A4BAB" w:rsidP="00AD176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250D2">
              <w:rPr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5A4BAB" w:rsidTr="00AD1762">
        <w:trPr>
          <w:trHeight w:val="157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2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Непосредственные результаты</w:t>
            </w:r>
          </w:p>
        </w:tc>
        <w:tc>
          <w:tcPr>
            <w:tcW w:w="1328" w:type="dxa"/>
            <w:gridSpan w:val="3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2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gridSpan w:val="5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Tr="00AD1762">
        <w:trPr>
          <w:trHeight w:val="157"/>
        </w:trPr>
        <w:tc>
          <w:tcPr>
            <w:tcW w:w="15730" w:type="dxa"/>
            <w:gridSpan w:val="15"/>
          </w:tcPr>
          <w:p w:rsidR="005A4BAB" w:rsidRPr="00FF47C3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FF47C3">
              <w:rPr>
                <w:b/>
                <w:bCs/>
                <w:sz w:val="26"/>
                <w:szCs w:val="26"/>
              </w:rPr>
              <w:t>Основное мероприятие 2.1</w:t>
            </w:r>
            <w:r w:rsidRPr="00FF47C3">
              <w:rPr>
                <w:sz w:val="26"/>
                <w:szCs w:val="26"/>
              </w:rPr>
              <w:t xml:space="preserve"> «Обеспечение реализации муниципальной программы»</w:t>
            </w:r>
          </w:p>
        </w:tc>
      </w:tr>
      <w:tr w:rsidR="005A4BAB" w:rsidTr="00AD1762">
        <w:trPr>
          <w:trHeight w:val="157"/>
        </w:trPr>
        <w:tc>
          <w:tcPr>
            <w:tcW w:w="989" w:type="dxa"/>
          </w:tcPr>
          <w:p w:rsidR="005A4BAB" w:rsidRPr="009A6A76" w:rsidRDefault="005A4BAB" w:rsidP="00AD1762">
            <w:pPr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Р2.1.</w:t>
            </w:r>
          </w:p>
        </w:tc>
        <w:tc>
          <w:tcPr>
            <w:tcW w:w="7151" w:type="dxa"/>
            <w:gridSpan w:val="2"/>
          </w:tcPr>
          <w:p w:rsidR="005A4BAB" w:rsidRPr="009A6A76" w:rsidRDefault="005A4BAB" w:rsidP="00AD1762">
            <w:pPr>
              <w:ind w:firstLine="72"/>
              <w:rPr>
                <w:color w:val="000000"/>
                <w:sz w:val="26"/>
                <w:szCs w:val="26"/>
              </w:rPr>
            </w:pPr>
            <w:r w:rsidRPr="009A6A76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328" w:type="dxa"/>
            <w:gridSpan w:val="3"/>
            <w:vAlign w:val="center"/>
          </w:tcPr>
          <w:p w:rsidR="005A4BAB" w:rsidRPr="009A6A76" w:rsidRDefault="005A4BAB" w:rsidP="00AD1762">
            <w:pPr>
              <w:pStyle w:val="ConsPlusNormal"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6A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642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3</w:t>
            </w:r>
          </w:p>
        </w:tc>
        <w:tc>
          <w:tcPr>
            <w:tcW w:w="1650" w:type="dxa"/>
            <w:gridSpan w:val="5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10</w:t>
            </w:r>
          </w:p>
        </w:tc>
        <w:tc>
          <w:tcPr>
            <w:tcW w:w="1670" w:type="dxa"/>
            <w:gridSpan w:val="2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4</w:t>
            </w:r>
          </w:p>
        </w:tc>
        <w:tc>
          <w:tcPr>
            <w:tcW w:w="1300" w:type="dxa"/>
            <w:vAlign w:val="center"/>
          </w:tcPr>
          <w:p w:rsidR="005A4BAB" w:rsidRPr="009A6A76" w:rsidRDefault="005A4BAB" w:rsidP="00AD1762">
            <w:pPr>
              <w:jc w:val="center"/>
              <w:rPr>
                <w:color w:val="000000"/>
              </w:rPr>
            </w:pPr>
            <w:r w:rsidRPr="009A6A76">
              <w:rPr>
                <w:color w:val="000000"/>
              </w:rPr>
              <w:t>10</w:t>
            </w:r>
          </w:p>
        </w:tc>
      </w:tr>
    </w:tbl>
    <w:p w:rsidR="005A4BAB" w:rsidRPr="008A637E" w:rsidRDefault="005A4BAB" w:rsidP="00721CFE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  <w:t>*</w:t>
      </w:r>
      <w:r w:rsidRPr="00F836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условии обеспечения финансирования из областного бюджета</w:t>
      </w:r>
    </w:p>
    <w:p w:rsidR="005A4BAB" w:rsidRPr="006F3B0A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color w:val="000000"/>
        </w:rPr>
      </w:pPr>
    </w:p>
    <w:p w:rsidR="005A4BAB" w:rsidRPr="008A637E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color w:val="000000"/>
          <w:sz w:val="28"/>
          <w:szCs w:val="28"/>
        </w:rPr>
      </w:pPr>
      <w:r w:rsidRPr="008A637E">
        <w:rPr>
          <w:b/>
          <w:bCs/>
          <w:color w:val="000000"/>
          <w:sz w:val="28"/>
          <w:szCs w:val="28"/>
        </w:rPr>
        <w:t>2.6. Меры правового регулирования.</w:t>
      </w:r>
    </w:p>
    <w:p w:rsidR="005A4BAB" w:rsidRPr="008A637E" w:rsidRDefault="005A4BAB" w:rsidP="00721CFE">
      <w:pPr>
        <w:ind w:firstLine="720"/>
        <w:jc w:val="both"/>
        <w:rPr>
          <w:color w:val="000000"/>
          <w:sz w:val="26"/>
          <w:szCs w:val="26"/>
        </w:rPr>
      </w:pPr>
      <w:r w:rsidRPr="008A637E">
        <w:rPr>
          <w:color w:val="000000"/>
          <w:sz w:val="26"/>
          <w:szCs w:val="26"/>
        </w:rPr>
        <w:t>Нормативно-правовые акты, направленные на достижение цели программы указаны в таблице 3.</w:t>
      </w:r>
    </w:p>
    <w:p w:rsidR="005A4BAB" w:rsidRPr="008A637E" w:rsidRDefault="005A4BAB" w:rsidP="00721CFE">
      <w:pPr>
        <w:ind w:firstLine="720"/>
        <w:jc w:val="right"/>
        <w:rPr>
          <w:b/>
          <w:bCs/>
          <w:color w:val="000000"/>
          <w:sz w:val="28"/>
          <w:szCs w:val="28"/>
        </w:rPr>
      </w:pPr>
      <w:r w:rsidRPr="008A637E">
        <w:rPr>
          <w:b/>
          <w:bCs/>
          <w:color w:val="000000"/>
          <w:sz w:val="28"/>
          <w:szCs w:val="28"/>
        </w:rPr>
        <w:t xml:space="preserve"> Таблица 3</w:t>
      </w:r>
    </w:p>
    <w:tbl>
      <w:tblPr>
        <w:tblW w:w="157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678"/>
        <w:gridCol w:w="7654"/>
        <w:gridCol w:w="1418"/>
        <w:gridCol w:w="1417"/>
      </w:tblGrid>
      <w:tr w:rsidR="005A4BAB" w:rsidRPr="008A637E" w:rsidTr="00AD1762">
        <w:tc>
          <w:tcPr>
            <w:tcW w:w="567" w:type="dxa"/>
            <w:vAlign w:val="center"/>
          </w:tcPr>
          <w:p w:rsidR="005A4BAB" w:rsidRPr="008A637E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678" w:type="dxa"/>
            <w:vAlign w:val="center"/>
          </w:tcPr>
          <w:p w:rsidR="005A4BAB" w:rsidRPr="008A637E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Вид правового акта</w:t>
            </w:r>
          </w:p>
        </w:tc>
        <w:tc>
          <w:tcPr>
            <w:tcW w:w="7654" w:type="dxa"/>
            <w:vAlign w:val="center"/>
          </w:tcPr>
          <w:p w:rsidR="005A4BAB" w:rsidRPr="008A637E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Основные положения правового акта</w:t>
            </w:r>
          </w:p>
        </w:tc>
        <w:tc>
          <w:tcPr>
            <w:tcW w:w="1418" w:type="dxa"/>
            <w:vAlign w:val="center"/>
          </w:tcPr>
          <w:p w:rsidR="005A4BAB" w:rsidRPr="008A637E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Ответств. исполнит-ль и соиспол-и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A637E">
              <w:rPr>
                <w:b/>
                <w:bCs/>
                <w:color w:val="000000"/>
              </w:rPr>
              <w:t>Ожидаемые сроки принятия</w:t>
            </w:r>
          </w:p>
        </w:tc>
      </w:tr>
      <w:tr w:rsidR="005A4BAB" w:rsidRPr="008A637E" w:rsidTr="00AD1762">
        <w:trPr>
          <w:trHeight w:val="321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5</w:t>
            </w:r>
          </w:p>
        </w:tc>
      </w:tr>
      <w:tr w:rsidR="005A4BAB" w:rsidRPr="008A637E" w:rsidTr="00AD1762">
        <w:trPr>
          <w:trHeight w:val="639"/>
        </w:trPr>
        <w:tc>
          <w:tcPr>
            <w:tcW w:w="15734" w:type="dxa"/>
            <w:gridSpan w:val="5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>1. Подпрограмма «Развитие социальной и инженерной инфраструктуры городского округа г. Бор»</w:t>
            </w:r>
          </w:p>
        </w:tc>
      </w:tr>
      <w:tr w:rsidR="005A4BAB" w:rsidRPr="008A637E" w:rsidTr="00AD1762">
        <w:trPr>
          <w:trHeight w:val="843"/>
        </w:trPr>
        <w:tc>
          <w:tcPr>
            <w:tcW w:w="15734" w:type="dxa"/>
            <w:gridSpan w:val="5"/>
            <w:tcBorders>
              <w:bottom w:val="nil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1.1.Основное мероприятие 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</w:tr>
      <w:tr w:rsidR="005A4BAB" w:rsidRPr="008A637E" w:rsidTr="00AD1762">
        <w:trPr>
          <w:trHeight w:val="756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«Об общих принципах организации местного самоуправления в РФ»                                   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1022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1401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796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c>
          <w:tcPr>
            <w:tcW w:w="15734" w:type="dxa"/>
            <w:gridSpan w:val="5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1.2.Основное мероприятие. </w:t>
            </w:r>
            <w:r w:rsidRPr="008A637E">
              <w:rPr>
                <w:color w:val="000000"/>
                <w:sz w:val="26"/>
                <w:szCs w:val="26"/>
              </w:rPr>
              <w:t>Строительство, реконструкция, проектно-изыскательские работы по отрасли</w:t>
            </w:r>
            <w:r w:rsidRPr="008A637E">
              <w:rPr>
                <w:color w:val="000000"/>
              </w:rPr>
              <w:t xml:space="preserve"> «Национальная экономика»</w:t>
            </w:r>
          </w:p>
        </w:tc>
      </w:tr>
      <w:tr w:rsidR="005A4BAB" w:rsidRPr="008A637E" w:rsidTr="00AD1762"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  <w:tcBorders>
              <w:top w:val="nil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«Об общих принципах организации местного самоуправления в РФ»</w:t>
            </w:r>
          </w:p>
        </w:tc>
        <w:tc>
          <w:tcPr>
            <w:tcW w:w="1418" w:type="dxa"/>
            <w:tcBorders>
              <w:top w:val="nil"/>
            </w:tcBorders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255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255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Постановление Правительства Нижегородской области от 30.01.2008 г. № </w:t>
            </w:r>
            <w:r w:rsidRPr="008A637E">
              <w:rPr>
                <w:color w:val="000000"/>
              </w:rPr>
              <w:lastRenderedPageBreak/>
              <w:t>22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 xml:space="preserve">“О формировании рекомендуемых предельных (максимальны) цен на товары, работы, услуги для государственных нужд Нижегородской </w:t>
            </w:r>
            <w:r w:rsidRPr="008A637E">
              <w:rPr>
                <w:color w:val="000000"/>
              </w:rPr>
              <w:lastRenderedPageBreak/>
              <w:t>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принят</w:t>
            </w:r>
          </w:p>
        </w:tc>
      </w:tr>
      <w:tr w:rsidR="005A4BAB" w:rsidRPr="008A637E" w:rsidTr="00AD1762">
        <w:trPr>
          <w:trHeight w:val="255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>4.</w:t>
            </w:r>
          </w:p>
        </w:tc>
        <w:tc>
          <w:tcPr>
            <w:tcW w:w="4678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c>
          <w:tcPr>
            <w:tcW w:w="15734" w:type="dxa"/>
            <w:gridSpan w:val="5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1.3.Основное мероприятие.  </w:t>
            </w:r>
            <w:r w:rsidRPr="008A637E">
              <w:rPr>
                <w:color w:val="000000"/>
                <w:sz w:val="26"/>
                <w:szCs w:val="26"/>
              </w:rPr>
              <w:t>Строительство, реконструкция, проектно-изыскательские работы по отрасли</w:t>
            </w:r>
            <w:r w:rsidRPr="008A637E">
              <w:rPr>
                <w:color w:val="000000"/>
              </w:rPr>
              <w:t xml:space="preserve"> «Жилищно-коммунальное хозяйство»</w:t>
            </w:r>
          </w:p>
        </w:tc>
      </w:tr>
      <w:tr w:rsidR="005A4BAB" w:rsidRPr="008A637E" w:rsidTr="00AD1762"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«Об общих принципах организации местного самоуправления в РФ»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255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255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255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c>
          <w:tcPr>
            <w:tcW w:w="15734" w:type="dxa"/>
            <w:gridSpan w:val="5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1.4. Основное мероприятие.  </w:t>
            </w:r>
            <w:r w:rsidRPr="008A637E">
              <w:rPr>
                <w:color w:val="000000"/>
                <w:sz w:val="26"/>
                <w:szCs w:val="26"/>
              </w:rPr>
              <w:t>Строительство, реконструкция, проектно-изыскательские работы по отрасли</w:t>
            </w:r>
            <w:r w:rsidRPr="008A637E">
              <w:rPr>
                <w:color w:val="000000"/>
              </w:rPr>
              <w:t xml:space="preserve"> «Образование»</w:t>
            </w:r>
          </w:p>
        </w:tc>
      </w:tr>
      <w:tr w:rsidR="005A4BAB" w:rsidRPr="008A637E" w:rsidTr="00AD1762"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«Об общих принципах организации местного самоуправления в РФ»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255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городского </w:t>
            </w:r>
            <w:r>
              <w:rPr>
                <w:color w:val="000000"/>
              </w:rPr>
              <w:lastRenderedPageBreak/>
              <w:t>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принят</w:t>
            </w:r>
          </w:p>
        </w:tc>
      </w:tr>
      <w:tr w:rsidR="005A4BAB" w:rsidRPr="008A637E" w:rsidTr="00AD1762">
        <w:trPr>
          <w:trHeight w:val="255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lastRenderedPageBreak/>
              <w:t>3.</w:t>
            </w:r>
          </w:p>
        </w:tc>
        <w:tc>
          <w:tcPr>
            <w:tcW w:w="4678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255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c>
          <w:tcPr>
            <w:tcW w:w="15734" w:type="dxa"/>
            <w:gridSpan w:val="5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2. Подпрограмма «Обеспечение реализации адресной инвестиционной программы»</w:t>
            </w:r>
          </w:p>
        </w:tc>
      </w:tr>
      <w:tr w:rsidR="005A4BAB" w:rsidRPr="008A637E" w:rsidTr="00AD1762">
        <w:tc>
          <w:tcPr>
            <w:tcW w:w="15734" w:type="dxa"/>
            <w:gridSpan w:val="5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2.1.Основное мероприятие «Обеспечение реализации муниципальной программы»</w:t>
            </w:r>
          </w:p>
        </w:tc>
      </w:tr>
      <w:tr w:rsidR="005A4BAB" w:rsidRPr="008A637E" w:rsidTr="00AD1762"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06.10.2003 г. №131-ФЗ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 xml:space="preserve">«Об общих принципах организации местного самоуправления в РФ»                                   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2</w:t>
            </w:r>
          </w:p>
        </w:tc>
        <w:tc>
          <w:tcPr>
            <w:tcW w:w="4678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05.04.2013 г. № 44-ФЗ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контрактной системе в сфере закупок товаров, работ, услуг для обеспечения государственных нужд”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rPr>
          <w:trHeight w:val="255"/>
        </w:trPr>
        <w:tc>
          <w:tcPr>
            <w:tcW w:w="567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Постановление Правительства Нижегородской области от 30.01.2008 г. № 22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“О формировании рекомендуемых предельных (максимальны) цен на товары, работы, услуги для государственных нужд Нижегородской области, нужд государственных бюджетных и автономных учреждений Нижегородской области”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  <w:tr w:rsidR="005A4BAB" w:rsidRPr="008A637E" w:rsidTr="00AD1762">
        <w:tc>
          <w:tcPr>
            <w:tcW w:w="567" w:type="dxa"/>
            <w:tcBorders>
              <w:right w:val="single" w:sz="4" w:space="0" w:color="auto"/>
            </w:tcBorders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 w:rsidRPr="008A637E">
              <w:rPr>
                <w:color w:val="000000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</w:rPr>
              <w:t>Федеральный закон от 29.12.2004 г. № 190-ФЗ, принят Государственной Думой ФС РФ, одобрен Советом Федерации</w:t>
            </w:r>
          </w:p>
        </w:tc>
        <w:tc>
          <w:tcPr>
            <w:tcW w:w="7654" w:type="dxa"/>
          </w:tcPr>
          <w:p w:rsidR="005A4BAB" w:rsidRPr="008A637E" w:rsidRDefault="005A4BAB" w:rsidP="00AD1762">
            <w:pPr>
              <w:rPr>
                <w:color w:val="000000"/>
              </w:rPr>
            </w:pPr>
            <w:r w:rsidRPr="008A637E">
              <w:rPr>
                <w:color w:val="000000"/>
                <w:lang w:val="en-US"/>
              </w:rPr>
              <w:t>“</w:t>
            </w:r>
            <w:r w:rsidRPr="008A637E">
              <w:rPr>
                <w:color w:val="000000"/>
              </w:rPr>
              <w:t>Градостроительный кодекс</w:t>
            </w:r>
            <w:r w:rsidRPr="008A637E">
              <w:rPr>
                <w:color w:val="000000"/>
                <w:lang w:val="en-US"/>
              </w:rPr>
              <w:t>”</w:t>
            </w:r>
          </w:p>
        </w:tc>
        <w:tc>
          <w:tcPr>
            <w:tcW w:w="1418" w:type="dxa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городского округа г.Бор</w:t>
            </w:r>
          </w:p>
        </w:tc>
        <w:tc>
          <w:tcPr>
            <w:tcW w:w="1417" w:type="dxa"/>
            <w:vAlign w:val="center"/>
          </w:tcPr>
          <w:p w:rsidR="005A4BAB" w:rsidRPr="008A637E" w:rsidRDefault="005A4BAB" w:rsidP="00AD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</w:t>
            </w:r>
          </w:p>
        </w:tc>
      </w:tr>
    </w:tbl>
    <w:p w:rsidR="005A4BAB" w:rsidRPr="008A637E" w:rsidRDefault="005A4BAB" w:rsidP="00721CFE">
      <w:pPr>
        <w:widowControl w:val="0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</w:p>
    <w:p w:rsidR="005A4BAB" w:rsidRPr="008A637E" w:rsidRDefault="005A4BAB" w:rsidP="00721C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8"/>
          <w:szCs w:val="28"/>
        </w:rPr>
      </w:pPr>
      <w:r w:rsidRPr="008A637E">
        <w:rPr>
          <w:b/>
          <w:bCs/>
          <w:color w:val="000000"/>
          <w:sz w:val="28"/>
          <w:szCs w:val="28"/>
        </w:rPr>
        <w:t>Подпрограммы Программы</w:t>
      </w:r>
    </w:p>
    <w:p w:rsidR="005A4BAB" w:rsidRPr="008A637E" w:rsidRDefault="005A4BAB" w:rsidP="00721CF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4BAB" w:rsidRPr="008A637E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3.1.Подпрограмма 1</w:t>
      </w:r>
    </w:p>
    <w:p w:rsidR="005A4BAB" w:rsidRPr="008A637E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4BAB" w:rsidRPr="008A637E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социальной и инженерной инфраструктуры городского округа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Бор»</w:t>
      </w:r>
    </w:p>
    <w:p w:rsidR="005A4BAB" w:rsidRPr="008A637E" w:rsidRDefault="005A4BAB" w:rsidP="00721CFE">
      <w:pPr>
        <w:pStyle w:val="ConsPlusCel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color w:val="000000"/>
          <w:sz w:val="28"/>
          <w:szCs w:val="28"/>
        </w:rPr>
        <w:t>(далее-Подпрограмма)</w:t>
      </w:r>
    </w:p>
    <w:p w:rsidR="005A4BAB" w:rsidRPr="008A637E" w:rsidRDefault="005A4BAB" w:rsidP="00721CFE">
      <w:pPr>
        <w:pStyle w:val="ConsPlusCel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4BAB" w:rsidRPr="008A637E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6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3.1.1.Паспорт Подпрограммы</w:t>
      </w:r>
    </w:p>
    <w:p w:rsidR="005A4BAB" w:rsidRPr="008A637E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4247"/>
        <w:gridCol w:w="3812"/>
        <w:gridCol w:w="1461"/>
        <w:gridCol w:w="1439"/>
        <w:gridCol w:w="1618"/>
        <w:gridCol w:w="426"/>
        <w:gridCol w:w="708"/>
        <w:gridCol w:w="1134"/>
        <w:gridCol w:w="287"/>
      </w:tblGrid>
      <w:tr w:rsidR="005A4BAB" w:rsidRPr="008A637E" w:rsidTr="00AD1762">
        <w:trPr>
          <w:gridAfter w:val="1"/>
          <w:wAfter w:w="287" w:type="dxa"/>
          <w:trHeight w:val="774"/>
          <w:jc w:val="center"/>
        </w:trPr>
        <w:tc>
          <w:tcPr>
            <w:tcW w:w="663" w:type="dxa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247" w:type="dxa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0598" w:type="dxa"/>
            <w:gridSpan w:val="7"/>
          </w:tcPr>
          <w:p w:rsidR="005A4BAB" w:rsidRPr="008A637E" w:rsidRDefault="005A4BAB" w:rsidP="00AD1762">
            <w:pPr>
              <w:widowControl w:val="0"/>
              <w:tabs>
                <w:tab w:val="left" w:pos="79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Админ</w:t>
            </w:r>
            <w:r>
              <w:rPr>
                <w:color w:val="000000"/>
                <w:sz w:val="26"/>
                <w:szCs w:val="26"/>
              </w:rPr>
              <w:t>истрация городского округа г.</w:t>
            </w:r>
            <w:r w:rsidRPr="008A637E">
              <w:rPr>
                <w:color w:val="000000"/>
                <w:sz w:val="26"/>
                <w:szCs w:val="26"/>
              </w:rPr>
              <w:t xml:space="preserve">Бор </w:t>
            </w: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МКУ«Борстройзаказчик»)</w:t>
            </w:r>
          </w:p>
        </w:tc>
      </w:tr>
      <w:tr w:rsidR="005A4BAB" w:rsidRPr="008A637E" w:rsidTr="00AD1762">
        <w:trPr>
          <w:gridAfter w:val="1"/>
          <w:wAfter w:w="287" w:type="dxa"/>
          <w:trHeight w:val="510"/>
          <w:jc w:val="center"/>
        </w:trPr>
        <w:tc>
          <w:tcPr>
            <w:tcW w:w="663" w:type="dxa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47" w:type="dxa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0598" w:type="dxa"/>
            <w:gridSpan w:val="7"/>
          </w:tcPr>
          <w:p w:rsidR="005A4BAB" w:rsidRPr="00565DFB" w:rsidRDefault="005A4BAB" w:rsidP="00AD1762">
            <w:pPr>
              <w:ind w:firstLine="1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Муниципальное казенное учреждение  «Борстройзаказчик»</w:t>
            </w:r>
            <w:r>
              <w:rPr>
                <w:color w:val="000000"/>
                <w:sz w:val="26"/>
                <w:szCs w:val="26"/>
              </w:rPr>
              <w:t>, (</w:t>
            </w:r>
            <w:r>
              <w:rPr>
                <w:sz w:val="26"/>
                <w:szCs w:val="26"/>
              </w:rPr>
              <w:t>МКУ«Борстройзаказчик»)</w:t>
            </w:r>
          </w:p>
        </w:tc>
      </w:tr>
      <w:tr w:rsidR="005A4BAB" w:rsidRPr="008A637E" w:rsidTr="00AD1762">
        <w:trPr>
          <w:gridAfter w:val="1"/>
          <w:wAfter w:w="287" w:type="dxa"/>
          <w:trHeight w:val="465"/>
          <w:jc w:val="center"/>
        </w:trPr>
        <w:tc>
          <w:tcPr>
            <w:tcW w:w="663" w:type="dxa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247" w:type="dxa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Цель Подпрограммы</w:t>
            </w:r>
          </w:p>
        </w:tc>
        <w:tc>
          <w:tcPr>
            <w:tcW w:w="10598" w:type="dxa"/>
            <w:gridSpan w:val="7"/>
          </w:tcPr>
          <w:p w:rsidR="005A4BAB" w:rsidRPr="008A637E" w:rsidRDefault="005A4BAB" w:rsidP="00AD176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637E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материально-технической базы объектов социальной сферы и создание инженерной инфраструктуры </w:t>
            </w:r>
          </w:p>
        </w:tc>
      </w:tr>
      <w:tr w:rsidR="005A4BAB" w:rsidRPr="008A637E" w:rsidTr="00AD1762">
        <w:trPr>
          <w:gridAfter w:val="1"/>
          <w:wAfter w:w="287" w:type="dxa"/>
          <w:trHeight w:val="450"/>
          <w:jc w:val="center"/>
        </w:trPr>
        <w:tc>
          <w:tcPr>
            <w:tcW w:w="663" w:type="dxa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247" w:type="dxa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Задачи Подпрограммы</w:t>
            </w:r>
          </w:p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98" w:type="dxa"/>
            <w:gridSpan w:val="7"/>
          </w:tcPr>
          <w:p w:rsidR="005A4BAB" w:rsidRPr="00BB6373" w:rsidRDefault="005A4BAB" w:rsidP="00AD1762">
            <w:pPr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1. Увеличение протяженности газовых сетей в городском округе г.Бор.</w:t>
            </w:r>
          </w:p>
          <w:p w:rsidR="005A4BAB" w:rsidRPr="00BB6373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2. 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</w:p>
          <w:p w:rsidR="005A4BAB" w:rsidRPr="00BB6373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 xml:space="preserve">3. Обеспечение населения централизованными услугами водоотведения в городском округе г.Бор. </w:t>
            </w:r>
          </w:p>
          <w:p w:rsidR="005A4BAB" w:rsidRPr="00BB6373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4. Увеличение мест в дошкольных образовательных учреждениях городского округа г.Бор за счет строительства новых объектов.</w:t>
            </w:r>
          </w:p>
          <w:p w:rsidR="005A4BAB" w:rsidRPr="00BB6373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5. Развитие транспортной инфраструктуры в соответствии с потребностями экономического развития городского округа г.Бор.</w:t>
            </w:r>
          </w:p>
          <w:p w:rsidR="005A4BAB" w:rsidRPr="00BB6373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6. Обеспечение населения централизованными услугами водоснабжения  и теплоснабжения в городском округе г.Бор.</w:t>
            </w:r>
          </w:p>
          <w:p w:rsidR="005A4BAB" w:rsidRPr="00BB6373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7. Строительство учреждений культуры в городском округе г.Бор.</w:t>
            </w:r>
          </w:p>
          <w:p w:rsidR="005A4BAB" w:rsidRPr="00BB6373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 w:rsidRPr="00BB6373">
              <w:rPr>
                <w:sz w:val="26"/>
                <w:szCs w:val="26"/>
              </w:rPr>
              <w:t>8. Увеличение мест в общеобразовательных учреждениях городского округа г.Бор за счет строительства новых объектов.</w:t>
            </w:r>
          </w:p>
          <w:p w:rsidR="005A4BAB" w:rsidRDefault="005A4BAB" w:rsidP="00AD1762">
            <w:pPr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 xml:space="preserve">9. </w:t>
            </w:r>
            <w:r w:rsidRPr="00142848">
              <w:rPr>
                <w:color w:val="000000"/>
                <w:sz w:val="26"/>
                <w:szCs w:val="26"/>
              </w:rPr>
              <w:t>Увеличение доли обеспечения граждан жильем, чьи дома попадают под снос в ходе строительства</w:t>
            </w:r>
          </w:p>
          <w:p w:rsidR="005A4BAB" w:rsidRPr="008A637E" w:rsidRDefault="005A4BAB" w:rsidP="00AD1762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F7C1F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 по объектам капитального строительства для их включения в государственные и муниципальные программы.</w:t>
            </w:r>
          </w:p>
        </w:tc>
      </w:tr>
      <w:tr w:rsidR="005A4BAB" w:rsidRPr="008A637E" w:rsidTr="00AD1762">
        <w:trPr>
          <w:gridAfter w:val="1"/>
          <w:wAfter w:w="287" w:type="dxa"/>
          <w:trHeight w:val="645"/>
          <w:jc w:val="center"/>
        </w:trPr>
        <w:tc>
          <w:tcPr>
            <w:tcW w:w="663" w:type="dxa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247" w:type="dxa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10598" w:type="dxa"/>
            <w:gridSpan w:val="7"/>
          </w:tcPr>
          <w:p w:rsidR="005A4BAB" w:rsidRPr="008A637E" w:rsidRDefault="005A4BAB" w:rsidP="00AD1762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Pr="0064470A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1- 2024</w:t>
            </w:r>
            <w:r w:rsidRPr="00C1155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г, без разделения на этапы</w:t>
            </w:r>
          </w:p>
        </w:tc>
      </w:tr>
      <w:tr w:rsidR="005A4BAB" w:rsidRPr="008A637E" w:rsidTr="00AD1762">
        <w:trPr>
          <w:gridAfter w:val="1"/>
          <w:wAfter w:w="287" w:type="dxa"/>
          <w:trHeight w:val="695"/>
          <w:jc w:val="center"/>
        </w:trPr>
        <w:tc>
          <w:tcPr>
            <w:tcW w:w="663" w:type="dxa"/>
            <w:vMerge w:val="restart"/>
          </w:tcPr>
          <w:p w:rsidR="005A4BAB" w:rsidRPr="008A637E" w:rsidRDefault="005A4BAB" w:rsidP="00AD1762">
            <w:pPr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4247" w:type="dxa"/>
            <w:vMerge w:val="restart"/>
          </w:tcPr>
          <w:p w:rsidR="005A4BAB" w:rsidRPr="008A637E" w:rsidRDefault="005A4BAB" w:rsidP="00AD1762">
            <w:pPr>
              <w:ind w:firstLine="32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5A4BAB" w:rsidRPr="008A637E" w:rsidRDefault="005A4BAB" w:rsidP="00AD1762">
            <w:pPr>
              <w:ind w:firstLine="32"/>
              <w:rPr>
                <w:color w:val="000000"/>
                <w:sz w:val="26"/>
                <w:szCs w:val="26"/>
              </w:rPr>
            </w:pPr>
          </w:p>
        </w:tc>
        <w:tc>
          <w:tcPr>
            <w:tcW w:w="10598" w:type="dxa"/>
            <w:gridSpan w:val="7"/>
          </w:tcPr>
          <w:p w:rsidR="005A4BAB" w:rsidRPr="008A637E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 xml:space="preserve">Объем финансирования Подпрограммы за счет средств местного, областного и федерального бюджетов составит в тыс.руб.  </w:t>
            </w:r>
          </w:p>
          <w:p w:rsidR="005A4BAB" w:rsidRPr="008A637E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8A637E">
              <w:rPr>
                <w:color w:val="000000"/>
                <w:sz w:val="26"/>
                <w:szCs w:val="26"/>
              </w:rPr>
              <w:t>Объемы финансирования Подпрограммы подлежат корректировке на текущий финансовый год</w:t>
            </w:r>
          </w:p>
        </w:tc>
      </w:tr>
      <w:tr w:rsidR="005A4BAB" w:rsidRPr="003F5C67" w:rsidTr="00AD1762">
        <w:trPr>
          <w:gridAfter w:val="1"/>
          <w:wAfter w:w="287" w:type="dxa"/>
          <w:trHeight w:val="675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Merge w:val="restart"/>
            <w:vAlign w:val="center"/>
          </w:tcPr>
          <w:p w:rsidR="005A4BAB" w:rsidRPr="003F5C6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61" w:type="dxa"/>
            <w:vMerge w:val="restart"/>
            <w:vAlign w:val="center"/>
          </w:tcPr>
          <w:p w:rsidR="005A4BAB" w:rsidRPr="003F5C6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325" w:type="dxa"/>
            <w:gridSpan w:val="5"/>
            <w:vAlign w:val="center"/>
          </w:tcPr>
          <w:p w:rsidR="005A4BAB" w:rsidRPr="003F5C6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В том числе по годам реализации программы</w:t>
            </w:r>
          </w:p>
        </w:tc>
      </w:tr>
      <w:tr w:rsidR="005A4BAB" w:rsidRPr="003F5C67" w:rsidTr="00AD1762">
        <w:trPr>
          <w:gridAfter w:val="1"/>
          <w:wAfter w:w="287" w:type="dxa"/>
          <w:trHeight w:val="433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Merge/>
            <w:vAlign w:val="center"/>
          </w:tcPr>
          <w:p w:rsidR="005A4BAB" w:rsidRPr="003F5C6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dxa"/>
            <w:vMerge/>
            <w:vAlign w:val="center"/>
          </w:tcPr>
          <w:p w:rsidR="005A4BAB" w:rsidRPr="003F5C6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5A4BAB" w:rsidRPr="0064470A" w:rsidRDefault="005A4BAB" w:rsidP="00AD1762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</w:t>
            </w:r>
            <w:r w:rsidRPr="0064470A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1</w:t>
            </w:r>
            <w:r w:rsidRPr="0064470A">
              <w:rPr>
                <w:color w:val="000000"/>
              </w:rPr>
              <w:t xml:space="preserve"> год</w:t>
            </w:r>
          </w:p>
        </w:tc>
        <w:tc>
          <w:tcPr>
            <w:tcW w:w="1618" w:type="dxa"/>
            <w:vAlign w:val="center"/>
          </w:tcPr>
          <w:p w:rsidR="005A4BAB" w:rsidRPr="0064470A" w:rsidRDefault="005A4BAB" w:rsidP="00AD1762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64470A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gridSpan w:val="2"/>
            <w:vAlign w:val="center"/>
          </w:tcPr>
          <w:p w:rsidR="005A4BAB" w:rsidRPr="0064470A" w:rsidRDefault="005A4BAB" w:rsidP="00AD1762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64470A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A4BAB" w:rsidRPr="0064470A" w:rsidRDefault="005A4BAB" w:rsidP="00AD1762">
            <w:pPr>
              <w:jc w:val="center"/>
              <w:rPr>
                <w:color w:val="000000"/>
              </w:rPr>
            </w:pPr>
            <w:r w:rsidRPr="0064470A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64470A">
              <w:rPr>
                <w:color w:val="000000"/>
              </w:rPr>
              <w:t xml:space="preserve"> год</w:t>
            </w:r>
          </w:p>
        </w:tc>
      </w:tr>
      <w:tr w:rsidR="005A4BAB" w:rsidRPr="003F5C67" w:rsidTr="00AD1762">
        <w:trPr>
          <w:gridAfter w:val="1"/>
          <w:wAfter w:w="287" w:type="dxa"/>
          <w:trHeight w:val="556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5A4BAB" w:rsidRPr="003F5C67" w:rsidRDefault="005A4BAB" w:rsidP="00AD176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461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1 877 189,4</w:t>
            </w:r>
          </w:p>
        </w:tc>
        <w:tc>
          <w:tcPr>
            <w:tcW w:w="1439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401 892,5</w:t>
            </w:r>
          </w:p>
        </w:tc>
        <w:tc>
          <w:tcPr>
            <w:tcW w:w="1618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580 592,1</w:t>
            </w:r>
          </w:p>
        </w:tc>
        <w:tc>
          <w:tcPr>
            <w:tcW w:w="1134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747 828,3</w:t>
            </w:r>
          </w:p>
        </w:tc>
        <w:tc>
          <w:tcPr>
            <w:tcW w:w="1134" w:type="dxa"/>
            <w:vAlign w:val="center"/>
          </w:tcPr>
          <w:p w:rsidR="005A4BAB" w:rsidRPr="00B33F5A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B33F5A">
              <w:rPr>
                <w:b/>
                <w:bCs/>
                <w:color w:val="000000"/>
              </w:rPr>
              <w:t>146 876,5</w:t>
            </w:r>
          </w:p>
        </w:tc>
      </w:tr>
      <w:tr w:rsidR="005A4BAB" w:rsidRPr="003F5C67" w:rsidTr="00AD1762">
        <w:trPr>
          <w:gridAfter w:val="1"/>
          <w:wAfter w:w="287" w:type="dxa"/>
          <w:trHeight w:val="550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5A4BAB" w:rsidRPr="003F5C67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461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309 511,8</w:t>
            </w:r>
          </w:p>
        </w:tc>
        <w:tc>
          <w:tcPr>
            <w:tcW w:w="1439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55 393,3</w:t>
            </w:r>
          </w:p>
        </w:tc>
        <w:tc>
          <w:tcPr>
            <w:tcW w:w="16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73 795,7</w:t>
            </w:r>
          </w:p>
        </w:tc>
        <w:tc>
          <w:tcPr>
            <w:tcW w:w="1134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82 651,3</w:t>
            </w:r>
          </w:p>
        </w:tc>
        <w:tc>
          <w:tcPr>
            <w:tcW w:w="113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97 671,5</w:t>
            </w:r>
          </w:p>
        </w:tc>
      </w:tr>
      <w:tr w:rsidR="005A4BAB" w:rsidRPr="003F5C67" w:rsidTr="00AD1762">
        <w:trPr>
          <w:trHeight w:val="743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5A4BAB" w:rsidRPr="003F5C67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61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1 463 325,2</w:t>
            </w:r>
          </w:p>
        </w:tc>
        <w:tc>
          <w:tcPr>
            <w:tcW w:w="1439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242 146,8</w:t>
            </w:r>
          </w:p>
        </w:tc>
        <w:tc>
          <w:tcPr>
            <w:tcW w:w="16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506 796,4</w:t>
            </w:r>
          </w:p>
        </w:tc>
        <w:tc>
          <w:tcPr>
            <w:tcW w:w="1134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665 177,0</w:t>
            </w:r>
          </w:p>
        </w:tc>
        <w:tc>
          <w:tcPr>
            <w:tcW w:w="113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49 205,0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  <w:vAlign w:val="center"/>
          </w:tcPr>
          <w:p w:rsidR="005A4BAB" w:rsidRPr="00A45C10" w:rsidRDefault="005A4BAB" w:rsidP="00AD1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BAB" w:rsidRPr="003F5C67" w:rsidTr="00AD1762">
        <w:trPr>
          <w:trHeight w:val="743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5A4BAB" w:rsidRPr="003F5C67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61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104 352,4</w:t>
            </w:r>
          </w:p>
        </w:tc>
        <w:tc>
          <w:tcPr>
            <w:tcW w:w="1439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104 352,4</w:t>
            </w:r>
          </w:p>
        </w:tc>
        <w:tc>
          <w:tcPr>
            <w:tcW w:w="16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287" w:type="dxa"/>
            <w:vMerge/>
            <w:tcBorders>
              <w:right w:val="nil"/>
            </w:tcBorders>
            <w:vAlign w:val="center"/>
          </w:tcPr>
          <w:p w:rsidR="005A4BAB" w:rsidRPr="00A45C10" w:rsidRDefault="005A4BAB" w:rsidP="00AD1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BAB" w:rsidRPr="003F5C67" w:rsidTr="00AD1762">
        <w:trPr>
          <w:trHeight w:val="627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12" w:type="dxa"/>
            <w:vAlign w:val="center"/>
          </w:tcPr>
          <w:p w:rsidR="005A4BAB" w:rsidRPr="003F5C67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61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439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618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5A4BAB" w:rsidRPr="00B33F5A" w:rsidRDefault="005A4BAB" w:rsidP="00AD1762">
            <w:pPr>
              <w:jc w:val="center"/>
              <w:rPr>
                <w:color w:val="000000"/>
              </w:rPr>
            </w:pPr>
            <w:r w:rsidRPr="00B33F5A">
              <w:rPr>
                <w:color w:val="000000"/>
              </w:rPr>
              <w:t>0</w:t>
            </w:r>
          </w:p>
        </w:tc>
        <w:tc>
          <w:tcPr>
            <w:tcW w:w="287" w:type="dxa"/>
            <w:vMerge/>
            <w:tcBorders>
              <w:right w:val="nil"/>
            </w:tcBorders>
            <w:vAlign w:val="center"/>
          </w:tcPr>
          <w:p w:rsidR="005A4BAB" w:rsidRPr="00A45C10" w:rsidRDefault="005A4BAB" w:rsidP="00AD17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4BAB" w:rsidRPr="003F5C67" w:rsidTr="00AD1762">
        <w:trPr>
          <w:gridAfter w:val="1"/>
          <w:wAfter w:w="287" w:type="dxa"/>
          <w:trHeight w:val="465"/>
          <w:jc w:val="center"/>
        </w:trPr>
        <w:tc>
          <w:tcPr>
            <w:tcW w:w="663" w:type="dxa"/>
            <w:vMerge w:val="restart"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47" w:type="dxa"/>
            <w:vMerge w:val="restart"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Индикаторы достижения цели и показатели непосредственных результатов П</w:t>
            </w:r>
            <w:r>
              <w:rPr>
                <w:sz w:val="26"/>
                <w:szCs w:val="26"/>
              </w:rPr>
              <w:t>одп</w:t>
            </w:r>
            <w:r w:rsidRPr="003F5C67">
              <w:rPr>
                <w:sz w:val="26"/>
                <w:szCs w:val="26"/>
              </w:rPr>
              <w:t>рограммы</w:t>
            </w:r>
          </w:p>
        </w:tc>
        <w:tc>
          <w:tcPr>
            <w:tcW w:w="10598" w:type="dxa"/>
            <w:gridSpan w:val="7"/>
            <w:vAlign w:val="center"/>
          </w:tcPr>
          <w:p w:rsidR="005A4BAB" w:rsidRPr="00072D2D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5A4BAB" w:rsidRPr="003F5C67" w:rsidTr="00AD1762">
        <w:trPr>
          <w:gridAfter w:val="1"/>
          <w:wAfter w:w="287" w:type="dxa"/>
          <w:trHeight w:val="660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уровня газификации сетевым газом домов и квартир в городском округе г.Бор </w:t>
            </w:r>
            <w:r>
              <w:rPr>
                <w:color w:val="000000"/>
                <w:sz w:val="26"/>
                <w:szCs w:val="26"/>
              </w:rPr>
              <w:t xml:space="preserve">к 2024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708" w:type="dxa"/>
            <w:vAlign w:val="center"/>
          </w:tcPr>
          <w:p w:rsidR="005A4BAB" w:rsidRPr="00FA3451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91,78</w:t>
            </w:r>
          </w:p>
        </w:tc>
      </w:tr>
      <w:tr w:rsidR="005A4BAB" w:rsidRPr="003F5C67" w:rsidTr="00AD1762">
        <w:trPr>
          <w:gridAfter w:val="1"/>
          <w:wAfter w:w="287" w:type="dxa"/>
          <w:trHeight w:val="849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</w:t>
            </w:r>
            <w:r>
              <w:rPr>
                <w:color w:val="000000"/>
                <w:sz w:val="26"/>
                <w:szCs w:val="26"/>
              </w:rPr>
              <w:t xml:space="preserve"> к 2024 г.</w:t>
            </w:r>
            <w:r w:rsidRPr="003D3552">
              <w:rPr>
                <w:color w:val="000000"/>
                <w:sz w:val="26"/>
                <w:szCs w:val="26"/>
              </w:rPr>
              <w:t xml:space="preserve"> до</w:t>
            </w:r>
          </w:p>
        </w:tc>
        <w:tc>
          <w:tcPr>
            <w:tcW w:w="708" w:type="dxa"/>
            <w:vAlign w:val="center"/>
          </w:tcPr>
          <w:p w:rsidR="005A4BAB" w:rsidRPr="00FA3451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73,6</w:t>
            </w:r>
          </w:p>
        </w:tc>
      </w:tr>
      <w:tr w:rsidR="005A4BAB" w:rsidRPr="00C43313" w:rsidTr="00AD1762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обеспеченности населения услугами водоотведения </w:t>
            </w:r>
            <w:r>
              <w:rPr>
                <w:color w:val="000000"/>
                <w:sz w:val="26"/>
                <w:szCs w:val="26"/>
              </w:rPr>
              <w:t xml:space="preserve">к 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708" w:type="dxa"/>
            <w:vAlign w:val="center"/>
          </w:tcPr>
          <w:p w:rsidR="005A4BAB" w:rsidRPr="00FA3451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  <w:lang w:val="en-US"/>
              </w:rPr>
              <w:t>80</w:t>
            </w:r>
            <w:r w:rsidRPr="002E47C7">
              <w:rPr>
                <w:sz w:val="26"/>
                <w:szCs w:val="26"/>
              </w:rPr>
              <w:t>,4</w:t>
            </w:r>
          </w:p>
        </w:tc>
      </w:tr>
      <w:tr w:rsidR="005A4BAB" w:rsidRPr="00C43313" w:rsidTr="00AD1762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дошкольных образовательных учреждениях городского округа г.Бор за счет строительства новых объектов</w:t>
            </w:r>
            <w:r>
              <w:rPr>
                <w:color w:val="000000"/>
                <w:sz w:val="26"/>
                <w:szCs w:val="26"/>
              </w:rPr>
              <w:t xml:space="preserve"> на</w:t>
            </w:r>
          </w:p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 год – 240 мест, 2024 год – 60 мест</w:t>
            </w:r>
          </w:p>
        </w:tc>
        <w:tc>
          <w:tcPr>
            <w:tcW w:w="708" w:type="dxa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134" w:type="dxa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5A4BAB" w:rsidRPr="00C43313" w:rsidTr="00AD1762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</w:t>
            </w:r>
            <w:r>
              <w:rPr>
                <w:color w:val="000000"/>
                <w:sz w:val="26"/>
                <w:szCs w:val="26"/>
              </w:rPr>
              <w:t xml:space="preserve">в 2021 году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708" w:type="dxa"/>
            <w:vAlign w:val="center"/>
          </w:tcPr>
          <w:p w:rsidR="005A4BAB" w:rsidRPr="00FA3451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68,0</w:t>
            </w:r>
          </w:p>
        </w:tc>
      </w:tr>
      <w:tr w:rsidR="005A4BAB" w:rsidRPr="00C43313" w:rsidTr="00AD1762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обеспеченности населения централизованными услугами водоснабжения и теплоснабжения </w:t>
            </w:r>
            <w:r>
              <w:rPr>
                <w:color w:val="000000"/>
                <w:sz w:val="26"/>
                <w:szCs w:val="26"/>
              </w:rPr>
              <w:t xml:space="preserve">к 2022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708" w:type="dxa"/>
            <w:vAlign w:val="center"/>
          </w:tcPr>
          <w:p w:rsidR="005A4BAB" w:rsidRPr="00FA3451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70,2*</w:t>
            </w:r>
          </w:p>
        </w:tc>
      </w:tr>
      <w:tr w:rsidR="005A4BAB" w:rsidRPr="00C43313" w:rsidTr="00AD1762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 xml:space="preserve">Увеличение доли учреждений культуры, находящихся в удовлетворительном состоянии, в общем количестве учреждений культуры </w:t>
            </w:r>
            <w:r>
              <w:rPr>
                <w:color w:val="000000"/>
                <w:sz w:val="26"/>
                <w:szCs w:val="26"/>
              </w:rPr>
              <w:t xml:space="preserve">2024 г. </w:t>
            </w:r>
            <w:r w:rsidRPr="003D3552">
              <w:rPr>
                <w:color w:val="000000"/>
                <w:sz w:val="26"/>
                <w:szCs w:val="26"/>
              </w:rPr>
              <w:t>до</w:t>
            </w:r>
          </w:p>
        </w:tc>
        <w:tc>
          <w:tcPr>
            <w:tcW w:w="708" w:type="dxa"/>
            <w:vAlign w:val="center"/>
          </w:tcPr>
          <w:p w:rsidR="005A4BAB" w:rsidRPr="00FA3451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63*</w:t>
            </w:r>
          </w:p>
        </w:tc>
      </w:tr>
      <w:tr w:rsidR="005A4BAB" w:rsidRPr="00C43313" w:rsidTr="00AD1762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F7C1F">
              <w:rPr>
                <w:color w:val="000000"/>
                <w:sz w:val="26"/>
                <w:szCs w:val="26"/>
              </w:rPr>
              <w:t>Увеличение мест в общеобразовательных учреждениях городского округа г.Бор за сч</w:t>
            </w:r>
            <w:r>
              <w:rPr>
                <w:color w:val="000000"/>
                <w:sz w:val="26"/>
                <w:szCs w:val="26"/>
              </w:rPr>
              <w:t>ет строительства новых объектов к 2024 гна</w:t>
            </w:r>
          </w:p>
        </w:tc>
        <w:tc>
          <w:tcPr>
            <w:tcW w:w="708" w:type="dxa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134" w:type="dxa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  <w:tr w:rsidR="005A4BAB" w:rsidRPr="00C43313" w:rsidTr="00AD1762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Pr="0014284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42848">
              <w:rPr>
                <w:color w:val="000000"/>
                <w:sz w:val="26"/>
                <w:szCs w:val="26"/>
              </w:rPr>
              <w:t xml:space="preserve">Увеличение доли обеспечения граждан жильем, чьи дома попадают под снос </w:t>
            </w:r>
            <w:r>
              <w:rPr>
                <w:color w:val="000000"/>
                <w:sz w:val="26"/>
                <w:szCs w:val="26"/>
              </w:rPr>
              <w:t xml:space="preserve">к 2023 г. до </w:t>
            </w:r>
          </w:p>
        </w:tc>
        <w:tc>
          <w:tcPr>
            <w:tcW w:w="708" w:type="dxa"/>
            <w:vAlign w:val="center"/>
          </w:tcPr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100</w:t>
            </w:r>
          </w:p>
        </w:tc>
      </w:tr>
      <w:tr w:rsidR="005A4BAB" w:rsidRPr="00C43313" w:rsidTr="00AD1762">
        <w:trPr>
          <w:gridAfter w:val="1"/>
          <w:wAfter w:w="287" w:type="dxa"/>
          <w:trHeight w:val="274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Pr="003D3552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D3552">
              <w:rPr>
                <w:color w:val="000000"/>
                <w:sz w:val="26"/>
                <w:szCs w:val="26"/>
              </w:rPr>
              <w:t>Готовность проектной документации</w:t>
            </w:r>
            <w:r>
              <w:rPr>
                <w:color w:val="000000"/>
                <w:sz w:val="26"/>
                <w:szCs w:val="26"/>
              </w:rPr>
              <w:t xml:space="preserve"> к 2023 г.</w:t>
            </w:r>
          </w:p>
        </w:tc>
        <w:tc>
          <w:tcPr>
            <w:tcW w:w="708" w:type="dxa"/>
            <w:vAlign w:val="center"/>
          </w:tcPr>
          <w:p w:rsidR="005A4BAB" w:rsidRPr="00FA3451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100</w:t>
            </w:r>
          </w:p>
        </w:tc>
      </w:tr>
      <w:tr w:rsidR="005A4BAB" w:rsidRPr="003F5C67" w:rsidTr="00AD1762">
        <w:trPr>
          <w:gridAfter w:val="1"/>
          <w:wAfter w:w="287" w:type="dxa"/>
          <w:trHeight w:val="1841"/>
          <w:jc w:val="center"/>
        </w:trPr>
        <w:tc>
          <w:tcPr>
            <w:tcW w:w="663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598" w:type="dxa"/>
            <w:gridSpan w:val="7"/>
          </w:tcPr>
          <w:p w:rsidR="005A4BAB" w:rsidRPr="002E47C7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н</w:t>
            </w:r>
            <w:r w:rsidRPr="002E47C7">
              <w:rPr>
                <w:sz w:val="26"/>
                <w:szCs w:val="26"/>
              </w:rPr>
              <w:t>епосредственны</w:t>
            </w:r>
            <w:r>
              <w:rPr>
                <w:sz w:val="26"/>
                <w:szCs w:val="26"/>
              </w:rPr>
              <w:t>х</w:t>
            </w:r>
            <w:r w:rsidRPr="002E47C7">
              <w:rPr>
                <w:sz w:val="26"/>
                <w:szCs w:val="26"/>
              </w:rPr>
              <w:t xml:space="preserve"> результат</w:t>
            </w:r>
            <w:r>
              <w:rPr>
                <w:sz w:val="26"/>
                <w:szCs w:val="26"/>
              </w:rPr>
              <w:t>ов</w:t>
            </w:r>
            <w:r w:rsidRPr="002E47C7">
              <w:rPr>
                <w:sz w:val="26"/>
                <w:szCs w:val="26"/>
              </w:rPr>
              <w:t>:</w:t>
            </w:r>
          </w:p>
          <w:p w:rsidR="005A4BAB" w:rsidRPr="002E47C7" w:rsidRDefault="005A4BAB" w:rsidP="00AD1762">
            <w:pPr>
              <w:ind w:firstLine="507"/>
              <w:jc w:val="both"/>
              <w:rPr>
                <w:color w:val="000000"/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1. С</w:t>
            </w:r>
            <w:r w:rsidRPr="002E47C7">
              <w:rPr>
                <w:color w:val="000000"/>
                <w:sz w:val="26"/>
                <w:szCs w:val="26"/>
              </w:rPr>
              <w:t xml:space="preserve">троительство объектов газоснабжения – 11 шт.: </w:t>
            </w:r>
          </w:p>
          <w:p w:rsidR="005A4BAB" w:rsidRPr="002E47C7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2E47C7">
              <w:rPr>
                <w:color w:val="000000"/>
                <w:sz w:val="26"/>
                <w:szCs w:val="26"/>
              </w:rPr>
              <w:t>2021 год – 1 (газоснабжение дд.Дубенки, М.Уткино);</w:t>
            </w:r>
          </w:p>
          <w:p w:rsidR="005A4BAB" w:rsidRPr="002E47C7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2E47C7">
              <w:rPr>
                <w:color w:val="000000"/>
                <w:sz w:val="26"/>
                <w:szCs w:val="26"/>
              </w:rPr>
              <w:t>2022 год – 6 (газоснабжение д.Ивановское, д.Плотинка, д.Николино-Кулига, д.Линдо-Усад, д.Молостово, д.Вязовка).</w:t>
            </w:r>
          </w:p>
          <w:p w:rsidR="005A4BAB" w:rsidRPr="002E47C7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2E47C7">
              <w:rPr>
                <w:color w:val="000000"/>
                <w:sz w:val="26"/>
                <w:szCs w:val="26"/>
              </w:rPr>
              <w:t>2023 год – 1 (газоснабжение д.Большое Уткино)</w:t>
            </w:r>
          </w:p>
          <w:p w:rsidR="005A4BAB" w:rsidRPr="002E47C7" w:rsidRDefault="005A4BAB" w:rsidP="00AD1762">
            <w:pPr>
              <w:ind w:firstLine="12"/>
              <w:jc w:val="both"/>
              <w:rPr>
                <w:color w:val="000000"/>
                <w:sz w:val="26"/>
                <w:szCs w:val="26"/>
              </w:rPr>
            </w:pPr>
            <w:r w:rsidRPr="002E47C7">
              <w:rPr>
                <w:color w:val="000000"/>
                <w:sz w:val="26"/>
                <w:szCs w:val="26"/>
              </w:rPr>
              <w:t>2024 год - 3 (газопровод высокого давления д.Филиповское-п.Красная Слобода (закольцовка), газопровод высокого давления к п.Рустай, газоснабжение д.Тугарино).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2. 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 - 1 шт.: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 xml:space="preserve"> 2021 год - 0, 2022 год - 0, 2023 год – 0, 2024-1.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3. Строительство объектов водоотведения и очистные сооружения - 4 шт.: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left="627" w:hanging="627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 xml:space="preserve"> 2021 год – 0;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firstLine="64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2022 год - 1 (наружные сети канализации пос.Октябрьский Борского района Нижегородской области,).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hanging="78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 xml:space="preserve">  2023 год – 2 (канализационные очистные сооружения пр-ю 400м3/сут. в п.Чистое Борское, канализационные очистные сооружения пр-ю 150м3/сут. в п.Большеорловское).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firstLine="78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2024 год – 1 (Канализационные очистные сооружения производительностью 2600 м3/сут в д.Оманово Краснослободского с/с г.о.г.Бор НО).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left="60" w:firstLine="567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4. Строительство детского сада на 240 мест в м-не "Красногорка",  пристрой на 60 мест к существующему МАДОУ детскому саду "Боровичок"); - 2 шт.: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lastRenderedPageBreak/>
              <w:t>2021 год – 1 (детский сад на 240 мест по адресу г. Бор м-н “Красногорка”);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left="60" w:hanging="6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2022 год – 0;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2023 год – 0 .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2024 год – 1 (Пристрой на 60 мест к существующему МАДОУ детскому саду "Боровичок");).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left="60" w:firstLine="447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5.</w:t>
            </w:r>
            <w:r w:rsidRPr="002E47C7">
              <w:rPr>
                <w:color w:val="000000"/>
                <w:sz w:val="26"/>
                <w:szCs w:val="26"/>
              </w:rPr>
              <w:t xml:space="preserve"> Строительство пешеходного моста в г.Бор, строительство пешеходной лестницы с пандусами и смотровыми площадками, </w:t>
            </w:r>
            <w:r w:rsidRPr="002E47C7">
              <w:rPr>
                <w:sz w:val="26"/>
                <w:szCs w:val="26"/>
              </w:rPr>
              <w:t>гидротехническое сооружение в г.Бор,</w:t>
            </w:r>
            <w:r w:rsidRPr="002E47C7">
              <w:rPr>
                <w:color w:val="000000"/>
                <w:sz w:val="26"/>
                <w:szCs w:val="26"/>
              </w:rPr>
              <w:t xml:space="preserve"> строительство пешеходной лестницы со смотровыми площадками</w:t>
            </w:r>
            <w:r w:rsidRPr="002E47C7">
              <w:rPr>
                <w:sz w:val="26"/>
                <w:szCs w:val="26"/>
              </w:rPr>
              <w:t xml:space="preserve"> - 4 шт.: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2021 год – 1</w:t>
            </w:r>
            <w:r w:rsidRPr="002E47C7">
              <w:rPr>
                <w:color w:val="000000"/>
                <w:sz w:val="26"/>
                <w:szCs w:val="26"/>
              </w:rPr>
              <w:t xml:space="preserve"> (строительство пешеходного моста в г.Бор,</w:t>
            </w:r>
            <w:r w:rsidRPr="002E47C7">
              <w:rPr>
                <w:sz w:val="26"/>
                <w:szCs w:val="26"/>
              </w:rPr>
              <w:t>); 2022 год – 2 (</w:t>
            </w:r>
            <w:r w:rsidRPr="002E47C7">
              <w:rPr>
                <w:color w:val="000000"/>
                <w:sz w:val="26"/>
                <w:szCs w:val="26"/>
              </w:rPr>
              <w:t>строительство пешеходной лестницы с пандусами и смотровыми площадками, строительство гидротехнического сооружения)</w:t>
            </w:r>
            <w:r w:rsidRPr="002E47C7">
              <w:rPr>
                <w:sz w:val="26"/>
                <w:szCs w:val="26"/>
              </w:rPr>
              <w:t>, 2023 год –</w:t>
            </w:r>
            <w:r w:rsidRPr="002E47C7">
              <w:rPr>
                <w:color w:val="000000"/>
                <w:sz w:val="26"/>
                <w:szCs w:val="26"/>
              </w:rPr>
              <w:t xml:space="preserve"> 1 (строительство пешеходной лестницы со смотровыми площадками)</w:t>
            </w:r>
            <w:r w:rsidRPr="002E47C7">
              <w:rPr>
                <w:sz w:val="26"/>
                <w:szCs w:val="26"/>
              </w:rPr>
              <w:t>, 2024 - 0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 xml:space="preserve">6. </w:t>
            </w:r>
            <w:r w:rsidRPr="002E47C7">
              <w:rPr>
                <w:color w:val="000000"/>
                <w:sz w:val="26"/>
                <w:szCs w:val="26"/>
              </w:rPr>
              <w:t>Строительство станции водоочистки - 1* шт.: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2021 год – 0 ;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2022 год - 1 (станция водоочистки в с. Ямново);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2023 год-0.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2024 – 0.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7. Строительство дома культуры - 1* шт.: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 xml:space="preserve"> 2021 год - 0; 2022 год – 0; 2023 – 0; 2024 год – 1</w:t>
            </w:r>
            <w:r w:rsidRPr="002E47C7">
              <w:rPr>
                <w:color w:val="000000"/>
                <w:sz w:val="26"/>
                <w:szCs w:val="26"/>
              </w:rPr>
              <w:t>(дом культуры в с.Останкино)</w:t>
            </w:r>
            <w:r w:rsidRPr="002E47C7">
              <w:rPr>
                <w:sz w:val="26"/>
                <w:szCs w:val="26"/>
              </w:rPr>
              <w:t xml:space="preserve">;. 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8.Строительство школы на 1000 мест центре г.Бор, пристрой начальной школы на территории СОШ № 3 по адресу: Нижегородская область, г.Бор, ул.Воровского, д.73 на 100 посадочных мест,</w:t>
            </w:r>
            <w:r w:rsidRPr="002E47C7">
              <w:t xml:space="preserve"> </w:t>
            </w:r>
            <w:r w:rsidRPr="002E47C7">
              <w:rPr>
                <w:sz w:val="26"/>
                <w:szCs w:val="26"/>
              </w:rPr>
              <w:t>строительство нового здания МАОУ СШ № 6 г.Бор Нижегородской области     - 3* шт.: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 xml:space="preserve"> 2021 год - 0; 2022 год – 0; 2023 год – 0, 2024 год – 3.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ind w:firstLine="507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 xml:space="preserve">9. Разработка проектно-сметной документации - </w:t>
            </w:r>
            <w:r w:rsidRPr="002E47C7">
              <w:rPr>
                <w:color w:val="000000"/>
                <w:sz w:val="26"/>
                <w:szCs w:val="26"/>
              </w:rPr>
              <w:t>19</w:t>
            </w:r>
            <w:r w:rsidRPr="002E47C7">
              <w:rPr>
                <w:sz w:val="26"/>
                <w:szCs w:val="26"/>
              </w:rPr>
              <w:t xml:space="preserve"> шт: 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 xml:space="preserve">(- 4 объекта газоснабжения - </w:t>
            </w:r>
            <w:r w:rsidRPr="002E47C7">
              <w:rPr>
                <w:color w:val="000000"/>
                <w:sz w:val="26"/>
                <w:szCs w:val="26"/>
              </w:rPr>
              <w:t>газопровод высокого давления д.Филиповское-п.Красная Слобода</w:t>
            </w:r>
            <w:r w:rsidRPr="002E47C7">
              <w:rPr>
                <w:sz w:val="26"/>
                <w:szCs w:val="26"/>
              </w:rPr>
              <w:t xml:space="preserve">, </w:t>
            </w:r>
            <w:r w:rsidRPr="002E47C7">
              <w:rPr>
                <w:color w:val="000000"/>
                <w:sz w:val="26"/>
                <w:szCs w:val="26"/>
              </w:rPr>
              <w:t>газопровод высокого давления к п.Рустай</w:t>
            </w:r>
            <w:r w:rsidRPr="002E47C7">
              <w:rPr>
                <w:sz w:val="26"/>
                <w:szCs w:val="26"/>
              </w:rPr>
              <w:t>, газоснабжение д.Вязовка, газоснабжение д.Большое Уткино;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- 6 объектов образования  - «Пристрой на 60 мест к существующему МАДОУ №14“Боровичок”»,  «Строительство школы на 1000 мест в центре г.Бор», Пристрой начальной школы на территории СОШ № 3 по адресу: Нижегородская область, г.Бор, ул.Воровского, д.73 на 100 посадочных мест,</w:t>
            </w:r>
            <w:r w:rsidRPr="002E47C7">
              <w:t xml:space="preserve"> </w:t>
            </w:r>
            <w:r w:rsidRPr="002E47C7">
              <w:rPr>
                <w:sz w:val="26"/>
                <w:szCs w:val="26"/>
              </w:rPr>
              <w:t>Строительство нового здания МАОУ СШ № 6 г.Бор Нижегородской области, Детский сад на 240 мест, расположенный по адресу: ул.М.Горького, г.Бор, Нижегородская область, Детский сад на 90 мест в районе с.Городищи;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E47C7">
              <w:rPr>
                <w:color w:val="000000"/>
                <w:sz w:val="26"/>
                <w:szCs w:val="26"/>
              </w:rPr>
              <w:t xml:space="preserve">- 2 объекта жилищного хозяйства (Многоквартирный жилой дом по адресу: Нижегородская область, г.Бор, п.Чистое Борское (Редькинский с/с), ул.Садовая, Многоквартирный жилой дом по адресу: Нижегородская область, г.Бор, жилой район "Боталово-4", ул.Московская, </w:t>
            </w:r>
            <w:r w:rsidRPr="002E47C7">
              <w:rPr>
                <w:color w:val="000000"/>
                <w:sz w:val="26"/>
                <w:szCs w:val="26"/>
              </w:rPr>
              <w:lastRenderedPageBreak/>
              <w:t>участок № 49)</w:t>
            </w:r>
          </w:p>
          <w:p w:rsidR="005A4BAB" w:rsidRPr="002E47C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47C7">
              <w:rPr>
                <w:color w:val="000000"/>
                <w:sz w:val="26"/>
                <w:szCs w:val="26"/>
              </w:rPr>
              <w:t xml:space="preserve">- </w:t>
            </w:r>
            <w:r w:rsidRPr="002E47C7">
              <w:rPr>
                <w:sz w:val="26"/>
                <w:szCs w:val="26"/>
              </w:rPr>
              <w:t xml:space="preserve">2 объекта благоустройства - </w:t>
            </w:r>
            <w:r w:rsidRPr="002E47C7">
              <w:rPr>
                <w:color w:val="000000"/>
                <w:sz w:val="26"/>
                <w:szCs w:val="26"/>
              </w:rPr>
              <w:t>строительство пешеходной лестницы с пандусами и смотровыми площадками, строительство пешеходной лестницы со смотровыми площадками;</w:t>
            </w:r>
          </w:p>
          <w:p w:rsidR="005A4BAB" w:rsidRPr="00721CFE" w:rsidRDefault="005A4BAB" w:rsidP="00AD1762">
            <w:pPr>
              <w:jc w:val="both"/>
              <w:rPr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- 5 объектов коммунального хозяйства - канализационные очистные сооружения в п.Железнодорожный, канализационные очистные сооружения пр-ю 400м3/сут. в п.Чистое Борское, канализационные очистные сооружения пр-ю 150м3/сут. в п.Большеорловское, Канализационные очистные сооружения производительностью 2600 куб.м/сут. в д.Оманово Краснослободского с/с, Строительство магистрального водопровода по адресу: д.Ивановское, д.Мякотинское Краснослободского с/с, городского округа г.Бор).</w:t>
            </w:r>
          </w:p>
          <w:p w:rsidR="005A4BAB" w:rsidRDefault="005A4BAB" w:rsidP="00AD1762">
            <w:pPr>
              <w:tabs>
                <w:tab w:val="left" w:pos="476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F65915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. </w:t>
            </w:r>
            <w:r w:rsidRPr="00015E7C">
              <w:rPr>
                <w:color w:val="000000"/>
                <w:sz w:val="26"/>
                <w:szCs w:val="26"/>
              </w:rPr>
              <w:t>Уменьшение количества объектов незавершенного строительства и передача в муниципальную казну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5A4BAB" w:rsidRPr="00F65915" w:rsidRDefault="005A4BAB" w:rsidP="00AD1762">
            <w:pPr>
              <w:tabs>
                <w:tab w:val="left" w:pos="476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2021 г.- 3 шт., 2022 г. – 10 шт., 2023 г. – 4 шт., 2024 г. – 10 шт. </w:t>
            </w:r>
          </w:p>
          <w:p w:rsidR="005A4BAB" w:rsidRPr="00B351FA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E47C7">
              <w:rPr>
                <w:sz w:val="26"/>
                <w:szCs w:val="26"/>
              </w:rPr>
              <w:t>*при условии обеспечения финансирования из областного бюджета</w:t>
            </w:r>
          </w:p>
        </w:tc>
      </w:tr>
    </w:tbl>
    <w:p w:rsidR="005A4BAB" w:rsidRPr="00F066B4" w:rsidRDefault="005A4BAB" w:rsidP="00721CFE">
      <w:pPr>
        <w:widowControl w:val="0"/>
        <w:autoSpaceDE w:val="0"/>
        <w:autoSpaceDN w:val="0"/>
        <w:adjustRightInd w:val="0"/>
        <w:jc w:val="center"/>
      </w:pPr>
    </w:p>
    <w:p w:rsidR="005A4BAB" w:rsidRPr="00525A39" w:rsidRDefault="005A4BAB" w:rsidP="00721C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525A39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Текст Подпрограммы</w:t>
      </w:r>
      <w:r w:rsidRPr="00525A39">
        <w:rPr>
          <w:b/>
          <w:bCs/>
          <w:sz w:val="28"/>
          <w:szCs w:val="28"/>
        </w:rPr>
        <w:t xml:space="preserve"> </w:t>
      </w:r>
    </w:p>
    <w:p w:rsidR="005A4BAB" w:rsidRPr="00525A39" w:rsidRDefault="005A4BAB" w:rsidP="00721C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F94713">
        <w:rPr>
          <w:b/>
          <w:bCs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Содержание проблемы</w:t>
      </w:r>
      <w:r w:rsidRPr="00F94713">
        <w:rPr>
          <w:b/>
          <w:bCs/>
          <w:sz w:val="28"/>
          <w:szCs w:val="28"/>
        </w:rPr>
        <w:t>.</w:t>
      </w:r>
    </w:p>
    <w:p w:rsidR="005A4BAB" w:rsidRPr="006C36A5" w:rsidRDefault="005A4BAB" w:rsidP="00721CFE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>Развитие социальной сферы населенных пунктов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C36A5">
        <w:rPr>
          <w:rFonts w:ascii="Times New Roman" w:hAnsi="Times New Roman" w:cs="Times New Roman"/>
          <w:sz w:val="26"/>
          <w:szCs w:val="26"/>
        </w:rPr>
        <w:t xml:space="preserve">Бор является одной из приоритетных задач деятельности администрации городского округа, направленной на решение важнейших социальных проблем, связанных с предоставлением жителям городского округа доступных и качественных услуг в области образования, здравоохранении, культуры, физической культуры и спорта. </w:t>
      </w:r>
    </w:p>
    <w:p w:rsidR="005A4BAB" w:rsidRPr="006C36A5" w:rsidRDefault="005A4BAB" w:rsidP="00721CFE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Здания и сооружения учреждений социальной сферы построены в разные периоды прошлого столетия. Темпы эксплуатации зданий, значительно опережающие темпы их капитального ремонта и реконструкции, явились причиной существенного морального и физического износа несущих строительных конструкций, систем инженерного обеспечения, элементов благоустройства. 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right="232" w:firstLine="709"/>
        <w:jc w:val="both"/>
        <w:rPr>
          <w:sz w:val="26"/>
          <w:szCs w:val="26"/>
        </w:rPr>
      </w:pPr>
      <w:r w:rsidRPr="006C36A5">
        <w:rPr>
          <w:sz w:val="26"/>
          <w:szCs w:val="26"/>
        </w:rPr>
        <w:t xml:space="preserve">Транспортная инфраструктура исторического центра г.Бор (основные автодороги, парковочные площадки и т.д.) была сформирована во времена активной застройки центра города в 60-е - 70-е годы прошлого столетия и в настоящее время не отвечает возросшим требованиям. Сложная обстановка с пропускной способностью автодорог и аварийностью во многом определяется постоянно возрастающей мобильностью населения при перераспределении объемов перевозок от общественного транспорта к личному. В результате растет количество участков дорог с критическим уровнем загрузки дорожной сети. В настоящее время уровень автомобилизации в округе составляет 330 автомобилей на 1000 жителей, тогда как дорожно-транспортная инфраструктура </w:t>
      </w:r>
      <w:r w:rsidRPr="006C36A5">
        <w:rPr>
          <w:sz w:val="26"/>
          <w:szCs w:val="26"/>
        </w:rPr>
        <w:lastRenderedPageBreak/>
        <w:t>соответствует уровню 60-100 ед. на 1 000  населения. Ежегодный прирост уровня автомобилизации составляет 5-7%, прирост протяженности автодорог не достигает и 1 %, что свидетельствует о дальнейшем увеличении диспропорции между потребностями участников дорожного движения и возможностями дорожной сети.</w:t>
      </w:r>
    </w:p>
    <w:p w:rsidR="005A4BAB" w:rsidRPr="006C36A5" w:rsidRDefault="005A4BAB" w:rsidP="00721CF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С каждым годом повышаются требования комфортного проживания, оказания медицинской помощи и культурного воспитания населения городского округа. Увеличение демографического уровня населения требует ввода дополнительных площадей детских дошкольных учреждений, общеобразовательных школ, объектов культуры. 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Строительство и реконструкция объектов социальной и инженерной инфраструктуры на территории городского округа будет способствовать повышению уровня обеспеченности муниципального образования этими объектами и значительно улучшит качество жизни населения.</w:t>
      </w:r>
    </w:p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9A56CD">
        <w:rPr>
          <w:b/>
          <w:bCs/>
          <w:sz w:val="28"/>
          <w:szCs w:val="28"/>
        </w:rPr>
        <w:t>2.2. Цель и задачи Подпрограммы</w:t>
      </w:r>
    </w:p>
    <w:p w:rsidR="005A4BAB" w:rsidRPr="009A56CD" w:rsidRDefault="005A4BAB" w:rsidP="00721CF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A4BAB" w:rsidRPr="006C36A5" w:rsidRDefault="005A4BAB" w:rsidP="00721CFE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Целью подпрограммы  является укрепление материально-технической базы объектов социальной сферы и создание инженерной инфраструктуры. </w:t>
      </w:r>
    </w:p>
    <w:p w:rsidR="005A4BAB" w:rsidRPr="006C36A5" w:rsidRDefault="005A4BAB" w:rsidP="00721CFE">
      <w:pPr>
        <w:pStyle w:val="Default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C36A5">
        <w:rPr>
          <w:rFonts w:ascii="Times New Roman" w:hAnsi="Times New Roman" w:cs="Times New Roman"/>
          <w:sz w:val="26"/>
          <w:szCs w:val="26"/>
        </w:rPr>
        <w:t xml:space="preserve">Задачами подпрограммы являются: 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1. Обеспечение земельных участков инженерной инфраструктурой в целях жилищного строительства;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2. Создание условий для газификации объектов социальной и жилищно-коммунальной сферы;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3. Развитие жилищно-коммунального строительства;</w:t>
      </w:r>
    </w:p>
    <w:p w:rsidR="005A4BAB" w:rsidRPr="006C36A5" w:rsidRDefault="005A4BAB" w:rsidP="00721CFE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4</w:t>
      </w:r>
      <w:r w:rsidRPr="006C36A5">
        <w:rPr>
          <w:rFonts w:ascii="Times New Roman" w:hAnsi="Times New Roman" w:cs="Times New Roman"/>
          <w:sz w:val="26"/>
          <w:szCs w:val="26"/>
        </w:rPr>
        <w:t xml:space="preserve">. Проектирование и строительство объектов образования. </w:t>
      </w:r>
    </w:p>
    <w:p w:rsidR="005A4BAB" w:rsidRDefault="005A4BAB" w:rsidP="00721CF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5A4BAB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Сроки реализации</w:t>
      </w:r>
      <w:r w:rsidRPr="009A56CD">
        <w:rPr>
          <w:b/>
          <w:bCs/>
          <w:sz w:val="28"/>
          <w:szCs w:val="28"/>
        </w:rPr>
        <w:t xml:space="preserve"> Подпрограммы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Подпрограмма реализуется в 20</w:t>
      </w:r>
      <w:r w:rsidRPr="005D35D0">
        <w:rPr>
          <w:sz w:val="26"/>
          <w:szCs w:val="26"/>
        </w:rPr>
        <w:t>2</w:t>
      </w:r>
      <w:r>
        <w:rPr>
          <w:sz w:val="26"/>
          <w:szCs w:val="26"/>
        </w:rPr>
        <w:t>1- 2024</w:t>
      </w:r>
      <w:r w:rsidRPr="006C36A5">
        <w:rPr>
          <w:sz w:val="26"/>
          <w:szCs w:val="26"/>
        </w:rPr>
        <w:t xml:space="preserve"> год</w:t>
      </w:r>
      <w:r>
        <w:rPr>
          <w:sz w:val="26"/>
          <w:szCs w:val="26"/>
        </w:rPr>
        <w:t>ах</w:t>
      </w:r>
      <w:r w:rsidRPr="006C36A5">
        <w:rPr>
          <w:sz w:val="26"/>
          <w:szCs w:val="26"/>
        </w:rPr>
        <w:t>.</w:t>
      </w:r>
    </w:p>
    <w:p w:rsidR="005A4BAB" w:rsidRPr="009A56CD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основных мероприятий Подпрограммы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Основными условиями формирования подпрограммных мероприятий являются: социальная значимость объекта; завершение строительства объектов, имеющих высокую степень технической готовности; наличие утвержденной проектно-сметной документации.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Подпрограммой предусмотрена реализация следующих основных мероприятий.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 xml:space="preserve">Основное мероприятие 1. «Содержание, ремонт, техническое обслуживание объектов капитального строительства, введенных в </w:t>
      </w:r>
      <w:r w:rsidRPr="006C36A5">
        <w:rPr>
          <w:sz w:val="26"/>
          <w:szCs w:val="26"/>
        </w:rPr>
        <w:lastRenderedPageBreak/>
        <w:t>эксплуатацию до момента передачи в муниципальную казну»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>Бор (соисполнитель МКУ «Борстройзаказчик»). Общий объем средств бюджета городского округа город Бор</w:t>
      </w:r>
      <w:r>
        <w:rPr>
          <w:sz w:val="26"/>
          <w:szCs w:val="26"/>
        </w:rPr>
        <w:t xml:space="preserve"> </w:t>
      </w:r>
      <w:r w:rsidRPr="005B39F7">
        <w:rPr>
          <w:sz w:val="26"/>
          <w:szCs w:val="26"/>
        </w:rPr>
        <w:t xml:space="preserve">составляет </w:t>
      </w:r>
      <w:r w:rsidRPr="005B39F7">
        <w:rPr>
          <w:color w:val="000000"/>
          <w:sz w:val="26"/>
          <w:szCs w:val="26"/>
        </w:rPr>
        <w:t xml:space="preserve">10 </w:t>
      </w:r>
      <w:r>
        <w:rPr>
          <w:color w:val="000000"/>
          <w:sz w:val="26"/>
          <w:szCs w:val="26"/>
        </w:rPr>
        <w:t>902</w:t>
      </w:r>
      <w:r w:rsidRPr="005B39F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8 </w:t>
      </w:r>
      <w:r w:rsidRPr="005B39F7">
        <w:rPr>
          <w:sz w:val="26"/>
          <w:szCs w:val="26"/>
        </w:rPr>
        <w:t>тыс</w:t>
      </w:r>
      <w:r w:rsidRPr="006C36A5">
        <w:rPr>
          <w:sz w:val="26"/>
          <w:szCs w:val="26"/>
        </w:rPr>
        <w:t>.руб.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Основное мероприятие 2. Строительство, реконструкция, проектно-изыскательские работы по отрасли «Национальная экономика»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 xml:space="preserve">Бор (соисполнитель МКУ «Борстройзаказчик»). Общий объем средств </w:t>
      </w:r>
      <w:r>
        <w:rPr>
          <w:sz w:val="26"/>
          <w:szCs w:val="26"/>
        </w:rPr>
        <w:t xml:space="preserve">областного бюджета и </w:t>
      </w:r>
      <w:r w:rsidRPr="006C36A5">
        <w:rPr>
          <w:sz w:val="26"/>
          <w:szCs w:val="26"/>
        </w:rPr>
        <w:t xml:space="preserve">бюджета городского округа город Бор составляет </w:t>
      </w:r>
      <w:r w:rsidRPr="005B39F7">
        <w:rPr>
          <w:color w:val="000000"/>
          <w:sz w:val="26"/>
          <w:szCs w:val="26"/>
        </w:rPr>
        <w:t>1 0</w:t>
      </w:r>
      <w:r>
        <w:rPr>
          <w:color w:val="000000"/>
          <w:sz w:val="26"/>
          <w:szCs w:val="26"/>
        </w:rPr>
        <w:t>62</w:t>
      </w:r>
      <w:r w:rsidRPr="005B39F7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248</w:t>
      </w:r>
      <w:r w:rsidRPr="005B39F7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6 </w:t>
      </w:r>
      <w:r w:rsidRPr="006C36A5">
        <w:rPr>
          <w:sz w:val="26"/>
          <w:szCs w:val="26"/>
        </w:rPr>
        <w:t>тыс.руб.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Основное мероприятие 3. Строительство, реконструкция, проектно-изыскательские работы по отрасли «Жилищно-коммунальное хозяйство»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 xml:space="preserve">Бор (соисполнитель МКУ «Борстройзаказчик»). Общий объем средств </w:t>
      </w:r>
      <w:r>
        <w:rPr>
          <w:sz w:val="26"/>
          <w:szCs w:val="26"/>
        </w:rPr>
        <w:t xml:space="preserve">федерального </w:t>
      </w:r>
      <w:r w:rsidRPr="006C36A5">
        <w:rPr>
          <w:sz w:val="26"/>
          <w:szCs w:val="26"/>
        </w:rPr>
        <w:t>бюджета</w:t>
      </w:r>
      <w:r>
        <w:rPr>
          <w:sz w:val="26"/>
          <w:szCs w:val="26"/>
        </w:rPr>
        <w:t>, областного и</w:t>
      </w:r>
      <w:r w:rsidRPr="006C36A5">
        <w:rPr>
          <w:sz w:val="26"/>
          <w:szCs w:val="26"/>
        </w:rPr>
        <w:t xml:space="preserve"> городского округа город Бор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 xml:space="preserve">составляет </w:t>
      </w:r>
      <w:r>
        <w:rPr>
          <w:color w:val="000000"/>
          <w:sz w:val="26"/>
          <w:szCs w:val="26"/>
        </w:rPr>
        <w:t xml:space="preserve">261 018,8 </w:t>
      </w:r>
      <w:r w:rsidRPr="006C36A5">
        <w:rPr>
          <w:sz w:val="26"/>
          <w:szCs w:val="26"/>
        </w:rPr>
        <w:t>тыс.руб.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Основное мероприятие 4. Строительство, реконструкция, проектно-изыскательские работы по отрасли «Образование»</w:t>
      </w:r>
    </w:p>
    <w:p w:rsidR="005A4BAB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 xml:space="preserve">Бор (соисполнитель МКУ «Борстройзаказчик»). Общий объем средств </w:t>
      </w:r>
      <w:r>
        <w:rPr>
          <w:sz w:val="26"/>
          <w:szCs w:val="26"/>
        </w:rPr>
        <w:t xml:space="preserve">федерального </w:t>
      </w:r>
      <w:r w:rsidRPr="006C36A5">
        <w:rPr>
          <w:sz w:val="26"/>
          <w:szCs w:val="26"/>
        </w:rPr>
        <w:t>бюджета</w:t>
      </w:r>
      <w:r>
        <w:rPr>
          <w:sz w:val="26"/>
          <w:szCs w:val="26"/>
        </w:rPr>
        <w:t>, областного и</w:t>
      </w:r>
      <w:r w:rsidRPr="006C36A5">
        <w:rPr>
          <w:sz w:val="26"/>
          <w:szCs w:val="26"/>
        </w:rPr>
        <w:t xml:space="preserve">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>Бор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 xml:space="preserve">составляет </w:t>
      </w:r>
      <w:r>
        <w:rPr>
          <w:color w:val="000000"/>
          <w:sz w:val="26"/>
          <w:szCs w:val="26"/>
        </w:rPr>
        <w:t>193 633,0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>тыс.руб.</w:t>
      </w:r>
    </w:p>
    <w:p w:rsidR="005A4BAB" w:rsidRPr="00362DEC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5</w:t>
      </w:r>
      <w:r w:rsidRPr="006C36A5">
        <w:rPr>
          <w:sz w:val="26"/>
          <w:szCs w:val="26"/>
        </w:rPr>
        <w:t>. Строительство, реконструкция, проектно-изыскательские работы по отрасли «</w:t>
      </w:r>
      <w:r>
        <w:rPr>
          <w:sz w:val="26"/>
          <w:szCs w:val="26"/>
        </w:rPr>
        <w:t>Культура</w:t>
      </w:r>
      <w:r w:rsidRPr="006C36A5">
        <w:rPr>
          <w:sz w:val="26"/>
          <w:szCs w:val="26"/>
        </w:rPr>
        <w:t>»</w:t>
      </w:r>
    </w:p>
    <w:p w:rsidR="005A4BAB" w:rsidRPr="00362DEC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 xml:space="preserve">Бор (соисполнитель МКУ «Борстройзаказчик»). Общий объем средств </w:t>
      </w:r>
      <w:r>
        <w:rPr>
          <w:sz w:val="26"/>
          <w:szCs w:val="26"/>
        </w:rPr>
        <w:t xml:space="preserve">федерального </w:t>
      </w:r>
      <w:r w:rsidRPr="006C36A5">
        <w:rPr>
          <w:sz w:val="26"/>
          <w:szCs w:val="26"/>
        </w:rPr>
        <w:t>бюджета</w:t>
      </w:r>
      <w:r>
        <w:rPr>
          <w:sz w:val="26"/>
          <w:szCs w:val="26"/>
        </w:rPr>
        <w:t>, областного и</w:t>
      </w:r>
      <w:r w:rsidRPr="006C36A5">
        <w:rPr>
          <w:sz w:val="26"/>
          <w:szCs w:val="26"/>
        </w:rPr>
        <w:t xml:space="preserve"> городского округа город Бор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 xml:space="preserve">составляет </w:t>
      </w:r>
      <w:r>
        <w:rPr>
          <w:color w:val="000000"/>
          <w:sz w:val="26"/>
          <w:szCs w:val="26"/>
        </w:rPr>
        <w:t>10 500,0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>тыс.руб.</w:t>
      </w:r>
    </w:p>
    <w:p w:rsidR="005A4BAB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6"/>
          <w:szCs w:val="26"/>
        </w:rPr>
      </w:pPr>
      <w:r w:rsidRPr="0011304E">
        <w:rPr>
          <w:color w:val="000000"/>
          <w:sz w:val="26"/>
          <w:szCs w:val="26"/>
        </w:rPr>
        <w:t>Основное мероприятие 6. «</w:t>
      </w:r>
      <w:r w:rsidRPr="0011304E">
        <w:rPr>
          <w:sz w:val="26"/>
          <w:szCs w:val="26"/>
        </w:rPr>
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</w:t>
      </w:r>
      <w:r w:rsidRPr="0011304E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  <w:r w:rsidRPr="0011304E">
        <w:rPr>
          <w:color w:val="000000"/>
          <w:sz w:val="26"/>
          <w:szCs w:val="26"/>
        </w:rPr>
        <w:t xml:space="preserve"> </w:t>
      </w: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 xml:space="preserve">Бор (соисполнитель МКУ «Борстройзаказчик»). Общий объем средств </w:t>
      </w:r>
      <w:r>
        <w:rPr>
          <w:sz w:val="26"/>
          <w:szCs w:val="26"/>
        </w:rPr>
        <w:t xml:space="preserve">федерального, областного бюджета и </w:t>
      </w:r>
      <w:r w:rsidRPr="006C36A5">
        <w:rPr>
          <w:sz w:val="26"/>
          <w:szCs w:val="26"/>
        </w:rPr>
        <w:t>бюджета городского округа город Бор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 xml:space="preserve">составляет </w:t>
      </w:r>
      <w:r>
        <w:rPr>
          <w:color w:val="000000"/>
          <w:sz w:val="26"/>
          <w:szCs w:val="26"/>
        </w:rPr>
        <w:t xml:space="preserve">98 897,3 </w:t>
      </w:r>
      <w:r w:rsidRPr="006E1803">
        <w:rPr>
          <w:color w:val="000000"/>
          <w:sz w:val="26"/>
          <w:szCs w:val="26"/>
        </w:rPr>
        <w:t>тыс</w:t>
      </w:r>
      <w:r w:rsidRPr="0011304E">
        <w:rPr>
          <w:color w:val="000000"/>
          <w:sz w:val="26"/>
          <w:szCs w:val="26"/>
        </w:rPr>
        <w:t>.руб.</w:t>
      </w:r>
    </w:p>
    <w:p w:rsidR="005A4BAB" w:rsidRDefault="005A4BAB" w:rsidP="00721CF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E4477D">
        <w:rPr>
          <w:color w:val="000000"/>
          <w:sz w:val="26"/>
          <w:szCs w:val="26"/>
        </w:rPr>
        <w:t>Основное мероприятие 7. «</w:t>
      </w:r>
      <w:r w:rsidRPr="00E4477D">
        <w:rPr>
          <w:sz w:val="26"/>
          <w:szCs w:val="26"/>
        </w:rPr>
        <w:t>Сокращение доли загрязнения сточных вод</w:t>
      </w:r>
      <w:r w:rsidRPr="00E4477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  <w:r w:rsidRPr="00E4477D">
        <w:rPr>
          <w:color w:val="000000"/>
          <w:sz w:val="26"/>
          <w:szCs w:val="26"/>
        </w:rPr>
        <w:t xml:space="preserve"> </w:t>
      </w:r>
      <w:r w:rsidRPr="006C36A5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6C36A5">
        <w:rPr>
          <w:sz w:val="26"/>
          <w:szCs w:val="26"/>
        </w:rPr>
        <w:t>Бор (соисполнитель МКУ «Борстройзаказчик»). Общий объем средств</w:t>
      </w:r>
      <w:r>
        <w:rPr>
          <w:sz w:val="26"/>
          <w:szCs w:val="26"/>
        </w:rPr>
        <w:t xml:space="preserve"> федерального </w:t>
      </w:r>
      <w:r w:rsidRPr="006C36A5">
        <w:rPr>
          <w:sz w:val="26"/>
          <w:szCs w:val="26"/>
        </w:rPr>
        <w:t>бюджета</w:t>
      </w:r>
      <w:r>
        <w:rPr>
          <w:sz w:val="26"/>
          <w:szCs w:val="26"/>
        </w:rPr>
        <w:t>, областного и</w:t>
      </w:r>
      <w:r w:rsidRPr="006C36A5">
        <w:rPr>
          <w:sz w:val="26"/>
          <w:szCs w:val="26"/>
        </w:rPr>
        <w:t xml:space="preserve"> городского округа город Бор</w:t>
      </w:r>
      <w:r>
        <w:rPr>
          <w:sz w:val="26"/>
          <w:szCs w:val="26"/>
        </w:rPr>
        <w:t xml:space="preserve"> </w:t>
      </w:r>
      <w:r w:rsidRPr="006C36A5">
        <w:rPr>
          <w:sz w:val="26"/>
          <w:szCs w:val="26"/>
        </w:rPr>
        <w:t>составляет</w:t>
      </w:r>
      <w:r w:rsidRPr="00E447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2 103,5 тыс.руб.</w:t>
      </w:r>
    </w:p>
    <w:p w:rsidR="005A4BAB" w:rsidRPr="00DF6B25" w:rsidRDefault="005A4BAB" w:rsidP="00721CFE">
      <w:pPr>
        <w:jc w:val="both"/>
        <w:rPr>
          <w:color w:val="000000"/>
          <w:sz w:val="26"/>
          <w:szCs w:val="26"/>
        </w:rPr>
      </w:pPr>
      <w:r w:rsidRPr="007E44AF">
        <w:rPr>
          <w:color w:val="000000"/>
          <w:sz w:val="26"/>
          <w:szCs w:val="26"/>
        </w:rPr>
        <w:lastRenderedPageBreak/>
        <w:t xml:space="preserve">-  </w:t>
      </w:r>
      <w:r w:rsidRPr="007E44AF">
        <w:rPr>
          <w:sz w:val="26"/>
          <w:szCs w:val="26"/>
        </w:rPr>
        <w:t>Основное мероприятие 8.</w:t>
      </w:r>
      <w:r>
        <w:rPr>
          <w:sz w:val="26"/>
          <w:szCs w:val="26"/>
        </w:rPr>
        <w:t xml:space="preserve"> </w:t>
      </w:r>
      <w:r w:rsidRPr="007E44AF">
        <w:rPr>
          <w:sz w:val="26"/>
          <w:szCs w:val="26"/>
        </w:rPr>
        <w:t xml:space="preserve">«Строительство, реконструкция, проектно-изыскательскиеработы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фонда"». Общий объем средств </w:t>
      </w:r>
      <w:r>
        <w:rPr>
          <w:sz w:val="26"/>
          <w:szCs w:val="26"/>
        </w:rPr>
        <w:t xml:space="preserve">федерального </w:t>
      </w:r>
      <w:r w:rsidRPr="006C36A5">
        <w:rPr>
          <w:sz w:val="26"/>
          <w:szCs w:val="26"/>
        </w:rPr>
        <w:t>бюджета</w:t>
      </w:r>
      <w:r>
        <w:rPr>
          <w:sz w:val="26"/>
          <w:szCs w:val="26"/>
        </w:rPr>
        <w:t>, областного и</w:t>
      </w:r>
      <w:r w:rsidRPr="006C36A5">
        <w:rPr>
          <w:sz w:val="26"/>
          <w:szCs w:val="26"/>
        </w:rPr>
        <w:t xml:space="preserve"> городского округа город Бор</w:t>
      </w:r>
      <w:r>
        <w:rPr>
          <w:sz w:val="26"/>
          <w:szCs w:val="26"/>
        </w:rPr>
        <w:t xml:space="preserve"> </w:t>
      </w:r>
      <w:r w:rsidRPr="007E44AF">
        <w:rPr>
          <w:sz w:val="26"/>
          <w:szCs w:val="26"/>
        </w:rPr>
        <w:t>составляет</w:t>
      </w:r>
      <w:r w:rsidRPr="007E44AF">
        <w:rPr>
          <w:color w:val="000000"/>
          <w:sz w:val="26"/>
          <w:szCs w:val="26"/>
        </w:rPr>
        <w:t xml:space="preserve"> 237 885,4тыс.руб.</w:t>
      </w:r>
    </w:p>
    <w:p w:rsidR="005A4BAB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Информация о мероприятиях Подпрограммы приведена в таблице 1 текстовой части Муниципальной программы.</w:t>
      </w:r>
    </w:p>
    <w:p w:rsidR="005A4BAB" w:rsidRPr="006C36A5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F9471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Pr="00F947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Индикаторы достижения цели и непосредственные результаты реализации Подпрограммы</w:t>
      </w:r>
      <w:r w:rsidRPr="00F94713">
        <w:rPr>
          <w:b/>
          <w:bCs/>
          <w:sz w:val="28"/>
          <w:szCs w:val="28"/>
        </w:rPr>
        <w:t>.</w:t>
      </w:r>
    </w:p>
    <w:p w:rsidR="005A4BAB" w:rsidRPr="006C36A5" w:rsidRDefault="005A4BAB" w:rsidP="00721CFE">
      <w:pPr>
        <w:tabs>
          <w:tab w:val="left" w:pos="3840"/>
        </w:tabs>
        <w:spacing w:line="360" w:lineRule="auto"/>
        <w:ind w:firstLine="108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A4BAB" w:rsidRPr="006C36A5" w:rsidRDefault="005A4BAB" w:rsidP="00721CFE">
      <w:pPr>
        <w:ind w:firstLine="72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Индикаторы достижения цели и непосредственные результаты реализации настоящей подпрограммы приведены в таблице 2 текстовой части Муниципальной программы.</w:t>
      </w:r>
    </w:p>
    <w:p w:rsidR="005A4BAB" w:rsidRDefault="005A4BAB" w:rsidP="00721CF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5A4BAB" w:rsidRPr="00B67BFD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3.1.2.6.Меры правового регулирования</w:t>
      </w:r>
    </w:p>
    <w:p w:rsidR="005A4BAB" w:rsidRDefault="005A4BAB" w:rsidP="00721CF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5A4BAB" w:rsidRPr="006C36A5" w:rsidRDefault="005A4BAB" w:rsidP="00721CFE">
      <w:pPr>
        <w:ind w:firstLine="720"/>
        <w:jc w:val="both"/>
        <w:rPr>
          <w:sz w:val="26"/>
          <w:szCs w:val="26"/>
        </w:rPr>
      </w:pPr>
      <w:r w:rsidRPr="006C36A5">
        <w:rPr>
          <w:sz w:val="26"/>
          <w:szCs w:val="26"/>
        </w:rPr>
        <w:t>Нормативно-правовые акты, направленные на достижение цели Подпрограммы указаны в таблице 3 текстовой части Муниципальной программы.</w:t>
      </w:r>
    </w:p>
    <w:p w:rsidR="005A4BAB" w:rsidRDefault="005A4BAB" w:rsidP="00721CF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5A4BAB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3.2.Подпрограмма 2.</w:t>
      </w:r>
    </w:p>
    <w:p w:rsidR="005A4BAB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BAB" w:rsidRPr="00446FFE" w:rsidRDefault="005A4BAB" w:rsidP="00721CFE">
      <w:pPr>
        <w:tabs>
          <w:tab w:val="num" w:pos="360"/>
        </w:tabs>
        <w:jc w:val="center"/>
        <w:rPr>
          <w:b/>
          <w:bCs/>
          <w:sz w:val="28"/>
          <w:szCs w:val="28"/>
        </w:rPr>
      </w:pPr>
      <w:r w:rsidRPr="00446FFE">
        <w:rPr>
          <w:b/>
          <w:bCs/>
          <w:sz w:val="28"/>
          <w:szCs w:val="28"/>
        </w:rPr>
        <w:t>«Обеспечение реализации адресной инвестиционной программы»</w:t>
      </w:r>
    </w:p>
    <w:p w:rsidR="005A4BAB" w:rsidRDefault="005A4BAB" w:rsidP="00721CF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D56E9A">
        <w:rPr>
          <w:rFonts w:ascii="Times New Roman" w:hAnsi="Times New Roman" w:cs="Times New Roman"/>
          <w:sz w:val="28"/>
          <w:szCs w:val="28"/>
        </w:rPr>
        <w:t xml:space="preserve"> (далее-Подпрограмма)</w:t>
      </w:r>
    </w:p>
    <w:p w:rsidR="005A4BAB" w:rsidRDefault="005A4BAB" w:rsidP="00721CF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5A4BAB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D56E9A">
        <w:rPr>
          <w:rFonts w:ascii="Times New Roman" w:hAnsi="Times New Roman" w:cs="Times New Roman"/>
          <w:b/>
          <w:bCs/>
          <w:sz w:val="28"/>
          <w:szCs w:val="28"/>
        </w:rPr>
        <w:t>1.Паспорт Подпрограммы</w:t>
      </w:r>
    </w:p>
    <w:p w:rsidR="005A4BAB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4247"/>
        <w:gridCol w:w="3940"/>
        <w:gridCol w:w="1276"/>
        <w:gridCol w:w="1420"/>
        <w:gridCol w:w="1272"/>
        <w:gridCol w:w="848"/>
        <w:gridCol w:w="491"/>
        <w:gridCol w:w="217"/>
        <w:gridCol w:w="1134"/>
        <w:gridCol w:w="33"/>
        <w:gridCol w:w="236"/>
        <w:gridCol w:w="7"/>
      </w:tblGrid>
      <w:tr w:rsidR="005A4BAB" w:rsidRPr="00FA5717" w:rsidTr="00AD1762">
        <w:trPr>
          <w:gridAfter w:val="2"/>
          <w:wAfter w:w="243" w:type="dxa"/>
          <w:trHeight w:val="774"/>
          <w:jc w:val="center"/>
        </w:trPr>
        <w:tc>
          <w:tcPr>
            <w:tcW w:w="662" w:type="dxa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47" w:type="dxa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0631" w:type="dxa"/>
            <w:gridSpan w:val="9"/>
          </w:tcPr>
          <w:p w:rsidR="005A4BAB" w:rsidRPr="00FA5717" w:rsidRDefault="005A4BAB" w:rsidP="00AD1762">
            <w:pPr>
              <w:widowControl w:val="0"/>
              <w:tabs>
                <w:tab w:val="left" w:pos="799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Администрация городского округа г</w:t>
            </w:r>
            <w:r>
              <w:rPr>
                <w:sz w:val="26"/>
                <w:szCs w:val="26"/>
              </w:rPr>
              <w:t>.</w:t>
            </w:r>
            <w:r w:rsidRPr="00FA5717">
              <w:rPr>
                <w:sz w:val="26"/>
                <w:szCs w:val="26"/>
              </w:rPr>
              <w:t xml:space="preserve">Бор </w:t>
            </w:r>
            <w:r>
              <w:rPr>
                <w:sz w:val="26"/>
                <w:szCs w:val="26"/>
              </w:rPr>
              <w:t>(МКУ«Борстройзаказчик»)</w:t>
            </w:r>
          </w:p>
        </w:tc>
      </w:tr>
      <w:tr w:rsidR="005A4BAB" w:rsidRPr="00FA5717" w:rsidTr="00AD1762">
        <w:trPr>
          <w:gridAfter w:val="2"/>
          <w:wAfter w:w="243" w:type="dxa"/>
          <w:trHeight w:val="510"/>
          <w:jc w:val="center"/>
        </w:trPr>
        <w:tc>
          <w:tcPr>
            <w:tcW w:w="662" w:type="dxa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0631" w:type="dxa"/>
            <w:gridSpan w:val="9"/>
          </w:tcPr>
          <w:p w:rsidR="005A4BAB" w:rsidRPr="001B2698" w:rsidRDefault="005A4BAB" w:rsidP="00AD1762">
            <w:pPr>
              <w:ind w:firstLine="1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Муниципальное казенное учреждение  «Борстройзаказчик»</w:t>
            </w:r>
            <w:r>
              <w:rPr>
                <w:sz w:val="26"/>
                <w:szCs w:val="26"/>
              </w:rPr>
              <w:t>, далее МКУ«Борстройзаказчик»</w:t>
            </w:r>
          </w:p>
        </w:tc>
      </w:tr>
      <w:tr w:rsidR="005A4BAB" w:rsidRPr="00FA5717" w:rsidTr="00AD1762">
        <w:trPr>
          <w:gridAfter w:val="2"/>
          <w:wAfter w:w="243" w:type="dxa"/>
          <w:trHeight w:val="465"/>
          <w:jc w:val="center"/>
        </w:trPr>
        <w:tc>
          <w:tcPr>
            <w:tcW w:w="662" w:type="dxa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Цель Подпрограммы</w:t>
            </w:r>
          </w:p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9"/>
          </w:tcPr>
          <w:p w:rsidR="005A4BAB" w:rsidRPr="00FA5717" w:rsidRDefault="005A4BAB" w:rsidP="00AD1762">
            <w:pPr>
              <w:pStyle w:val="ConsPlusCell"/>
              <w:ind w:firstLine="12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FA5717">
              <w:rPr>
                <w:rFonts w:ascii="Times New Roman" w:hAnsi="Times New Roman" w:cs="Times New Roman"/>
                <w:sz w:val="26"/>
                <w:szCs w:val="26"/>
              </w:rPr>
              <w:t>Создание эффективной системы реализации мероприятий программы «Адресная инвестиционная программа капитальных вложений городского округа город Бор»</w:t>
            </w:r>
          </w:p>
        </w:tc>
      </w:tr>
      <w:tr w:rsidR="005A4BAB" w:rsidRPr="00FA5717" w:rsidTr="00AD1762">
        <w:trPr>
          <w:gridAfter w:val="2"/>
          <w:wAfter w:w="243" w:type="dxa"/>
          <w:trHeight w:val="450"/>
          <w:jc w:val="center"/>
        </w:trPr>
        <w:tc>
          <w:tcPr>
            <w:tcW w:w="662" w:type="dxa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Задачи Подпрограммы</w:t>
            </w:r>
          </w:p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9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Ресурсное обеспечение муниципального казенного учреждения «Борстройзаказчик» для создания эффективной системы управления реализацией программы «Адресная инвестиционная программа капитальных вложений городского округа г</w:t>
            </w:r>
            <w:r>
              <w:rPr>
                <w:sz w:val="26"/>
                <w:szCs w:val="26"/>
              </w:rPr>
              <w:t>.</w:t>
            </w:r>
            <w:r w:rsidRPr="00FA5717">
              <w:rPr>
                <w:sz w:val="26"/>
                <w:szCs w:val="26"/>
              </w:rPr>
              <w:t xml:space="preserve"> Бор»</w:t>
            </w:r>
          </w:p>
        </w:tc>
      </w:tr>
      <w:tr w:rsidR="005A4BAB" w:rsidRPr="00FA5717" w:rsidTr="00AD1762">
        <w:trPr>
          <w:gridAfter w:val="2"/>
          <w:wAfter w:w="243" w:type="dxa"/>
          <w:trHeight w:val="645"/>
          <w:jc w:val="center"/>
        </w:trPr>
        <w:tc>
          <w:tcPr>
            <w:tcW w:w="662" w:type="dxa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10631" w:type="dxa"/>
            <w:gridSpan w:val="9"/>
          </w:tcPr>
          <w:p w:rsidR="005A4BAB" w:rsidRPr="00FA5717" w:rsidRDefault="005A4BAB" w:rsidP="00AD1762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2021- 2024</w:t>
            </w:r>
            <w:r w:rsidRPr="00C1155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г, без разделения на этапы</w:t>
            </w:r>
          </w:p>
        </w:tc>
      </w:tr>
      <w:tr w:rsidR="005A4BAB" w:rsidRPr="00FA5717" w:rsidTr="00AD1762">
        <w:trPr>
          <w:gridAfter w:val="2"/>
          <w:wAfter w:w="243" w:type="dxa"/>
          <w:trHeight w:val="1438"/>
          <w:jc w:val="center"/>
        </w:trPr>
        <w:tc>
          <w:tcPr>
            <w:tcW w:w="662" w:type="dxa"/>
            <w:vMerge w:val="restart"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A571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  <w:vMerge w:val="restart"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10631" w:type="dxa"/>
            <w:gridSpan w:val="9"/>
          </w:tcPr>
          <w:p w:rsidR="005A4BAB" w:rsidRPr="00FA5717" w:rsidRDefault="005A4BAB" w:rsidP="00AD1762">
            <w:pPr>
              <w:ind w:firstLine="11"/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sz w:val="26"/>
                <w:szCs w:val="26"/>
              </w:rPr>
              <w:t>Объем финансирования Подпрограммы за счет средств местного  бюджета составит</w:t>
            </w:r>
            <w:r w:rsidRPr="00FA5717">
              <w:rPr>
                <w:color w:val="000000"/>
                <w:sz w:val="26"/>
                <w:szCs w:val="26"/>
              </w:rPr>
              <w:t xml:space="preserve"> в тыс.руб.  </w:t>
            </w:r>
          </w:p>
          <w:p w:rsidR="005A4BAB" w:rsidRPr="00FA5717" w:rsidRDefault="005A4BAB" w:rsidP="00AD1762">
            <w:pPr>
              <w:ind w:firstLine="11"/>
              <w:jc w:val="both"/>
              <w:rPr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Объемы финансирования Подпрограммы подлежат корректировке на текущий финансовый год</w:t>
            </w:r>
          </w:p>
        </w:tc>
      </w:tr>
      <w:tr w:rsidR="005A4BAB" w:rsidRPr="00FA5717" w:rsidTr="00AD1762">
        <w:trPr>
          <w:gridAfter w:val="2"/>
          <w:wAfter w:w="243" w:type="dxa"/>
          <w:trHeight w:val="690"/>
          <w:jc w:val="center"/>
        </w:trPr>
        <w:tc>
          <w:tcPr>
            <w:tcW w:w="662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Merge w:val="restart"/>
            <w:vAlign w:val="center"/>
          </w:tcPr>
          <w:p w:rsidR="005A4BAB" w:rsidRPr="00FA571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5A4BAB" w:rsidRPr="00FA571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415" w:type="dxa"/>
            <w:gridSpan w:val="7"/>
            <w:vAlign w:val="center"/>
          </w:tcPr>
          <w:p w:rsidR="005A4BAB" w:rsidRPr="00FA571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В том числе по годам реализации подпрограммы</w:t>
            </w:r>
          </w:p>
        </w:tc>
      </w:tr>
      <w:tr w:rsidR="005A4BAB" w:rsidRPr="00FA5717" w:rsidTr="00AD1762">
        <w:trPr>
          <w:gridAfter w:val="2"/>
          <w:wAfter w:w="243" w:type="dxa"/>
          <w:trHeight w:val="433"/>
          <w:jc w:val="center"/>
        </w:trPr>
        <w:tc>
          <w:tcPr>
            <w:tcW w:w="662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Merge/>
            <w:vAlign w:val="center"/>
          </w:tcPr>
          <w:p w:rsidR="005A4BAB" w:rsidRPr="00FA571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5A4BAB" w:rsidRPr="00FA571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5A4BAB" w:rsidRPr="00FA571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FA571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2" w:type="dxa"/>
            <w:vAlign w:val="center"/>
          </w:tcPr>
          <w:p w:rsidR="005A4BAB" w:rsidRPr="00FA571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339" w:type="dxa"/>
            <w:gridSpan w:val="2"/>
            <w:vAlign w:val="center"/>
          </w:tcPr>
          <w:p w:rsidR="005A4BAB" w:rsidRPr="00FA571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384" w:type="dxa"/>
            <w:gridSpan w:val="3"/>
            <w:vAlign w:val="center"/>
          </w:tcPr>
          <w:p w:rsidR="005A4BAB" w:rsidRPr="00FA5717" w:rsidRDefault="005A4BAB" w:rsidP="00AD17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5A4BAB" w:rsidRPr="00FA5717" w:rsidTr="00AD1762">
        <w:trPr>
          <w:gridAfter w:val="2"/>
          <w:wAfter w:w="243" w:type="dxa"/>
          <w:trHeight w:val="477"/>
          <w:jc w:val="center"/>
        </w:trPr>
        <w:tc>
          <w:tcPr>
            <w:tcW w:w="662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Align w:val="center"/>
          </w:tcPr>
          <w:p w:rsidR="005A4BAB" w:rsidRPr="00FA5717" w:rsidRDefault="005A4BAB" w:rsidP="00AD176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A571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276" w:type="dxa"/>
            <w:vAlign w:val="center"/>
          </w:tcPr>
          <w:p w:rsidR="005A4BAB" w:rsidRPr="00817B9E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17B9E">
              <w:rPr>
                <w:b/>
                <w:bCs/>
                <w:color w:val="000000"/>
              </w:rPr>
              <w:t>52 193,3</w:t>
            </w:r>
          </w:p>
        </w:tc>
        <w:tc>
          <w:tcPr>
            <w:tcW w:w="1420" w:type="dxa"/>
            <w:vAlign w:val="center"/>
          </w:tcPr>
          <w:p w:rsidR="005A4BAB" w:rsidRPr="00817B9E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17B9E">
              <w:rPr>
                <w:b/>
                <w:bCs/>
                <w:color w:val="000000"/>
              </w:rPr>
              <w:t>13 821,6</w:t>
            </w:r>
          </w:p>
        </w:tc>
        <w:tc>
          <w:tcPr>
            <w:tcW w:w="1272" w:type="dxa"/>
            <w:vAlign w:val="center"/>
          </w:tcPr>
          <w:p w:rsidR="005A4BAB" w:rsidRPr="00817B9E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17B9E">
              <w:rPr>
                <w:b/>
                <w:bCs/>
                <w:color w:val="000000"/>
              </w:rPr>
              <w:t>13 381,0</w:t>
            </w:r>
          </w:p>
        </w:tc>
        <w:tc>
          <w:tcPr>
            <w:tcW w:w="1339" w:type="dxa"/>
            <w:gridSpan w:val="2"/>
            <w:vAlign w:val="center"/>
          </w:tcPr>
          <w:p w:rsidR="005A4BAB" w:rsidRPr="00817B9E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17B9E">
              <w:rPr>
                <w:b/>
                <w:bCs/>
                <w:color w:val="000000"/>
              </w:rPr>
              <w:t>12 448,0</w:t>
            </w:r>
          </w:p>
        </w:tc>
        <w:tc>
          <w:tcPr>
            <w:tcW w:w="1384" w:type="dxa"/>
            <w:gridSpan w:val="3"/>
            <w:vAlign w:val="center"/>
          </w:tcPr>
          <w:p w:rsidR="005A4BAB" w:rsidRPr="00817B9E" w:rsidRDefault="005A4BAB" w:rsidP="00AD1762">
            <w:pPr>
              <w:jc w:val="center"/>
              <w:rPr>
                <w:b/>
                <w:bCs/>
                <w:color w:val="000000"/>
              </w:rPr>
            </w:pPr>
            <w:r w:rsidRPr="00817B9E">
              <w:rPr>
                <w:b/>
                <w:bCs/>
                <w:color w:val="000000"/>
              </w:rPr>
              <w:t>12 542,7</w:t>
            </w:r>
          </w:p>
        </w:tc>
      </w:tr>
      <w:tr w:rsidR="005A4BAB" w:rsidRPr="00FA5717" w:rsidTr="00AD1762">
        <w:trPr>
          <w:gridAfter w:val="2"/>
          <w:wAfter w:w="243" w:type="dxa"/>
          <w:trHeight w:val="459"/>
          <w:jc w:val="center"/>
        </w:trPr>
        <w:tc>
          <w:tcPr>
            <w:tcW w:w="662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Align w:val="center"/>
          </w:tcPr>
          <w:p w:rsidR="005A4BAB" w:rsidRPr="00FA5717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276" w:type="dxa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52 193,3</w:t>
            </w:r>
          </w:p>
        </w:tc>
        <w:tc>
          <w:tcPr>
            <w:tcW w:w="1420" w:type="dxa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13 821,6</w:t>
            </w:r>
          </w:p>
        </w:tc>
        <w:tc>
          <w:tcPr>
            <w:tcW w:w="1272" w:type="dxa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13 381,0</w:t>
            </w:r>
          </w:p>
        </w:tc>
        <w:tc>
          <w:tcPr>
            <w:tcW w:w="1339" w:type="dxa"/>
            <w:gridSpan w:val="2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12 448,0</w:t>
            </w:r>
          </w:p>
        </w:tc>
        <w:tc>
          <w:tcPr>
            <w:tcW w:w="1384" w:type="dxa"/>
            <w:gridSpan w:val="3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12 542,7</w:t>
            </w:r>
          </w:p>
        </w:tc>
      </w:tr>
      <w:tr w:rsidR="005A4BAB" w:rsidRPr="00FA5717" w:rsidTr="00AD1762">
        <w:trPr>
          <w:trHeight w:val="723"/>
          <w:jc w:val="center"/>
        </w:trPr>
        <w:tc>
          <w:tcPr>
            <w:tcW w:w="662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tcBorders>
              <w:top w:val="nil"/>
            </w:tcBorders>
            <w:vAlign w:val="center"/>
          </w:tcPr>
          <w:p w:rsidR="005A4BAB" w:rsidRPr="00FA5717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272" w:type="dxa"/>
            <w:tcBorders>
              <w:top w:val="nil"/>
            </w:tcBorders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339" w:type="dxa"/>
            <w:gridSpan w:val="2"/>
            <w:tcBorders>
              <w:top w:val="nil"/>
            </w:tcBorders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384" w:type="dxa"/>
            <w:gridSpan w:val="3"/>
            <w:tcBorders>
              <w:top w:val="nil"/>
            </w:tcBorders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2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A4BAB" w:rsidRPr="00340F7C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FA5717" w:rsidTr="00AD1762">
        <w:trPr>
          <w:gridAfter w:val="1"/>
          <w:wAfter w:w="7" w:type="dxa"/>
          <w:trHeight w:val="764"/>
          <w:jc w:val="center"/>
        </w:trPr>
        <w:tc>
          <w:tcPr>
            <w:tcW w:w="662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Align w:val="center"/>
          </w:tcPr>
          <w:p w:rsidR="005A4BAB" w:rsidRPr="00FA5717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276" w:type="dxa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420" w:type="dxa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272" w:type="dxa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339" w:type="dxa"/>
            <w:gridSpan w:val="2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384" w:type="dxa"/>
            <w:gridSpan w:val="3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5A4BAB" w:rsidRPr="00EC18B8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FA5717" w:rsidTr="00AD1762">
        <w:trPr>
          <w:gridAfter w:val="1"/>
          <w:wAfter w:w="7" w:type="dxa"/>
          <w:trHeight w:val="367"/>
          <w:jc w:val="center"/>
        </w:trPr>
        <w:tc>
          <w:tcPr>
            <w:tcW w:w="662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FA5717" w:rsidRDefault="005A4BAB" w:rsidP="00AD176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940" w:type="dxa"/>
            <w:vAlign w:val="center"/>
          </w:tcPr>
          <w:p w:rsidR="005A4BAB" w:rsidRPr="00FA5717" w:rsidRDefault="005A4BAB" w:rsidP="00AD1762">
            <w:pPr>
              <w:jc w:val="both"/>
              <w:rPr>
                <w:color w:val="000000"/>
                <w:sz w:val="26"/>
                <w:szCs w:val="26"/>
              </w:rPr>
            </w:pPr>
            <w:r w:rsidRPr="00FA571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276" w:type="dxa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420" w:type="dxa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272" w:type="dxa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339" w:type="dxa"/>
            <w:gridSpan w:val="2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1384" w:type="dxa"/>
            <w:gridSpan w:val="3"/>
            <w:vAlign w:val="center"/>
          </w:tcPr>
          <w:p w:rsidR="005A4BAB" w:rsidRPr="00817B9E" w:rsidRDefault="005A4BAB" w:rsidP="00AD1762">
            <w:pPr>
              <w:jc w:val="center"/>
              <w:rPr>
                <w:color w:val="000000"/>
              </w:rPr>
            </w:pPr>
            <w:r w:rsidRPr="00817B9E">
              <w:rPr>
                <w:color w:val="000000"/>
              </w:rPr>
              <w:t>0</w:t>
            </w: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5A4BAB" w:rsidRPr="00EC18B8" w:rsidRDefault="005A4BAB" w:rsidP="00AD1762">
            <w:pPr>
              <w:jc w:val="center"/>
              <w:rPr>
                <w:color w:val="000000"/>
              </w:rPr>
            </w:pPr>
          </w:p>
        </w:tc>
      </w:tr>
      <w:tr w:rsidR="005A4BAB" w:rsidRPr="00072D2D" w:rsidTr="00AD1762">
        <w:trPr>
          <w:gridAfter w:val="3"/>
          <w:wAfter w:w="276" w:type="dxa"/>
          <w:trHeight w:val="500"/>
          <w:jc w:val="center"/>
        </w:trPr>
        <w:tc>
          <w:tcPr>
            <w:tcW w:w="662" w:type="dxa"/>
            <w:vMerge w:val="restart"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47" w:type="dxa"/>
            <w:vMerge w:val="restart"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Индикаторы достижения цели и показатели непосредственных результатов П</w:t>
            </w:r>
            <w:r>
              <w:rPr>
                <w:sz w:val="26"/>
                <w:szCs w:val="26"/>
              </w:rPr>
              <w:t>одп</w:t>
            </w:r>
            <w:r w:rsidRPr="003F5C67">
              <w:rPr>
                <w:sz w:val="26"/>
                <w:szCs w:val="26"/>
              </w:rPr>
              <w:t>рограммы</w:t>
            </w:r>
          </w:p>
        </w:tc>
        <w:tc>
          <w:tcPr>
            <w:tcW w:w="10598" w:type="dxa"/>
            <w:gridSpan w:val="8"/>
            <w:vAlign w:val="center"/>
          </w:tcPr>
          <w:p w:rsidR="005A4BAB" w:rsidRPr="00072D2D" w:rsidRDefault="005A4BAB" w:rsidP="00AD1762">
            <w:pPr>
              <w:ind w:firstLin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цели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5A4BAB" w:rsidRPr="00ED6A2D" w:rsidTr="00AD1762">
        <w:trPr>
          <w:gridAfter w:val="3"/>
          <w:wAfter w:w="276" w:type="dxa"/>
          <w:trHeight w:val="660"/>
          <w:jc w:val="center"/>
        </w:trPr>
        <w:tc>
          <w:tcPr>
            <w:tcW w:w="662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56" w:type="dxa"/>
            <w:gridSpan w:val="5"/>
            <w:vAlign w:val="center"/>
          </w:tcPr>
          <w:p w:rsidR="005A4BAB" w:rsidRPr="00FA3451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03B8D">
              <w:rPr>
                <w:color w:val="000000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708" w:type="dxa"/>
            <w:gridSpan w:val="2"/>
            <w:vAlign w:val="center"/>
          </w:tcPr>
          <w:p w:rsidR="005A4BAB" w:rsidRPr="00FA3451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3451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5A4BAB" w:rsidRPr="00ED6A2D" w:rsidRDefault="005A4BAB" w:rsidP="00AD1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5A4BAB" w:rsidRPr="00ED6A2D" w:rsidTr="00AD1762">
        <w:trPr>
          <w:gridAfter w:val="3"/>
          <w:wAfter w:w="276" w:type="dxa"/>
          <w:trHeight w:val="660"/>
          <w:jc w:val="center"/>
        </w:trPr>
        <w:tc>
          <w:tcPr>
            <w:tcW w:w="662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47" w:type="dxa"/>
            <w:vMerge/>
          </w:tcPr>
          <w:p w:rsidR="005A4BAB" w:rsidRPr="003F5C67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598" w:type="dxa"/>
            <w:gridSpan w:val="8"/>
            <w:vAlign w:val="center"/>
          </w:tcPr>
          <w:p w:rsidR="005A4BAB" w:rsidRPr="00C23F88" w:rsidRDefault="005A4BAB" w:rsidP="00AD1762">
            <w:pPr>
              <w:ind w:firstLine="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н</w:t>
            </w:r>
            <w:r w:rsidRPr="00C23F88">
              <w:rPr>
                <w:sz w:val="26"/>
                <w:szCs w:val="26"/>
              </w:rPr>
              <w:t>епосредственны</w:t>
            </w:r>
            <w:r>
              <w:rPr>
                <w:sz w:val="26"/>
                <w:szCs w:val="26"/>
              </w:rPr>
              <w:t>х</w:t>
            </w:r>
            <w:r w:rsidRPr="00C23F88">
              <w:rPr>
                <w:sz w:val="26"/>
                <w:szCs w:val="26"/>
              </w:rPr>
              <w:t xml:space="preserve"> результат</w:t>
            </w:r>
            <w:r>
              <w:rPr>
                <w:sz w:val="26"/>
                <w:szCs w:val="26"/>
              </w:rPr>
              <w:t>ов</w:t>
            </w:r>
            <w:r w:rsidRPr="00C23F88">
              <w:rPr>
                <w:sz w:val="26"/>
                <w:szCs w:val="26"/>
              </w:rPr>
              <w:t>:</w:t>
            </w:r>
          </w:p>
          <w:p w:rsidR="005A4BAB" w:rsidRPr="00C23F88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23F88">
              <w:rPr>
                <w:color w:val="000000"/>
                <w:sz w:val="26"/>
                <w:szCs w:val="26"/>
              </w:rPr>
              <w:t>Ведение технического надзора на объектах капитального строительства:</w:t>
            </w:r>
          </w:p>
          <w:p w:rsidR="005A4BAB" w:rsidRDefault="005A4BAB" w:rsidP="00AD17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3F8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23F88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23F88">
              <w:rPr>
                <w:color w:val="000000"/>
                <w:sz w:val="26"/>
                <w:szCs w:val="26"/>
              </w:rPr>
              <w:t xml:space="preserve"> шт., 202</w:t>
            </w:r>
            <w:r>
              <w:rPr>
                <w:color w:val="000000"/>
                <w:sz w:val="26"/>
                <w:szCs w:val="26"/>
              </w:rPr>
              <w:t>2</w:t>
            </w:r>
            <w:r w:rsidRPr="00C23F88">
              <w:rPr>
                <w:color w:val="000000"/>
                <w:sz w:val="26"/>
                <w:szCs w:val="26"/>
              </w:rPr>
              <w:t xml:space="preserve"> - 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C23F88">
              <w:rPr>
                <w:color w:val="000000"/>
                <w:sz w:val="26"/>
                <w:szCs w:val="26"/>
              </w:rPr>
              <w:t xml:space="preserve"> шт., 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23F88">
              <w:rPr>
                <w:color w:val="000000"/>
                <w:sz w:val="26"/>
                <w:szCs w:val="26"/>
              </w:rPr>
              <w:t xml:space="preserve"> –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23F88">
              <w:rPr>
                <w:color w:val="000000"/>
                <w:sz w:val="26"/>
                <w:szCs w:val="26"/>
              </w:rPr>
              <w:t xml:space="preserve"> шт., 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23F88">
              <w:rPr>
                <w:color w:val="000000"/>
                <w:sz w:val="26"/>
                <w:szCs w:val="26"/>
              </w:rPr>
              <w:t xml:space="preserve"> год – 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C23F88">
              <w:rPr>
                <w:color w:val="000000"/>
                <w:sz w:val="26"/>
                <w:szCs w:val="26"/>
              </w:rPr>
              <w:t xml:space="preserve"> шт.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5A4BAB" w:rsidRPr="00F066B4" w:rsidRDefault="005A4BAB" w:rsidP="00721CFE">
      <w:pPr>
        <w:widowControl w:val="0"/>
        <w:autoSpaceDE w:val="0"/>
        <w:autoSpaceDN w:val="0"/>
        <w:adjustRightInd w:val="0"/>
        <w:jc w:val="center"/>
      </w:pPr>
    </w:p>
    <w:p w:rsidR="005A4BAB" w:rsidRPr="00525A39" w:rsidRDefault="005A4BAB" w:rsidP="00721C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525A39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Текст Подпрограммы</w:t>
      </w:r>
      <w:r w:rsidRPr="00525A39">
        <w:rPr>
          <w:b/>
          <w:bCs/>
          <w:sz w:val="28"/>
          <w:szCs w:val="28"/>
        </w:rPr>
        <w:t xml:space="preserve"> </w:t>
      </w:r>
    </w:p>
    <w:p w:rsidR="005A4BAB" w:rsidRDefault="005A4BAB" w:rsidP="00721CF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F94713">
        <w:rPr>
          <w:b/>
          <w:bCs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Содержание проблемы</w:t>
      </w:r>
      <w:r w:rsidRPr="00F94713">
        <w:rPr>
          <w:b/>
          <w:bCs/>
          <w:sz w:val="28"/>
          <w:szCs w:val="28"/>
        </w:rPr>
        <w:t>.</w:t>
      </w:r>
    </w:p>
    <w:p w:rsidR="005A4BAB" w:rsidRPr="00FA5717" w:rsidRDefault="005A4BAB" w:rsidP="00721CFE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lastRenderedPageBreak/>
        <w:t>Для успешного достижения целей и решения задач муниципальной программы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5717">
        <w:rPr>
          <w:rFonts w:ascii="Times New Roman" w:hAnsi="Times New Roman" w:cs="Times New Roman"/>
          <w:sz w:val="26"/>
          <w:szCs w:val="26"/>
        </w:rPr>
        <w:t xml:space="preserve"> Бор» необходимо обеспечить эффективное исполнение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FA5717">
        <w:rPr>
          <w:rFonts w:ascii="Times New Roman" w:hAnsi="Times New Roman" w:cs="Times New Roman"/>
          <w:sz w:val="26"/>
          <w:szCs w:val="26"/>
        </w:rPr>
        <w:t xml:space="preserve">«Борстройзаказчик» функций муниципального заказчика по строительству, реконструкции и капитальному ремонту объектов социальной сферы, осуществления строительного контроля по объектам. </w:t>
      </w:r>
    </w:p>
    <w:p w:rsidR="005A4BAB" w:rsidRPr="00FA5717" w:rsidRDefault="005A4BAB" w:rsidP="00721CFE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МКУ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>«Борстройзаказчик» является юридическим лицом, учредителем которого выступает администрация городского округа г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>Бор Нижегородской области. Учреждение осуществляет свою деятельность в рамках Устава, утвержденного постановлением администрации городского округа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г.Бор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 xml:space="preserve"> от 22 декабря 2011 года № 7090. </w:t>
      </w:r>
    </w:p>
    <w:p w:rsidR="005A4BAB" w:rsidRPr="00FA5717" w:rsidRDefault="005A4BAB" w:rsidP="00721CFE">
      <w:pPr>
        <w:pStyle w:val="Default"/>
        <w:spacing w:line="360" w:lineRule="auto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Основными направлениями деятельности учреждения являются:</w:t>
      </w:r>
    </w:p>
    <w:p w:rsidR="005A4BAB" w:rsidRPr="00FA5717" w:rsidRDefault="005A4BAB" w:rsidP="00721C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-осуществление функций Заказчика;</w:t>
      </w:r>
    </w:p>
    <w:p w:rsidR="005A4BAB" w:rsidRPr="00FA5717" w:rsidRDefault="005A4BAB" w:rsidP="00721C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получение и оформление исходных данных для проектирования объектов строительства (резервирование земельного участка, технико-экономическое обоснование, технические условия на присоединение инженерных коммуникаций, строительный паспорт);</w:t>
      </w:r>
    </w:p>
    <w:p w:rsidR="005A4BAB" w:rsidRPr="00FA5717" w:rsidRDefault="005A4BAB" w:rsidP="00721C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техническое сопровождение проектной документации (контроль за разработкой проектно-сметной документации , согласование ее в установленном законом порядке, передача в органы экспертизы, на утверждение и генподрядной организации);</w:t>
      </w:r>
    </w:p>
    <w:p w:rsidR="005A4BAB" w:rsidRPr="00FA5717" w:rsidRDefault="005A4BAB" w:rsidP="00721C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-оформление разрешительной документации на строительство и реконструкцию, контроль за сроками действия выданных технических условий на присоединение коммуникаций;</w:t>
      </w:r>
    </w:p>
    <w:p w:rsidR="005A4BAB" w:rsidRPr="00FA5717" w:rsidRDefault="005A4BAB" w:rsidP="00721C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оформление земельного участка, предназначенного для строительства;</w:t>
      </w:r>
    </w:p>
    <w:p w:rsidR="005A4BAB" w:rsidRPr="00FA5717" w:rsidRDefault="005A4BAB" w:rsidP="00721C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обеспечение освобождения территории строительства;</w:t>
      </w:r>
    </w:p>
    <w:p w:rsidR="005A4BAB" w:rsidRPr="00FA5717" w:rsidRDefault="005A4BAB" w:rsidP="00721C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организация управления строительством;</w:t>
      </w:r>
    </w:p>
    <w:p w:rsidR="005A4BAB" w:rsidRPr="00FA5717" w:rsidRDefault="005A4BAB" w:rsidP="00721CF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>- технический надзор.</w:t>
      </w:r>
    </w:p>
    <w:p w:rsidR="005A4BAB" w:rsidRPr="00FA5717" w:rsidRDefault="005A4BAB" w:rsidP="00721CF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A5717">
        <w:rPr>
          <w:rFonts w:ascii="Times New Roman" w:hAnsi="Times New Roman" w:cs="Times New Roman"/>
          <w:color w:val="auto"/>
          <w:sz w:val="26"/>
          <w:szCs w:val="26"/>
        </w:rPr>
        <w:t xml:space="preserve">Финансовое обеспечение деятельности </w:t>
      </w:r>
      <w:r>
        <w:rPr>
          <w:rFonts w:ascii="Times New Roman" w:hAnsi="Times New Roman" w:cs="Times New Roman"/>
          <w:color w:val="auto"/>
          <w:sz w:val="26"/>
          <w:szCs w:val="26"/>
        </w:rPr>
        <w:t>МКУ</w:t>
      </w:r>
      <w:r w:rsidRPr="00FA5717">
        <w:rPr>
          <w:rFonts w:ascii="Times New Roman" w:hAnsi="Times New Roman" w:cs="Times New Roman"/>
          <w:color w:val="auto"/>
          <w:sz w:val="26"/>
          <w:szCs w:val="26"/>
        </w:rPr>
        <w:t>«Борстройзаказчик» осуществляется за счет средств бюджета городского округа город Бор Нижегородской области.</w:t>
      </w:r>
    </w:p>
    <w:p w:rsidR="005A4BAB" w:rsidRDefault="005A4BAB" w:rsidP="00721CF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9A56CD">
        <w:rPr>
          <w:b/>
          <w:bCs/>
          <w:sz w:val="28"/>
          <w:szCs w:val="28"/>
        </w:rPr>
        <w:t>2.2. Цель и задачи Подпрограммы</w:t>
      </w:r>
    </w:p>
    <w:p w:rsidR="005A4BAB" w:rsidRPr="00FA5717" w:rsidRDefault="005A4BAB" w:rsidP="00721CFE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t>Целью Подпрограммы  является создание эффективной системы реализации мероприятий программы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5717">
        <w:rPr>
          <w:rFonts w:ascii="Times New Roman" w:hAnsi="Times New Roman" w:cs="Times New Roman"/>
          <w:sz w:val="26"/>
          <w:szCs w:val="26"/>
        </w:rPr>
        <w:t xml:space="preserve"> Бор». </w:t>
      </w:r>
    </w:p>
    <w:p w:rsidR="005A4BAB" w:rsidRPr="00FA5717" w:rsidRDefault="005A4BAB" w:rsidP="00721CFE">
      <w:pPr>
        <w:pStyle w:val="Default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lastRenderedPageBreak/>
        <w:t xml:space="preserve">Задачами Подпрограммы являются: </w:t>
      </w:r>
    </w:p>
    <w:p w:rsidR="005A4BAB" w:rsidRPr="00FA5717" w:rsidRDefault="005A4BAB" w:rsidP="00721CFE">
      <w:pPr>
        <w:pStyle w:val="Defaul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717">
        <w:rPr>
          <w:rFonts w:ascii="Times New Roman" w:hAnsi="Times New Roman" w:cs="Times New Roman"/>
          <w:sz w:val="26"/>
          <w:szCs w:val="26"/>
        </w:rPr>
        <w:t xml:space="preserve">Ресурсное обеспечение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FA5717">
        <w:rPr>
          <w:rFonts w:ascii="Times New Roman" w:hAnsi="Times New Roman" w:cs="Times New Roman"/>
          <w:sz w:val="26"/>
          <w:szCs w:val="26"/>
        </w:rPr>
        <w:t>«Борстройзаказчик» для создания эффективной системы управления реализацией программы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5717">
        <w:rPr>
          <w:rFonts w:ascii="Times New Roman" w:hAnsi="Times New Roman" w:cs="Times New Roman"/>
          <w:sz w:val="26"/>
          <w:szCs w:val="26"/>
        </w:rPr>
        <w:t xml:space="preserve"> Бор»</w:t>
      </w:r>
    </w:p>
    <w:p w:rsidR="005A4BAB" w:rsidRDefault="005A4BAB" w:rsidP="00721CF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5A4BAB" w:rsidRPr="009A56CD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Сроки реализации</w:t>
      </w:r>
      <w:r w:rsidRPr="009A56CD">
        <w:rPr>
          <w:b/>
          <w:bCs/>
          <w:sz w:val="28"/>
          <w:szCs w:val="28"/>
        </w:rPr>
        <w:t xml:space="preserve"> Подпрограммы</w:t>
      </w:r>
    </w:p>
    <w:p w:rsidR="005A4BAB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 xml:space="preserve">Подпрограмма реализуется в </w:t>
      </w:r>
      <w:r>
        <w:rPr>
          <w:sz w:val="26"/>
          <w:szCs w:val="26"/>
        </w:rPr>
        <w:t>2021 - 2024</w:t>
      </w:r>
      <w:r w:rsidRPr="005B3F2C">
        <w:rPr>
          <w:sz w:val="26"/>
          <w:szCs w:val="26"/>
        </w:rPr>
        <w:t xml:space="preserve"> год</w:t>
      </w:r>
      <w:r>
        <w:rPr>
          <w:sz w:val="26"/>
          <w:szCs w:val="26"/>
        </w:rPr>
        <w:t>ах, без разделения на этапы</w:t>
      </w:r>
      <w:r w:rsidRPr="005B3F2C">
        <w:rPr>
          <w:sz w:val="26"/>
          <w:szCs w:val="26"/>
        </w:rPr>
        <w:t>.</w:t>
      </w:r>
    </w:p>
    <w:p w:rsidR="005A4BAB" w:rsidRPr="005B3F2C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BAB" w:rsidRPr="009A56CD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9A56C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9A56C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основных мероприятий Подпрограммы</w:t>
      </w:r>
    </w:p>
    <w:p w:rsidR="005A4BAB" w:rsidRPr="005B3F2C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Подпрограммные мероприятия направлены на реализацию поставленных целей и задач. Подпрограммой предусмотрена реализация следующих основных мероприятий.</w:t>
      </w:r>
    </w:p>
    <w:p w:rsidR="005A4BAB" w:rsidRPr="005B3F2C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Основное мероприятие. «Расходы на обеспечение реализации муниципальной программы»</w:t>
      </w:r>
    </w:p>
    <w:p w:rsidR="005A4BAB" w:rsidRPr="005B3F2C" w:rsidRDefault="005A4BAB" w:rsidP="00721C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Исполнителем мероприятия является администрация городского округа г</w:t>
      </w:r>
      <w:r>
        <w:rPr>
          <w:sz w:val="26"/>
          <w:szCs w:val="26"/>
        </w:rPr>
        <w:t>.</w:t>
      </w:r>
      <w:r w:rsidRPr="005B3F2C">
        <w:rPr>
          <w:sz w:val="26"/>
          <w:szCs w:val="26"/>
        </w:rPr>
        <w:t xml:space="preserve">Бор (соисполнитель МКУ «Борстройзаказчик»). Общий объем средств бюджета городского округа город Бор составляет </w:t>
      </w:r>
      <w:r>
        <w:rPr>
          <w:sz w:val="26"/>
          <w:szCs w:val="26"/>
        </w:rPr>
        <w:t>52 193,3</w:t>
      </w:r>
      <w:r>
        <w:t xml:space="preserve"> </w:t>
      </w:r>
      <w:r w:rsidRPr="000620F9">
        <w:t>тыс</w:t>
      </w:r>
      <w:r w:rsidRPr="005B3F2C">
        <w:rPr>
          <w:sz w:val="26"/>
          <w:szCs w:val="26"/>
        </w:rPr>
        <w:t>.руб.</w:t>
      </w:r>
    </w:p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Информация о мероприятиях Подпрограммы приведена в таблице 1 текстовой части Муниципальной программы.</w:t>
      </w:r>
    </w:p>
    <w:p w:rsidR="005A4BAB" w:rsidRPr="005B3F2C" w:rsidRDefault="005A4BAB" w:rsidP="00721C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BAB" w:rsidRDefault="005A4BAB" w:rsidP="00721CFE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F9471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Pr="00F9471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Индикаторы достижения цели и непосредственные результаты реализации Подпрограммы</w:t>
      </w:r>
      <w:r w:rsidRPr="00F94713">
        <w:rPr>
          <w:b/>
          <w:bCs/>
          <w:sz w:val="28"/>
          <w:szCs w:val="28"/>
        </w:rPr>
        <w:t>.</w:t>
      </w:r>
    </w:p>
    <w:p w:rsidR="005A4BAB" w:rsidRPr="005B3F2C" w:rsidRDefault="005A4BAB" w:rsidP="00721CFE">
      <w:pPr>
        <w:tabs>
          <w:tab w:val="left" w:pos="3840"/>
        </w:tabs>
        <w:spacing w:line="360" w:lineRule="auto"/>
        <w:ind w:firstLine="108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5A4BAB" w:rsidRPr="005B3F2C" w:rsidRDefault="005A4BAB" w:rsidP="00721CFE">
      <w:pPr>
        <w:tabs>
          <w:tab w:val="left" w:pos="3840"/>
        </w:tabs>
        <w:ind w:firstLine="108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Индикаторы достижения цели и непосредственные результаты реализации настоящей подпрограммы приведены в таблице 2</w:t>
      </w:r>
      <w:r w:rsidRPr="005B3F2C">
        <w:rPr>
          <w:b/>
          <w:bCs/>
          <w:sz w:val="26"/>
          <w:szCs w:val="26"/>
        </w:rPr>
        <w:t xml:space="preserve">  </w:t>
      </w:r>
      <w:r w:rsidRPr="005B3F2C">
        <w:rPr>
          <w:sz w:val="26"/>
          <w:szCs w:val="26"/>
        </w:rPr>
        <w:t>текстовой части муниципальной программы.</w:t>
      </w:r>
    </w:p>
    <w:p w:rsidR="005A4BAB" w:rsidRPr="00B67BFD" w:rsidRDefault="005A4BAB" w:rsidP="00721CFE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3.2.2.6.Меры правового регулирования</w:t>
      </w:r>
    </w:p>
    <w:p w:rsidR="005A4BAB" w:rsidRPr="005B3F2C" w:rsidRDefault="005A4BAB" w:rsidP="00721CFE">
      <w:pPr>
        <w:ind w:firstLine="720"/>
        <w:jc w:val="both"/>
        <w:rPr>
          <w:sz w:val="26"/>
          <w:szCs w:val="26"/>
        </w:rPr>
      </w:pPr>
      <w:r w:rsidRPr="005B3F2C">
        <w:rPr>
          <w:sz w:val="26"/>
          <w:szCs w:val="26"/>
        </w:rPr>
        <w:t>Нормативно-правовые акты, направленные на достижение цели Подпрограммы указаны в таблице 3 текстовой части Муниципальной программы.</w:t>
      </w:r>
    </w:p>
    <w:p w:rsidR="005A4BAB" w:rsidRPr="009A30A2" w:rsidRDefault="005A4BAB" w:rsidP="00721CFE">
      <w:pPr>
        <w:pStyle w:val="ConsPlusCell"/>
        <w:jc w:val="right"/>
      </w:pPr>
    </w:p>
    <w:p w:rsidR="005A4BAB" w:rsidRPr="00721CFE" w:rsidRDefault="005A4BAB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A4BAB" w:rsidRPr="00721CFE" w:rsidSect="00721CFE">
      <w:footerReference w:type="default" r:id="rId10"/>
      <w:pgSz w:w="16838" w:h="11906" w:orient="landscape"/>
      <w:pgMar w:top="719" w:right="539" w:bottom="0" w:left="902" w:header="279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0B" w:rsidRDefault="00171C0B" w:rsidP="00D12BA6">
      <w:r>
        <w:separator/>
      </w:r>
    </w:p>
  </w:endnote>
  <w:endnote w:type="continuationSeparator" w:id="1">
    <w:p w:rsidR="00171C0B" w:rsidRDefault="00171C0B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AB" w:rsidRDefault="00335E97">
    <w:pPr>
      <w:pStyle w:val="a8"/>
      <w:jc w:val="right"/>
    </w:pPr>
    <w:fldSimple w:instr=" PAGE   \* MERGEFORMAT ">
      <w:r w:rsidR="00AF3246"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0B" w:rsidRDefault="00171C0B" w:rsidP="00D12BA6">
      <w:r>
        <w:separator/>
      </w:r>
    </w:p>
  </w:footnote>
  <w:footnote w:type="continuationSeparator" w:id="1">
    <w:p w:rsidR="00171C0B" w:rsidRDefault="00171C0B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C62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640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3831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308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407A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A12C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11C5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DFE1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BA2F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AE8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2805E4D"/>
    <w:multiLevelType w:val="hybridMultilevel"/>
    <w:tmpl w:val="6DA8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E682D56"/>
    <w:multiLevelType w:val="hybridMultilevel"/>
    <w:tmpl w:val="A7A2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1096C"/>
    <w:rsid w:val="00011C16"/>
    <w:rsid w:val="000136C5"/>
    <w:rsid w:val="00013DC5"/>
    <w:rsid w:val="000143F2"/>
    <w:rsid w:val="00015120"/>
    <w:rsid w:val="00015A89"/>
    <w:rsid w:val="00015DE9"/>
    <w:rsid w:val="00015E7C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20F9"/>
    <w:rsid w:val="00063843"/>
    <w:rsid w:val="00064152"/>
    <w:rsid w:val="00064E7D"/>
    <w:rsid w:val="00067253"/>
    <w:rsid w:val="00072448"/>
    <w:rsid w:val="00072D2D"/>
    <w:rsid w:val="00074B6C"/>
    <w:rsid w:val="00082CD4"/>
    <w:rsid w:val="0008318D"/>
    <w:rsid w:val="000869CD"/>
    <w:rsid w:val="0009044A"/>
    <w:rsid w:val="00094997"/>
    <w:rsid w:val="00096628"/>
    <w:rsid w:val="000971C5"/>
    <w:rsid w:val="000A69A4"/>
    <w:rsid w:val="000A6A3E"/>
    <w:rsid w:val="000B07B0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3B8D"/>
    <w:rsid w:val="00106682"/>
    <w:rsid w:val="0011304E"/>
    <w:rsid w:val="00116B82"/>
    <w:rsid w:val="00116D89"/>
    <w:rsid w:val="001208DC"/>
    <w:rsid w:val="00123ACC"/>
    <w:rsid w:val="001311BC"/>
    <w:rsid w:val="00134516"/>
    <w:rsid w:val="0013748F"/>
    <w:rsid w:val="00142848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71C0B"/>
    <w:rsid w:val="0018269B"/>
    <w:rsid w:val="00183167"/>
    <w:rsid w:val="001853D6"/>
    <w:rsid w:val="00187369"/>
    <w:rsid w:val="00187AC1"/>
    <w:rsid w:val="00196A7A"/>
    <w:rsid w:val="001978FC"/>
    <w:rsid w:val="001A002E"/>
    <w:rsid w:val="001A3389"/>
    <w:rsid w:val="001A3391"/>
    <w:rsid w:val="001A5B4D"/>
    <w:rsid w:val="001A6E7F"/>
    <w:rsid w:val="001B2698"/>
    <w:rsid w:val="001B3AE5"/>
    <w:rsid w:val="001B60A1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42DE"/>
    <w:rsid w:val="00285CBA"/>
    <w:rsid w:val="00286FCC"/>
    <w:rsid w:val="0028717E"/>
    <w:rsid w:val="0029418B"/>
    <w:rsid w:val="002967C0"/>
    <w:rsid w:val="002A203D"/>
    <w:rsid w:val="002A2D9F"/>
    <w:rsid w:val="002A36DA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47C7"/>
    <w:rsid w:val="002E772D"/>
    <w:rsid w:val="002F4EE8"/>
    <w:rsid w:val="002F5152"/>
    <w:rsid w:val="00303931"/>
    <w:rsid w:val="00303DE0"/>
    <w:rsid w:val="003045FC"/>
    <w:rsid w:val="003111A0"/>
    <w:rsid w:val="003156BC"/>
    <w:rsid w:val="00320FBD"/>
    <w:rsid w:val="00322FC1"/>
    <w:rsid w:val="00324983"/>
    <w:rsid w:val="003318AA"/>
    <w:rsid w:val="00333016"/>
    <w:rsid w:val="00335E97"/>
    <w:rsid w:val="0033648D"/>
    <w:rsid w:val="00340F7C"/>
    <w:rsid w:val="003410EA"/>
    <w:rsid w:val="00344C55"/>
    <w:rsid w:val="0034558E"/>
    <w:rsid w:val="00350037"/>
    <w:rsid w:val="0035018A"/>
    <w:rsid w:val="003509B5"/>
    <w:rsid w:val="003557A4"/>
    <w:rsid w:val="00355BFE"/>
    <w:rsid w:val="00356976"/>
    <w:rsid w:val="00357189"/>
    <w:rsid w:val="003608A0"/>
    <w:rsid w:val="0036262E"/>
    <w:rsid w:val="00362DEC"/>
    <w:rsid w:val="00365B3A"/>
    <w:rsid w:val="003705A9"/>
    <w:rsid w:val="00371881"/>
    <w:rsid w:val="00372F86"/>
    <w:rsid w:val="00373417"/>
    <w:rsid w:val="00373738"/>
    <w:rsid w:val="00380359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A7E84"/>
    <w:rsid w:val="003B1014"/>
    <w:rsid w:val="003B14C1"/>
    <w:rsid w:val="003B1BD7"/>
    <w:rsid w:val="003C5031"/>
    <w:rsid w:val="003D2D22"/>
    <w:rsid w:val="003D3552"/>
    <w:rsid w:val="003D625A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10669"/>
    <w:rsid w:val="00421F51"/>
    <w:rsid w:val="004225A1"/>
    <w:rsid w:val="004230BB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46FFE"/>
    <w:rsid w:val="00453C57"/>
    <w:rsid w:val="0045483A"/>
    <w:rsid w:val="004634E5"/>
    <w:rsid w:val="00470B45"/>
    <w:rsid w:val="00472869"/>
    <w:rsid w:val="00473C0A"/>
    <w:rsid w:val="00473CB7"/>
    <w:rsid w:val="00476711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41FA"/>
    <w:rsid w:val="004F596E"/>
    <w:rsid w:val="00500459"/>
    <w:rsid w:val="00503D17"/>
    <w:rsid w:val="00504A32"/>
    <w:rsid w:val="00513A14"/>
    <w:rsid w:val="00513ED6"/>
    <w:rsid w:val="00514E70"/>
    <w:rsid w:val="00520D1F"/>
    <w:rsid w:val="00525A39"/>
    <w:rsid w:val="0052629C"/>
    <w:rsid w:val="005274C4"/>
    <w:rsid w:val="005312C9"/>
    <w:rsid w:val="00531EAF"/>
    <w:rsid w:val="005371D1"/>
    <w:rsid w:val="00540B8B"/>
    <w:rsid w:val="005413BA"/>
    <w:rsid w:val="0054244D"/>
    <w:rsid w:val="00544713"/>
    <w:rsid w:val="00551832"/>
    <w:rsid w:val="00552385"/>
    <w:rsid w:val="00554785"/>
    <w:rsid w:val="00557A1A"/>
    <w:rsid w:val="0056097E"/>
    <w:rsid w:val="0056238A"/>
    <w:rsid w:val="00564A8E"/>
    <w:rsid w:val="005651CF"/>
    <w:rsid w:val="00565DFB"/>
    <w:rsid w:val="00566AFD"/>
    <w:rsid w:val="005675EB"/>
    <w:rsid w:val="00567DA8"/>
    <w:rsid w:val="005727BA"/>
    <w:rsid w:val="005729EC"/>
    <w:rsid w:val="00573600"/>
    <w:rsid w:val="0057567C"/>
    <w:rsid w:val="00583AB6"/>
    <w:rsid w:val="00584FA3"/>
    <w:rsid w:val="00585FF5"/>
    <w:rsid w:val="005900FD"/>
    <w:rsid w:val="00591CC3"/>
    <w:rsid w:val="005921F3"/>
    <w:rsid w:val="005943B2"/>
    <w:rsid w:val="005A09EC"/>
    <w:rsid w:val="005A1CBE"/>
    <w:rsid w:val="005A391F"/>
    <w:rsid w:val="005A4BAB"/>
    <w:rsid w:val="005B0F83"/>
    <w:rsid w:val="005B34C0"/>
    <w:rsid w:val="005B39F7"/>
    <w:rsid w:val="005B3F2C"/>
    <w:rsid w:val="005B493A"/>
    <w:rsid w:val="005B7DD7"/>
    <w:rsid w:val="005C1274"/>
    <w:rsid w:val="005C5050"/>
    <w:rsid w:val="005D3563"/>
    <w:rsid w:val="005D35D0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493B"/>
    <w:rsid w:val="00615714"/>
    <w:rsid w:val="00616F99"/>
    <w:rsid w:val="00620EE1"/>
    <w:rsid w:val="006226B1"/>
    <w:rsid w:val="006250D2"/>
    <w:rsid w:val="00634647"/>
    <w:rsid w:val="00635681"/>
    <w:rsid w:val="00635BE2"/>
    <w:rsid w:val="006417B0"/>
    <w:rsid w:val="00642917"/>
    <w:rsid w:val="0064470A"/>
    <w:rsid w:val="006458A2"/>
    <w:rsid w:val="0065021A"/>
    <w:rsid w:val="00654A95"/>
    <w:rsid w:val="00661730"/>
    <w:rsid w:val="00664013"/>
    <w:rsid w:val="00664264"/>
    <w:rsid w:val="0066723C"/>
    <w:rsid w:val="00667FF5"/>
    <w:rsid w:val="0067048C"/>
    <w:rsid w:val="0067385B"/>
    <w:rsid w:val="00673C05"/>
    <w:rsid w:val="0067439D"/>
    <w:rsid w:val="006767A5"/>
    <w:rsid w:val="00676B9A"/>
    <w:rsid w:val="00680A02"/>
    <w:rsid w:val="00685182"/>
    <w:rsid w:val="00693565"/>
    <w:rsid w:val="0069424F"/>
    <w:rsid w:val="00695242"/>
    <w:rsid w:val="006A14E2"/>
    <w:rsid w:val="006A2934"/>
    <w:rsid w:val="006B5AC0"/>
    <w:rsid w:val="006B6097"/>
    <w:rsid w:val="006C2768"/>
    <w:rsid w:val="006C36A5"/>
    <w:rsid w:val="006C3C7F"/>
    <w:rsid w:val="006D0C83"/>
    <w:rsid w:val="006D182C"/>
    <w:rsid w:val="006D1CAA"/>
    <w:rsid w:val="006E1803"/>
    <w:rsid w:val="006E1DD3"/>
    <w:rsid w:val="006E3F56"/>
    <w:rsid w:val="006E6C88"/>
    <w:rsid w:val="006F05F9"/>
    <w:rsid w:val="006F3B0A"/>
    <w:rsid w:val="006F5AC2"/>
    <w:rsid w:val="006F6DB0"/>
    <w:rsid w:val="00700379"/>
    <w:rsid w:val="00703C8C"/>
    <w:rsid w:val="00704CEC"/>
    <w:rsid w:val="00712309"/>
    <w:rsid w:val="00712B5A"/>
    <w:rsid w:val="00714F43"/>
    <w:rsid w:val="00716B85"/>
    <w:rsid w:val="007173DA"/>
    <w:rsid w:val="00720033"/>
    <w:rsid w:val="00720231"/>
    <w:rsid w:val="00721CFE"/>
    <w:rsid w:val="00733A64"/>
    <w:rsid w:val="00733C46"/>
    <w:rsid w:val="00735D78"/>
    <w:rsid w:val="00736D72"/>
    <w:rsid w:val="00737A88"/>
    <w:rsid w:val="007431CD"/>
    <w:rsid w:val="00746578"/>
    <w:rsid w:val="007465CD"/>
    <w:rsid w:val="007536A3"/>
    <w:rsid w:val="00755209"/>
    <w:rsid w:val="0076180C"/>
    <w:rsid w:val="00762183"/>
    <w:rsid w:val="00762352"/>
    <w:rsid w:val="007649BA"/>
    <w:rsid w:val="00773DC1"/>
    <w:rsid w:val="0077569C"/>
    <w:rsid w:val="00776D7E"/>
    <w:rsid w:val="007774DF"/>
    <w:rsid w:val="00781EAF"/>
    <w:rsid w:val="007872FA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4AF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17B9E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DBD"/>
    <w:rsid w:val="0085429B"/>
    <w:rsid w:val="00862EC3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103"/>
    <w:rsid w:val="00896F3F"/>
    <w:rsid w:val="008A41C9"/>
    <w:rsid w:val="008A4FC7"/>
    <w:rsid w:val="008A637E"/>
    <w:rsid w:val="008B2F2D"/>
    <w:rsid w:val="008B311E"/>
    <w:rsid w:val="008B3C83"/>
    <w:rsid w:val="008B549F"/>
    <w:rsid w:val="008B7AA0"/>
    <w:rsid w:val="008B7CE1"/>
    <w:rsid w:val="008C113D"/>
    <w:rsid w:val="008C2160"/>
    <w:rsid w:val="008C4F52"/>
    <w:rsid w:val="008E0FF4"/>
    <w:rsid w:val="008F2C91"/>
    <w:rsid w:val="008F5713"/>
    <w:rsid w:val="00900DD4"/>
    <w:rsid w:val="009012EB"/>
    <w:rsid w:val="009107DF"/>
    <w:rsid w:val="00914802"/>
    <w:rsid w:val="009149C9"/>
    <w:rsid w:val="00917517"/>
    <w:rsid w:val="00921185"/>
    <w:rsid w:val="00921F0A"/>
    <w:rsid w:val="00923C70"/>
    <w:rsid w:val="009314BD"/>
    <w:rsid w:val="0093446E"/>
    <w:rsid w:val="009421F9"/>
    <w:rsid w:val="0095093F"/>
    <w:rsid w:val="0095348E"/>
    <w:rsid w:val="0096000C"/>
    <w:rsid w:val="009613F2"/>
    <w:rsid w:val="0096441A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0A2"/>
    <w:rsid w:val="009A56CD"/>
    <w:rsid w:val="009A6A76"/>
    <w:rsid w:val="009A6CF2"/>
    <w:rsid w:val="009B2905"/>
    <w:rsid w:val="009B5098"/>
    <w:rsid w:val="009B696A"/>
    <w:rsid w:val="009C204E"/>
    <w:rsid w:val="009C2C88"/>
    <w:rsid w:val="009C4E2E"/>
    <w:rsid w:val="009C6171"/>
    <w:rsid w:val="009D5905"/>
    <w:rsid w:val="009F3967"/>
    <w:rsid w:val="009F596D"/>
    <w:rsid w:val="009F6642"/>
    <w:rsid w:val="009F7145"/>
    <w:rsid w:val="009F72FC"/>
    <w:rsid w:val="00A019A3"/>
    <w:rsid w:val="00A076EE"/>
    <w:rsid w:val="00A17539"/>
    <w:rsid w:val="00A21554"/>
    <w:rsid w:val="00A2240C"/>
    <w:rsid w:val="00A2609E"/>
    <w:rsid w:val="00A30E56"/>
    <w:rsid w:val="00A331DC"/>
    <w:rsid w:val="00A4558B"/>
    <w:rsid w:val="00A45C10"/>
    <w:rsid w:val="00A4703F"/>
    <w:rsid w:val="00A508C1"/>
    <w:rsid w:val="00A57606"/>
    <w:rsid w:val="00A65862"/>
    <w:rsid w:val="00A6628B"/>
    <w:rsid w:val="00A67856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6B3E"/>
    <w:rsid w:val="00A97641"/>
    <w:rsid w:val="00AA2E0B"/>
    <w:rsid w:val="00AA5F20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D1762"/>
    <w:rsid w:val="00AD3D35"/>
    <w:rsid w:val="00AE05E7"/>
    <w:rsid w:val="00AE59A9"/>
    <w:rsid w:val="00AE74AD"/>
    <w:rsid w:val="00AF1EAB"/>
    <w:rsid w:val="00AF3246"/>
    <w:rsid w:val="00B12538"/>
    <w:rsid w:val="00B12C18"/>
    <w:rsid w:val="00B1522D"/>
    <w:rsid w:val="00B22739"/>
    <w:rsid w:val="00B2303C"/>
    <w:rsid w:val="00B33F5A"/>
    <w:rsid w:val="00B34BCB"/>
    <w:rsid w:val="00B351FA"/>
    <w:rsid w:val="00B3741D"/>
    <w:rsid w:val="00B4027E"/>
    <w:rsid w:val="00B419CB"/>
    <w:rsid w:val="00B46484"/>
    <w:rsid w:val="00B46B3F"/>
    <w:rsid w:val="00B52C7E"/>
    <w:rsid w:val="00B63ACC"/>
    <w:rsid w:val="00B67BFD"/>
    <w:rsid w:val="00B71AA3"/>
    <w:rsid w:val="00B75F69"/>
    <w:rsid w:val="00B76D95"/>
    <w:rsid w:val="00B777E7"/>
    <w:rsid w:val="00B7791E"/>
    <w:rsid w:val="00B866BC"/>
    <w:rsid w:val="00B86DD9"/>
    <w:rsid w:val="00B915FF"/>
    <w:rsid w:val="00BA0F6B"/>
    <w:rsid w:val="00BA1AEA"/>
    <w:rsid w:val="00BA4632"/>
    <w:rsid w:val="00BA4E5B"/>
    <w:rsid w:val="00BA5830"/>
    <w:rsid w:val="00BB3423"/>
    <w:rsid w:val="00BB6373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57DF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3F88"/>
    <w:rsid w:val="00C24A3F"/>
    <w:rsid w:val="00C27BFF"/>
    <w:rsid w:val="00C357AC"/>
    <w:rsid w:val="00C35AF1"/>
    <w:rsid w:val="00C36975"/>
    <w:rsid w:val="00C412B6"/>
    <w:rsid w:val="00C43313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A31"/>
    <w:rsid w:val="00CA0C01"/>
    <w:rsid w:val="00CA2896"/>
    <w:rsid w:val="00CA5FE5"/>
    <w:rsid w:val="00CA6220"/>
    <w:rsid w:val="00CA76C5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1B03"/>
    <w:rsid w:val="00CF3A21"/>
    <w:rsid w:val="00CF5B5F"/>
    <w:rsid w:val="00D02685"/>
    <w:rsid w:val="00D02794"/>
    <w:rsid w:val="00D062C5"/>
    <w:rsid w:val="00D07F50"/>
    <w:rsid w:val="00D1084E"/>
    <w:rsid w:val="00D12BA6"/>
    <w:rsid w:val="00D268A4"/>
    <w:rsid w:val="00D34517"/>
    <w:rsid w:val="00D35C2F"/>
    <w:rsid w:val="00D36613"/>
    <w:rsid w:val="00D40440"/>
    <w:rsid w:val="00D431B7"/>
    <w:rsid w:val="00D45EB8"/>
    <w:rsid w:val="00D463AD"/>
    <w:rsid w:val="00D50DA7"/>
    <w:rsid w:val="00D544BB"/>
    <w:rsid w:val="00D54DAA"/>
    <w:rsid w:val="00D56AE1"/>
    <w:rsid w:val="00D56E9A"/>
    <w:rsid w:val="00D651F9"/>
    <w:rsid w:val="00D706B0"/>
    <w:rsid w:val="00D72FDD"/>
    <w:rsid w:val="00D74AE6"/>
    <w:rsid w:val="00D85A0C"/>
    <w:rsid w:val="00D87F67"/>
    <w:rsid w:val="00D944B9"/>
    <w:rsid w:val="00D951B8"/>
    <w:rsid w:val="00D95CE0"/>
    <w:rsid w:val="00DA66FD"/>
    <w:rsid w:val="00DB0BC3"/>
    <w:rsid w:val="00DB1961"/>
    <w:rsid w:val="00DB307D"/>
    <w:rsid w:val="00DC4819"/>
    <w:rsid w:val="00DC4F48"/>
    <w:rsid w:val="00DC6765"/>
    <w:rsid w:val="00DC6888"/>
    <w:rsid w:val="00DD74A8"/>
    <w:rsid w:val="00DD7FC8"/>
    <w:rsid w:val="00DE75D3"/>
    <w:rsid w:val="00DF11A9"/>
    <w:rsid w:val="00DF24D9"/>
    <w:rsid w:val="00DF6B25"/>
    <w:rsid w:val="00DF78A3"/>
    <w:rsid w:val="00DF7C1F"/>
    <w:rsid w:val="00E03A41"/>
    <w:rsid w:val="00E03E86"/>
    <w:rsid w:val="00E04DE0"/>
    <w:rsid w:val="00E051DD"/>
    <w:rsid w:val="00E21FC3"/>
    <w:rsid w:val="00E26C38"/>
    <w:rsid w:val="00E26D72"/>
    <w:rsid w:val="00E33DC6"/>
    <w:rsid w:val="00E374A4"/>
    <w:rsid w:val="00E419BF"/>
    <w:rsid w:val="00E428E6"/>
    <w:rsid w:val="00E4477D"/>
    <w:rsid w:val="00E47B6E"/>
    <w:rsid w:val="00E530BF"/>
    <w:rsid w:val="00E537A8"/>
    <w:rsid w:val="00E5609E"/>
    <w:rsid w:val="00E6728B"/>
    <w:rsid w:val="00E67C57"/>
    <w:rsid w:val="00E703C0"/>
    <w:rsid w:val="00E75FC2"/>
    <w:rsid w:val="00E76B69"/>
    <w:rsid w:val="00E82C7C"/>
    <w:rsid w:val="00E85F4F"/>
    <w:rsid w:val="00E91F7F"/>
    <w:rsid w:val="00E972DA"/>
    <w:rsid w:val="00E97784"/>
    <w:rsid w:val="00EA0DBC"/>
    <w:rsid w:val="00EA1F5C"/>
    <w:rsid w:val="00EA2947"/>
    <w:rsid w:val="00EA302E"/>
    <w:rsid w:val="00EA3DFC"/>
    <w:rsid w:val="00EA45E4"/>
    <w:rsid w:val="00EA551B"/>
    <w:rsid w:val="00EA5C19"/>
    <w:rsid w:val="00EA6BD1"/>
    <w:rsid w:val="00EB1F36"/>
    <w:rsid w:val="00EB42E0"/>
    <w:rsid w:val="00EB6878"/>
    <w:rsid w:val="00EB6E39"/>
    <w:rsid w:val="00EB795B"/>
    <w:rsid w:val="00EC18B8"/>
    <w:rsid w:val="00EC3ECF"/>
    <w:rsid w:val="00ED518D"/>
    <w:rsid w:val="00ED6311"/>
    <w:rsid w:val="00ED6A2D"/>
    <w:rsid w:val="00EE146E"/>
    <w:rsid w:val="00EE3EC2"/>
    <w:rsid w:val="00EE6DF4"/>
    <w:rsid w:val="00EF092A"/>
    <w:rsid w:val="00EF152E"/>
    <w:rsid w:val="00EF7AB2"/>
    <w:rsid w:val="00F02F22"/>
    <w:rsid w:val="00F03347"/>
    <w:rsid w:val="00F04373"/>
    <w:rsid w:val="00F05068"/>
    <w:rsid w:val="00F066B4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3C5A"/>
    <w:rsid w:val="00F36EBA"/>
    <w:rsid w:val="00F37DEA"/>
    <w:rsid w:val="00F4313E"/>
    <w:rsid w:val="00F43C25"/>
    <w:rsid w:val="00F45A89"/>
    <w:rsid w:val="00F57036"/>
    <w:rsid w:val="00F579AE"/>
    <w:rsid w:val="00F61B72"/>
    <w:rsid w:val="00F65713"/>
    <w:rsid w:val="00F65915"/>
    <w:rsid w:val="00F65EDC"/>
    <w:rsid w:val="00F6755B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366A"/>
    <w:rsid w:val="00F84E3E"/>
    <w:rsid w:val="00F87393"/>
    <w:rsid w:val="00F906D9"/>
    <w:rsid w:val="00F91AAD"/>
    <w:rsid w:val="00F94713"/>
    <w:rsid w:val="00FA0E0E"/>
    <w:rsid w:val="00FA3451"/>
    <w:rsid w:val="00FA5717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7C3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721C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1CFE"/>
    <w:rPr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2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21C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Document Map"/>
    <w:basedOn w:val="a"/>
    <w:link w:val="ab"/>
    <w:uiPriority w:val="99"/>
    <w:semiHidden/>
    <w:rsid w:val="00721CFE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21CFE"/>
    <w:rPr>
      <w:rFonts w:ascii="Tahoma" w:eastAsia="Times New Roman" w:hAnsi="Tahoma" w:cs="Tahoma"/>
      <w:lang w:val="ru-RU" w:eastAsia="en-US"/>
    </w:rPr>
  </w:style>
  <w:style w:type="paragraph" w:customStyle="1" w:styleId="Default">
    <w:name w:val="Default"/>
    <w:uiPriority w:val="99"/>
    <w:rsid w:val="00721C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721C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721CFE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721CFE"/>
    <w:rPr>
      <w:lang w:val="ru-RU" w:eastAsia="ru-RU"/>
    </w:rPr>
  </w:style>
  <w:style w:type="paragraph" w:styleId="ae">
    <w:name w:val="Normal (Web)"/>
    <w:basedOn w:val="a"/>
    <w:uiPriority w:val="99"/>
    <w:rsid w:val="00721C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9055</Words>
  <Characters>51614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Пользователь Windows</cp:lastModifiedBy>
  <cp:revision>2</cp:revision>
  <cp:lastPrinted>2021-11-02T11:19:00Z</cp:lastPrinted>
  <dcterms:created xsi:type="dcterms:W3CDTF">2021-11-02T13:27:00Z</dcterms:created>
  <dcterms:modified xsi:type="dcterms:W3CDTF">2021-11-02T13:27:00Z</dcterms:modified>
</cp:coreProperties>
</file>