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7A" w:rsidRDefault="00CE6B28" w:rsidP="00980603">
      <w:pPr>
        <w:spacing w:after="0" w:line="240" w:lineRule="exact"/>
        <w:jc w:val="center"/>
        <w:rPr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 w:rsidR="0065007A">
        <w:rPr>
          <w:sz w:val="36"/>
          <w:szCs w:val="36"/>
        </w:rPr>
        <w:t>Администрация городского округа город Бор</w:t>
      </w:r>
    </w:p>
    <w:p w:rsidR="0065007A" w:rsidRDefault="0065007A" w:rsidP="0065007A">
      <w:pPr>
        <w:spacing w:after="0"/>
        <w:jc w:val="center"/>
        <w:outlineLvl w:val="0"/>
        <w:rPr>
          <w:rFonts w:eastAsia="Arial Unicode MS"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5007A" w:rsidRDefault="0065007A" w:rsidP="0065007A">
      <w:pPr>
        <w:spacing w:after="0"/>
        <w:jc w:val="center"/>
      </w:pPr>
    </w:p>
    <w:p w:rsidR="0065007A" w:rsidRDefault="0065007A" w:rsidP="0065007A">
      <w:pPr>
        <w:spacing w:after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5007A" w:rsidRDefault="0065007A" w:rsidP="0065007A">
      <w:pPr>
        <w:spacing w:after="0"/>
        <w:jc w:val="both"/>
      </w:pPr>
    </w:p>
    <w:p w:rsidR="0065007A" w:rsidRDefault="0065007A" w:rsidP="0065007A">
      <w:pPr>
        <w:spacing w:after="0"/>
        <w:jc w:val="both"/>
      </w:pPr>
      <w:r>
        <w:t>От 26.10.2022                                                                                              № 5496</w:t>
      </w:r>
    </w:p>
    <w:p w:rsidR="00131120" w:rsidRPr="00DA3B2D" w:rsidRDefault="00131120" w:rsidP="00CE6B28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131120" w:rsidRPr="00347D56" w:rsidRDefault="00131120" w:rsidP="00CE6B28">
      <w:pPr>
        <w:pStyle w:val="ConsPlusTitle"/>
        <w:widowControl/>
        <w:jc w:val="center"/>
        <w:rPr>
          <w:sz w:val="28"/>
          <w:szCs w:val="28"/>
        </w:rPr>
      </w:pPr>
      <w:r w:rsidRPr="00347D56">
        <w:rPr>
          <w:sz w:val="28"/>
          <w:szCs w:val="28"/>
        </w:rPr>
        <w:t xml:space="preserve">Об утверждении </w:t>
      </w:r>
      <w:r w:rsidR="006232FA">
        <w:rPr>
          <w:sz w:val="28"/>
          <w:szCs w:val="28"/>
        </w:rPr>
        <w:t>Стандарта</w:t>
      </w:r>
      <w:r w:rsidRPr="00347D56">
        <w:rPr>
          <w:sz w:val="28"/>
          <w:szCs w:val="28"/>
        </w:rPr>
        <w:t xml:space="preserve"> </w:t>
      </w:r>
      <w:r w:rsidR="006232FA">
        <w:rPr>
          <w:sz w:val="28"/>
          <w:szCs w:val="28"/>
        </w:rPr>
        <w:t xml:space="preserve">качества </w:t>
      </w:r>
      <w:r w:rsidRPr="00347D56">
        <w:rPr>
          <w:sz w:val="28"/>
          <w:szCs w:val="28"/>
        </w:rPr>
        <w:t>муниципальной услуги «</w:t>
      </w:r>
      <w:r w:rsidR="005A097A">
        <w:rPr>
          <w:sz w:val="28"/>
          <w:szCs w:val="28"/>
        </w:rPr>
        <w:t>Предоставление</w:t>
      </w:r>
      <w:r w:rsidR="005A097A" w:rsidRPr="005A097A">
        <w:rPr>
          <w:sz w:val="28"/>
          <w:szCs w:val="28"/>
        </w:rPr>
        <w:t xml:space="preserve"> </w:t>
      </w:r>
      <w:r w:rsidR="00880FB3">
        <w:rPr>
          <w:sz w:val="28"/>
          <w:szCs w:val="28"/>
        </w:rPr>
        <w:t>информационной</w:t>
      </w:r>
      <w:r w:rsidR="005A097A" w:rsidRPr="005A097A">
        <w:rPr>
          <w:sz w:val="28"/>
          <w:szCs w:val="28"/>
        </w:rPr>
        <w:t xml:space="preserve"> и </w:t>
      </w:r>
      <w:r w:rsidR="00880FB3">
        <w:rPr>
          <w:sz w:val="28"/>
          <w:szCs w:val="28"/>
        </w:rPr>
        <w:t>консультационной</w:t>
      </w:r>
      <w:r w:rsidR="005A097A" w:rsidRPr="005A097A">
        <w:rPr>
          <w:sz w:val="28"/>
          <w:szCs w:val="28"/>
        </w:rPr>
        <w:t xml:space="preserve"> поддержки субъектам малого и среднего предпринимательства</w:t>
      </w:r>
      <w:r w:rsidRPr="00347D56">
        <w:rPr>
          <w:sz w:val="28"/>
          <w:szCs w:val="28"/>
        </w:rPr>
        <w:t>»</w:t>
      </w:r>
    </w:p>
    <w:p w:rsidR="00131120" w:rsidRPr="00303086" w:rsidRDefault="00980603" w:rsidP="00CE6B28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120" w:rsidRPr="00CE6B28" w:rsidRDefault="00131120" w:rsidP="00CE6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CE6B28">
        <w:t xml:space="preserve">В целях реализации </w:t>
      </w:r>
      <w:r w:rsidR="002C66E3" w:rsidRPr="00CE6B28">
        <w:t>муниципальной п</w:t>
      </w:r>
      <w:r w:rsidRPr="00CE6B28">
        <w:t xml:space="preserve">рограммы </w:t>
      </w:r>
      <w:r w:rsidR="002C66E3" w:rsidRPr="00CE6B28">
        <w:t>«Р</w:t>
      </w:r>
      <w:r w:rsidRPr="00CE6B28">
        <w:t>азвити</w:t>
      </w:r>
      <w:r w:rsidR="002C66E3" w:rsidRPr="00CE6B28">
        <w:t>е</w:t>
      </w:r>
      <w:r w:rsidRPr="00CE6B28">
        <w:t xml:space="preserve"> малого и среднего предпринимательства </w:t>
      </w:r>
      <w:r w:rsidR="002C66E3" w:rsidRPr="00CE6B28">
        <w:t>городского</w:t>
      </w:r>
      <w:r w:rsidRPr="00CE6B28">
        <w:t xml:space="preserve"> округ</w:t>
      </w:r>
      <w:r w:rsidR="002C66E3" w:rsidRPr="00CE6B28">
        <w:t>а</w:t>
      </w:r>
      <w:r w:rsidRPr="00CE6B28">
        <w:t xml:space="preserve"> г</w:t>
      </w:r>
      <w:r w:rsidR="002C66E3" w:rsidRPr="00CE6B28">
        <w:t xml:space="preserve">. </w:t>
      </w:r>
      <w:r w:rsidRPr="00CE6B28">
        <w:t>Бор</w:t>
      </w:r>
      <w:r w:rsidR="002C66E3" w:rsidRPr="00CE6B28">
        <w:t>»</w:t>
      </w:r>
      <w:r w:rsidRPr="00CE6B28">
        <w:t xml:space="preserve">, утвержденной </w:t>
      </w:r>
      <w:r w:rsidR="00575B0B" w:rsidRPr="00CE6B28">
        <w:t>п</w:t>
      </w:r>
      <w:r w:rsidRPr="00CE6B28">
        <w:t xml:space="preserve">остановлением администрации городского округа г. Бор от 03.11.2016 № 5179, в соответствии с Федеральным </w:t>
      </w:r>
      <w:hyperlink r:id="rId7" w:history="1">
        <w:r w:rsidRPr="00CE6B28">
          <w:t>Законом</w:t>
        </w:r>
      </w:hyperlink>
      <w:r w:rsidRPr="00CE6B28">
        <w:t xml:space="preserve"> от 24.07.2007 года № 209-ФЗ «О развитии малого и среднего предпринимательства в Российской Федерации»,</w:t>
      </w:r>
      <w:r w:rsidR="000F6AEF" w:rsidRPr="00CE6B28">
        <w:t xml:space="preserve"> Федеральным законом от 27.07.2010 №210-ФЗ «Об организации предоставления государственных и муниципальных услуг», Федеральным законом от 06.10.2003 №131-ФЗ «О</w:t>
      </w:r>
      <w:r w:rsidR="000F6AEF" w:rsidRPr="00CE6B28">
        <w:rPr>
          <w:color w:val="auto"/>
        </w:rPr>
        <w:t xml:space="preserve">б общих принципах организации местного самоуправления в Российской Федерации», </w:t>
      </w:r>
      <w:r w:rsidR="000F6AEF" w:rsidRPr="00CE6B28">
        <w:t xml:space="preserve"> </w:t>
      </w:r>
      <w:r w:rsidRPr="00CE6B28">
        <w:t xml:space="preserve">Законом Нижегородской области от 05.12.2008 года № 171-З «О развитии малого и среднего предпринимательства в Нижегородской области», </w:t>
      </w:r>
      <w:r w:rsidR="00575B0B" w:rsidRPr="00CE6B28">
        <w:t>п</w:t>
      </w:r>
      <w:r w:rsidRPr="00CE6B28">
        <w:t>остановлением администрации городского округа г. Бор от 27.06.2011 № 3005 «Об утверждении порядка осуществления органами местного самоуправления городского округа г</w:t>
      </w:r>
      <w:r w:rsidR="002C66E3" w:rsidRPr="00CE6B28">
        <w:t>ород</w:t>
      </w:r>
      <w:r w:rsidRPr="00CE6B28">
        <w:t xml:space="preserve"> Бор Нижегородской области функций и полномочий учредителя муниципальных учреждений городского округ</w:t>
      </w:r>
      <w:r w:rsidR="000F6AEF" w:rsidRPr="00CE6B28">
        <w:t>а г</w:t>
      </w:r>
      <w:r w:rsidR="002C66E3" w:rsidRPr="00CE6B28">
        <w:t>ород</w:t>
      </w:r>
      <w:r w:rsidR="000F6AEF" w:rsidRPr="00CE6B28">
        <w:t xml:space="preserve"> Бор Нижегородской области», </w:t>
      </w:r>
      <w:r w:rsidRPr="00CE6B28">
        <w:t>администрация городского округа г. Бор</w:t>
      </w:r>
      <w:r w:rsidRPr="00CE6B28">
        <w:rPr>
          <w:bCs/>
        </w:rPr>
        <w:t xml:space="preserve"> постановляет:</w:t>
      </w:r>
      <w:r w:rsidRPr="00CE6B28">
        <w:rPr>
          <w:bCs/>
          <w:color w:val="FF0000"/>
        </w:rPr>
        <w:t xml:space="preserve"> </w:t>
      </w:r>
    </w:p>
    <w:p w:rsidR="00131120" w:rsidRPr="00CE6B28" w:rsidRDefault="00131120" w:rsidP="00CE6B28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bookmarkStart w:id="0" w:name="_Hlk64283182"/>
      <w:r w:rsidRPr="00CE6B28">
        <w:rPr>
          <w:b w:val="0"/>
          <w:bCs w:val="0"/>
          <w:sz w:val="28"/>
          <w:szCs w:val="28"/>
        </w:rPr>
        <w:t xml:space="preserve">Утвердить прилагаемый </w:t>
      </w:r>
      <w:r w:rsidR="00AC6A12" w:rsidRPr="00CE6B28">
        <w:rPr>
          <w:b w:val="0"/>
          <w:bCs w:val="0"/>
          <w:sz w:val="28"/>
          <w:szCs w:val="28"/>
        </w:rPr>
        <w:t>С</w:t>
      </w:r>
      <w:r w:rsidR="006232FA" w:rsidRPr="00CE6B28">
        <w:rPr>
          <w:b w:val="0"/>
          <w:bCs w:val="0"/>
          <w:sz w:val="28"/>
          <w:szCs w:val="28"/>
        </w:rPr>
        <w:t>тандарт качества</w:t>
      </w:r>
      <w:r w:rsidRPr="00CE6B28">
        <w:rPr>
          <w:b w:val="0"/>
          <w:bCs w:val="0"/>
          <w:sz w:val="28"/>
          <w:szCs w:val="28"/>
        </w:rPr>
        <w:t xml:space="preserve"> предоставлени</w:t>
      </w:r>
      <w:r w:rsidR="006232FA" w:rsidRPr="00CE6B28">
        <w:rPr>
          <w:b w:val="0"/>
          <w:bCs w:val="0"/>
          <w:sz w:val="28"/>
          <w:szCs w:val="28"/>
        </w:rPr>
        <w:t>я</w:t>
      </w:r>
      <w:r w:rsidRPr="00CE6B28">
        <w:rPr>
          <w:b w:val="0"/>
          <w:bCs w:val="0"/>
          <w:sz w:val="28"/>
          <w:szCs w:val="28"/>
        </w:rPr>
        <w:t xml:space="preserve"> муниципальной услуги «</w:t>
      </w:r>
      <w:r w:rsidR="00CD60ED" w:rsidRPr="00CE6B28">
        <w:rPr>
          <w:b w:val="0"/>
          <w:bCs w:val="0"/>
          <w:sz w:val="28"/>
          <w:szCs w:val="28"/>
        </w:rPr>
        <w:t>Предоставление</w:t>
      </w:r>
      <w:r w:rsidR="005A097A" w:rsidRPr="00CE6B28">
        <w:rPr>
          <w:b w:val="0"/>
          <w:bCs w:val="0"/>
          <w:sz w:val="28"/>
          <w:szCs w:val="28"/>
        </w:rPr>
        <w:t xml:space="preserve"> </w:t>
      </w:r>
      <w:r w:rsidR="00880FB3" w:rsidRPr="00CE6B28">
        <w:rPr>
          <w:b w:val="0"/>
          <w:bCs w:val="0"/>
          <w:sz w:val="28"/>
          <w:szCs w:val="28"/>
        </w:rPr>
        <w:t xml:space="preserve">информационной и </w:t>
      </w:r>
      <w:r w:rsidR="005A097A" w:rsidRPr="00CE6B28">
        <w:rPr>
          <w:b w:val="0"/>
          <w:bCs w:val="0"/>
          <w:sz w:val="28"/>
          <w:szCs w:val="28"/>
        </w:rPr>
        <w:t>консультационной поддержки субъектам малого и среднего предпринимательства</w:t>
      </w:r>
      <w:r w:rsidRPr="00CE6B28">
        <w:rPr>
          <w:b w:val="0"/>
          <w:bCs w:val="0"/>
          <w:sz w:val="28"/>
          <w:szCs w:val="28"/>
        </w:rPr>
        <w:t xml:space="preserve">» </w:t>
      </w:r>
      <w:r w:rsidR="002C66E3" w:rsidRPr="00CE6B28">
        <w:rPr>
          <w:b w:val="0"/>
          <w:bCs w:val="0"/>
          <w:sz w:val="28"/>
          <w:szCs w:val="28"/>
        </w:rPr>
        <w:t>(далее – Стандарт).</w:t>
      </w:r>
    </w:p>
    <w:bookmarkEnd w:id="0"/>
    <w:p w:rsidR="00131120" w:rsidRPr="00CE6B28" w:rsidRDefault="000F6AEF" w:rsidP="00CE6B28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CE6B28">
        <w:rPr>
          <w:b w:val="0"/>
          <w:bCs w:val="0"/>
          <w:sz w:val="28"/>
          <w:szCs w:val="28"/>
        </w:rPr>
        <w:lastRenderedPageBreak/>
        <w:t xml:space="preserve">Контроль за исполнением </w:t>
      </w:r>
      <w:r w:rsidR="00575B0B" w:rsidRPr="00CE6B28">
        <w:rPr>
          <w:b w:val="0"/>
          <w:bCs w:val="0"/>
          <w:sz w:val="28"/>
          <w:szCs w:val="28"/>
        </w:rPr>
        <w:t>настоящего п</w:t>
      </w:r>
      <w:r w:rsidRPr="00CE6B28">
        <w:rPr>
          <w:b w:val="0"/>
          <w:bCs w:val="0"/>
          <w:sz w:val="28"/>
          <w:szCs w:val="28"/>
        </w:rPr>
        <w:t xml:space="preserve">остановления возложить на директора </w:t>
      </w:r>
      <w:r w:rsidR="00131120" w:rsidRPr="00CE6B28">
        <w:rPr>
          <w:b w:val="0"/>
          <w:bCs w:val="0"/>
          <w:sz w:val="28"/>
          <w:szCs w:val="28"/>
        </w:rPr>
        <w:t>Муниципально</w:t>
      </w:r>
      <w:r w:rsidRPr="00CE6B28">
        <w:rPr>
          <w:b w:val="0"/>
          <w:bCs w:val="0"/>
          <w:sz w:val="28"/>
          <w:szCs w:val="28"/>
        </w:rPr>
        <w:t>го</w:t>
      </w:r>
      <w:r w:rsidR="00131120" w:rsidRPr="00CE6B28">
        <w:rPr>
          <w:b w:val="0"/>
          <w:bCs w:val="0"/>
          <w:sz w:val="28"/>
          <w:szCs w:val="28"/>
        </w:rPr>
        <w:t xml:space="preserve"> автономно</w:t>
      </w:r>
      <w:r w:rsidRPr="00CE6B28">
        <w:rPr>
          <w:b w:val="0"/>
          <w:bCs w:val="0"/>
          <w:sz w:val="28"/>
          <w:szCs w:val="28"/>
        </w:rPr>
        <w:t>го</w:t>
      </w:r>
      <w:r w:rsidR="00131120" w:rsidRPr="00CE6B28">
        <w:rPr>
          <w:b w:val="0"/>
          <w:bCs w:val="0"/>
          <w:sz w:val="28"/>
          <w:szCs w:val="28"/>
        </w:rPr>
        <w:t xml:space="preserve"> учреждени</w:t>
      </w:r>
      <w:r w:rsidRPr="00CE6B28">
        <w:rPr>
          <w:b w:val="0"/>
          <w:bCs w:val="0"/>
          <w:sz w:val="28"/>
          <w:szCs w:val="28"/>
        </w:rPr>
        <w:t>я</w:t>
      </w:r>
      <w:r w:rsidR="00131120" w:rsidRPr="00CE6B28">
        <w:rPr>
          <w:b w:val="0"/>
          <w:bCs w:val="0"/>
          <w:sz w:val="28"/>
          <w:szCs w:val="28"/>
        </w:rPr>
        <w:t xml:space="preserve"> городского округа г.</w:t>
      </w:r>
      <w:r w:rsidRPr="00CE6B28">
        <w:rPr>
          <w:b w:val="0"/>
          <w:bCs w:val="0"/>
          <w:sz w:val="28"/>
          <w:szCs w:val="28"/>
        </w:rPr>
        <w:t xml:space="preserve"> Бор «Борский бизнес-инкубатор»</w:t>
      </w:r>
      <w:r w:rsidR="000D48CB" w:rsidRPr="00CE6B28">
        <w:rPr>
          <w:b w:val="0"/>
          <w:bCs w:val="0"/>
          <w:sz w:val="28"/>
          <w:szCs w:val="28"/>
        </w:rPr>
        <w:t>.</w:t>
      </w:r>
    </w:p>
    <w:p w:rsidR="00131120" w:rsidRPr="00CE6B28" w:rsidRDefault="00131120" w:rsidP="00CE6B28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CE6B28">
        <w:rPr>
          <w:b w:val="0"/>
          <w:bCs w:val="0"/>
          <w:sz w:val="28"/>
          <w:szCs w:val="28"/>
          <w:shd w:val="clear" w:color="auto" w:fill="FFFFFF"/>
        </w:rPr>
        <w:t xml:space="preserve">Настоящее </w:t>
      </w:r>
      <w:r w:rsidR="00575B0B" w:rsidRPr="00CE6B28">
        <w:rPr>
          <w:b w:val="0"/>
          <w:bCs w:val="0"/>
          <w:sz w:val="28"/>
          <w:szCs w:val="28"/>
          <w:shd w:val="clear" w:color="auto" w:fill="FFFFFF"/>
        </w:rPr>
        <w:t>п</w:t>
      </w:r>
      <w:r w:rsidRPr="00CE6B28">
        <w:rPr>
          <w:b w:val="0"/>
          <w:bCs w:val="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опубликования.</w:t>
      </w:r>
    </w:p>
    <w:p w:rsidR="00131120" w:rsidRPr="00CE6B28" w:rsidRDefault="00131120" w:rsidP="00CE6B28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CE6B28">
        <w:rPr>
          <w:b w:val="0"/>
          <w:bCs w:val="0"/>
          <w:sz w:val="28"/>
          <w:szCs w:val="28"/>
        </w:rPr>
        <w:t xml:space="preserve">Общему отделу администрации городского округа город Бор </w:t>
      </w:r>
      <w:r w:rsidR="00CE6B28">
        <w:rPr>
          <w:b w:val="0"/>
          <w:bCs w:val="0"/>
          <w:sz w:val="28"/>
          <w:szCs w:val="28"/>
        </w:rPr>
        <w:t xml:space="preserve">              </w:t>
      </w:r>
      <w:r w:rsidRPr="00CE6B28">
        <w:rPr>
          <w:b w:val="0"/>
          <w:bCs w:val="0"/>
          <w:sz w:val="28"/>
          <w:szCs w:val="28"/>
        </w:rPr>
        <w:t>(Е.А. Копцова) обеспечить</w:t>
      </w:r>
      <w:r w:rsidR="000F6AEF" w:rsidRPr="00CE6B28">
        <w:rPr>
          <w:b w:val="0"/>
          <w:bCs w:val="0"/>
          <w:sz w:val="28"/>
          <w:szCs w:val="28"/>
        </w:rPr>
        <w:t xml:space="preserve"> опубликование настоящего постановления в газете «Бор сегодня», сетевом издании «Бор оф</w:t>
      </w:r>
      <w:r w:rsidR="006D1CC9" w:rsidRPr="00CE6B28">
        <w:rPr>
          <w:b w:val="0"/>
          <w:bCs w:val="0"/>
          <w:sz w:val="28"/>
          <w:szCs w:val="28"/>
        </w:rPr>
        <w:t>ф</w:t>
      </w:r>
      <w:r w:rsidR="000F6AEF" w:rsidRPr="00CE6B28">
        <w:rPr>
          <w:b w:val="0"/>
          <w:bCs w:val="0"/>
          <w:sz w:val="28"/>
          <w:szCs w:val="28"/>
        </w:rPr>
        <w:t>ициал» и</w:t>
      </w:r>
      <w:r w:rsidRPr="00CE6B28">
        <w:rPr>
          <w:b w:val="0"/>
          <w:bCs w:val="0"/>
          <w:sz w:val="28"/>
          <w:szCs w:val="28"/>
        </w:rPr>
        <w:t xml:space="preserve"> размещение на официальном сайте </w:t>
      </w:r>
      <w:hyperlink r:id="rId8" w:history="1">
        <w:r w:rsidRPr="00CE6B28"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www.borcity.ru</w:t>
        </w:r>
      </w:hyperlink>
      <w:r w:rsidRPr="00CE6B28">
        <w:rPr>
          <w:b w:val="0"/>
          <w:bCs w:val="0"/>
          <w:sz w:val="28"/>
          <w:szCs w:val="28"/>
        </w:rPr>
        <w:t>.</w:t>
      </w:r>
    </w:p>
    <w:p w:rsidR="00131120" w:rsidRDefault="00131120" w:rsidP="00CE6B28">
      <w:pPr>
        <w:widowControl w:val="0"/>
        <w:tabs>
          <w:tab w:val="right" w:pos="9600"/>
        </w:tabs>
        <w:adjustRightInd w:val="0"/>
        <w:spacing w:after="0" w:line="360" w:lineRule="auto"/>
        <w:rPr>
          <w:sz w:val="27"/>
          <w:szCs w:val="27"/>
        </w:rPr>
      </w:pPr>
    </w:p>
    <w:p w:rsidR="00CE6B28" w:rsidRPr="00221461" w:rsidRDefault="00CE6B28" w:rsidP="00CE6B28">
      <w:pPr>
        <w:widowControl w:val="0"/>
        <w:tabs>
          <w:tab w:val="right" w:pos="9600"/>
        </w:tabs>
        <w:adjustRightInd w:val="0"/>
        <w:spacing w:after="0" w:line="360" w:lineRule="auto"/>
        <w:rPr>
          <w:sz w:val="27"/>
          <w:szCs w:val="27"/>
        </w:rPr>
      </w:pPr>
    </w:p>
    <w:p w:rsidR="00131120" w:rsidRPr="00CE6B28" w:rsidRDefault="00131120" w:rsidP="00CE6B28">
      <w:pPr>
        <w:widowControl w:val="0"/>
        <w:tabs>
          <w:tab w:val="right" w:pos="9600"/>
        </w:tabs>
        <w:adjustRightInd w:val="0"/>
        <w:spacing w:after="0" w:line="360" w:lineRule="auto"/>
      </w:pPr>
      <w:r w:rsidRPr="00CE6B28">
        <w:t>Глава местного самоуправления</w:t>
      </w:r>
      <w:r w:rsidRPr="00CE6B28">
        <w:tab/>
        <w:t>А.В. Боровский</w:t>
      </w:r>
    </w:p>
    <w:p w:rsidR="00131120" w:rsidRDefault="00131120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CE6B28" w:rsidRDefault="00CE6B28" w:rsidP="00CE6B2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2804D4" w:rsidRPr="00A8562A" w:rsidRDefault="00F7592F" w:rsidP="00CE6B28">
      <w:pPr>
        <w:pStyle w:val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Т.В. Харчева</w:t>
      </w:r>
    </w:p>
    <w:p w:rsidR="00F7592F" w:rsidRDefault="002804D4" w:rsidP="00CE6B28">
      <w:pPr>
        <w:pStyle w:val="11"/>
      </w:pPr>
      <w:r w:rsidRPr="00A8562A">
        <w:t>37-</w:t>
      </w:r>
      <w:r w:rsidR="00F7592F">
        <w:t>151</w:t>
      </w:r>
    </w:p>
    <w:p w:rsidR="00980603" w:rsidRDefault="00980603" w:rsidP="00CE6B28">
      <w:pPr>
        <w:widowControl w:val="0"/>
        <w:adjustRightInd w:val="0"/>
        <w:spacing w:after="0" w:line="240" w:lineRule="auto"/>
        <w:jc w:val="right"/>
      </w:pPr>
    </w:p>
    <w:p w:rsidR="00980603" w:rsidRDefault="00980603" w:rsidP="00CE6B28">
      <w:pPr>
        <w:widowControl w:val="0"/>
        <w:adjustRightInd w:val="0"/>
        <w:spacing w:after="0" w:line="240" w:lineRule="auto"/>
        <w:jc w:val="right"/>
      </w:pPr>
    </w:p>
    <w:p w:rsidR="00980603" w:rsidRDefault="00980603" w:rsidP="00CE6B28">
      <w:pPr>
        <w:widowControl w:val="0"/>
        <w:adjustRightInd w:val="0"/>
        <w:spacing w:after="0" w:line="240" w:lineRule="auto"/>
        <w:jc w:val="right"/>
      </w:pPr>
    </w:p>
    <w:p w:rsidR="00131120" w:rsidRPr="0065007A" w:rsidRDefault="00575B0B" w:rsidP="00CE6B28">
      <w:pPr>
        <w:widowControl w:val="0"/>
        <w:adjustRightInd w:val="0"/>
        <w:spacing w:after="0" w:line="240" w:lineRule="auto"/>
        <w:jc w:val="right"/>
      </w:pPr>
      <w:r w:rsidRPr="0065007A">
        <w:lastRenderedPageBreak/>
        <w:t xml:space="preserve">Утвержден </w:t>
      </w:r>
    </w:p>
    <w:p w:rsidR="00131120" w:rsidRPr="0065007A" w:rsidRDefault="00131120" w:rsidP="00CE6B28">
      <w:pPr>
        <w:widowControl w:val="0"/>
        <w:adjustRightInd w:val="0"/>
        <w:spacing w:after="0" w:line="240" w:lineRule="auto"/>
        <w:jc w:val="right"/>
      </w:pPr>
      <w:r w:rsidRPr="0065007A">
        <w:t xml:space="preserve"> </w:t>
      </w:r>
      <w:r w:rsidR="00575B0B" w:rsidRPr="0065007A">
        <w:t>п</w:t>
      </w:r>
      <w:r w:rsidRPr="0065007A">
        <w:t>остановлени</w:t>
      </w:r>
      <w:r w:rsidR="00575B0B" w:rsidRPr="0065007A">
        <w:t>ем</w:t>
      </w:r>
      <w:r w:rsidRPr="0065007A">
        <w:t xml:space="preserve"> администрации </w:t>
      </w:r>
    </w:p>
    <w:p w:rsidR="00131120" w:rsidRPr="0065007A" w:rsidRDefault="00131120" w:rsidP="00CE6B28">
      <w:pPr>
        <w:widowControl w:val="0"/>
        <w:adjustRightInd w:val="0"/>
        <w:spacing w:after="0" w:line="240" w:lineRule="auto"/>
        <w:jc w:val="right"/>
      </w:pPr>
      <w:r w:rsidRPr="0065007A">
        <w:t>городского округа г. Бор</w:t>
      </w:r>
    </w:p>
    <w:p w:rsidR="00131120" w:rsidRPr="0065007A" w:rsidRDefault="0065007A" w:rsidP="00CE6B28">
      <w:pPr>
        <w:widowControl w:val="0"/>
        <w:adjustRightInd w:val="0"/>
        <w:spacing w:after="0" w:line="360" w:lineRule="auto"/>
        <w:jc w:val="right"/>
      </w:pPr>
      <w:r w:rsidRPr="0065007A">
        <w:t>от 26.10.2022  № 5496</w:t>
      </w:r>
    </w:p>
    <w:p w:rsidR="006232FA" w:rsidRPr="00221461" w:rsidRDefault="006232FA" w:rsidP="00CE6B28">
      <w:pPr>
        <w:spacing w:after="0"/>
        <w:jc w:val="center"/>
        <w:rPr>
          <w:b/>
          <w:sz w:val="27"/>
          <w:szCs w:val="27"/>
        </w:rPr>
      </w:pPr>
    </w:p>
    <w:p w:rsidR="006232FA" w:rsidRPr="00BC5E6D" w:rsidRDefault="006232FA" w:rsidP="00CE6B28">
      <w:pPr>
        <w:spacing w:after="0"/>
        <w:jc w:val="center"/>
        <w:rPr>
          <w:b/>
          <w:bCs/>
        </w:rPr>
      </w:pPr>
      <w:r w:rsidRPr="00BC5E6D">
        <w:rPr>
          <w:b/>
          <w:bCs/>
        </w:rPr>
        <w:t>СТАНДАРТ</w:t>
      </w:r>
    </w:p>
    <w:p w:rsidR="00131120" w:rsidRPr="005A097A" w:rsidRDefault="006232FA" w:rsidP="00CE6B28">
      <w:pPr>
        <w:spacing w:after="0"/>
        <w:jc w:val="center"/>
        <w:rPr>
          <w:b/>
          <w:bCs/>
        </w:rPr>
      </w:pPr>
      <w:r w:rsidRPr="00BC5E6D">
        <w:rPr>
          <w:b/>
          <w:bCs/>
        </w:rPr>
        <w:t xml:space="preserve">КАЧЕСТВА ПРЕДОСТАВЛЕНИЯ МУНИЦИПАЛЬНОЙ УСЛУГИ </w:t>
      </w:r>
      <w:r w:rsidR="005A097A" w:rsidRPr="005A097A">
        <w:rPr>
          <w:b/>
          <w:bCs/>
        </w:rPr>
        <w:t xml:space="preserve">«ПРЕДОСТАВЛЕНИЕ </w:t>
      </w:r>
      <w:r w:rsidR="005A100D" w:rsidRPr="005A097A">
        <w:rPr>
          <w:b/>
          <w:bCs/>
        </w:rPr>
        <w:t xml:space="preserve">ИНФОРМАЦИОННОЙ </w:t>
      </w:r>
      <w:r w:rsidR="005A100D">
        <w:rPr>
          <w:b/>
          <w:bCs/>
        </w:rPr>
        <w:t>И</w:t>
      </w:r>
      <w:r w:rsidR="00880FB3">
        <w:rPr>
          <w:b/>
          <w:bCs/>
        </w:rPr>
        <w:t xml:space="preserve"> </w:t>
      </w:r>
      <w:r w:rsidR="005A100D" w:rsidRPr="005A097A">
        <w:rPr>
          <w:b/>
          <w:bCs/>
        </w:rPr>
        <w:t>КОНСУЛЬТАЦИОННОЙ ПОДДЕРЖКИ</w:t>
      </w:r>
      <w:r w:rsidR="005A097A" w:rsidRPr="005A097A">
        <w:rPr>
          <w:b/>
          <w:bCs/>
        </w:rPr>
        <w:t xml:space="preserve"> СУБЪЕКТАМ МАЛОГО И СРЕДНЕГО ПРЕДПРИНИМАТЕЛЬСТВА»</w:t>
      </w:r>
    </w:p>
    <w:p w:rsidR="00D75221" w:rsidRDefault="006232FA" w:rsidP="00CE6B28">
      <w:pPr>
        <w:spacing w:after="0"/>
        <w:jc w:val="center"/>
      </w:pPr>
      <w:r w:rsidRPr="00BC5E6D">
        <w:t xml:space="preserve">(далее – Стандарт) </w:t>
      </w:r>
    </w:p>
    <w:p w:rsidR="00D75221" w:rsidRPr="00D75221" w:rsidRDefault="00D75221" w:rsidP="00CE6B28">
      <w:pPr>
        <w:spacing w:after="0"/>
        <w:jc w:val="center"/>
      </w:pPr>
    </w:p>
    <w:p w:rsidR="00D75221" w:rsidRPr="00D41A03" w:rsidRDefault="00D75221" w:rsidP="00CE6B28">
      <w:pPr>
        <w:spacing w:after="0"/>
        <w:jc w:val="center"/>
        <w:rPr>
          <w:b/>
          <w:sz w:val="27"/>
          <w:szCs w:val="27"/>
        </w:rPr>
      </w:pPr>
      <w:r w:rsidRPr="00D833CB">
        <w:rPr>
          <w:b/>
          <w:sz w:val="27"/>
          <w:szCs w:val="27"/>
        </w:rPr>
        <w:t>1. ОБЩИЕ ПОЛОЖЕНИЯ</w:t>
      </w:r>
    </w:p>
    <w:p w:rsidR="00D75221" w:rsidRPr="00D75221" w:rsidRDefault="00D75221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1.1. Область применения Стандарта</w:t>
      </w:r>
    </w:p>
    <w:p w:rsidR="00D75221" w:rsidRPr="005A097A" w:rsidRDefault="002449C6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>1.1.1</w:t>
      </w:r>
      <w:r w:rsidR="001D3984" w:rsidRPr="00933583">
        <w:rPr>
          <w:sz w:val="27"/>
          <w:szCs w:val="27"/>
        </w:rPr>
        <w:t>.</w:t>
      </w:r>
      <w:r w:rsidR="00A84ED2" w:rsidRPr="00933583">
        <w:rPr>
          <w:sz w:val="27"/>
          <w:szCs w:val="27"/>
        </w:rPr>
        <w:t xml:space="preserve"> </w:t>
      </w:r>
      <w:r w:rsidR="00D75221" w:rsidRPr="00933583">
        <w:rPr>
          <w:sz w:val="27"/>
          <w:szCs w:val="27"/>
        </w:rPr>
        <w:t>Настоящий Стандарт распространяется на муниципальную услугу «</w:t>
      </w:r>
      <w:r w:rsidR="005A097A" w:rsidRPr="00933583">
        <w:rPr>
          <w:sz w:val="27"/>
          <w:szCs w:val="27"/>
        </w:rPr>
        <w:t xml:space="preserve">Предоставление </w:t>
      </w:r>
      <w:r w:rsidR="00880FB3" w:rsidRPr="00933583">
        <w:rPr>
          <w:sz w:val="27"/>
          <w:szCs w:val="27"/>
        </w:rPr>
        <w:t xml:space="preserve">информационной и </w:t>
      </w:r>
      <w:r w:rsidR="005A097A" w:rsidRPr="00933583">
        <w:rPr>
          <w:sz w:val="27"/>
          <w:szCs w:val="27"/>
        </w:rPr>
        <w:t>консультационной поддержки субъектам малого и среднего предпринимательства</w:t>
      </w:r>
      <w:r w:rsidR="00D75221" w:rsidRPr="00933583">
        <w:rPr>
          <w:sz w:val="27"/>
          <w:szCs w:val="27"/>
        </w:rPr>
        <w:t>» (далее – муниципальная услуга)</w:t>
      </w:r>
      <w:r w:rsidR="009A5A4F" w:rsidRPr="00933583">
        <w:rPr>
          <w:sz w:val="27"/>
          <w:szCs w:val="27"/>
        </w:rPr>
        <w:t xml:space="preserve">, </w:t>
      </w:r>
      <w:bookmarkStart w:id="1" w:name="_Hlk107987927"/>
      <w:r w:rsidR="009A5A4F" w:rsidRPr="00933583">
        <w:rPr>
          <w:sz w:val="27"/>
          <w:szCs w:val="27"/>
        </w:rPr>
        <w:t>предоставляемую субъектам малого и среднего предпринимательства, осуществляющим предпринимательскую деятельность на территории городского округа город Бор Нижегородской области.</w:t>
      </w:r>
      <w:r w:rsidR="009A5A4F">
        <w:rPr>
          <w:sz w:val="27"/>
          <w:szCs w:val="27"/>
        </w:rPr>
        <w:t xml:space="preserve"> </w:t>
      </w:r>
      <w:bookmarkEnd w:id="1"/>
    </w:p>
    <w:p w:rsidR="00D75221" w:rsidRPr="00ED00A8" w:rsidRDefault="002449C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1.1.2.</w:t>
      </w:r>
      <w:r w:rsidR="00A84ED2">
        <w:rPr>
          <w:sz w:val="27"/>
          <w:szCs w:val="27"/>
        </w:rPr>
        <w:t xml:space="preserve"> </w:t>
      </w:r>
      <w:r w:rsidR="00D75221" w:rsidRPr="00D833CB">
        <w:rPr>
          <w:sz w:val="27"/>
          <w:szCs w:val="27"/>
        </w:rPr>
        <w:t xml:space="preserve">Стандартом устанавливаются обязательные требования, обеспечивающие необходимый уровень качества и доступности муниципальной услуги в целом, а также на каждом этапе ее предоставления, включая обращение за муниципальной услугой, его оформление и регистрацию, получение </w:t>
      </w:r>
      <w:r w:rsidR="00D75221" w:rsidRPr="00ED00A8">
        <w:rPr>
          <w:sz w:val="27"/>
          <w:szCs w:val="27"/>
        </w:rPr>
        <w:t xml:space="preserve">муниципальной услуги, оценку качества муниципальной услуги и рассмотрение жалоб (претензий) </w:t>
      </w:r>
      <w:r w:rsidR="00D75221">
        <w:rPr>
          <w:sz w:val="27"/>
          <w:szCs w:val="27"/>
        </w:rPr>
        <w:t>получателей</w:t>
      </w:r>
      <w:r w:rsidR="00D75221" w:rsidRPr="00ED00A8">
        <w:rPr>
          <w:sz w:val="27"/>
          <w:szCs w:val="27"/>
        </w:rPr>
        <w:t xml:space="preserve"> муниципальной услуги.</w:t>
      </w:r>
    </w:p>
    <w:p w:rsidR="00D75221" w:rsidRDefault="00D75221" w:rsidP="00CE6B28">
      <w:pPr>
        <w:spacing w:after="0"/>
        <w:ind w:firstLine="567"/>
        <w:jc w:val="both"/>
        <w:rPr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1.2. Разработчик </w:t>
      </w:r>
      <w:r w:rsidR="00E36A14">
        <w:rPr>
          <w:b/>
          <w:bCs/>
          <w:sz w:val="27"/>
          <w:szCs w:val="27"/>
        </w:rPr>
        <w:t>С</w:t>
      </w:r>
      <w:r w:rsidRPr="00D75221">
        <w:rPr>
          <w:b/>
          <w:bCs/>
          <w:sz w:val="27"/>
          <w:szCs w:val="27"/>
        </w:rPr>
        <w:t>тандарта качества предоставления муниципальной услуги</w:t>
      </w:r>
      <w:r w:rsidRPr="00ED00A8">
        <w:rPr>
          <w:sz w:val="27"/>
          <w:szCs w:val="27"/>
        </w:rPr>
        <w:t xml:space="preserve"> </w:t>
      </w:r>
    </w:p>
    <w:p w:rsidR="00D75221" w:rsidRPr="00D833CB" w:rsidRDefault="002449C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1.2.1. Разработчиком настоящего Стандарта является </w:t>
      </w:r>
      <w:r w:rsidR="00D75221" w:rsidRPr="00D833CB">
        <w:rPr>
          <w:sz w:val="27"/>
          <w:szCs w:val="27"/>
        </w:rPr>
        <w:t xml:space="preserve">Администрация </w:t>
      </w:r>
      <w:r w:rsidR="00D75221">
        <w:rPr>
          <w:sz w:val="27"/>
          <w:szCs w:val="27"/>
        </w:rPr>
        <w:t xml:space="preserve">городского округа город Бор Нижегородской области. </w:t>
      </w:r>
    </w:p>
    <w:p w:rsidR="00E36A14" w:rsidRPr="00E36A14" w:rsidRDefault="002449C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1.2.2. </w:t>
      </w:r>
      <w:r w:rsidR="00E36A14" w:rsidRPr="00E36A14">
        <w:rPr>
          <w:sz w:val="27"/>
          <w:szCs w:val="27"/>
        </w:rPr>
        <w:t xml:space="preserve">Ответственным за организацию и предоставление муниципальной услуги является Муниципальное автономное учреждение «Борский </w:t>
      </w:r>
      <w:r w:rsidR="00221461">
        <w:rPr>
          <w:sz w:val="27"/>
          <w:szCs w:val="27"/>
        </w:rPr>
        <w:t>б</w:t>
      </w:r>
      <w:r w:rsidR="00E36A14" w:rsidRPr="00E36A14">
        <w:rPr>
          <w:sz w:val="27"/>
          <w:szCs w:val="27"/>
        </w:rPr>
        <w:t>изнес-инкубатор» (далее - Бизнес-инкубатор, Учреждение), расположенное по адресу: 606440, Нижегородская область, г. Бор, ж/р Панов</w:t>
      </w:r>
      <w:r w:rsidR="001D6B5F">
        <w:rPr>
          <w:sz w:val="27"/>
          <w:szCs w:val="27"/>
        </w:rPr>
        <w:t>о</w:t>
      </w:r>
      <w:r w:rsidR="00E36A14" w:rsidRPr="00E36A14">
        <w:rPr>
          <w:sz w:val="27"/>
          <w:szCs w:val="27"/>
        </w:rPr>
        <w:t>, ул. Слободская, д. 1 «А», тел. 8(83159) 2-74-60.</w:t>
      </w:r>
    </w:p>
    <w:p w:rsidR="00D75221" w:rsidRPr="00D75221" w:rsidRDefault="00D75221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1.3.</w:t>
      </w:r>
      <w:r>
        <w:rPr>
          <w:b/>
          <w:bCs/>
          <w:sz w:val="27"/>
          <w:szCs w:val="27"/>
        </w:rPr>
        <w:t xml:space="preserve"> Основные понятия, используемые в настоящем </w:t>
      </w:r>
      <w:r w:rsidR="00E36A14">
        <w:rPr>
          <w:b/>
          <w:bCs/>
          <w:sz w:val="27"/>
          <w:szCs w:val="27"/>
        </w:rPr>
        <w:t>С</w:t>
      </w:r>
      <w:r>
        <w:rPr>
          <w:b/>
          <w:bCs/>
          <w:sz w:val="27"/>
          <w:szCs w:val="27"/>
        </w:rPr>
        <w:t>тандарте</w:t>
      </w:r>
    </w:p>
    <w:p w:rsidR="0044128D" w:rsidRDefault="002449C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 w:rsidR="00A84ED2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="0044128D" w:rsidRPr="0044128D">
        <w:rPr>
          <w:sz w:val="27"/>
          <w:szCs w:val="27"/>
        </w:rPr>
        <w:t>Должностное лицо - сотрудник Бизнес-инкубатора, выполняющий административные действия в рамках предоставления муниципальной услуги.</w:t>
      </w:r>
    </w:p>
    <w:p w:rsidR="00B53B23" w:rsidRDefault="00B53B23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>
        <w:rPr>
          <w:sz w:val="27"/>
          <w:szCs w:val="27"/>
          <w:lang w:val="en-US"/>
        </w:rPr>
        <w:t>2</w:t>
      </w:r>
      <w:r>
        <w:rPr>
          <w:sz w:val="27"/>
          <w:szCs w:val="27"/>
        </w:rPr>
        <w:t xml:space="preserve">. </w:t>
      </w:r>
      <w:r w:rsidRPr="00D833CB">
        <w:rPr>
          <w:sz w:val="27"/>
          <w:szCs w:val="27"/>
        </w:rPr>
        <w:t xml:space="preserve">Качество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- совокупность характеристик услуги, определяющих ее способность удовлетворять потребности 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.</w:t>
      </w:r>
    </w:p>
    <w:p w:rsidR="00B53B23" w:rsidRPr="00172B16" w:rsidRDefault="00B53B23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1.3.</w:t>
      </w:r>
      <w:r>
        <w:rPr>
          <w:sz w:val="27"/>
          <w:szCs w:val="27"/>
          <w:lang w:val="en-US"/>
        </w:rPr>
        <w:t>3</w:t>
      </w:r>
      <w:r>
        <w:rPr>
          <w:sz w:val="27"/>
          <w:szCs w:val="27"/>
        </w:rPr>
        <w:t xml:space="preserve">. </w:t>
      </w:r>
      <w:r w:rsidRPr="00172B16">
        <w:rPr>
          <w:sz w:val="27"/>
          <w:szCs w:val="27"/>
        </w:rPr>
        <w:t>Муниципальное задание - документ, устанавливающий требования к составу, качеству и (или) объему (содержанию), условиям, порядку и результатам оказания муниципальной услуги.</w:t>
      </w:r>
    </w:p>
    <w:p w:rsidR="00B53B23" w:rsidRDefault="00B53B23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>
        <w:rPr>
          <w:sz w:val="27"/>
          <w:szCs w:val="27"/>
          <w:lang w:val="en-US"/>
        </w:rPr>
        <w:t>4</w:t>
      </w:r>
      <w:r>
        <w:rPr>
          <w:sz w:val="27"/>
          <w:szCs w:val="27"/>
        </w:rPr>
        <w:t xml:space="preserve">. </w:t>
      </w:r>
      <w:r w:rsidRPr="00D833CB">
        <w:rPr>
          <w:sz w:val="27"/>
          <w:szCs w:val="27"/>
        </w:rPr>
        <w:t xml:space="preserve">Муниципальная услуга — это услуга, оказываемая Учреждением в соответствии с муниципальным заданием, направленная на удовлетворение потребностей получателей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.</w:t>
      </w:r>
    </w:p>
    <w:p w:rsidR="007A0E04" w:rsidRPr="00832287" w:rsidRDefault="007A0E04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>1.3.</w:t>
      </w:r>
      <w:r w:rsidR="00B53B23" w:rsidRPr="00933583">
        <w:rPr>
          <w:sz w:val="27"/>
          <w:szCs w:val="27"/>
        </w:rPr>
        <w:t>5</w:t>
      </w:r>
      <w:r w:rsidRPr="00933583">
        <w:rPr>
          <w:sz w:val="27"/>
          <w:szCs w:val="27"/>
        </w:rPr>
        <w:t xml:space="preserve">. </w:t>
      </w:r>
      <w:r w:rsidR="0079380B" w:rsidRPr="00933583">
        <w:rPr>
          <w:sz w:val="27"/>
          <w:szCs w:val="27"/>
        </w:rPr>
        <w:t xml:space="preserve">Предоставление муниципальных </w:t>
      </w:r>
      <w:r w:rsidR="009A5A4F" w:rsidRPr="00933583">
        <w:rPr>
          <w:sz w:val="27"/>
          <w:szCs w:val="27"/>
        </w:rPr>
        <w:t xml:space="preserve">услуг </w:t>
      </w:r>
      <w:r w:rsidR="0079380B" w:rsidRPr="00933583">
        <w:rPr>
          <w:sz w:val="27"/>
          <w:szCs w:val="27"/>
        </w:rPr>
        <w:t>субъектам малого и среднего предпринимательства</w:t>
      </w:r>
      <w:r w:rsidRPr="00933583">
        <w:rPr>
          <w:sz w:val="27"/>
          <w:szCs w:val="27"/>
        </w:rPr>
        <w:t xml:space="preserve"> - </w:t>
      </w:r>
      <w:r w:rsidR="0076394B" w:rsidRPr="00933583">
        <w:rPr>
          <w:sz w:val="27"/>
          <w:szCs w:val="27"/>
        </w:rPr>
        <w:t xml:space="preserve">оказание услуг по разработке бизнес-планов, концепций, технико-экономических обоснований, инвестиционных проектов, реализуемых на территории субъекта Российской Федерации. Осуществление комплекса мероприятий по управлению проектами (проведение отбора проектов; планирование, организация выполнения работ по проекту; обеспечение контроля выполнения работ по проекту). </w:t>
      </w:r>
      <w:r w:rsidR="00A26039" w:rsidRPr="00933583">
        <w:rPr>
          <w:sz w:val="27"/>
          <w:szCs w:val="27"/>
        </w:rPr>
        <w:t>Информирование</w:t>
      </w:r>
      <w:r w:rsidR="00DA06C7" w:rsidRPr="00933583">
        <w:rPr>
          <w:sz w:val="27"/>
          <w:szCs w:val="27"/>
        </w:rPr>
        <w:t>.</w:t>
      </w:r>
    </w:p>
    <w:p w:rsidR="00172B16" w:rsidRPr="0044128D" w:rsidRDefault="002449C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 w:rsidR="00A84ED2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r w:rsidR="00172B16" w:rsidRPr="00D833CB">
        <w:rPr>
          <w:sz w:val="27"/>
          <w:szCs w:val="27"/>
        </w:rPr>
        <w:t xml:space="preserve">Понятие «субъекты малого и среднего предпринимательства» используется в рамках Стандарта качества в значении, определенном </w:t>
      </w:r>
      <w:r w:rsidR="00172B16">
        <w:rPr>
          <w:sz w:val="27"/>
          <w:szCs w:val="27"/>
        </w:rPr>
        <w:t xml:space="preserve">Федеральным законом </w:t>
      </w:r>
      <w:r w:rsidR="00172B16" w:rsidRPr="00D833CB">
        <w:rPr>
          <w:sz w:val="27"/>
          <w:szCs w:val="27"/>
        </w:rPr>
        <w:t>от 24 июля 2007 года № 209-ФЗ «О развитии малого и среднего предпринимательства в Российской Федерации».</w:t>
      </w:r>
    </w:p>
    <w:p w:rsidR="00D75221" w:rsidRPr="0044128D" w:rsidRDefault="002449C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 w:rsidR="00A84ED2">
        <w:rPr>
          <w:sz w:val="27"/>
          <w:szCs w:val="27"/>
        </w:rPr>
        <w:t>7</w:t>
      </w:r>
      <w:r>
        <w:rPr>
          <w:sz w:val="27"/>
          <w:szCs w:val="27"/>
        </w:rPr>
        <w:t xml:space="preserve">. </w:t>
      </w:r>
      <w:r w:rsidR="00D75221" w:rsidRPr="0044128D">
        <w:rPr>
          <w:sz w:val="27"/>
          <w:szCs w:val="27"/>
        </w:rPr>
        <w:t>Стандарт качества предоставления муниципальной услуги - обязательные для исполнения правила, устанавливающие в интересах получателя муниципальной услуги требования к оказанию муниципальной услуги.</w:t>
      </w:r>
    </w:p>
    <w:p w:rsidR="00D75221" w:rsidRDefault="00D75221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1.4. </w:t>
      </w:r>
      <w:r w:rsidR="009A4BF2">
        <w:rPr>
          <w:b/>
          <w:bCs/>
          <w:sz w:val="27"/>
          <w:szCs w:val="27"/>
        </w:rPr>
        <w:t>Нормативные правовые акты, регламентирующие качество предоставления услуг</w:t>
      </w:r>
      <w:r w:rsidR="00832287">
        <w:rPr>
          <w:b/>
          <w:bCs/>
          <w:sz w:val="27"/>
          <w:szCs w:val="27"/>
        </w:rPr>
        <w:t>.</w:t>
      </w:r>
    </w:p>
    <w:p w:rsidR="009A4BF2" w:rsidRPr="009A4BF2" w:rsidRDefault="002449C6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1.4.1. </w:t>
      </w:r>
      <w:r w:rsidR="009A4BF2" w:rsidRPr="009A4BF2">
        <w:rPr>
          <w:sz w:val="27"/>
          <w:szCs w:val="27"/>
        </w:rPr>
        <w:t>Настоящий Стандарт разработан и действует на основе следующих нормативных правовых актов:</w:t>
      </w:r>
    </w:p>
    <w:p w:rsidR="00D04683" w:rsidRPr="00D04683" w:rsidRDefault="00D75221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Конституции Российской Федерации;</w:t>
      </w:r>
    </w:p>
    <w:p w:rsidR="00D04683" w:rsidRPr="00D04683" w:rsidRDefault="009A4BF2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Гражданского </w:t>
      </w:r>
      <w:hyperlink r:id="rId9" w:history="1">
        <w:r w:rsidRPr="00D04683">
          <w:rPr>
            <w:rStyle w:val="a3"/>
            <w:color w:val="000000"/>
            <w:sz w:val="27"/>
            <w:szCs w:val="27"/>
            <w:u w:val="none"/>
          </w:rPr>
          <w:t>кодекс</w:t>
        </w:r>
      </w:hyperlink>
      <w:r w:rsidRPr="00D04683">
        <w:rPr>
          <w:sz w:val="27"/>
          <w:szCs w:val="27"/>
        </w:rPr>
        <w:t>а Российской Федерации;</w:t>
      </w:r>
    </w:p>
    <w:p w:rsidR="00D04683" w:rsidRPr="00D04683" w:rsidRDefault="009A4BF2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0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от 06 октября 2003 года N 131-ФЗ «Об общих принципах организации местного самоуправления в Российской Федерации»;</w:t>
      </w:r>
    </w:p>
    <w:p w:rsidR="00781AC0" w:rsidRDefault="009A4BF2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1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 Российской Федерации от 27 июля 2010 года N 210-ФЗ «Об организации предоставления государственных и муниципальных услуг»;</w:t>
      </w:r>
    </w:p>
    <w:p w:rsidR="00781AC0" w:rsidRPr="00781AC0" w:rsidRDefault="00781AC0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781AC0">
        <w:rPr>
          <w:sz w:val="27"/>
          <w:szCs w:val="27"/>
        </w:rPr>
        <w:t>Федерального закона Российской Федерации от 02.05.2006 № 59-ФЗ «О порядке рассмотрения обращений граждан Российской Федерации»;</w:t>
      </w:r>
    </w:p>
    <w:p w:rsidR="00D04683" w:rsidRPr="00D04683" w:rsidRDefault="009A4BF2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2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 от 24 июля 2007 г. N 209-ФЗ «О развитии малого и среднего предпринимательства в Российской Федерации»;</w:t>
      </w:r>
    </w:p>
    <w:p w:rsidR="00D04683" w:rsidRPr="00D04683" w:rsidRDefault="009A4BF2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hyperlink r:id="rId13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Нижегородской области от 05.12.2008 N 171-З «О развитии малого и среднего предпринимательства в Нижегородской области»;</w:t>
      </w:r>
    </w:p>
    <w:p w:rsidR="00D04683" w:rsidRPr="00D04683" w:rsidRDefault="009A4BF2" w:rsidP="00CE6B28">
      <w:pPr>
        <w:numPr>
          <w:ilvl w:val="0"/>
          <w:numId w:val="50"/>
        </w:numPr>
        <w:spacing w:after="0"/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Муниципальной программы «Развитие малого и среднего предпринимательства городского округа г. Бор», утвержденной Постановлением Администрации городского округа г. Бор от 03.11.2016 № 5179.</w:t>
      </w:r>
    </w:p>
    <w:p w:rsidR="00D75221" w:rsidRPr="00D04683" w:rsidRDefault="00D75221" w:rsidP="00CE6B28">
      <w:pPr>
        <w:numPr>
          <w:ilvl w:val="0"/>
          <w:numId w:val="50"/>
        </w:numPr>
        <w:spacing w:after="0"/>
        <w:ind w:left="0" w:firstLine="567"/>
        <w:rPr>
          <w:sz w:val="27"/>
          <w:szCs w:val="27"/>
        </w:rPr>
      </w:pPr>
      <w:r w:rsidRPr="00D04683">
        <w:rPr>
          <w:sz w:val="27"/>
          <w:szCs w:val="27"/>
        </w:rPr>
        <w:t>иных нормативно-правовых актов.</w:t>
      </w:r>
    </w:p>
    <w:p w:rsidR="00D75221" w:rsidRPr="00D75221" w:rsidRDefault="00D75221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1.5. Основные факторы, влияющие на качество предоставления муниципальной услуги:</w:t>
      </w:r>
    </w:p>
    <w:p w:rsidR="00D75221" w:rsidRPr="00D833CB" w:rsidRDefault="00D75221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>1.5.1. Наличие в публичном доступе сведений о муниципальной услуге (наименовании, содержании,</w:t>
      </w:r>
      <w:r>
        <w:rPr>
          <w:sz w:val="27"/>
          <w:szCs w:val="27"/>
        </w:rPr>
        <w:t xml:space="preserve"> сведения о получателях услуги).</w:t>
      </w:r>
    </w:p>
    <w:p w:rsidR="00D75221" w:rsidRPr="00D833CB" w:rsidRDefault="00D75221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F0C7D">
        <w:rPr>
          <w:sz w:val="27"/>
          <w:szCs w:val="27"/>
        </w:rPr>
        <w:t>2</w:t>
      </w:r>
      <w:r w:rsidRPr="00D833CB">
        <w:rPr>
          <w:sz w:val="27"/>
          <w:szCs w:val="27"/>
        </w:rPr>
        <w:t xml:space="preserve">. Наличие технического оснащения для оказания </w:t>
      </w:r>
      <w:r>
        <w:rPr>
          <w:sz w:val="27"/>
          <w:szCs w:val="27"/>
        </w:rPr>
        <w:t xml:space="preserve">муниципальной </w:t>
      </w:r>
      <w:r w:rsidRPr="00D833CB">
        <w:rPr>
          <w:sz w:val="27"/>
          <w:szCs w:val="27"/>
        </w:rPr>
        <w:t>услуг</w:t>
      </w:r>
      <w:r>
        <w:rPr>
          <w:sz w:val="27"/>
          <w:szCs w:val="27"/>
        </w:rPr>
        <w:t>и.</w:t>
      </w:r>
    </w:p>
    <w:p w:rsidR="00D75221" w:rsidRPr="00D833CB" w:rsidRDefault="00D75221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F0C7D">
        <w:rPr>
          <w:sz w:val="27"/>
          <w:szCs w:val="27"/>
        </w:rPr>
        <w:t>3</w:t>
      </w:r>
      <w:r w:rsidRPr="00D833CB">
        <w:rPr>
          <w:sz w:val="27"/>
          <w:szCs w:val="27"/>
        </w:rPr>
        <w:t xml:space="preserve">. Наличие требований к местам предоставления </w:t>
      </w:r>
      <w:r>
        <w:rPr>
          <w:sz w:val="27"/>
          <w:szCs w:val="27"/>
        </w:rPr>
        <w:t>муниципальной услуги.</w:t>
      </w:r>
    </w:p>
    <w:p w:rsidR="00D75221" w:rsidRPr="00D833CB" w:rsidRDefault="00D75221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F0C7D">
        <w:rPr>
          <w:sz w:val="27"/>
          <w:szCs w:val="27"/>
        </w:rPr>
        <w:t>4</w:t>
      </w:r>
      <w:r w:rsidRPr="00D833CB">
        <w:rPr>
          <w:sz w:val="27"/>
          <w:szCs w:val="27"/>
        </w:rPr>
        <w:t>. Наличие системы контроля за предо</w:t>
      </w:r>
      <w:r>
        <w:rPr>
          <w:sz w:val="27"/>
          <w:szCs w:val="27"/>
        </w:rPr>
        <w:t>ставлением муниципальной услуги.</w:t>
      </w:r>
    </w:p>
    <w:p w:rsidR="00D75221" w:rsidRPr="00D833CB" w:rsidRDefault="00D75221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F0C7D">
        <w:rPr>
          <w:sz w:val="27"/>
          <w:szCs w:val="27"/>
        </w:rPr>
        <w:t>5</w:t>
      </w:r>
      <w:r w:rsidRPr="00D833CB">
        <w:rPr>
          <w:sz w:val="27"/>
          <w:szCs w:val="27"/>
        </w:rPr>
        <w:t>. Соответствие санитарно-гигиеническим нормам и требованиям пожарной безопасности помещений Бизнес-инкубатора.</w:t>
      </w:r>
    </w:p>
    <w:p w:rsidR="00D75221" w:rsidRPr="00221461" w:rsidRDefault="00D75221" w:rsidP="00CE6B28">
      <w:pPr>
        <w:spacing w:after="0"/>
        <w:jc w:val="center"/>
        <w:rPr>
          <w:b/>
          <w:sz w:val="27"/>
          <w:szCs w:val="27"/>
        </w:rPr>
      </w:pPr>
      <w:r w:rsidRPr="00D833CB">
        <w:rPr>
          <w:b/>
          <w:sz w:val="27"/>
          <w:szCs w:val="27"/>
        </w:rPr>
        <w:t xml:space="preserve">2. ТРЕБОВАНИЯ К КАЧЕСТВУ </w:t>
      </w:r>
      <w:r>
        <w:rPr>
          <w:b/>
          <w:sz w:val="27"/>
          <w:szCs w:val="27"/>
        </w:rPr>
        <w:t>МУНИЦИПАЛЬНОЙ УСЛУГИ</w:t>
      </w:r>
    </w:p>
    <w:p w:rsidR="00D75221" w:rsidRDefault="00D75221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2.1. Сведения о муниципальной услуге</w:t>
      </w:r>
    </w:p>
    <w:p w:rsidR="009A4BF2" w:rsidRPr="00DC321C" w:rsidRDefault="002449C6" w:rsidP="00CE6B28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 xml:space="preserve">2.1.1. Наименование муниципальной услуги: </w:t>
      </w:r>
      <w:r w:rsidR="009A4BF2" w:rsidRPr="00DC321C">
        <w:rPr>
          <w:sz w:val="27"/>
          <w:szCs w:val="27"/>
        </w:rPr>
        <w:t>«</w:t>
      </w:r>
      <w:r w:rsidR="00C63E9D" w:rsidRPr="00DC321C">
        <w:rPr>
          <w:sz w:val="27"/>
          <w:szCs w:val="27"/>
        </w:rPr>
        <w:t>Предоставление</w:t>
      </w:r>
      <w:r w:rsidR="00C63E9D" w:rsidRPr="00DC321C">
        <w:rPr>
          <w:color w:val="000000"/>
          <w:sz w:val="27"/>
          <w:szCs w:val="27"/>
        </w:rPr>
        <w:t xml:space="preserve"> </w:t>
      </w:r>
      <w:r w:rsidR="00AA4DE0" w:rsidRPr="00DC321C">
        <w:rPr>
          <w:color w:val="000000"/>
          <w:sz w:val="27"/>
          <w:szCs w:val="27"/>
        </w:rPr>
        <w:t xml:space="preserve">информационной </w:t>
      </w:r>
      <w:r w:rsidR="00AA4DE0">
        <w:rPr>
          <w:color w:val="000000"/>
          <w:sz w:val="27"/>
          <w:szCs w:val="27"/>
        </w:rPr>
        <w:t xml:space="preserve">и </w:t>
      </w:r>
      <w:r w:rsidR="00C63E9D" w:rsidRPr="00DC321C">
        <w:rPr>
          <w:color w:val="000000"/>
          <w:sz w:val="27"/>
          <w:szCs w:val="27"/>
        </w:rPr>
        <w:t>консультационной поддержки субъектам малого и среднего предпринимательства</w:t>
      </w:r>
      <w:r w:rsidR="00D04683" w:rsidRPr="00DC321C">
        <w:rPr>
          <w:sz w:val="27"/>
          <w:szCs w:val="27"/>
        </w:rPr>
        <w:t>».</w:t>
      </w:r>
    </w:p>
    <w:p w:rsidR="00DC321C" w:rsidRPr="00CA1EF0" w:rsidRDefault="002449C6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 xml:space="preserve">2.1.2. </w:t>
      </w:r>
      <w:r w:rsidR="00781AC0" w:rsidRPr="00933583">
        <w:rPr>
          <w:sz w:val="27"/>
          <w:szCs w:val="27"/>
        </w:rPr>
        <w:t>Содержание муниципальной услуги</w:t>
      </w:r>
      <w:r w:rsidR="00A26039" w:rsidRPr="00933583">
        <w:rPr>
          <w:sz w:val="27"/>
          <w:szCs w:val="27"/>
        </w:rPr>
        <w:t>:</w:t>
      </w:r>
      <w:r w:rsidR="00A26039" w:rsidRPr="00933583">
        <w:rPr>
          <w:color w:val="FF0000"/>
          <w:sz w:val="27"/>
          <w:szCs w:val="27"/>
        </w:rPr>
        <w:t xml:space="preserve"> </w:t>
      </w:r>
      <w:r w:rsidR="009A5A4F" w:rsidRPr="00933583">
        <w:rPr>
          <w:sz w:val="27"/>
          <w:szCs w:val="27"/>
        </w:rPr>
        <w:t>консультирование. О</w:t>
      </w:r>
      <w:r w:rsidR="00DA06C7" w:rsidRPr="00933583">
        <w:rPr>
          <w:sz w:val="27"/>
          <w:szCs w:val="27"/>
        </w:rPr>
        <w:t>казание услуг по разработке бизнес-планов, концепций, технико-экономических обоснований, инвестиционных проектов, реализуемых на территории субъекта Российской Федерации. Осуществление комплекса мероприятий по управлению проектами (проведение отбора проектов; планирование, организация выполнения работ по проекту; обеспечение контроля выполнения работ по проекту). Информирование.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1) консультирование по вопросам: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применения нормативных правовых актов органов государственной власти и органов местного самоуправления, регулирующих деятельность получателей услуг;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налогообложения;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бухгалтерского учета;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права;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правовой защиты и развития предприятия;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бизнес-планирования;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регистрации субъектов предпринимательской деятельности;</w:t>
      </w:r>
    </w:p>
    <w:p w:rsidR="00575B0B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получения кредитно-финансовой поддержки;</w:t>
      </w:r>
    </w:p>
    <w:p w:rsidR="00887613" w:rsidRPr="00DC321C" w:rsidRDefault="00887613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получения государственной поддержки; 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участия в образовательных проектах, в том числе в семинарах;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участия в конкурсах;</w:t>
      </w:r>
    </w:p>
    <w:p w:rsidR="00575B0B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участия в областных и муниципальных программах развития малого и среднего предпринимательства;</w:t>
      </w:r>
    </w:p>
    <w:p w:rsidR="00887613" w:rsidRPr="00DC321C" w:rsidRDefault="00887613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 информационному сопровождению деятельности; 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связанным со средствами вычислительной техники;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коммерческой деятельности и управления</w:t>
      </w:r>
      <w:r w:rsidR="005A100D">
        <w:rPr>
          <w:sz w:val="27"/>
          <w:szCs w:val="27"/>
        </w:rPr>
        <w:t>.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2) обеспечение получателей муниципальной услуги доступной адресной информацией</w:t>
      </w:r>
      <w:r w:rsidR="00A26039">
        <w:rPr>
          <w:sz w:val="27"/>
          <w:szCs w:val="27"/>
        </w:rPr>
        <w:t xml:space="preserve">: 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 xml:space="preserve">- </w:t>
      </w:r>
      <w:r w:rsidR="00A26039">
        <w:rPr>
          <w:sz w:val="27"/>
          <w:szCs w:val="27"/>
        </w:rPr>
        <w:t xml:space="preserve">о </w:t>
      </w:r>
      <w:r w:rsidR="00DC321C" w:rsidRPr="00DC321C">
        <w:rPr>
          <w:sz w:val="27"/>
          <w:szCs w:val="27"/>
        </w:rPr>
        <w:t>структурах, органах</w:t>
      </w:r>
      <w:r w:rsidRPr="00DC321C">
        <w:rPr>
          <w:sz w:val="27"/>
          <w:szCs w:val="27"/>
        </w:rPr>
        <w:t>, контролирующих деятельность получателей услуг;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lastRenderedPageBreak/>
        <w:t xml:space="preserve">- </w:t>
      </w:r>
      <w:r w:rsidR="00A26039">
        <w:rPr>
          <w:sz w:val="27"/>
          <w:szCs w:val="27"/>
        </w:rPr>
        <w:t xml:space="preserve">об </w:t>
      </w:r>
      <w:r w:rsidRPr="00DC321C">
        <w:rPr>
          <w:sz w:val="27"/>
          <w:szCs w:val="27"/>
        </w:rPr>
        <w:t>организациях, оказывающих получателям услуг широкий спектр услуг (консультационные, финансово-кредитные, лизинговые, образовательные, юридические, аудиторские, маркетинговые, патентные и другие);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0C6DF2">
        <w:rPr>
          <w:sz w:val="27"/>
          <w:szCs w:val="27"/>
        </w:rPr>
        <w:t>3) предоставление информации о проводимых выставках, ярмарках, семинарах, круглых столах, конференциях, бизнес-форумах;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 xml:space="preserve">4) предоставление информации о состоянии малого и среднего предпринимательства в </w:t>
      </w:r>
      <w:r w:rsidR="00DC321C">
        <w:rPr>
          <w:sz w:val="27"/>
          <w:szCs w:val="27"/>
        </w:rPr>
        <w:t>городском округе город Бор Нижегородской области;</w:t>
      </w:r>
    </w:p>
    <w:p w:rsidR="0076394B" w:rsidRPr="000C6DF2" w:rsidRDefault="004F051C" w:rsidP="00CE6B28">
      <w:pPr>
        <w:spacing w:after="0"/>
        <w:ind w:firstLine="567"/>
        <w:jc w:val="both"/>
        <w:rPr>
          <w:sz w:val="27"/>
          <w:szCs w:val="27"/>
        </w:rPr>
      </w:pPr>
      <w:r w:rsidRPr="000C6DF2">
        <w:rPr>
          <w:sz w:val="27"/>
          <w:szCs w:val="27"/>
        </w:rPr>
        <w:t xml:space="preserve">2.1.3. </w:t>
      </w:r>
      <w:r w:rsidR="00575B0B" w:rsidRPr="000C6DF2">
        <w:rPr>
          <w:sz w:val="27"/>
          <w:szCs w:val="27"/>
        </w:rPr>
        <w:t xml:space="preserve">Показатель объема муниципальной услуги - количество </w:t>
      </w:r>
      <w:r w:rsidR="0076394B" w:rsidRPr="000C6DF2">
        <w:rPr>
          <w:sz w:val="27"/>
          <w:szCs w:val="27"/>
        </w:rPr>
        <w:t>субъектов малого предпринимательства, обратившихся за услугой; количество физических лиц, обратившихся за услугой.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0C6DF2">
        <w:rPr>
          <w:sz w:val="27"/>
          <w:szCs w:val="27"/>
        </w:rPr>
        <w:t>2.</w:t>
      </w:r>
      <w:r w:rsidR="000C6DF2" w:rsidRPr="000C6DF2">
        <w:rPr>
          <w:sz w:val="27"/>
          <w:szCs w:val="27"/>
        </w:rPr>
        <w:t>1.4</w:t>
      </w:r>
      <w:r w:rsidRPr="000C6DF2">
        <w:rPr>
          <w:sz w:val="27"/>
          <w:szCs w:val="27"/>
        </w:rPr>
        <w:t>. Результатом предоставления муниципальной услуги является получение получателем муниципальных услуг информационно-консультационной поддержки, а также удовлетворенность качеством, своевременностью и полнотой полученной муниципальной услуги</w:t>
      </w:r>
      <w:r w:rsidR="0074043F">
        <w:rPr>
          <w:sz w:val="27"/>
          <w:szCs w:val="27"/>
        </w:rPr>
        <w:t xml:space="preserve">. </w:t>
      </w:r>
    </w:p>
    <w:p w:rsidR="00575B0B" w:rsidRPr="00832287" w:rsidRDefault="00575B0B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832287">
        <w:rPr>
          <w:b/>
          <w:bCs/>
          <w:sz w:val="27"/>
          <w:szCs w:val="27"/>
        </w:rPr>
        <w:t>2.3. Условия размещения и режим работы организации.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2.3.1. </w:t>
      </w:r>
      <w:r w:rsidR="00575B0B" w:rsidRPr="00DC321C">
        <w:rPr>
          <w:sz w:val="27"/>
          <w:szCs w:val="27"/>
        </w:rPr>
        <w:t>Требования к помещениям, в которых предоставляется муниципальная услуга: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вход в здание Бизнес-инкубатора оборудуется табличкой (вывеской), содержащей наименование организации;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информационные таблички размещаются в холле Бизнес-инкубатора таким образом, чтобы они были хорошо видны гражданам;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0C6DF2">
        <w:rPr>
          <w:sz w:val="27"/>
          <w:szCs w:val="27"/>
        </w:rPr>
        <w:t>- прием заявителей осуществляется в кабинетах</w:t>
      </w:r>
      <w:r w:rsidR="00F649C0" w:rsidRPr="000C6DF2">
        <w:rPr>
          <w:sz w:val="27"/>
          <w:szCs w:val="27"/>
        </w:rPr>
        <w:t xml:space="preserve"> или окнах «Мой бизнес»</w:t>
      </w:r>
      <w:r w:rsidRPr="000C6DF2">
        <w:rPr>
          <w:sz w:val="27"/>
          <w:szCs w:val="27"/>
        </w:rPr>
        <w:t>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вход в кабинет оборудуется информационной табличкой с указанием номера кабинета</w:t>
      </w:r>
      <w:r w:rsidR="000C6DF2">
        <w:rPr>
          <w:sz w:val="27"/>
          <w:szCs w:val="27"/>
        </w:rPr>
        <w:t xml:space="preserve"> и названия структурного подразделения</w:t>
      </w:r>
      <w:r w:rsidRPr="00DC321C">
        <w:rPr>
          <w:sz w:val="27"/>
          <w:szCs w:val="27"/>
        </w:rPr>
        <w:t>, в котором осуществляется предоставление муниципальной услуги;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рабочее место специалиста, участвующего в предоставлении муниципальной услуги, должно быть оборудовано персональным компьютером с возможностью доступа к необходимым базам данных, а также печатающим устройствам;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места ожидания в очереди на предоставление муниципальной услуги должны быть комфортными для получателей муниципальной услуги, соответствовать правилам техники безопасности и санитарно-гигиеническим нормам, оборудованными системами (средствами) пожаротушения и оповещения о возникновении чрезвычайной ситуации, количество мест не менее 2 (двух);</w:t>
      </w:r>
    </w:p>
    <w:p w:rsidR="00575B0B" w:rsidRPr="00F649C0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2.3.2. </w:t>
      </w:r>
      <w:r w:rsidR="00575B0B" w:rsidRPr="00F649C0">
        <w:rPr>
          <w:sz w:val="27"/>
          <w:szCs w:val="27"/>
        </w:rPr>
        <w:t>Прием заявителей и(или) прием их обращений для предоставления муниципальной услуги осуществляется:</w:t>
      </w:r>
    </w:p>
    <w:p w:rsidR="00575B0B" w:rsidRPr="00F649C0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F649C0">
        <w:rPr>
          <w:sz w:val="27"/>
          <w:szCs w:val="27"/>
        </w:rPr>
        <w:t xml:space="preserve">- непосредственно в Бизнес-инкубаторе по адресу: </w:t>
      </w:r>
      <w:r w:rsidR="00F649C0" w:rsidRPr="00F649C0">
        <w:rPr>
          <w:sz w:val="27"/>
          <w:szCs w:val="27"/>
        </w:rPr>
        <w:t>606440, Нижегородская область, г. Бор, ж/р Паново, ул. Слободская, д. 1 «А».</w:t>
      </w:r>
    </w:p>
    <w:p w:rsidR="00575B0B" w:rsidRPr="00F649C0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F649C0">
        <w:rPr>
          <w:sz w:val="27"/>
          <w:szCs w:val="27"/>
        </w:rPr>
        <w:t>- по телефону: (</w:t>
      </w:r>
      <w:r w:rsidR="00F649C0" w:rsidRPr="00F649C0">
        <w:rPr>
          <w:sz w:val="27"/>
          <w:szCs w:val="27"/>
        </w:rPr>
        <w:t>883159</w:t>
      </w:r>
      <w:r w:rsidRPr="00F649C0">
        <w:rPr>
          <w:sz w:val="27"/>
          <w:szCs w:val="27"/>
        </w:rPr>
        <w:t xml:space="preserve">) </w:t>
      </w:r>
      <w:r w:rsidR="00F649C0" w:rsidRPr="00F649C0">
        <w:rPr>
          <w:sz w:val="27"/>
          <w:szCs w:val="27"/>
        </w:rPr>
        <w:t>2-74-60, 2-74-62</w:t>
      </w:r>
      <w:r w:rsidRPr="00F649C0">
        <w:rPr>
          <w:sz w:val="27"/>
          <w:szCs w:val="27"/>
        </w:rPr>
        <w:t>;</w:t>
      </w:r>
    </w:p>
    <w:p w:rsidR="00575B0B" w:rsidRPr="00F649C0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F649C0">
        <w:rPr>
          <w:sz w:val="27"/>
          <w:szCs w:val="27"/>
        </w:rPr>
        <w:t xml:space="preserve">- по электронной </w:t>
      </w:r>
      <w:r w:rsidR="00DC321C" w:rsidRPr="00F649C0">
        <w:rPr>
          <w:sz w:val="27"/>
          <w:szCs w:val="27"/>
        </w:rPr>
        <w:t xml:space="preserve">почте: </w:t>
      </w:r>
      <w:r w:rsidR="00F649C0" w:rsidRPr="00F649C0">
        <w:rPr>
          <w:sz w:val="27"/>
          <w:szCs w:val="27"/>
          <w:lang w:val="en-US"/>
        </w:rPr>
        <w:t>maybbi</w:t>
      </w:r>
      <w:r w:rsidR="00F649C0" w:rsidRPr="00F649C0">
        <w:rPr>
          <w:sz w:val="27"/>
          <w:szCs w:val="27"/>
        </w:rPr>
        <w:t>@</w:t>
      </w:r>
      <w:r w:rsidR="00F649C0" w:rsidRPr="00F649C0">
        <w:rPr>
          <w:sz w:val="27"/>
          <w:szCs w:val="27"/>
          <w:lang w:val="en-US"/>
        </w:rPr>
        <w:t>bk</w:t>
      </w:r>
      <w:r w:rsidR="00F649C0" w:rsidRPr="00F649C0">
        <w:rPr>
          <w:sz w:val="27"/>
          <w:szCs w:val="27"/>
        </w:rPr>
        <w:t>.</w:t>
      </w:r>
      <w:r w:rsidR="00F649C0" w:rsidRPr="00F649C0">
        <w:rPr>
          <w:sz w:val="27"/>
          <w:szCs w:val="27"/>
          <w:lang w:val="en-US"/>
        </w:rPr>
        <w:t>ru</w:t>
      </w:r>
      <w:r w:rsidR="00F649C0" w:rsidRPr="00F649C0">
        <w:rPr>
          <w:sz w:val="27"/>
          <w:szCs w:val="27"/>
        </w:rPr>
        <w:t>;</w:t>
      </w:r>
      <w:r w:rsidRPr="00F649C0">
        <w:rPr>
          <w:sz w:val="27"/>
          <w:szCs w:val="27"/>
        </w:rPr>
        <w:t xml:space="preserve"> </w:t>
      </w:r>
    </w:p>
    <w:p w:rsidR="00575B0B" w:rsidRPr="00F649C0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2.3.3. </w:t>
      </w:r>
      <w:r w:rsidR="00575B0B" w:rsidRPr="00F649C0">
        <w:rPr>
          <w:sz w:val="27"/>
          <w:szCs w:val="27"/>
        </w:rPr>
        <w:t>Прием получателей муниципальной услуги осуществляется в соответствии со следующим графиком:</w:t>
      </w:r>
    </w:p>
    <w:p w:rsidR="00575B0B" w:rsidRPr="00F649C0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F649C0">
        <w:rPr>
          <w:sz w:val="27"/>
          <w:szCs w:val="27"/>
        </w:rPr>
        <w:lastRenderedPageBreak/>
        <w:t>Рабочие дни:</w:t>
      </w:r>
    </w:p>
    <w:p w:rsidR="00F649C0" w:rsidRPr="00D833CB" w:rsidRDefault="00F649C0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Понедельник - четверг с 8.00 до 17.</w:t>
      </w:r>
      <w:r>
        <w:rPr>
          <w:sz w:val="27"/>
          <w:szCs w:val="27"/>
        </w:rPr>
        <w:t>00</w:t>
      </w:r>
      <w:r w:rsidRPr="00D833CB">
        <w:rPr>
          <w:sz w:val="27"/>
          <w:szCs w:val="27"/>
        </w:rPr>
        <w:t xml:space="preserve"> час.</w:t>
      </w:r>
    </w:p>
    <w:p w:rsidR="00F649C0" w:rsidRPr="00D833CB" w:rsidRDefault="00F649C0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Пятница с 8.00 до 16.00 час.</w:t>
      </w:r>
    </w:p>
    <w:p w:rsidR="00F649C0" w:rsidRPr="00D833CB" w:rsidRDefault="00F649C0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Обеденный перерыв с 12.00 до 1</w:t>
      </w:r>
      <w:r>
        <w:rPr>
          <w:sz w:val="27"/>
          <w:szCs w:val="27"/>
        </w:rPr>
        <w:t>2</w:t>
      </w:r>
      <w:r w:rsidRPr="00D833CB">
        <w:rPr>
          <w:sz w:val="27"/>
          <w:szCs w:val="27"/>
        </w:rPr>
        <w:t>.</w:t>
      </w:r>
      <w:r>
        <w:rPr>
          <w:sz w:val="27"/>
          <w:szCs w:val="27"/>
        </w:rPr>
        <w:t>48</w:t>
      </w:r>
      <w:r w:rsidRPr="00D833CB">
        <w:rPr>
          <w:sz w:val="27"/>
          <w:szCs w:val="27"/>
        </w:rPr>
        <w:t xml:space="preserve"> час.</w:t>
      </w:r>
    </w:p>
    <w:p w:rsidR="00F649C0" w:rsidRPr="00D833CB" w:rsidRDefault="00F649C0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Выходные дни суббота, воскресенье.</w:t>
      </w:r>
    </w:p>
    <w:p w:rsidR="00575B0B" w:rsidRPr="00832287" w:rsidRDefault="00575B0B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832287">
        <w:rPr>
          <w:b/>
          <w:bCs/>
          <w:sz w:val="27"/>
          <w:szCs w:val="27"/>
        </w:rPr>
        <w:t>2.4. Техническое оснащение организации.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2.4.1. </w:t>
      </w:r>
      <w:r w:rsidR="00575B0B" w:rsidRPr="00DC321C">
        <w:rPr>
          <w:sz w:val="27"/>
          <w:szCs w:val="27"/>
        </w:rPr>
        <w:t>Бизнес-инкубатор должен быть оснащен оборудованием, аппаратурой, отвечающими требованиям стандартов, технических условий, других нормативных документов и обеспечивающими надлежащее качество предоставляемых муниципальных услуг.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2.4.2. </w:t>
      </w:r>
      <w:r w:rsidR="00575B0B" w:rsidRPr="00DC321C">
        <w:rPr>
          <w:sz w:val="27"/>
          <w:szCs w:val="27"/>
        </w:rPr>
        <w:t>Техническое оборудование,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техническое оборудование, аппаратура должны быть заменены, отремонтированы (если они подлежат ремонту) или изъяты из эксплуатации.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2.4.3. </w:t>
      </w:r>
      <w:r w:rsidR="00575B0B" w:rsidRPr="00DC321C">
        <w:rPr>
          <w:sz w:val="27"/>
          <w:szCs w:val="27"/>
        </w:rPr>
        <w:t>Условия обслуживания получателей муниципальной услуги должны быть безопасными для жизни, здоровья и имущества получателей муниципальной услуги и окружающей среды.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2.4.4. </w:t>
      </w:r>
      <w:r w:rsidR="00575B0B" w:rsidRPr="00DC321C">
        <w:rPr>
          <w:sz w:val="27"/>
          <w:szCs w:val="27"/>
        </w:rPr>
        <w:t>Техническое оборудование мест оказания муниципальной услуги должно соответствовать правилам техники безопасности и санитарно-гигиеническим нормам.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DA06C7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Не менее 80% рабочих мест Бизнес-инкубатора должны быть обеспечены доступом в информационно-телекоммуникационную сеть «Интернет».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DA06C7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Бизнес-инкубатор должен быть оснащен оргтехникой для коллективного доступа: факс, копировальный аппарат, сканер, цветной принтер.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DA06C7">
        <w:rPr>
          <w:sz w:val="27"/>
          <w:szCs w:val="27"/>
        </w:rPr>
        <w:t>7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Бизнес-инкубатор должен иметь в наличии не менее одной переговорной комнаты, оборудованной мебелью и телефоном с выходом на городскую и междугородную связь, и не менее одного зала для проведения лекций, семинаров и других обучающих занятий, оборудованного мебелью, проектором и телефоном с выходом на городскую и междугородную связь.</w:t>
      </w:r>
    </w:p>
    <w:p w:rsidR="00575B0B" w:rsidRPr="00832287" w:rsidRDefault="00575B0B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832287">
        <w:rPr>
          <w:b/>
          <w:bCs/>
          <w:sz w:val="27"/>
          <w:szCs w:val="27"/>
        </w:rPr>
        <w:t>2.5. Укомплектованность организации кадрами и их квалификация.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2.5.</w:t>
      </w:r>
      <w:r w:rsidR="00DA06C7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Каждый специалист Бизнес-инкубатора, непосредственно занимающийся оказанием муниципальной услуги,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2.5.</w:t>
      </w:r>
      <w:r w:rsidR="00DA06C7">
        <w:rPr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Квалификацию специалистов следует постоянно поддерживать на высоком уровне повышением квалификации или иными действенными способами.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2.5.</w:t>
      </w:r>
      <w:r w:rsidR="00DA06C7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У каждого специалиста должны быть должностные инструкции, устанавливающие его права и обязанности.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2.5.</w:t>
      </w:r>
      <w:r w:rsidR="00DA06C7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Наряду с соответствующей квалификацией и профессионализмом все сотрудники Бизнес-инкубатора должны обладать высокими моральными качествами, чувством ответственности.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2.5.</w:t>
      </w:r>
      <w:r w:rsidR="00DA06C7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При предоставлении муниципальной услуги работники Бизнес-инкубатора должны проявлять максимальную вежливость, внимание, выдержку, предусмотрительность, терпение.</w:t>
      </w:r>
    </w:p>
    <w:p w:rsidR="00575B0B" w:rsidRPr="00832287" w:rsidRDefault="00575B0B" w:rsidP="00CE6B28">
      <w:pPr>
        <w:spacing w:after="0"/>
        <w:ind w:firstLine="567"/>
        <w:jc w:val="both"/>
        <w:rPr>
          <w:b/>
          <w:bCs/>
          <w:sz w:val="27"/>
          <w:szCs w:val="27"/>
        </w:rPr>
      </w:pPr>
      <w:r w:rsidRPr="00832287">
        <w:rPr>
          <w:b/>
          <w:bCs/>
          <w:sz w:val="27"/>
          <w:szCs w:val="27"/>
        </w:rPr>
        <w:t>2.6. Требования к технологии оказания услуги.</w:t>
      </w:r>
    </w:p>
    <w:p w:rsidR="00575B0B" w:rsidRPr="00DC321C" w:rsidRDefault="004F051C" w:rsidP="00CE6B28">
      <w:pPr>
        <w:spacing w:after="0"/>
        <w:ind w:firstLine="567"/>
        <w:jc w:val="both"/>
        <w:rPr>
          <w:sz w:val="27"/>
          <w:szCs w:val="27"/>
        </w:rPr>
      </w:pPr>
      <w:r w:rsidRPr="00A84ED2">
        <w:rPr>
          <w:sz w:val="27"/>
          <w:szCs w:val="27"/>
        </w:rPr>
        <w:t xml:space="preserve">2.6.1. </w:t>
      </w:r>
      <w:r w:rsidR="00575B0B" w:rsidRPr="00A84ED2">
        <w:rPr>
          <w:sz w:val="27"/>
          <w:szCs w:val="27"/>
        </w:rPr>
        <w:t xml:space="preserve">Срок предоставления муниципальной услуги - не более </w:t>
      </w:r>
      <w:r w:rsidR="001D3984" w:rsidRPr="00A84ED2">
        <w:rPr>
          <w:sz w:val="27"/>
          <w:szCs w:val="27"/>
        </w:rPr>
        <w:t>5</w:t>
      </w:r>
      <w:r w:rsidR="00575B0B" w:rsidRPr="00A84ED2">
        <w:rPr>
          <w:sz w:val="27"/>
          <w:szCs w:val="27"/>
        </w:rPr>
        <w:t xml:space="preserve"> </w:t>
      </w:r>
      <w:r w:rsidR="00391B9E" w:rsidRPr="00A84ED2">
        <w:rPr>
          <w:sz w:val="27"/>
          <w:szCs w:val="27"/>
        </w:rPr>
        <w:t xml:space="preserve">рабочих </w:t>
      </w:r>
      <w:r w:rsidR="00575B0B" w:rsidRPr="00A84ED2">
        <w:rPr>
          <w:sz w:val="27"/>
          <w:szCs w:val="27"/>
        </w:rPr>
        <w:t>дней со дня регистрации обращения, если не установлен более короткий срок исполнения обращения.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2.6.2. </w:t>
      </w:r>
      <w:r w:rsidR="00575B0B" w:rsidRPr="00DC321C">
        <w:rPr>
          <w:sz w:val="27"/>
          <w:szCs w:val="27"/>
        </w:rPr>
        <w:t>Срок регистрации обращения составляет не более 15 минут.</w:t>
      </w:r>
    </w:p>
    <w:p w:rsidR="00832287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2.6.3. </w:t>
      </w:r>
      <w:r w:rsidR="00575B0B" w:rsidRPr="00DC321C">
        <w:rPr>
          <w:sz w:val="27"/>
          <w:szCs w:val="27"/>
        </w:rPr>
        <w:t xml:space="preserve">В случае если для оказания муниципальной услуги требуется дополнительная информация (консультации соответствующих органов государственной власти, органов местного самоуправления, контрольно-разрешительных или контрольно-надзорных органов, иных организаций), Бизнес-инкубатор в течение трех рабочих дней со дня регистрации обращения направляет заявление в соответствующий орган или организацию. В этом случае срок рассмотрения обращения может быть продлен до </w:t>
      </w:r>
      <w:r w:rsidR="00A84ED2">
        <w:rPr>
          <w:sz w:val="27"/>
          <w:szCs w:val="27"/>
        </w:rPr>
        <w:t>десяти дней</w:t>
      </w:r>
      <w:r w:rsidR="00575B0B" w:rsidRPr="00DC321C">
        <w:rPr>
          <w:sz w:val="27"/>
          <w:szCs w:val="27"/>
        </w:rPr>
        <w:t>, о чем получателю муниципальной услуги должен быть дан промежуточный ответ.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2.6.4. </w:t>
      </w:r>
      <w:r w:rsidR="00575B0B" w:rsidRPr="00DC321C">
        <w:rPr>
          <w:sz w:val="27"/>
          <w:szCs w:val="27"/>
        </w:rPr>
        <w:t>Муниципальная услуга предоставляются: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на личном приеме;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по телефону;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по письменным обращениям, в том числе посредством электронной почты, в виде письменных ответов на обращения.</w:t>
      </w:r>
    </w:p>
    <w:p w:rsidR="00575B0B" w:rsidRPr="00F649C0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2.6.5. </w:t>
      </w:r>
      <w:r w:rsidR="00575B0B" w:rsidRPr="00DC321C">
        <w:rPr>
          <w:sz w:val="27"/>
          <w:szCs w:val="27"/>
        </w:rPr>
        <w:t xml:space="preserve">Электронный адрес для направления обращений: </w:t>
      </w:r>
      <w:r w:rsidR="00F649C0">
        <w:rPr>
          <w:sz w:val="27"/>
          <w:szCs w:val="27"/>
          <w:lang w:val="en-US"/>
        </w:rPr>
        <w:t>maubbi</w:t>
      </w:r>
      <w:r w:rsidR="00F649C0" w:rsidRPr="00F649C0">
        <w:rPr>
          <w:sz w:val="27"/>
          <w:szCs w:val="27"/>
        </w:rPr>
        <w:t>@</w:t>
      </w:r>
      <w:r w:rsidR="00F649C0">
        <w:rPr>
          <w:sz w:val="27"/>
          <w:szCs w:val="27"/>
          <w:lang w:val="en-US"/>
        </w:rPr>
        <w:t>bk</w:t>
      </w:r>
      <w:r w:rsidR="00F649C0" w:rsidRPr="00F649C0">
        <w:rPr>
          <w:sz w:val="27"/>
          <w:szCs w:val="27"/>
        </w:rPr>
        <w:t>.</w:t>
      </w:r>
      <w:r w:rsidR="00F649C0">
        <w:rPr>
          <w:sz w:val="27"/>
          <w:szCs w:val="27"/>
          <w:lang w:val="en-US"/>
        </w:rPr>
        <w:t>ru</w:t>
      </w:r>
      <w:r w:rsidR="00F649C0" w:rsidRPr="00F649C0">
        <w:rPr>
          <w:sz w:val="27"/>
          <w:szCs w:val="27"/>
        </w:rPr>
        <w:t>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2.6.6. </w:t>
      </w:r>
      <w:r w:rsidR="00575B0B" w:rsidRPr="00DC321C">
        <w:rPr>
          <w:sz w:val="27"/>
          <w:szCs w:val="27"/>
        </w:rPr>
        <w:t>Основными требованиями к оказанию муниципальной услуги являются: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достоверность предоставляемой информации;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четкость в изложении информации;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полнота информирования.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2.6.7. </w:t>
      </w:r>
      <w:r w:rsidR="00575B0B" w:rsidRPr="00DC321C">
        <w:rPr>
          <w:sz w:val="27"/>
          <w:szCs w:val="27"/>
        </w:rPr>
        <w:t xml:space="preserve">Специалисты при общении (по телефону или лично) должны корректно и внимательно относиться к </w:t>
      </w:r>
      <w:r w:rsidR="00DC321C" w:rsidRPr="00DC321C">
        <w:rPr>
          <w:sz w:val="27"/>
          <w:szCs w:val="27"/>
        </w:rPr>
        <w:t>получателям услуг</w:t>
      </w:r>
      <w:r w:rsidR="00575B0B" w:rsidRPr="00DC321C">
        <w:rPr>
          <w:sz w:val="27"/>
          <w:szCs w:val="27"/>
        </w:rPr>
        <w:t>, не унижая их чести и достоинства. Устное консультирование должно проводиться с использованием официально-делового стиля речи.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2.6.8. </w:t>
      </w:r>
      <w:r w:rsidR="00575B0B" w:rsidRPr="00DC321C">
        <w:rPr>
          <w:sz w:val="27"/>
          <w:szCs w:val="27"/>
        </w:rPr>
        <w:t xml:space="preserve">При ответе на телефонные звонки специалист, сняв трубку, должен назвать свои фамилию, имя, отчество, занимаемую должность, предложить получателю муниципальной </w:t>
      </w:r>
      <w:r w:rsidR="00DC321C" w:rsidRPr="00DC321C">
        <w:rPr>
          <w:sz w:val="27"/>
          <w:szCs w:val="27"/>
        </w:rPr>
        <w:t>услуги представиться</w:t>
      </w:r>
      <w:r w:rsidR="00575B0B" w:rsidRPr="00DC321C">
        <w:rPr>
          <w:sz w:val="27"/>
          <w:szCs w:val="27"/>
        </w:rPr>
        <w:t xml:space="preserve"> и изложить суть вопроса.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2.6.9. </w:t>
      </w:r>
      <w:r w:rsidR="00575B0B" w:rsidRPr="00DC321C">
        <w:rPr>
          <w:sz w:val="27"/>
          <w:szCs w:val="27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устного консультирования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2.6.10. </w:t>
      </w:r>
      <w:r w:rsidR="00575B0B" w:rsidRPr="00DC321C">
        <w:rPr>
          <w:sz w:val="27"/>
          <w:szCs w:val="27"/>
        </w:rPr>
        <w:t xml:space="preserve">Специалисты, осуществляющие устное консультирование, не вправе осуществлять консультирование граждан, выходящее за рамки стандартных </w:t>
      </w:r>
      <w:r w:rsidR="00575B0B" w:rsidRPr="00DC321C">
        <w:rPr>
          <w:sz w:val="27"/>
          <w:szCs w:val="27"/>
        </w:rPr>
        <w:lastRenderedPageBreak/>
        <w:t xml:space="preserve">процедур и условий оказания муниципальной услуги и прямо или косвенно влияющее на индивидуальные решения </w:t>
      </w:r>
      <w:r w:rsidR="00F649C0" w:rsidRPr="00DC321C">
        <w:rPr>
          <w:sz w:val="27"/>
          <w:szCs w:val="27"/>
        </w:rPr>
        <w:t>получателя муниципальной</w:t>
      </w:r>
      <w:r w:rsidR="00575B0B" w:rsidRPr="00DC321C">
        <w:rPr>
          <w:sz w:val="27"/>
          <w:szCs w:val="27"/>
        </w:rPr>
        <w:t xml:space="preserve"> услуги.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2.6.11. </w:t>
      </w:r>
      <w:r w:rsidR="00575B0B" w:rsidRPr="00DC321C">
        <w:rPr>
          <w:sz w:val="27"/>
          <w:szCs w:val="27"/>
        </w:rPr>
        <w:t>Специалист, осуществляющий индивидуальное консультирование,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специалистов, может предложить получателю муниципальной услуги обратиться за необходимой информацией о порядке оказания муниципальной услуги в письменном виде либо назначить другое удобное для него время для устного консультирования.</w:t>
      </w:r>
    </w:p>
    <w:p w:rsidR="00575B0B" w:rsidRPr="00DC321C" w:rsidRDefault="00832287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2.6.12. </w:t>
      </w:r>
      <w:r w:rsidR="00575B0B" w:rsidRPr="00DC321C">
        <w:rPr>
          <w:sz w:val="27"/>
          <w:szCs w:val="27"/>
        </w:rPr>
        <w:t>Письменные обращения об оказании муниципальной услуги подаются получателями муниципальной услуги по форме согласно Приложению № 1 к настоящему Стандарту (далее - заявления):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при личном обращении;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>- почтовым отправлением в адрес Бизнес-инкубатора;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 xml:space="preserve">- посредством </w:t>
      </w:r>
      <w:r w:rsidR="001A3053">
        <w:rPr>
          <w:sz w:val="27"/>
          <w:szCs w:val="27"/>
        </w:rPr>
        <w:t xml:space="preserve">использования </w:t>
      </w:r>
      <w:r w:rsidRPr="00DC321C">
        <w:rPr>
          <w:sz w:val="27"/>
          <w:szCs w:val="27"/>
        </w:rPr>
        <w:t>электронной почты.</w:t>
      </w:r>
    </w:p>
    <w:p w:rsidR="00575B0B" w:rsidRPr="00DC321C" w:rsidRDefault="001D3984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2.6.13. </w:t>
      </w:r>
      <w:r w:rsidR="00575B0B" w:rsidRPr="00DC321C">
        <w:rPr>
          <w:sz w:val="27"/>
          <w:szCs w:val="27"/>
        </w:rPr>
        <w:t>В своем обращении получатель муниципальной услуги излагает суть необходимой консультационной поддержки.</w:t>
      </w:r>
    </w:p>
    <w:p w:rsidR="00575B0B" w:rsidRPr="00DC321C" w:rsidRDefault="001D3984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2.6.14. </w:t>
      </w:r>
      <w:r w:rsidR="00575B0B" w:rsidRPr="00DC321C">
        <w:rPr>
          <w:sz w:val="27"/>
          <w:szCs w:val="27"/>
        </w:rPr>
        <w:t xml:space="preserve">При необходимости в подтверждение своих доводов получатель муниципальной услуги прилагает к письменному </w:t>
      </w:r>
      <w:r w:rsidR="00C65E01">
        <w:rPr>
          <w:sz w:val="27"/>
          <w:szCs w:val="27"/>
        </w:rPr>
        <w:t>заявлению</w:t>
      </w:r>
      <w:r w:rsidR="00575B0B" w:rsidRPr="00DC321C">
        <w:rPr>
          <w:sz w:val="27"/>
          <w:szCs w:val="27"/>
        </w:rPr>
        <w:t xml:space="preserve"> документы и материалы либо их копии.</w:t>
      </w:r>
    </w:p>
    <w:p w:rsidR="00575B0B" w:rsidRPr="00DC321C" w:rsidRDefault="001D3984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2.6.15. </w:t>
      </w:r>
      <w:r w:rsidR="00575B0B" w:rsidRPr="00DC321C">
        <w:rPr>
          <w:sz w:val="27"/>
          <w:szCs w:val="27"/>
        </w:rPr>
        <w:t>В случае отсутствия в письменном обращении наименования получателя муниципальной услуги, направившего обращение, и (или) его почтового адреса, по которому должен быть направлен ответ, ответ на обращение не дается. При этом регистрации и учету подлежат все поступившие обращения.</w:t>
      </w:r>
    </w:p>
    <w:p w:rsidR="00575B0B" w:rsidRPr="00DC321C" w:rsidRDefault="001D3984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2.6.16. </w:t>
      </w:r>
      <w:r w:rsidR="00575B0B" w:rsidRPr="00DC321C">
        <w:rPr>
          <w:sz w:val="27"/>
          <w:szCs w:val="27"/>
        </w:rPr>
        <w:t>Основания для отказа в рассмотрении письменных обращений:</w:t>
      </w:r>
    </w:p>
    <w:p w:rsidR="001A3053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 xml:space="preserve">- </w:t>
      </w:r>
      <w:r w:rsidR="001A3053" w:rsidRPr="00933583">
        <w:rPr>
          <w:sz w:val="27"/>
          <w:szCs w:val="27"/>
        </w:rPr>
        <w:t xml:space="preserve">обращения субъектов малого и среднего предпринимательства, в которых содержатся вопросы, не относящиеся к </w:t>
      </w:r>
      <w:r w:rsidR="0034465C" w:rsidRPr="00933583">
        <w:rPr>
          <w:sz w:val="27"/>
          <w:szCs w:val="27"/>
        </w:rPr>
        <w:t>содержанию муниципальной услуги, указанному в п. 2.1.2 настоящего стандарта;</w:t>
      </w:r>
    </w:p>
    <w:p w:rsidR="00575B0B" w:rsidRPr="00DC321C" w:rsidRDefault="001A3053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75B0B" w:rsidRPr="00DC321C">
        <w:rPr>
          <w:sz w:val="27"/>
          <w:szCs w:val="27"/>
        </w:rPr>
        <w:t>обращения, в которых содержатся нецензурные либо оскорбительные выражения, некорректные высказывания, угрозы в адрес специалистов Бизнес-инкубатора, остаются без ответа по существу поставленных в них вопросов. При этом получателю муниципальной услуги, направившему такое обращение, сообщается о недопустимости злоупотребления правом;</w:t>
      </w:r>
    </w:p>
    <w:p w:rsidR="00575B0B" w:rsidRPr="00DC321C" w:rsidRDefault="00575B0B" w:rsidP="00CE6B28">
      <w:pPr>
        <w:spacing w:after="0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 xml:space="preserve">- в случае если текст обращения не поддается прочтению, ответ на обращение </w:t>
      </w:r>
      <w:r w:rsidR="00F649C0" w:rsidRPr="00DC321C">
        <w:rPr>
          <w:sz w:val="27"/>
          <w:szCs w:val="27"/>
        </w:rPr>
        <w:t>не дается,</w:t>
      </w:r>
      <w:r w:rsidRPr="00DC321C">
        <w:rPr>
          <w:sz w:val="27"/>
          <w:szCs w:val="27"/>
        </w:rPr>
        <w:t xml:space="preserve"> и оно не подлежит направлению на рассмотрение в орган местного самоуправления или иные организации в соответствии с их компетенцией, о чем сообщается получателю муниципальной услуги, направившему обращение, если его фамилия и почтовый адрес поддаются прочтению.</w:t>
      </w:r>
    </w:p>
    <w:p w:rsidR="00575B0B" w:rsidRPr="0044070D" w:rsidRDefault="001D3984" w:rsidP="00CE6B28">
      <w:pPr>
        <w:spacing w:after="0"/>
        <w:ind w:firstLine="567"/>
        <w:jc w:val="both"/>
        <w:rPr>
          <w:sz w:val="27"/>
          <w:szCs w:val="27"/>
        </w:rPr>
      </w:pPr>
      <w:r w:rsidRPr="0044070D">
        <w:rPr>
          <w:sz w:val="27"/>
          <w:szCs w:val="27"/>
        </w:rPr>
        <w:t xml:space="preserve">2.6.17. </w:t>
      </w:r>
      <w:r w:rsidR="00575B0B" w:rsidRPr="0044070D">
        <w:rPr>
          <w:sz w:val="27"/>
          <w:szCs w:val="27"/>
        </w:rPr>
        <w:t xml:space="preserve">Бизнес-инкубатор ведет учет оказанных муниципальных услуг в </w:t>
      </w:r>
      <w:r w:rsidR="0044070D" w:rsidRPr="0044070D">
        <w:rPr>
          <w:sz w:val="27"/>
          <w:szCs w:val="27"/>
        </w:rPr>
        <w:t xml:space="preserve">Реестре получателей поддержки организации инфраструктуры поддержки субъектов малого и среднего предпринимательства </w:t>
      </w:r>
      <w:r w:rsidR="00575B0B" w:rsidRPr="0044070D">
        <w:rPr>
          <w:sz w:val="27"/>
          <w:szCs w:val="27"/>
        </w:rPr>
        <w:t>МАУ «</w:t>
      </w:r>
      <w:r w:rsidR="00F649C0" w:rsidRPr="0044070D">
        <w:rPr>
          <w:sz w:val="27"/>
          <w:szCs w:val="27"/>
        </w:rPr>
        <w:t xml:space="preserve">Борский </w:t>
      </w:r>
      <w:r w:rsidR="00C8566C" w:rsidRPr="0044070D">
        <w:rPr>
          <w:sz w:val="27"/>
          <w:szCs w:val="27"/>
        </w:rPr>
        <w:t>б</w:t>
      </w:r>
      <w:r w:rsidR="00575B0B" w:rsidRPr="0044070D">
        <w:rPr>
          <w:sz w:val="27"/>
          <w:szCs w:val="27"/>
        </w:rPr>
        <w:t>изнес-инкубатор</w:t>
      </w:r>
      <w:r w:rsidR="00F649C0" w:rsidRPr="0044070D">
        <w:rPr>
          <w:sz w:val="27"/>
          <w:szCs w:val="27"/>
        </w:rPr>
        <w:t xml:space="preserve">» </w:t>
      </w:r>
      <w:r w:rsidR="00575B0B" w:rsidRPr="0044070D">
        <w:rPr>
          <w:sz w:val="27"/>
          <w:szCs w:val="27"/>
        </w:rPr>
        <w:t>по форме согласно Приложени</w:t>
      </w:r>
      <w:r w:rsidR="00575B92" w:rsidRPr="0044070D">
        <w:rPr>
          <w:sz w:val="27"/>
          <w:szCs w:val="27"/>
        </w:rPr>
        <w:t>я</w:t>
      </w:r>
      <w:r w:rsidR="00575B0B" w:rsidRPr="0044070D">
        <w:rPr>
          <w:sz w:val="27"/>
          <w:szCs w:val="27"/>
        </w:rPr>
        <w:t xml:space="preserve"> № 2</w:t>
      </w:r>
      <w:r w:rsidR="00F57B24" w:rsidRPr="0044070D">
        <w:rPr>
          <w:sz w:val="27"/>
          <w:szCs w:val="27"/>
        </w:rPr>
        <w:t xml:space="preserve">. </w:t>
      </w:r>
    </w:p>
    <w:p w:rsidR="00575B0B" w:rsidRPr="00DC321C" w:rsidRDefault="001D3984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2.6.1</w:t>
      </w:r>
      <w:r w:rsidR="00DA06C7">
        <w:rPr>
          <w:sz w:val="27"/>
          <w:szCs w:val="27"/>
        </w:rPr>
        <w:t>8</w:t>
      </w:r>
      <w:r>
        <w:rPr>
          <w:sz w:val="27"/>
          <w:szCs w:val="27"/>
        </w:rPr>
        <w:t xml:space="preserve">. </w:t>
      </w:r>
      <w:r w:rsidR="00575B0B" w:rsidRPr="00DC321C">
        <w:rPr>
          <w:sz w:val="27"/>
          <w:szCs w:val="27"/>
        </w:rPr>
        <w:t>Получатели муниципальной услуги вправе потребовать предоставления необходимой и достоверной информации о предоставляемой муниципальной услуге.</w:t>
      </w:r>
    </w:p>
    <w:p w:rsidR="00992ACA" w:rsidRPr="009A2B6D" w:rsidRDefault="003F7CA0" w:rsidP="00CE6B28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</w:t>
      </w:r>
      <w:r w:rsidRPr="009A2B6D">
        <w:rPr>
          <w:b/>
          <w:bCs/>
          <w:sz w:val="27"/>
          <w:szCs w:val="27"/>
        </w:rPr>
        <w:t xml:space="preserve"> ИНФОРМАЦИОННОЕ СОПРОВОЖДЕНИЕ ДЕЯТЕЛЬНОСТИ ОРГАНИЗАЦИЙ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</w:t>
      </w:r>
      <w:r w:rsidRPr="00D833CB">
        <w:rPr>
          <w:sz w:val="27"/>
          <w:szCs w:val="27"/>
        </w:rPr>
        <w:t xml:space="preserve">Информирование </w:t>
      </w:r>
      <w:r>
        <w:rPr>
          <w:sz w:val="27"/>
          <w:szCs w:val="27"/>
        </w:rPr>
        <w:t>получателей муниципальной у</w:t>
      </w:r>
      <w:r w:rsidRPr="00D833CB">
        <w:rPr>
          <w:sz w:val="27"/>
          <w:szCs w:val="27"/>
        </w:rPr>
        <w:t>с</w:t>
      </w:r>
      <w:r>
        <w:rPr>
          <w:sz w:val="27"/>
          <w:szCs w:val="27"/>
        </w:rPr>
        <w:t xml:space="preserve">луги осуществляется посредством </w:t>
      </w:r>
      <w:r w:rsidRPr="00D833CB">
        <w:rPr>
          <w:sz w:val="27"/>
          <w:szCs w:val="27"/>
        </w:rPr>
        <w:t xml:space="preserve">опубликования информации о предоставляемой Услуге на официальном сайте Бизнес-инкубатора: </w:t>
      </w:r>
      <w:r w:rsidRPr="00E27616">
        <w:rPr>
          <w:sz w:val="27"/>
          <w:szCs w:val="27"/>
        </w:rPr>
        <w:t>https://maubbi.ru/</w:t>
      </w:r>
      <w:r>
        <w:rPr>
          <w:sz w:val="27"/>
          <w:szCs w:val="27"/>
        </w:rPr>
        <w:t xml:space="preserve">; на </w:t>
      </w:r>
      <w:r w:rsidRPr="00D833CB">
        <w:rPr>
          <w:sz w:val="27"/>
          <w:szCs w:val="27"/>
        </w:rPr>
        <w:t>информационных стенд</w:t>
      </w:r>
      <w:r>
        <w:rPr>
          <w:sz w:val="27"/>
          <w:szCs w:val="27"/>
        </w:rPr>
        <w:t>ах</w:t>
      </w:r>
      <w:r w:rsidRPr="00D833CB">
        <w:rPr>
          <w:sz w:val="27"/>
          <w:szCs w:val="27"/>
        </w:rPr>
        <w:t xml:space="preserve">, </w:t>
      </w:r>
      <w:r>
        <w:rPr>
          <w:sz w:val="27"/>
          <w:szCs w:val="27"/>
        </w:rPr>
        <w:t>размещенных в Бизнес-инкубаторе.</w:t>
      </w:r>
    </w:p>
    <w:p w:rsidR="00992ACA" w:rsidRPr="00205134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A06C7">
        <w:rPr>
          <w:sz w:val="27"/>
          <w:szCs w:val="27"/>
        </w:rPr>
        <w:t>3.</w:t>
      </w:r>
      <w:r w:rsidR="00DA06C7" w:rsidRPr="00DA06C7">
        <w:rPr>
          <w:sz w:val="27"/>
          <w:szCs w:val="27"/>
        </w:rPr>
        <w:t>2</w:t>
      </w:r>
      <w:r w:rsidRPr="00DA06C7">
        <w:rPr>
          <w:sz w:val="27"/>
          <w:szCs w:val="27"/>
        </w:rPr>
        <w:t>. Бизнес-инкубатор обязан довести до сведения получателей муниципальной услуги свое наименование и местонахождение. Данная информация должна быть представлена в соответствии с действующим законодательством РФ.</w:t>
      </w:r>
    </w:p>
    <w:p w:rsidR="00992ACA" w:rsidRPr="009A2B6D" w:rsidRDefault="003F7CA0" w:rsidP="00CE6B28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</w:t>
      </w:r>
      <w:r w:rsidRPr="009A2B6D">
        <w:rPr>
          <w:b/>
          <w:bCs/>
          <w:sz w:val="27"/>
          <w:szCs w:val="27"/>
        </w:rPr>
        <w:t xml:space="preserve"> КОНТРОЛЬ ЗА ДЕЯТЕЛЬНОСТЬЮ ОРГАНИЗАЦИ</w:t>
      </w:r>
      <w:r>
        <w:rPr>
          <w:b/>
          <w:bCs/>
          <w:sz w:val="27"/>
          <w:szCs w:val="27"/>
        </w:rPr>
        <w:t>И</w:t>
      </w:r>
      <w:r w:rsidRPr="009A2B6D">
        <w:rPr>
          <w:b/>
          <w:bCs/>
          <w:sz w:val="27"/>
          <w:szCs w:val="27"/>
        </w:rPr>
        <w:t>, ПРЕДОСТАВЛЯЮЩ</w:t>
      </w:r>
      <w:r>
        <w:rPr>
          <w:b/>
          <w:bCs/>
          <w:sz w:val="27"/>
          <w:szCs w:val="27"/>
        </w:rPr>
        <w:t xml:space="preserve">ЕЙ </w:t>
      </w:r>
      <w:r w:rsidRPr="009A2B6D">
        <w:rPr>
          <w:b/>
          <w:bCs/>
          <w:sz w:val="27"/>
          <w:szCs w:val="27"/>
        </w:rPr>
        <w:t>МУНИЦИПАЛЬНУЮ УСЛУГУ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</w:t>
      </w:r>
      <w:r w:rsidRPr="00D833CB">
        <w:rPr>
          <w:sz w:val="27"/>
          <w:szCs w:val="27"/>
        </w:rPr>
        <w:t>Основные задачи контроля за исполнением муниципальной услуги: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а) обеспечение своевременного и качественного предоставления муниципальной услуги;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б) выявление нарушений в сроках и качестве предоставления муниципальной услуги;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в) выявление и устранение причин и условий, способствующих ненадлежащему предоставлению муниципальной услуги;</w:t>
      </w:r>
    </w:p>
    <w:p w:rsidR="00992ACA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г) принятие мер по надлежащему предоставлению муниципальной услуги.</w:t>
      </w:r>
    </w:p>
    <w:p w:rsidR="00992ACA" w:rsidRPr="008E4196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8E4196">
        <w:rPr>
          <w:sz w:val="27"/>
          <w:szCs w:val="27"/>
        </w:rPr>
        <w:t xml:space="preserve">.2. Контроль за деятельностью Бизнес-инкубатора осуществляется посредством процедур внутреннего и внешнего контроля. </w:t>
      </w:r>
    </w:p>
    <w:p w:rsidR="00992ACA" w:rsidRPr="008E4196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8E4196">
        <w:rPr>
          <w:sz w:val="27"/>
          <w:szCs w:val="27"/>
        </w:rPr>
        <w:t xml:space="preserve">.3. Внутренний контроль за сроками, полнотой и качеством исполнения специалистами положений Стандарта и иных нормативно-правовых актов, устанавливающих требования к оказанию муниципальной услуги, осуществляется директором Бизнес-инкубатора. </w:t>
      </w:r>
    </w:p>
    <w:p w:rsidR="00933583" w:rsidRPr="00933583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F0C7D">
        <w:rPr>
          <w:sz w:val="27"/>
          <w:szCs w:val="27"/>
        </w:rPr>
        <w:t xml:space="preserve">4.4. </w:t>
      </w:r>
      <w:r w:rsidR="00933583" w:rsidRPr="00933583">
        <w:rPr>
          <w:sz w:val="27"/>
          <w:szCs w:val="27"/>
        </w:rPr>
        <w:t>Внешний контроль осуществляется администрацией в соответствии с порядком осуществления контроля за деятельностью муниципальных автономных, бюджетных и казенных учреждений городского округа город Бор Нижегородской области, утвержденн</w:t>
      </w:r>
      <w:r w:rsidR="00AE6F3E">
        <w:rPr>
          <w:sz w:val="27"/>
          <w:szCs w:val="27"/>
        </w:rPr>
        <w:t>ым</w:t>
      </w:r>
      <w:r w:rsidR="00933583" w:rsidRPr="00933583">
        <w:rPr>
          <w:sz w:val="27"/>
          <w:szCs w:val="27"/>
        </w:rPr>
        <w:t xml:space="preserve"> постановлением администрации городского округа город Бор Нижегородской области от 25.10.2016 № 4980 (в актуальной редакции). </w:t>
      </w:r>
    </w:p>
    <w:p w:rsidR="00933583" w:rsidRPr="00933583" w:rsidRDefault="00933583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>Администрация осуществляет внешний контроль в следующих формах:</w:t>
      </w:r>
    </w:p>
    <w:p w:rsidR="00933583" w:rsidRPr="00933583" w:rsidRDefault="00933583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>1) текущий контроль, осуществляемый в процессе предоставления муниципальной услуги и направленный на соблюдение и исполнение лицами, предоставляющими муниципальную услугу, положений настоящего стандарта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92ACA" w:rsidRPr="008E4196" w:rsidRDefault="00933583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 xml:space="preserve">2) последующий контроль, осуществляемый путем проведения проверок отчетности МАУ «Борский бизнес-инкубатор» и плановых или внеплановых </w:t>
      </w:r>
      <w:r w:rsidRPr="00933583">
        <w:rPr>
          <w:sz w:val="27"/>
          <w:szCs w:val="27"/>
        </w:rPr>
        <w:lastRenderedPageBreak/>
        <w:t>проверок осуществляемой им деятельности, который включает в себя, в том числе оценку результатов, состава, качества оказываемых муниципальных услуг.</w:t>
      </w:r>
    </w:p>
    <w:p w:rsidR="00992ACA" w:rsidRPr="009A2B6D" w:rsidRDefault="003F7CA0" w:rsidP="00CE6B28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5. </w:t>
      </w:r>
      <w:r w:rsidRPr="009A2B6D">
        <w:rPr>
          <w:b/>
          <w:bCs/>
          <w:sz w:val="27"/>
          <w:szCs w:val="27"/>
        </w:rPr>
        <w:t>ОТВЕТСТВЕННОСТЬ ЗА КАЧЕСТВО ОКАЗАНИЯ МУНИЦИПАЛЬНОЙ УСЛУГИ.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 </w:t>
      </w:r>
      <w:r w:rsidRPr="00D833CB">
        <w:rPr>
          <w:sz w:val="27"/>
          <w:szCs w:val="27"/>
        </w:rPr>
        <w:t xml:space="preserve">Работа Бизнес-инкубатора по предоставлению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должна быть направлена на непрерывное повышение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слуги.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 </w:t>
      </w:r>
      <w:r w:rsidRPr="00D833CB">
        <w:rPr>
          <w:sz w:val="27"/>
          <w:szCs w:val="27"/>
        </w:rPr>
        <w:t>Руководитель Бизнес-инкубатора обязан: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обеспечить разъяснение и доведение Стандарта до всех структурных подразделений и сотрудников Бизнес-инкубатора;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четко определить полномочия, ответственность и взаимодействие всего персонала Бизнес-инкубатора, осуществляющего предоставление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и контроль качества предоставляемой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организовать информационное обеспечение процесса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в соответствии с требованиями Стандарта;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обеспечить внутренний контроль за соблюдением Стандарта;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обеспечить выработку предложений по совершенствованию процедуры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и настоящего Стандарта.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A84ED2">
        <w:rPr>
          <w:sz w:val="27"/>
          <w:szCs w:val="27"/>
        </w:rPr>
        <w:t>5.3. Специалисты, ответственные за предоставление муниципальной услуги, несут ответственность за соблюдение сроков и порядка осуществления муниципальной услуги.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5.4. </w:t>
      </w:r>
      <w:r w:rsidRPr="00D833CB">
        <w:rPr>
          <w:sz w:val="27"/>
          <w:szCs w:val="27"/>
        </w:rPr>
        <w:t xml:space="preserve">Персональная ответственность специалистов, ответственных за предоставление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слуги, закрепляется в их должностных инструкциях в соответствии с требованиями законодательства Российской Федерации.</w:t>
      </w:r>
    </w:p>
    <w:p w:rsidR="00992ACA" w:rsidRPr="00992ACA" w:rsidRDefault="003F7CA0" w:rsidP="00CE6B28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</w:t>
      </w:r>
      <w:r w:rsidRPr="009A2B6D">
        <w:rPr>
          <w:b/>
          <w:bCs/>
          <w:sz w:val="27"/>
          <w:szCs w:val="27"/>
        </w:rPr>
        <w:t xml:space="preserve"> КРИТЕРИИ ОЦЕНКИ КАЧЕСТВА МУНИЦИПАЛЬНОЙ УСЛУГИ.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</w:t>
      </w:r>
      <w:r w:rsidRPr="00D833CB">
        <w:rPr>
          <w:sz w:val="27"/>
          <w:szCs w:val="27"/>
        </w:rPr>
        <w:t xml:space="preserve">Контроль и оценка соблюдения общих требований к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осуществляются в целях: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установления факторов (условий), способствующих достижению требуемого уровня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(управление качеством);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сравнительной оценки (ранжирования) качества выполнения одинаковых </w:t>
      </w:r>
      <w:r>
        <w:rPr>
          <w:sz w:val="27"/>
          <w:szCs w:val="27"/>
        </w:rPr>
        <w:t xml:space="preserve">муниципальных </w:t>
      </w:r>
      <w:r w:rsidRPr="00D833CB">
        <w:rPr>
          <w:sz w:val="27"/>
          <w:szCs w:val="27"/>
        </w:rPr>
        <w:t>услуг различными исполнителями.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Pr="00D833CB">
        <w:rPr>
          <w:sz w:val="27"/>
          <w:szCs w:val="27"/>
        </w:rPr>
        <w:t xml:space="preserve">Для контроля за соблюдением общих требований к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следует использовать следующие методы: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документальный контроль исполнения процесса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путем проверки наличия, оформления и ведения нормативных и технических документов (должностных инструкций, планов мероприятий и т. д.);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визуальный контроль соответствия документированных процедур реально действующим процессам и объектам (проверка состояния помещений и территорий, предназначенных (в т.ч. временно) для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слуги, работников, занятых в предоставлении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слуги, применяемого оборудования, информационного обеспечения и т. д.);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 xml:space="preserve">- аналитический контроль и экспертиза документации в части объективности, достоверности, функциональной взаимосвязи элементов процесса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(анализ договоров/контрактов, правильности расчетов, достоверности информации, полноты показателей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слуги);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инструментальный контроль с применением технических средств для оценки состояния различных объектов, являющихся ресурсами исполнителя (автотранспортные средства, оборудовани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и др.);</w:t>
      </w:r>
    </w:p>
    <w:p w:rsidR="00992ACA" w:rsidRPr="00D17C20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17C20">
        <w:rPr>
          <w:sz w:val="27"/>
          <w:szCs w:val="27"/>
        </w:rPr>
        <w:t>- анализ жалоб, предложений и комментариев получателей</w:t>
      </w:r>
      <w:r>
        <w:rPr>
          <w:sz w:val="27"/>
          <w:szCs w:val="27"/>
        </w:rPr>
        <w:t xml:space="preserve">. </w:t>
      </w:r>
    </w:p>
    <w:p w:rsidR="00992ACA" w:rsidRPr="00D833C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 </w:t>
      </w:r>
      <w:r w:rsidRPr="00D833CB">
        <w:rPr>
          <w:sz w:val="27"/>
          <w:szCs w:val="27"/>
        </w:rPr>
        <w:t xml:space="preserve">Основными критериями качества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являются:</w:t>
      </w:r>
    </w:p>
    <w:p w:rsidR="00992ACA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полнота предоставления муниципальной услуги в соответствии с установленными настоящим </w:t>
      </w:r>
      <w:r>
        <w:rPr>
          <w:sz w:val="27"/>
          <w:szCs w:val="27"/>
        </w:rPr>
        <w:t>С</w:t>
      </w:r>
      <w:r w:rsidRPr="00D833CB">
        <w:rPr>
          <w:sz w:val="27"/>
          <w:szCs w:val="27"/>
        </w:rPr>
        <w:t>тандартом и иными нормативными документами требованиями ее предоставления;</w:t>
      </w:r>
    </w:p>
    <w:p w:rsidR="00992ACA" w:rsidRPr="00B14AB7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B14AB7">
        <w:rPr>
          <w:sz w:val="27"/>
          <w:szCs w:val="27"/>
        </w:rPr>
        <w:t>- соблюдение срока предоставления муниципальной услуги;</w:t>
      </w:r>
    </w:p>
    <w:p w:rsidR="00992ACA" w:rsidRPr="0020476B" w:rsidRDefault="00992ACA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r w:rsidRPr="0020476B">
        <w:rPr>
          <w:sz w:val="27"/>
          <w:szCs w:val="27"/>
        </w:rPr>
        <w:t>Показателями для оценки качества оказания муниципальной услуги являются:</w:t>
      </w:r>
    </w:p>
    <w:p w:rsidR="00992ACA" w:rsidRDefault="00992ACA" w:rsidP="00CE6B28">
      <w:pPr>
        <w:spacing w:after="0"/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>- отсутствие или наличие жалоб со стороны получателей муниципальной услуги</w:t>
      </w:r>
      <w:r w:rsidR="00773539">
        <w:rPr>
          <w:sz w:val="27"/>
          <w:szCs w:val="27"/>
        </w:rPr>
        <w:t>;</w:t>
      </w:r>
    </w:p>
    <w:p w:rsidR="00773539" w:rsidRDefault="00773539" w:rsidP="00CE6B28">
      <w:pPr>
        <w:spacing w:after="0"/>
        <w:ind w:firstLine="567"/>
        <w:jc w:val="both"/>
        <w:rPr>
          <w:sz w:val="27"/>
          <w:szCs w:val="27"/>
        </w:rPr>
      </w:pPr>
      <w:r w:rsidRPr="00933583">
        <w:rPr>
          <w:sz w:val="27"/>
          <w:szCs w:val="27"/>
        </w:rPr>
        <w:t>- удовлетворенность получателей доступностью и качеством муниципальной услуги, полученная на основании мониторинга их мнения Мониторинг производится на основании устного опроса потребителей по итогам проведения консультации с проставлением оценки в журнале регистрации консультаций согласно Приложению №2.</w:t>
      </w:r>
    </w:p>
    <w:p w:rsidR="005E586D" w:rsidRPr="000B78F5" w:rsidRDefault="00833FF6" w:rsidP="00CE6B28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6.5. </w:t>
      </w:r>
      <w:r w:rsidRPr="00D66D52">
        <w:rPr>
          <w:sz w:val="27"/>
          <w:szCs w:val="27"/>
        </w:rPr>
        <w:t>Мониторинг мнения получателей услуг</w:t>
      </w:r>
      <w:r>
        <w:rPr>
          <w:sz w:val="27"/>
          <w:szCs w:val="27"/>
        </w:rPr>
        <w:t xml:space="preserve">и </w:t>
      </w:r>
      <w:r w:rsidRPr="00D66D52">
        <w:rPr>
          <w:sz w:val="27"/>
          <w:szCs w:val="27"/>
        </w:rPr>
        <w:t xml:space="preserve">производится на основании анализа </w:t>
      </w:r>
      <w:r>
        <w:rPr>
          <w:sz w:val="27"/>
          <w:szCs w:val="27"/>
        </w:rPr>
        <w:t>оценки</w:t>
      </w:r>
      <w:r w:rsidRPr="00D66D52">
        <w:rPr>
          <w:sz w:val="27"/>
          <w:szCs w:val="27"/>
        </w:rPr>
        <w:t xml:space="preserve"> согласно Приложени</w:t>
      </w:r>
      <w:r w:rsidR="00B858B4">
        <w:rPr>
          <w:sz w:val="27"/>
          <w:szCs w:val="27"/>
        </w:rPr>
        <w:t>ю</w:t>
      </w:r>
      <w:r w:rsidRPr="00D66D52">
        <w:rPr>
          <w:sz w:val="27"/>
          <w:szCs w:val="27"/>
        </w:rPr>
        <w:t xml:space="preserve"> №</w:t>
      </w:r>
      <w:r>
        <w:rPr>
          <w:sz w:val="27"/>
          <w:szCs w:val="27"/>
        </w:rPr>
        <w:t>2</w:t>
      </w:r>
      <w:r w:rsidR="00B858B4">
        <w:rPr>
          <w:sz w:val="27"/>
          <w:szCs w:val="27"/>
        </w:rPr>
        <w:t xml:space="preserve"> к настоящему стандарту. </w:t>
      </w:r>
      <w:r w:rsidRPr="00D66D52">
        <w:rPr>
          <w:sz w:val="27"/>
          <w:szCs w:val="27"/>
        </w:rPr>
        <w:t>Анализ производится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17"/>
        <w:gridCol w:w="2268"/>
        <w:gridCol w:w="3402"/>
        <w:gridCol w:w="2977"/>
      </w:tblGrid>
      <w:tr w:rsidR="00480C14">
        <w:tc>
          <w:tcPr>
            <w:tcW w:w="817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Показатели (индикаторы) объема и качества</w:t>
            </w:r>
          </w:p>
        </w:tc>
        <w:tc>
          <w:tcPr>
            <w:tcW w:w="3402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Формула (анализ анкет)</w:t>
            </w:r>
          </w:p>
        </w:tc>
        <w:tc>
          <w:tcPr>
            <w:tcW w:w="2977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Ед. изм</w:t>
            </w:r>
          </w:p>
        </w:tc>
      </w:tr>
      <w:tr w:rsidR="00480C14">
        <w:trPr>
          <w:trHeight w:val="2353"/>
        </w:trPr>
        <w:tc>
          <w:tcPr>
            <w:tcW w:w="817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Индекс удовлетворенности получателей услуги (консультации)</w:t>
            </w:r>
          </w:p>
        </w:tc>
        <w:tc>
          <w:tcPr>
            <w:tcW w:w="3402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rPr>
                <w:sz w:val="24"/>
                <w:szCs w:val="24"/>
                <w:lang w:val="en-US"/>
              </w:rPr>
            </w:pPr>
            <w:r w:rsidRPr="00CA1EF0">
              <w:rPr>
                <w:sz w:val="24"/>
                <w:szCs w:val="24"/>
              </w:rPr>
              <w:t xml:space="preserve">И = </w:t>
            </w:r>
            <w:r w:rsidRPr="00CA1EF0">
              <w:rPr>
                <w:sz w:val="24"/>
                <w:szCs w:val="24"/>
                <w:lang w:val="en-US"/>
              </w:rPr>
              <w:t>N</w:t>
            </w:r>
            <w:r w:rsidRPr="00CA1EF0">
              <w:rPr>
                <w:sz w:val="24"/>
                <w:szCs w:val="24"/>
                <w:vertAlign w:val="subscript"/>
              </w:rPr>
              <w:t>уд</w:t>
            </w:r>
            <w:r w:rsidRPr="00CA1EF0">
              <w:rPr>
                <w:sz w:val="24"/>
                <w:szCs w:val="24"/>
              </w:rPr>
              <w:t>/</w:t>
            </w:r>
            <w:r w:rsidRPr="00CA1EF0">
              <w:rPr>
                <w:sz w:val="24"/>
                <w:szCs w:val="24"/>
                <w:lang w:val="en-US"/>
              </w:rPr>
              <w:t>N*100%</w:t>
            </w:r>
          </w:p>
          <w:p w:rsidR="00480C14" w:rsidRPr="00CA1EF0" w:rsidRDefault="00480C14" w:rsidP="00CE6B28">
            <w:pPr>
              <w:spacing w:after="0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  <w:lang w:val="en-US"/>
              </w:rPr>
              <w:t>N</w:t>
            </w:r>
            <w:r w:rsidRPr="00CA1EF0">
              <w:rPr>
                <w:sz w:val="24"/>
                <w:szCs w:val="24"/>
                <w:vertAlign w:val="subscript"/>
              </w:rPr>
              <w:t xml:space="preserve">уд </w:t>
            </w:r>
            <w:r w:rsidRPr="00CA1EF0">
              <w:rPr>
                <w:sz w:val="24"/>
                <w:szCs w:val="24"/>
              </w:rPr>
              <w:t xml:space="preserve">– количество потребителей, удовлетворенных качеством и доступностью услуг, чел. </w:t>
            </w:r>
          </w:p>
          <w:p w:rsidR="00480C14" w:rsidRPr="00CA1EF0" w:rsidRDefault="00480C14" w:rsidP="00CE6B28">
            <w:pPr>
              <w:spacing w:after="0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  <w:lang w:val="en-US"/>
              </w:rPr>
              <w:t>N</w:t>
            </w:r>
            <w:r w:rsidRPr="00CA1EF0">
              <w:rPr>
                <w:sz w:val="24"/>
                <w:szCs w:val="24"/>
              </w:rPr>
              <w:t xml:space="preserve"> – количество потребителей, воспользовавшихся услугой, чел. </w:t>
            </w:r>
          </w:p>
        </w:tc>
        <w:tc>
          <w:tcPr>
            <w:tcW w:w="2977" w:type="dxa"/>
            <w:shd w:val="clear" w:color="auto" w:fill="FFFFFF"/>
          </w:tcPr>
          <w:p w:rsidR="00480C14" w:rsidRPr="00CA1EF0" w:rsidRDefault="00480C14" w:rsidP="00CE6B28">
            <w:pPr>
              <w:spacing w:after="0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% - процент (код ОКЕИ 744)</w:t>
            </w:r>
          </w:p>
        </w:tc>
      </w:tr>
    </w:tbl>
    <w:p w:rsidR="005E586D" w:rsidRPr="005E586D" w:rsidRDefault="005E586D" w:rsidP="00CE6B28">
      <w:pPr>
        <w:spacing w:after="0"/>
        <w:ind w:firstLine="567"/>
        <w:jc w:val="both"/>
        <w:rPr>
          <w:sz w:val="27"/>
          <w:szCs w:val="27"/>
        </w:rPr>
      </w:pPr>
      <w:r w:rsidRPr="005E586D">
        <w:rPr>
          <w:sz w:val="27"/>
          <w:szCs w:val="27"/>
        </w:rPr>
        <w:t>6.</w:t>
      </w:r>
      <w:r w:rsidR="00BC25CC">
        <w:rPr>
          <w:sz w:val="27"/>
          <w:szCs w:val="27"/>
        </w:rPr>
        <w:t>6.</w:t>
      </w:r>
      <w:r w:rsidRPr="005E586D">
        <w:rPr>
          <w:sz w:val="27"/>
          <w:szCs w:val="27"/>
        </w:rPr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BC25CC">
        <w:rPr>
          <w:sz w:val="27"/>
          <w:szCs w:val="27"/>
        </w:rPr>
        <w:t>–</w:t>
      </w:r>
      <w:r w:rsidRPr="005E586D">
        <w:rPr>
          <w:sz w:val="27"/>
          <w:szCs w:val="27"/>
        </w:rPr>
        <w:t xml:space="preserve"> </w:t>
      </w:r>
      <w:r w:rsidR="00BC25CC">
        <w:rPr>
          <w:sz w:val="27"/>
          <w:szCs w:val="27"/>
        </w:rPr>
        <w:t xml:space="preserve">в соответствии с муниципальным заданием. </w:t>
      </w:r>
    </w:p>
    <w:p w:rsidR="00060AEB" w:rsidRPr="0065007A" w:rsidRDefault="0069254A" w:rsidP="00CE6B28">
      <w:pPr>
        <w:spacing w:after="0"/>
        <w:jc w:val="right"/>
      </w:pPr>
      <w:r>
        <w:rPr>
          <w:sz w:val="27"/>
          <w:szCs w:val="27"/>
        </w:rPr>
        <w:br w:type="page"/>
      </w:r>
      <w:r w:rsidR="00060AEB" w:rsidRPr="0065007A">
        <w:lastRenderedPageBreak/>
        <w:t>Приложение 1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 xml:space="preserve"> к Стандарту качества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>по предоставлению муниципальной услуги,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>утвержденному Постановлением администрации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>городского округа г. Бор Нижегородской области</w:t>
      </w:r>
    </w:p>
    <w:p w:rsidR="0065007A" w:rsidRPr="0065007A" w:rsidRDefault="0065007A" w:rsidP="0065007A">
      <w:pPr>
        <w:widowControl w:val="0"/>
        <w:adjustRightInd w:val="0"/>
        <w:spacing w:after="0" w:line="360" w:lineRule="auto"/>
        <w:jc w:val="right"/>
      </w:pPr>
      <w:r w:rsidRPr="0065007A">
        <w:t>от 26.10.2022  № 5496</w:t>
      </w:r>
    </w:p>
    <w:p w:rsidR="00060AEB" w:rsidRPr="00D833CB" w:rsidRDefault="00060AEB" w:rsidP="00CE6B28">
      <w:pPr>
        <w:spacing w:after="0"/>
        <w:jc w:val="right"/>
        <w:rPr>
          <w:sz w:val="27"/>
          <w:szCs w:val="27"/>
        </w:rPr>
      </w:pPr>
    </w:p>
    <w:p w:rsidR="00C14314" w:rsidRPr="00C14314" w:rsidRDefault="00C14314" w:rsidP="00CE6B28">
      <w:pPr>
        <w:spacing w:after="0" w:line="240" w:lineRule="auto"/>
        <w:ind w:firstLine="709"/>
        <w:jc w:val="center"/>
        <w:rPr>
          <w:b/>
          <w:bCs/>
        </w:rPr>
      </w:pPr>
      <w:r w:rsidRPr="00C14314">
        <w:rPr>
          <w:b/>
          <w:bCs/>
        </w:rPr>
        <w:t>Заявка на получение устной консультации</w:t>
      </w:r>
    </w:p>
    <w:tbl>
      <w:tblPr>
        <w:tblW w:w="95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"/>
        <w:gridCol w:w="4459"/>
        <w:gridCol w:w="4631"/>
        <w:gridCol w:w="244"/>
      </w:tblGrid>
      <w:tr w:rsidR="00C14314" w:rsidRPr="00280978">
        <w:trPr>
          <w:gridAfter w:val="1"/>
          <w:wAfter w:w="244" w:type="dxa"/>
          <w:trHeight w:val="670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Способ обращения в Центр «Мой бизнес» (лично</w:t>
            </w:r>
            <w:r w:rsidR="00E50B6F">
              <w:rPr>
                <w:sz w:val="24"/>
                <w:szCs w:val="24"/>
              </w:rPr>
              <w:t>, почтовым отправление</w:t>
            </w:r>
            <w:r w:rsidR="0026295E">
              <w:rPr>
                <w:sz w:val="24"/>
                <w:szCs w:val="24"/>
              </w:rPr>
              <w:t>м</w:t>
            </w:r>
            <w:r w:rsidR="00E50B6F">
              <w:rPr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203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ФИО заявителя/ИНН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567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Вид получателя поддержки (ФЛ/ИП/ЮЛ)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567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ИНН получателя поддержки (ФЛ/ЮЛ)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575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Наименование (для ЮЛ)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567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Телефон (сотовый)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329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Категория получателя поддержки (является СМСП (субъектом малого и среднего предпринимательства) / не является СМСП)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gridAfter w:val="1"/>
          <w:wAfter w:w="244" w:type="dxa"/>
          <w:trHeight w:val="258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>Суть обращения</w:t>
            </w:r>
          </w:p>
        </w:tc>
        <w:tc>
          <w:tcPr>
            <w:tcW w:w="4631" w:type="dxa"/>
            <w:shd w:val="clear" w:color="auto" w:fill="auto"/>
          </w:tcPr>
          <w:p w:rsidR="00C14314" w:rsidRPr="00280978" w:rsidRDefault="00C14314" w:rsidP="00CE6B28">
            <w:pPr>
              <w:pStyle w:val="af7"/>
              <w:ind w:left="0"/>
            </w:pPr>
          </w:p>
        </w:tc>
      </w:tr>
      <w:tr w:rsidR="00C14314" w:rsidRPr="00280978">
        <w:trPr>
          <w:gridAfter w:val="1"/>
          <w:wAfter w:w="244" w:type="dxa"/>
          <w:trHeight w:val="697"/>
        </w:trPr>
        <w:tc>
          <w:tcPr>
            <w:tcW w:w="4714" w:type="dxa"/>
            <w:gridSpan w:val="2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  <w:r w:rsidRPr="0043088A">
              <w:rPr>
                <w:sz w:val="24"/>
                <w:szCs w:val="24"/>
              </w:rPr>
              <w:t xml:space="preserve">Предпочтительный способ связи </w:t>
            </w:r>
            <w:r w:rsidRPr="0043088A">
              <w:rPr>
                <w:sz w:val="24"/>
                <w:szCs w:val="24"/>
              </w:rPr>
              <w:br/>
              <w:t>(телефон / электронная почта)</w:t>
            </w:r>
          </w:p>
        </w:tc>
        <w:tc>
          <w:tcPr>
            <w:tcW w:w="4631" w:type="dxa"/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4"/>
                <w:szCs w:val="24"/>
              </w:rPr>
            </w:pPr>
          </w:p>
        </w:tc>
      </w:tr>
      <w:tr w:rsidR="00C14314" w:rsidRPr="00280978">
        <w:trPr>
          <w:trHeight w:val="43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0"/>
                <w:szCs w:val="20"/>
              </w:rPr>
            </w:pPr>
            <w:r w:rsidRPr="0043088A">
              <w:rPr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организациями, образующими инфраструктуру поддержки субъектов малого и среднего предпринимательства в рамках оказания комплекса услуг, сервисов и мер поддержки субъектам малого и среднего предпринимательства и физическим лицам.</w:t>
            </w:r>
          </w:p>
        </w:tc>
      </w:tr>
      <w:tr w:rsidR="00C14314" w:rsidRPr="00280978">
        <w:trPr>
          <w:trHeight w:val="1557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314" w:rsidRPr="0043088A" w:rsidRDefault="00C14314" w:rsidP="00CE6B2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14314" w:rsidRPr="00060AEB" w:rsidRDefault="00C14314" w:rsidP="00CE6B28">
      <w:pPr>
        <w:spacing w:after="0"/>
        <w:rPr>
          <w:sz w:val="24"/>
          <w:szCs w:val="24"/>
        </w:rPr>
      </w:pPr>
      <w:r w:rsidRPr="00280978">
        <w:rPr>
          <w:sz w:val="24"/>
          <w:szCs w:val="24"/>
        </w:rPr>
        <w:t>«____» ___________ 20___ г.</w:t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  <w:t xml:space="preserve">         ______________ /___________________ /*</w:t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</w:r>
      <w:r w:rsidRPr="00280978">
        <w:rPr>
          <w:sz w:val="24"/>
          <w:szCs w:val="24"/>
        </w:rPr>
        <w:tab/>
        <w:t xml:space="preserve">       </w:t>
      </w:r>
      <w:r w:rsidRPr="00280978">
        <w:rPr>
          <w:sz w:val="18"/>
          <w:szCs w:val="18"/>
        </w:rPr>
        <w:t>(подпись заявителя, расшифровка)</w:t>
      </w:r>
    </w:p>
    <w:p w:rsidR="00C14314" w:rsidRPr="00280978" w:rsidRDefault="00C14314" w:rsidP="00CE6B28">
      <w:pPr>
        <w:spacing w:after="0"/>
        <w:rPr>
          <w:sz w:val="24"/>
          <w:szCs w:val="24"/>
        </w:rPr>
      </w:pPr>
      <w:r w:rsidRPr="00280978">
        <w:rPr>
          <w:sz w:val="24"/>
          <w:szCs w:val="24"/>
        </w:rPr>
        <w:t>Тема консультации:____________________________________________________________</w:t>
      </w:r>
      <w:r w:rsidR="00060AEB" w:rsidRPr="00280978">
        <w:rPr>
          <w:sz w:val="24"/>
          <w:szCs w:val="24"/>
        </w:rPr>
        <w:t xml:space="preserve"> </w:t>
      </w:r>
    </w:p>
    <w:p w:rsidR="00C14314" w:rsidRPr="003D0CDD" w:rsidRDefault="00C14314" w:rsidP="00CE6B28">
      <w:pPr>
        <w:spacing w:after="0"/>
        <w:rPr>
          <w:sz w:val="24"/>
          <w:szCs w:val="24"/>
        </w:rPr>
      </w:pPr>
      <w:r w:rsidRPr="003D0CDD">
        <w:rPr>
          <w:sz w:val="24"/>
          <w:szCs w:val="24"/>
        </w:rPr>
        <w:t>Результат</w:t>
      </w:r>
      <w:r>
        <w:rPr>
          <w:sz w:val="24"/>
          <w:szCs w:val="24"/>
        </w:rPr>
        <w:t> </w:t>
      </w:r>
      <w:r w:rsidRPr="003D0CDD">
        <w:rPr>
          <w:sz w:val="24"/>
          <w:szCs w:val="24"/>
        </w:rPr>
        <w:t>оказания</w:t>
      </w:r>
      <w:r>
        <w:rPr>
          <w:sz w:val="24"/>
          <w:szCs w:val="24"/>
        </w:rPr>
        <w:t> у</w:t>
      </w:r>
      <w:r w:rsidRPr="003D0CDD">
        <w:rPr>
          <w:sz w:val="24"/>
          <w:szCs w:val="24"/>
        </w:rPr>
        <w:t>слуги:_____________</w:t>
      </w:r>
      <w:r>
        <w:rPr>
          <w:sz w:val="24"/>
          <w:szCs w:val="24"/>
        </w:rPr>
        <w:t>__</w:t>
      </w:r>
      <w:r w:rsidRPr="003D0CDD">
        <w:rPr>
          <w:sz w:val="24"/>
          <w:szCs w:val="24"/>
        </w:rPr>
        <w:t>_______________________________________</w:t>
      </w:r>
    </w:p>
    <w:p w:rsidR="00C14314" w:rsidRPr="003D0CDD" w:rsidRDefault="00C14314" w:rsidP="00CE6B28">
      <w:pPr>
        <w:spacing w:after="0"/>
        <w:rPr>
          <w:sz w:val="24"/>
          <w:szCs w:val="24"/>
        </w:rPr>
        <w:sectPr w:rsidR="00C14314" w:rsidRPr="003D0CDD" w:rsidSect="00CE6B2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14314" w:rsidRPr="003D0CDD" w:rsidRDefault="00C14314" w:rsidP="00CE6B28">
      <w:pPr>
        <w:spacing w:after="0"/>
        <w:rPr>
          <w:sz w:val="24"/>
          <w:szCs w:val="24"/>
        </w:rPr>
      </w:pPr>
      <w:r w:rsidRPr="003D0CDD">
        <w:rPr>
          <w:sz w:val="24"/>
          <w:szCs w:val="24"/>
        </w:rPr>
        <w:lastRenderedPageBreak/>
        <w:t xml:space="preserve">«___» ___________ 20__г. </w:t>
      </w:r>
    </w:p>
    <w:p w:rsidR="00C14314" w:rsidRPr="00280978" w:rsidRDefault="00C14314" w:rsidP="00CE6B28">
      <w:pPr>
        <w:spacing w:after="0"/>
        <w:rPr>
          <w:sz w:val="18"/>
          <w:szCs w:val="18"/>
        </w:rPr>
      </w:pPr>
      <w:r w:rsidRPr="00280978">
        <w:rPr>
          <w:sz w:val="18"/>
          <w:szCs w:val="18"/>
        </w:rPr>
        <w:t>__________________/____________________</w:t>
      </w:r>
      <w:r>
        <w:rPr>
          <w:sz w:val="18"/>
          <w:szCs w:val="18"/>
        </w:rPr>
        <w:t>/</w:t>
      </w:r>
    </w:p>
    <w:p w:rsidR="00C14314" w:rsidRPr="00280978" w:rsidRDefault="00C14314" w:rsidP="00CE6B28">
      <w:pPr>
        <w:spacing w:after="0"/>
        <w:rPr>
          <w:sz w:val="18"/>
          <w:szCs w:val="18"/>
        </w:rPr>
      </w:pPr>
      <w:r w:rsidRPr="00280978">
        <w:rPr>
          <w:sz w:val="18"/>
          <w:szCs w:val="18"/>
        </w:rPr>
        <w:t>(подпись исполнителя, расшифровка)</w:t>
      </w:r>
    </w:p>
    <w:p w:rsidR="00C14314" w:rsidRPr="00280978" w:rsidRDefault="00C14314" w:rsidP="00CE6B28">
      <w:pPr>
        <w:spacing w:after="0"/>
        <w:rPr>
          <w:sz w:val="18"/>
          <w:szCs w:val="18"/>
        </w:rPr>
      </w:pPr>
    </w:p>
    <w:p w:rsidR="00C14314" w:rsidRPr="00280978" w:rsidRDefault="00C14314" w:rsidP="00CE6B28">
      <w:pPr>
        <w:spacing w:after="0"/>
        <w:rPr>
          <w:sz w:val="18"/>
          <w:szCs w:val="18"/>
        </w:rPr>
      </w:pPr>
      <w:r w:rsidRPr="00280978">
        <w:rPr>
          <w:sz w:val="18"/>
          <w:szCs w:val="18"/>
        </w:rPr>
        <w:t xml:space="preserve">* Заполняется при личном обращении </w:t>
      </w:r>
      <w:r w:rsidR="0026295E">
        <w:rPr>
          <w:sz w:val="18"/>
          <w:szCs w:val="18"/>
        </w:rPr>
        <w:t xml:space="preserve">или почтовым отправлением </w:t>
      </w:r>
      <w:r w:rsidRPr="00280978">
        <w:rPr>
          <w:sz w:val="18"/>
          <w:szCs w:val="18"/>
        </w:rPr>
        <w:t>в Центр «Мой</w:t>
      </w:r>
      <w:r>
        <w:rPr>
          <w:sz w:val="18"/>
          <w:szCs w:val="18"/>
        </w:rPr>
        <w:t xml:space="preserve"> </w:t>
      </w:r>
      <w:r w:rsidRPr="00280978">
        <w:rPr>
          <w:sz w:val="18"/>
          <w:szCs w:val="18"/>
        </w:rPr>
        <w:t>Бизнес»</w:t>
      </w:r>
    </w:p>
    <w:p w:rsidR="00C14314" w:rsidRDefault="00C14314" w:rsidP="00CE6B28">
      <w:pPr>
        <w:spacing w:after="0"/>
        <w:rPr>
          <w:sz w:val="18"/>
          <w:szCs w:val="18"/>
        </w:rPr>
      </w:pPr>
    </w:p>
    <w:p w:rsidR="00C14314" w:rsidRDefault="00C14314" w:rsidP="00CE6B28">
      <w:pPr>
        <w:spacing w:after="0"/>
        <w:rPr>
          <w:sz w:val="18"/>
          <w:szCs w:val="18"/>
        </w:rPr>
      </w:pPr>
    </w:p>
    <w:p w:rsidR="00C14314" w:rsidRDefault="00C14314" w:rsidP="00CE6B28">
      <w:pPr>
        <w:spacing w:after="0"/>
        <w:rPr>
          <w:sz w:val="18"/>
          <w:szCs w:val="18"/>
        </w:rPr>
      </w:pPr>
    </w:p>
    <w:p w:rsidR="00C14314" w:rsidRPr="00280978" w:rsidRDefault="00C14314" w:rsidP="00CE6B28">
      <w:pPr>
        <w:spacing w:after="0"/>
        <w:rPr>
          <w:sz w:val="18"/>
          <w:szCs w:val="18"/>
        </w:rPr>
      </w:pPr>
      <w:r w:rsidRPr="00280978">
        <w:rPr>
          <w:sz w:val="18"/>
          <w:szCs w:val="18"/>
        </w:rPr>
        <w:t>__________________/____________________</w:t>
      </w:r>
      <w:r>
        <w:rPr>
          <w:sz w:val="18"/>
          <w:szCs w:val="18"/>
        </w:rPr>
        <w:t>/*</w:t>
      </w:r>
    </w:p>
    <w:p w:rsidR="0034465C" w:rsidRDefault="00C14314" w:rsidP="00CE6B28">
      <w:pPr>
        <w:spacing w:after="0"/>
        <w:rPr>
          <w:sz w:val="18"/>
          <w:szCs w:val="18"/>
        </w:rPr>
      </w:pPr>
      <w:r w:rsidRPr="00280978">
        <w:rPr>
          <w:sz w:val="18"/>
          <w:szCs w:val="18"/>
        </w:rPr>
        <w:t>(подпись заявителя, расшифровка)</w:t>
      </w:r>
    </w:p>
    <w:p w:rsidR="0034465C" w:rsidRPr="00D833CB" w:rsidRDefault="0034465C" w:rsidP="00CE6B28">
      <w:pPr>
        <w:spacing w:after="0" w:line="240" w:lineRule="auto"/>
        <w:rPr>
          <w:sz w:val="27"/>
          <w:szCs w:val="27"/>
        </w:rPr>
      </w:pPr>
      <w:r>
        <w:rPr>
          <w:sz w:val="24"/>
          <w:szCs w:val="24"/>
        </w:rPr>
        <w:lastRenderedPageBreak/>
        <w:t xml:space="preserve"> </w:t>
      </w:r>
    </w:p>
    <w:p w:rsidR="00C14314" w:rsidRDefault="00C14314" w:rsidP="00CE6B28">
      <w:pPr>
        <w:spacing w:after="0"/>
        <w:jc w:val="both"/>
        <w:rPr>
          <w:sz w:val="18"/>
          <w:szCs w:val="18"/>
        </w:rPr>
      </w:pPr>
    </w:p>
    <w:p w:rsidR="0034465C" w:rsidRDefault="0034465C" w:rsidP="00CE6B28">
      <w:pPr>
        <w:spacing w:after="0"/>
        <w:rPr>
          <w:sz w:val="18"/>
          <w:szCs w:val="18"/>
        </w:rPr>
        <w:sectPr w:rsidR="0034465C" w:rsidSect="004308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0AEB" w:rsidRPr="0065007A" w:rsidRDefault="00060AEB" w:rsidP="00CE6B28">
      <w:pPr>
        <w:spacing w:after="0" w:line="240" w:lineRule="auto"/>
        <w:jc w:val="right"/>
      </w:pPr>
      <w:r w:rsidRPr="0065007A">
        <w:lastRenderedPageBreak/>
        <w:t>Приложение 2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 xml:space="preserve"> к Стандарту качества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>по предоставлению муниципальной услуги,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>утвержденному Постановлением администрации</w:t>
      </w:r>
    </w:p>
    <w:p w:rsidR="00060AEB" w:rsidRPr="0065007A" w:rsidRDefault="00060AEB" w:rsidP="00CE6B28">
      <w:pPr>
        <w:spacing w:after="0" w:line="240" w:lineRule="auto"/>
        <w:jc w:val="right"/>
      </w:pPr>
      <w:r w:rsidRPr="0065007A">
        <w:t>городского округа г. Бор Нижегородской области</w:t>
      </w:r>
    </w:p>
    <w:p w:rsidR="0065007A" w:rsidRPr="0065007A" w:rsidRDefault="0065007A" w:rsidP="0065007A">
      <w:pPr>
        <w:widowControl w:val="0"/>
        <w:adjustRightInd w:val="0"/>
        <w:spacing w:after="0" w:line="360" w:lineRule="auto"/>
        <w:jc w:val="right"/>
      </w:pPr>
      <w:r w:rsidRPr="0065007A">
        <w:t>от 26.10.2022  № 5496</w:t>
      </w:r>
    </w:p>
    <w:p w:rsidR="00575B0B" w:rsidRPr="00D833CB" w:rsidRDefault="00575B0B" w:rsidP="00CE6B28">
      <w:pPr>
        <w:spacing w:after="0"/>
        <w:jc w:val="right"/>
        <w:rPr>
          <w:sz w:val="27"/>
          <w:szCs w:val="27"/>
        </w:rPr>
      </w:pPr>
    </w:p>
    <w:p w:rsidR="00C65E01" w:rsidRDefault="00C65E01" w:rsidP="00CE6B28">
      <w:pPr>
        <w:pStyle w:val="ConsPlusNormal"/>
        <w:jc w:val="center"/>
        <w:rPr>
          <w:sz w:val="26"/>
          <w:szCs w:val="26"/>
        </w:rPr>
      </w:pPr>
    </w:p>
    <w:p w:rsidR="00060AEB" w:rsidRDefault="009F2351" w:rsidP="00CE6B2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Журнал регистрации консультаций МАУ «Борский бизнес-инкубатор»</w:t>
      </w:r>
    </w:p>
    <w:p w:rsidR="009F2351" w:rsidRDefault="009F2351" w:rsidP="00CE6B28">
      <w:pPr>
        <w:pStyle w:val="ConsPlusNormal"/>
        <w:jc w:val="center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59"/>
        <w:gridCol w:w="1559"/>
        <w:gridCol w:w="1985"/>
        <w:gridCol w:w="1559"/>
        <w:gridCol w:w="2126"/>
        <w:gridCol w:w="1559"/>
        <w:gridCol w:w="1418"/>
        <w:gridCol w:w="1417"/>
        <w:gridCol w:w="1418"/>
        <w:gridCol w:w="1418"/>
      </w:tblGrid>
      <w:tr w:rsidR="00AF1DC7" w:rsidRPr="00CA1EF0">
        <w:tc>
          <w:tcPr>
            <w:tcW w:w="959" w:type="dxa"/>
            <w:vMerge w:val="restart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№ пп / дата</w:t>
            </w:r>
          </w:p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7229" w:type="dxa"/>
            <w:gridSpan w:val="4"/>
            <w:shd w:val="clear" w:color="auto" w:fill="FFFFFF"/>
          </w:tcPr>
          <w:p w:rsidR="00AF1DC7" w:rsidRPr="00CA1EF0" w:rsidRDefault="00186ED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услуги</w:t>
            </w:r>
            <w:r w:rsidR="00AF1DC7" w:rsidRPr="00CA1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Реквизиты представителя</w:t>
            </w:r>
            <w:r w:rsidR="00186ED7">
              <w:rPr>
                <w:sz w:val="24"/>
                <w:szCs w:val="24"/>
              </w:rPr>
              <w:t xml:space="preserve"> получателя услуги</w:t>
            </w:r>
            <w:r w:rsidRPr="00CA1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Оценка (положительно/</w:t>
            </w:r>
          </w:p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отрицательно)</w:t>
            </w:r>
          </w:p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Подпись специалиста</w:t>
            </w:r>
          </w:p>
        </w:tc>
      </w:tr>
      <w:tr w:rsidR="00AF1DC7" w:rsidRPr="00CA1EF0">
        <w:tc>
          <w:tcPr>
            <w:tcW w:w="959" w:type="dxa"/>
            <w:vMerge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F1DC7" w:rsidRPr="00CA1EF0" w:rsidRDefault="00933583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(ИП, ООО, СЗ, ФЛ)</w:t>
            </w:r>
            <w:r w:rsidR="00AF1DC7" w:rsidRPr="00CA1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2126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Телефон / эл. почта</w:t>
            </w: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ФИО / должность</w:t>
            </w:r>
          </w:p>
        </w:tc>
        <w:tc>
          <w:tcPr>
            <w:tcW w:w="1417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 xml:space="preserve">Подпись и печать (при наличии) </w:t>
            </w:r>
          </w:p>
        </w:tc>
        <w:tc>
          <w:tcPr>
            <w:tcW w:w="1418" w:type="dxa"/>
            <w:vMerge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F1DC7" w:rsidRPr="00CA1EF0">
        <w:tc>
          <w:tcPr>
            <w:tcW w:w="9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AF1DC7" w:rsidRPr="00CA1EF0">
        <w:tc>
          <w:tcPr>
            <w:tcW w:w="9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AF1DC7" w:rsidRPr="00CA1EF0">
        <w:tc>
          <w:tcPr>
            <w:tcW w:w="9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AF1DC7" w:rsidRPr="00CA1EF0">
        <w:tc>
          <w:tcPr>
            <w:tcW w:w="9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AF1DC7" w:rsidRPr="00CA1EF0" w:rsidRDefault="00AF1DC7" w:rsidP="00CE6B2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060AEB" w:rsidRPr="00D833CB" w:rsidRDefault="00CE6B28" w:rsidP="00CE6B28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</w:t>
      </w:r>
    </w:p>
    <w:sectPr w:rsidR="00060AEB" w:rsidRPr="00D833CB" w:rsidSect="00060AEB">
      <w:headerReference w:type="even" r:id="rId14"/>
      <w:headerReference w:type="default" r:id="rId15"/>
      <w:pgSz w:w="16838" w:h="11906" w:orient="landscape" w:code="9"/>
      <w:pgMar w:top="426" w:right="709" w:bottom="70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6B" w:rsidRDefault="00656E6B">
      <w:pPr>
        <w:spacing w:after="0" w:line="240" w:lineRule="auto"/>
      </w:pPr>
      <w:r>
        <w:separator/>
      </w:r>
    </w:p>
  </w:endnote>
  <w:endnote w:type="continuationSeparator" w:id="1">
    <w:p w:rsidR="00656E6B" w:rsidRDefault="0065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6B" w:rsidRDefault="00656E6B">
      <w:pPr>
        <w:spacing w:after="0" w:line="240" w:lineRule="auto"/>
      </w:pPr>
      <w:r>
        <w:separator/>
      </w:r>
    </w:p>
  </w:footnote>
  <w:footnote w:type="continuationSeparator" w:id="1">
    <w:p w:rsidR="00656E6B" w:rsidRDefault="0065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53" w:rsidRDefault="00565F53" w:rsidP="00052EC8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65F53" w:rsidRDefault="00565F53" w:rsidP="008E3E1D">
    <w:pPr>
      <w:pStyle w:val="a4"/>
      <w:ind w:right="360"/>
    </w:pPr>
  </w:p>
  <w:p w:rsidR="00565F53" w:rsidRDefault="00565F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53" w:rsidRPr="00C0557B" w:rsidRDefault="00565F53" w:rsidP="008E3E1D">
    <w:pPr>
      <w:pStyle w:val="a4"/>
      <w:ind w:right="36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2E2"/>
    <w:multiLevelType w:val="hybridMultilevel"/>
    <w:tmpl w:val="BB787C0C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C53"/>
    <w:multiLevelType w:val="multilevel"/>
    <w:tmpl w:val="9BC8F5C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A47723"/>
    <w:multiLevelType w:val="hybridMultilevel"/>
    <w:tmpl w:val="77E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9A692E"/>
    <w:multiLevelType w:val="multilevel"/>
    <w:tmpl w:val="B3E266D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3A6308"/>
    <w:multiLevelType w:val="multilevel"/>
    <w:tmpl w:val="DCE4C5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CD2F00"/>
    <w:multiLevelType w:val="hybridMultilevel"/>
    <w:tmpl w:val="9B626D1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83044"/>
    <w:multiLevelType w:val="hybridMultilevel"/>
    <w:tmpl w:val="A388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78FE"/>
    <w:multiLevelType w:val="multilevel"/>
    <w:tmpl w:val="187248D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CE7A6C"/>
    <w:multiLevelType w:val="hybridMultilevel"/>
    <w:tmpl w:val="982C5E62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9273E"/>
    <w:multiLevelType w:val="hybridMultilevel"/>
    <w:tmpl w:val="4EB61F62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211AF"/>
    <w:multiLevelType w:val="hybridMultilevel"/>
    <w:tmpl w:val="26D87F60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9521C"/>
    <w:multiLevelType w:val="hybridMultilevel"/>
    <w:tmpl w:val="6B46E56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4409C"/>
    <w:multiLevelType w:val="hybridMultilevel"/>
    <w:tmpl w:val="D452CAB4"/>
    <w:lvl w:ilvl="0" w:tplc="F9108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803052"/>
    <w:multiLevelType w:val="hybridMultilevel"/>
    <w:tmpl w:val="D6C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2242C"/>
    <w:multiLevelType w:val="hybridMultilevel"/>
    <w:tmpl w:val="A574F106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435DD"/>
    <w:multiLevelType w:val="multilevel"/>
    <w:tmpl w:val="5B9E2B2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37E624E0"/>
    <w:multiLevelType w:val="hybridMultilevel"/>
    <w:tmpl w:val="CFBC1850"/>
    <w:lvl w:ilvl="0" w:tplc="B632167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472BBD"/>
    <w:multiLevelType w:val="hybridMultilevel"/>
    <w:tmpl w:val="36F0ED4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398F"/>
    <w:multiLevelType w:val="hybridMultilevel"/>
    <w:tmpl w:val="55B43242"/>
    <w:lvl w:ilvl="0" w:tplc="6520087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51A433C"/>
    <w:multiLevelType w:val="hybridMultilevel"/>
    <w:tmpl w:val="5412B16A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7230C"/>
    <w:multiLevelType w:val="multilevel"/>
    <w:tmpl w:val="99EA24D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1">
    <w:nsid w:val="47C8788D"/>
    <w:multiLevelType w:val="multilevel"/>
    <w:tmpl w:val="F3023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82456AE"/>
    <w:multiLevelType w:val="hybridMultilevel"/>
    <w:tmpl w:val="57EC769E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74004"/>
    <w:multiLevelType w:val="multilevel"/>
    <w:tmpl w:val="33EC5FA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EA97478"/>
    <w:multiLevelType w:val="multilevel"/>
    <w:tmpl w:val="BD30659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05A6358"/>
    <w:multiLevelType w:val="hybridMultilevel"/>
    <w:tmpl w:val="C46ACB80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76666"/>
    <w:multiLevelType w:val="hybridMultilevel"/>
    <w:tmpl w:val="62048AF8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F61BB"/>
    <w:multiLevelType w:val="hybridMultilevel"/>
    <w:tmpl w:val="36E2E09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D1892"/>
    <w:multiLevelType w:val="hybridMultilevel"/>
    <w:tmpl w:val="B804FB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5D0730FF"/>
    <w:multiLevelType w:val="multilevel"/>
    <w:tmpl w:val="A842728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DF4175F"/>
    <w:multiLevelType w:val="multilevel"/>
    <w:tmpl w:val="A29E37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FE31EE"/>
    <w:multiLevelType w:val="multilevel"/>
    <w:tmpl w:val="5950AFA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27F7C58"/>
    <w:multiLevelType w:val="multilevel"/>
    <w:tmpl w:val="2C7E60A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69B2236"/>
    <w:multiLevelType w:val="multilevel"/>
    <w:tmpl w:val="83A4C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7B83ACE"/>
    <w:multiLevelType w:val="hybridMultilevel"/>
    <w:tmpl w:val="5078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D871EC"/>
    <w:multiLevelType w:val="hybridMultilevel"/>
    <w:tmpl w:val="51AC8E3E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664DC"/>
    <w:multiLevelType w:val="hybridMultilevel"/>
    <w:tmpl w:val="55E6A9DA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F64A7"/>
    <w:multiLevelType w:val="hybridMultilevel"/>
    <w:tmpl w:val="7A1E665C"/>
    <w:lvl w:ilvl="0" w:tplc="6094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E7703"/>
    <w:multiLevelType w:val="hybridMultilevel"/>
    <w:tmpl w:val="1ECA8144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31111"/>
    <w:multiLevelType w:val="multilevel"/>
    <w:tmpl w:val="F2D475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0901961"/>
    <w:multiLevelType w:val="hybridMultilevel"/>
    <w:tmpl w:val="9334DCC0"/>
    <w:lvl w:ilvl="0" w:tplc="D0748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5944B7"/>
    <w:multiLevelType w:val="multilevel"/>
    <w:tmpl w:val="A372D53A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645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1DB3ECD"/>
    <w:multiLevelType w:val="hybridMultilevel"/>
    <w:tmpl w:val="E674AE8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643C3"/>
    <w:multiLevelType w:val="hybridMultilevel"/>
    <w:tmpl w:val="83525EDE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57079"/>
    <w:multiLevelType w:val="hybridMultilevel"/>
    <w:tmpl w:val="B3F2B932"/>
    <w:lvl w:ilvl="0" w:tplc="F5183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987C9A"/>
    <w:multiLevelType w:val="multilevel"/>
    <w:tmpl w:val="EB1AEAE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93370D6"/>
    <w:multiLevelType w:val="hybridMultilevel"/>
    <w:tmpl w:val="2F90175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063C2"/>
    <w:multiLevelType w:val="hybridMultilevel"/>
    <w:tmpl w:val="ADEA7080"/>
    <w:lvl w:ilvl="0" w:tplc="F9108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E668CA"/>
    <w:multiLevelType w:val="hybridMultilevel"/>
    <w:tmpl w:val="C8063202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A6C2A"/>
    <w:multiLevelType w:val="hybridMultilevel"/>
    <w:tmpl w:val="9EFCA594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35"/>
  </w:num>
  <w:num w:numId="4">
    <w:abstractNumId w:val="26"/>
  </w:num>
  <w:num w:numId="5">
    <w:abstractNumId w:val="48"/>
  </w:num>
  <w:num w:numId="6">
    <w:abstractNumId w:val="8"/>
  </w:num>
  <w:num w:numId="7">
    <w:abstractNumId w:val="43"/>
  </w:num>
  <w:num w:numId="8">
    <w:abstractNumId w:val="40"/>
  </w:num>
  <w:num w:numId="9">
    <w:abstractNumId w:val="36"/>
  </w:num>
  <w:num w:numId="10">
    <w:abstractNumId w:val="37"/>
  </w:num>
  <w:num w:numId="11">
    <w:abstractNumId w:val="19"/>
  </w:num>
  <w:num w:numId="12">
    <w:abstractNumId w:val="10"/>
  </w:num>
  <w:num w:numId="13">
    <w:abstractNumId w:val="38"/>
  </w:num>
  <w:num w:numId="14">
    <w:abstractNumId w:val="22"/>
  </w:num>
  <w:num w:numId="15">
    <w:abstractNumId w:val="9"/>
  </w:num>
  <w:num w:numId="16">
    <w:abstractNumId w:val="25"/>
  </w:num>
  <w:num w:numId="17">
    <w:abstractNumId w:val="46"/>
  </w:num>
  <w:num w:numId="18">
    <w:abstractNumId w:val="49"/>
  </w:num>
  <w:num w:numId="19">
    <w:abstractNumId w:val="11"/>
  </w:num>
  <w:num w:numId="20">
    <w:abstractNumId w:val="16"/>
  </w:num>
  <w:num w:numId="21">
    <w:abstractNumId w:val="27"/>
  </w:num>
  <w:num w:numId="22">
    <w:abstractNumId w:val="28"/>
  </w:num>
  <w:num w:numId="23">
    <w:abstractNumId w:val="13"/>
  </w:num>
  <w:num w:numId="24">
    <w:abstractNumId w:val="2"/>
  </w:num>
  <w:num w:numId="25">
    <w:abstractNumId w:val="34"/>
  </w:num>
  <w:num w:numId="26">
    <w:abstractNumId w:val="12"/>
  </w:num>
  <w:num w:numId="27">
    <w:abstractNumId w:val="6"/>
  </w:num>
  <w:num w:numId="28">
    <w:abstractNumId w:val="0"/>
  </w:num>
  <w:num w:numId="29">
    <w:abstractNumId w:val="5"/>
  </w:num>
  <w:num w:numId="30">
    <w:abstractNumId w:val="42"/>
  </w:num>
  <w:num w:numId="31">
    <w:abstractNumId w:val="47"/>
  </w:num>
  <w:num w:numId="32">
    <w:abstractNumId w:val="33"/>
  </w:num>
  <w:num w:numId="33">
    <w:abstractNumId w:val="21"/>
  </w:num>
  <w:num w:numId="34">
    <w:abstractNumId w:val="4"/>
  </w:num>
  <w:num w:numId="35">
    <w:abstractNumId w:val="39"/>
  </w:num>
  <w:num w:numId="36">
    <w:abstractNumId w:val="32"/>
  </w:num>
  <w:num w:numId="37">
    <w:abstractNumId w:val="24"/>
  </w:num>
  <w:num w:numId="38">
    <w:abstractNumId w:val="29"/>
  </w:num>
  <w:num w:numId="39">
    <w:abstractNumId w:val="20"/>
  </w:num>
  <w:num w:numId="40">
    <w:abstractNumId w:val="23"/>
  </w:num>
  <w:num w:numId="41">
    <w:abstractNumId w:val="7"/>
  </w:num>
  <w:num w:numId="42">
    <w:abstractNumId w:val="30"/>
  </w:num>
  <w:num w:numId="43">
    <w:abstractNumId w:val="31"/>
  </w:num>
  <w:num w:numId="44">
    <w:abstractNumId w:val="1"/>
  </w:num>
  <w:num w:numId="45">
    <w:abstractNumId w:val="45"/>
  </w:num>
  <w:num w:numId="46">
    <w:abstractNumId w:val="3"/>
  </w:num>
  <w:num w:numId="47">
    <w:abstractNumId w:val="41"/>
  </w:num>
  <w:num w:numId="48">
    <w:abstractNumId w:val="15"/>
  </w:num>
  <w:num w:numId="49">
    <w:abstractNumId w:val="14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57AA"/>
    <w:rsid w:val="0000016D"/>
    <w:rsid w:val="0000169E"/>
    <w:rsid w:val="000035B0"/>
    <w:rsid w:val="00004170"/>
    <w:rsid w:val="000068A8"/>
    <w:rsid w:val="00006961"/>
    <w:rsid w:val="00007CB6"/>
    <w:rsid w:val="0001077E"/>
    <w:rsid w:val="00012D86"/>
    <w:rsid w:val="000155DE"/>
    <w:rsid w:val="00015BDD"/>
    <w:rsid w:val="00017664"/>
    <w:rsid w:val="0002039B"/>
    <w:rsid w:val="00023FB6"/>
    <w:rsid w:val="0002595C"/>
    <w:rsid w:val="00027205"/>
    <w:rsid w:val="00032478"/>
    <w:rsid w:val="00035C8B"/>
    <w:rsid w:val="0003681E"/>
    <w:rsid w:val="000377CC"/>
    <w:rsid w:val="00042592"/>
    <w:rsid w:val="000425A2"/>
    <w:rsid w:val="00042BB8"/>
    <w:rsid w:val="000440D9"/>
    <w:rsid w:val="000441A6"/>
    <w:rsid w:val="000471A6"/>
    <w:rsid w:val="00047D97"/>
    <w:rsid w:val="00051BBD"/>
    <w:rsid w:val="00052EC8"/>
    <w:rsid w:val="0005457F"/>
    <w:rsid w:val="00060AEB"/>
    <w:rsid w:val="00061E86"/>
    <w:rsid w:val="00063F01"/>
    <w:rsid w:val="0006445F"/>
    <w:rsid w:val="00066159"/>
    <w:rsid w:val="00067F97"/>
    <w:rsid w:val="00074813"/>
    <w:rsid w:val="000768E4"/>
    <w:rsid w:val="00077E0C"/>
    <w:rsid w:val="0008613D"/>
    <w:rsid w:val="00092EB8"/>
    <w:rsid w:val="000930E5"/>
    <w:rsid w:val="00093114"/>
    <w:rsid w:val="00093E2F"/>
    <w:rsid w:val="000963AB"/>
    <w:rsid w:val="000B0D97"/>
    <w:rsid w:val="000B1123"/>
    <w:rsid w:val="000B1663"/>
    <w:rsid w:val="000B3F3F"/>
    <w:rsid w:val="000B43CA"/>
    <w:rsid w:val="000B78F5"/>
    <w:rsid w:val="000C32E9"/>
    <w:rsid w:val="000C41B9"/>
    <w:rsid w:val="000C4AF2"/>
    <w:rsid w:val="000C6B38"/>
    <w:rsid w:val="000C6DF2"/>
    <w:rsid w:val="000D002F"/>
    <w:rsid w:val="000D0605"/>
    <w:rsid w:val="000D157E"/>
    <w:rsid w:val="000D1700"/>
    <w:rsid w:val="000D3365"/>
    <w:rsid w:val="000D48CB"/>
    <w:rsid w:val="000D5D2D"/>
    <w:rsid w:val="000E1045"/>
    <w:rsid w:val="000E3039"/>
    <w:rsid w:val="000E4DE0"/>
    <w:rsid w:val="000E54DC"/>
    <w:rsid w:val="000E621D"/>
    <w:rsid w:val="000E77B1"/>
    <w:rsid w:val="000F154B"/>
    <w:rsid w:val="000F5A52"/>
    <w:rsid w:val="000F60F7"/>
    <w:rsid w:val="000F6AEF"/>
    <w:rsid w:val="00100477"/>
    <w:rsid w:val="00100DC4"/>
    <w:rsid w:val="001035A5"/>
    <w:rsid w:val="00104520"/>
    <w:rsid w:val="0010605E"/>
    <w:rsid w:val="00107678"/>
    <w:rsid w:val="001100AD"/>
    <w:rsid w:val="00110156"/>
    <w:rsid w:val="001111E2"/>
    <w:rsid w:val="00111B5B"/>
    <w:rsid w:val="00112AF8"/>
    <w:rsid w:val="0011375E"/>
    <w:rsid w:val="00114599"/>
    <w:rsid w:val="00116E6A"/>
    <w:rsid w:val="0011750D"/>
    <w:rsid w:val="00121B43"/>
    <w:rsid w:val="00121CC4"/>
    <w:rsid w:val="00122B9C"/>
    <w:rsid w:val="00123684"/>
    <w:rsid w:val="001250E4"/>
    <w:rsid w:val="0012511B"/>
    <w:rsid w:val="00125180"/>
    <w:rsid w:val="0012769E"/>
    <w:rsid w:val="00131120"/>
    <w:rsid w:val="00132FE8"/>
    <w:rsid w:val="00134C53"/>
    <w:rsid w:val="00134CB4"/>
    <w:rsid w:val="00136D03"/>
    <w:rsid w:val="00136EFB"/>
    <w:rsid w:val="00142CAF"/>
    <w:rsid w:val="00143883"/>
    <w:rsid w:val="001454B4"/>
    <w:rsid w:val="001540F2"/>
    <w:rsid w:val="00160E2A"/>
    <w:rsid w:val="0017020A"/>
    <w:rsid w:val="00171674"/>
    <w:rsid w:val="00171C23"/>
    <w:rsid w:val="00172B16"/>
    <w:rsid w:val="00172CA0"/>
    <w:rsid w:val="00172D2D"/>
    <w:rsid w:val="00173933"/>
    <w:rsid w:val="00174862"/>
    <w:rsid w:val="0017490A"/>
    <w:rsid w:val="00177A39"/>
    <w:rsid w:val="001852E8"/>
    <w:rsid w:val="00185923"/>
    <w:rsid w:val="001859D0"/>
    <w:rsid w:val="00185FC1"/>
    <w:rsid w:val="00186AC5"/>
    <w:rsid w:val="00186ED7"/>
    <w:rsid w:val="001902D2"/>
    <w:rsid w:val="00191128"/>
    <w:rsid w:val="00191C89"/>
    <w:rsid w:val="00195FC5"/>
    <w:rsid w:val="001961B4"/>
    <w:rsid w:val="001A0078"/>
    <w:rsid w:val="001A223B"/>
    <w:rsid w:val="001A3053"/>
    <w:rsid w:val="001A3BB9"/>
    <w:rsid w:val="001A3E8E"/>
    <w:rsid w:val="001A6615"/>
    <w:rsid w:val="001B24EB"/>
    <w:rsid w:val="001B3A2D"/>
    <w:rsid w:val="001B6055"/>
    <w:rsid w:val="001B7201"/>
    <w:rsid w:val="001C4A6E"/>
    <w:rsid w:val="001C5233"/>
    <w:rsid w:val="001C5A43"/>
    <w:rsid w:val="001C66FF"/>
    <w:rsid w:val="001C773C"/>
    <w:rsid w:val="001D2900"/>
    <w:rsid w:val="001D3984"/>
    <w:rsid w:val="001D50C7"/>
    <w:rsid w:val="001D58BC"/>
    <w:rsid w:val="001D6B5F"/>
    <w:rsid w:val="001D6F40"/>
    <w:rsid w:val="001D7133"/>
    <w:rsid w:val="001D7CDA"/>
    <w:rsid w:val="001E02FA"/>
    <w:rsid w:val="001E0AFE"/>
    <w:rsid w:val="001E41E8"/>
    <w:rsid w:val="001E4A2E"/>
    <w:rsid w:val="001E4E8E"/>
    <w:rsid w:val="001F15B5"/>
    <w:rsid w:val="001F1E9D"/>
    <w:rsid w:val="001F4740"/>
    <w:rsid w:val="001F5454"/>
    <w:rsid w:val="001F5D6D"/>
    <w:rsid w:val="001F5E54"/>
    <w:rsid w:val="0020476B"/>
    <w:rsid w:val="00205134"/>
    <w:rsid w:val="00205C37"/>
    <w:rsid w:val="00206379"/>
    <w:rsid w:val="00206ED0"/>
    <w:rsid w:val="00212AD2"/>
    <w:rsid w:val="0021440B"/>
    <w:rsid w:val="002145AA"/>
    <w:rsid w:val="00215D19"/>
    <w:rsid w:val="00221461"/>
    <w:rsid w:val="00221AB0"/>
    <w:rsid w:val="002227B1"/>
    <w:rsid w:val="00222E65"/>
    <w:rsid w:val="00225ADF"/>
    <w:rsid w:val="00230486"/>
    <w:rsid w:val="00233295"/>
    <w:rsid w:val="0023370A"/>
    <w:rsid w:val="00234446"/>
    <w:rsid w:val="002449C6"/>
    <w:rsid w:val="00246BE5"/>
    <w:rsid w:val="00247E1C"/>
    <w:rsid w:val="00253356"/>
    <w:rsid w:val="002536DF"/>
    <w:rsid w:val="00254AB2"/>
    <w:rsid w:val="00257974"/>
    <w:rsid w:val="0026295E"/>
    <w:rsid w:val="00264CAB"/>
    <w:rsid w:val="0026516C"/>
    <w:rsid w:val="00266096"/>
    <w:rsid w:val="0026794F"/>
    <w:rsid w:val="00270FE9"/>
    <w:rsid w:val="00271178"/>
    <w:rsid w:val="002716CA"/>
    <w:rsid w:val="00271F72"/>
    <w:rsid w:val="00272BEC"/>
    <w:rsid w:val="002804D4"/>
    <w:rsid w:val="00280E6B"/>
    <w:rsid w:val="00281C52"/>
    <w:rsid w:val="002843F0"/>
    <w:rsid w:val="002844B6"/>
    <w:rsid w:val="00287698"/>
    <w:rsid w:val="00287CC7"/>
    <w:rsid w:val="00291742"/>
    <w:rsid w:val="00296D3A"/>
    <w:rsid w:val="002A067B"/>
    <w:rsid w:val="002A1E0A"/>
    <w:rsid w:val="002A21A7"/>
    <w:rsid w:val="002A2E07"/>
    <w:rsid w:val="002A329D"/>
    <w:rsid w:val="002A5035"/>
    <w:rsid w:val="002A5920"/>
    <w:rsid w:val="002A6CD9"/>
    <w:rsid w:val="002B1307"/>
    <w:rsid w:val="002B2E15"/>
    <w:rsid w:val="002B3901"/>
    <w:rsid w:val="002B6142"/>
    <w:rsid w:val="002C276D"/>
    <w:rsid w:val="002C277A"/>
    <w:rsid w:val="002C5158"/>
    <w:rsid w:val="002C5AB1"/>
    <w:rsid w:val="002C66E3"/>
    <w:rsid w:val="002D0228"/>
    <w:rsid w:val="002D576F"/>
    <w:rsid w:val="002D5A85"/>
    <w:rsid w:val="002E0353"/>
    <w:rsid w:val="002E396E"/>
    <w:rsid w:val="002E75E3"/>
    <w:rsid w:val="002F03AA"/>
    <w:rsid w:val="002F04DD"/>
    <w:rsid w:val="002F1186"/>
    <w:rsid w:val="002F186F"/>
    <w:rsid w:val="002F219E"/>
    <w:rsid w:val="002F2380"/>
    <w:rsid w:val="002F6F2C"/>
    <w:rsid w:val="002F7A72"/>
    <w:rsid w:val="002F7E59"/>
    <w:rsid w:val="00302938"/>
    <w:rsid w:val="00303086"/>
    <w:rsid w:val="00304C16"/>
    <w:rsid w:val="00307049"/>
    <w:rsid w:val="00311510"/>
    <w:rsid w:val="003139CB"/>
    <w:rsid w:val="00315275"/>
    <w:rsid w:val="003166BA"/>
    <w:rsid w:val="00316EF9"/>
    <w:rsid w:val="00321272"/>
    <w:rsid w:val="0032172A"/>
    <w:rsid w:val="00321E3A"/>
    <w:rsid w:val="00322193"/>
    <w:rsid w:val="00325C01"/>
    <w:rsid w:val="00326BA0"/>
    <w:rsid w:val="003305D3"/>
    <w:rsid w:val="00331E64"/>
    <w:rsid w:val="00332171"/>
    <w:rsid w:val="0033449C"/>
    <w:rsid w:val="00340748"/>
    <w:rsid w:val="0034237F"/>
    <w:rsid w:val="0034465C"/>
    <w:rsid w:val="00345421"/>
    <w:rsid w:val="00347D56"/>
    <w:rsid w:val="0035091F"/>
    <w:rsid w:val="00353CC9"/>
    <w:rsid w:val="003645A1"/>
    <w:rsid w:val="00364D5E"/>
    <w:rsid w:val="00367232"/>
    <w:rsid w:val="0037188A"/>
    <w:rsid w:val="00372640"/>
    <w:rsid w:val="0037468A"/>
    <w:rsid w:val="00377097"/>
    <w:rsid w:val="0037748B"/>
    <w:rsid w:val="00377536"/>
    <w:rsid w:val="00386DAF"/>
    <w:rsid w:val="00391B9E"/>
    <w:rsid w:val="00392A64"/>
    <w:rsid w:val="00392ECC"/>
    <w:rsid w:val="00393370"/>
    <w:rsid w:val="00395D9A"/>
    <w:rsid w:val="003A0D37"/>
    <w:rsid w:val="003A1964"/>
    <w:rsid w:val="003A1A48"/>
    <w:rsid w:val="003A1B23"/>
    <w:rsid w:val="003A3A2E"/>
    <w:rsid w:val="003B2F0D"/>
    <w:rsid w:val="003B2F73"/>
    <w:rsid w:val="003B3AD2"/>
    <w:rsid w:val="003B3E6D"/>
    <w:rsid w:val="003B4C72"/>
    <w:rsid w:val="003B52CB"/>
    <w:rsid w:val="003C1EEE"/>
    <w:rsid w:val="003C3177"/>
    <w:rsid w:val="003D2411"/>
    <w:rsid w:val="003D3EE6"/>
    <w:rsid w:val="003E11A5"/>
    <w:rsid w:val="003F0202"/>
    <w:rsid w:val="003F3806"/>
    <w:rsid w:val="003F3D76"/>
    <w:rsid w:val="003F54F8"/>
    <w:rsid w:val="003F5863"/>
    <w:rsid w:val="003F5E77"/>
    <w:rsid w:val="003F74C1"/>
    <w:rsid w:val="003F768C"/>
    <w:rsid w:val="003F7CA0"/>
    <w:rsid w:val="004009E2"/>
    <w:rsid w:val="00400B26"/>
    <w:rsid w:val="00402880"/>
    <w:rsid w:val="00404341"/>
    <w:rsid w:val="004054C4"/>
    <w:rsid w:val="00406727"/>
    <w:rsid w:val="0040706D"/>
    <w:rsid w:val="00407869"/>
    <w:rsid w:val="00407E10"/>
    <w:rsid w:val="0041605C"/>
    <w:rsid w:val="004208B7"/>
    <w:rsid w:val="004235F2"/>
    <w:rsid w:val="00423CF6"/>
    <w:rsid w:val="004300C3"/>
    <w:rsid w:val="00430279"/>
    <w:rsid w:val="0043088A"/>
    <w:rsid w:val="00432991"/>
    <w:rsid w:val="004366BF"/>
    <w:rsid w:val="00437C29"/>
    <w:rsid w:val="0044070D"/>
    <w:rsid w:val="0044128D"/>
    <w:rsid w:val="00442363"/>
    <w:rsid w:val="004443BF"/>
    <w:rsid w:val="00446449"/>
    <w:rsid w:val="004504B6"/>
    <w:rsid w:val="00462C9D"/>
    <w:rsid w:val="00464A91"/>
    <w:rsid w:val="00474421"/>
    <w:rsid w:val="00480C14"/>
    <w:rsid w:val="00482A49"/>
    <w:rsid w:val="00482FAC"/>
    <w:rsid w:val="00484A77"/>
    <w:rsid w:val="00486AC8"/>
    <w:rsid w:val="00491B82"/>
    <w:rsid w:val="00492DCD"/>
    <w:rsid w:val="004A0B19"/>
    <w:rsid w:val="004B326A"/>
    <w:rsid w:val="004B3841"/>
    <w:rsid w:val="004B4868"/>
    <w:rsid w:val="004B7ED9"/>
    <w:rsid w:val="004C1739"/>
    <w:rsid w:val="004C1C2B"/>
    <w:rsid w:val="004D0376"/>
    <w:rsid w:val="004D2F38"/>
    <w:rsid w:val="004D3998"/>
    <w:rsid w:val="004D417F"/>
    <w:rsid w:val="004D56F5"/>
    <w:rsid w:val="004D619A"/>
    <w:rsid w:val="004D769C"/>
    <w:rsid w:val="004E0753"/>
    <w:rsid w:val="004E155D"/>
    <w:rsid w:val="004E3493"/>
    <w:rsid w:val="004E497C"/>
    <w:rsid w:val="004E4AF3"/>
    <w:rsid w:val="004F03E7"/>
    <w:rsid w:val="004F051C"/>
    <w:rsid w:val="004F2F6C"/>
    <w:rsid w:val="004F3427"/>
    <w:rsid w:val="004F41D6"/>
    <w:rsid w:val="004F76EC"/>
    <w:rsid w:val="00502F63"/>
    <w:rsid w:val="00505D55"/>
    <w:rsid w:val="00507A2B"/>
    <w:rsid w:val="00510162"/>
    <w:rsid w:val="005230E8"/>
    <w:rsid w:val="0052337D"/>
    <w:rsid w:val="00523D44"/>
    <w:rsid w:val="00531656"/>
    <w:rsid w:val="0053501C"/>
    <w:rsid w:val="0053577D"/>
    <w:rsid w:val="005409C7"/>
    <w:rsid w:val="005411B0"/>
    <w:rsid w:val="005421EC"/>
    <w:rsid w:val="00542F1F"/>
    <w:rsid w:val="00543D74"/>
    <w:rsid w:val="00546C37"/>
    <w:rsid w:val="00547042"/>
    <w:rsid w:val="005573BF"/>
    <w:rsid w:val="00560156"/>
    <w:rsid w:val="00560252"/>
    <w:rsid w:val="00564A30"/>
    <w:rsid w:val="00565F0B"/>
    <w:rsid w:val="00565F53"/>
    <w:rsid w:val="00566914"/>
    <w:rsid w:val="0057031C"/>
    <w:rsid w:val="005738CD"/>
    <w:rsid w:val="00573FA7"/>
    <w:rsid w:val="00574C94"/>
    <w:rsid w:val="00575B0B"/>
    <w:rsid w:val="00575B92"/>
    <w:rsid w:val="0057667C"/>
    <w:rsid w:val="00586E4D"/>
    <w:rsid w:val="00587158"/>
    <w:rsid w:val="00591402"/>
    <w:rsid w:val="00593145"/>
    <w:rsid w:val="0059387B"/>
    <w:rsid w:val="00596A78"/>
    <w:rsid w:val="005A097A"/>
    <w:rsid w:val="005A100D"/>
    <w:rsid w:val="005A1B6C"/>
    <w:rsid w:val="005A34D6"/>
    <w:rsid w:val="005A6D8E"/>
    <w:rsid w:val="005A79AE"/>
    <w:rsid w:val="005B0B4C"/>
    <w:rsid w:val="005B3B0C"/>
    <w:rsid w:val="005B40D0"/>
    <w:rsid w:val="005B6D69"/>
    <w:rsid w:val="005B7EE1"/>
    <w:rsid w:val="005C1AAC"/>
    <w:rsid w:val="005C467E"/>
    <w:rsid w:val="005C57AA"/>
    <w:rsid w:val="005D00FE"/>
    <w:rsid w:val="005D06E2"/>
    <w:rsid w:val="005D1ED0"/>
    <w:rsid w:val="005D367D"/>
    <w:rsid w:val="005D7BEA"/>
    <w:rsid w:val="005E0674"/>
    <w:rsid w:val="005E0D2B"/>
    <w:rsid w:val="005E183A"/>
    <w:rsid w:val="005E1B50"/>
    <w:rsid w:val="005E28CB"/>
    <w:rsid w:val="005E3F9A"/>
    <w:rsid w:val="005E586D"/>
    <w:rsid w:val="005E6D53"/>
    <w:rsid w:val="005F09F4"/>
    <w:rsid w:val="005F10F3"/>
    <w:rsid w:val="005F1882"/>
    <w:rsid w:val="005F200A"/>
    <w:rsid w:val="005F4C84"/>
    <w:rsid w:val="005F57F8"/>
    <w:rsid w:val="00601A84"/>
    <w:rsid w:val="0060233D"/>
    <w:rsid w:val="00602E97"/>
    <w:rsid w:val="00605395"/>
    <w:rsid w:val="00606F71"/>
    <w:rsid w:val="00607FF1"/>
    <w:rsid w:val="006122E2"/>
    <w:rsid w:val="006124F8"/>
    <w:rsid w:val="00612A1A"/>
    <w:rsid w:val="00613840"/>
    <w:rsid w:val="00614B95"/>
    <w:rsid w:val="00617268"/>
    <w:rsid w:val="0062249A"/>
    <w:rsid w:val="006232FA"/>
    <w:rsid w:val="0062360B"/>
    <w:rsid w:val="0062385E"/>
    <w:rsid w:val="00624BC8"/>
    <w:rsid w:val="00624D1A"/>
    <w:rsid w:val="0062717E"/>
    <w:rsid w:val="00631869"/>
    <w:rsid w:val="0063198B"/>
    <w:rsid w:val="0063648D"/>
    <w:rsid w:val="00637ED7"/>
    <w:rsid w:val="00640699"/>
    <w:rsid w:val="0064281B"/>
    <w:rsid w:val="00644EE4"/>
    <w:rsid w:val="00645AB4"/>
    <w:rsid w:val="0065007A"/>
    <w:rsid w:val="00651EAF"/>
    <w:rsid w:val="006541D4"/>
    <w:rsid w:val="00656E6B"/>
    <w:rsid w:val="00657809"/>
    <w:rsid w:val="006615FE"/>
    <w:rsid w:val="006634A0"/>
    <w:rsid w:val="00663C04"/>
    <w:rsid w:val="00663F2E"/>
    <w:rsid w:val="00664A2C"/>
    <w:rsid w:val="00671736"/>
    <w:rsid w:val="00675419"/>
    <w:rsid w:val="00677647"/>
    <w:rsid w:val="00681FE2"/>
    <w:rsid w:val="00682EBB"/>
    <w:rsid w:val="00683890"/>
    <w:rsid w:val="00692155"/>
    <w:rsid w:val="0069254A"/>
    <w:rsid w:val="00695ABF"/>
    <w:rsid w:val="00695D04"/>
    <w:rsid w:val="006A01C8"/>
    <w:rsid w:val="006A024A"/>
    <w:rsid w:val="006A0CE5"/>
    <w:rsid w:val="006A0EFF"/>
    <w:rsid w:val="006A2D8A"/>
    <w:rsid w:val="006A5A82"/>
    <w:rsid w:val="006A628E"/>
    <w:rsid w:val="006B274A"/>
    <w:rsid w:val="006B3E38"/>
    <w:rsid w:val="006C3664"/>
    <w:rsid w:val="006C40F2"/>
    <w:rsid w:val="006C78DC"/>
    <w:rsid w:val="006D1CC9"/>
    <w:rsid w:val="006E27CB"/>
    <w:rsid w:val="006E5452"/>
    <w:rsid w:val="006E5D15"/>
    <w:rsid w:val="006E7555"/>
    <w:rsid w:val="006E773F"/>
    <w:rsid w:val="006F0072"/>
    <w:rsid w:val="006F29DF"/>
    <w:rsid w:val="006F4E01"/>
    <w:rsid w:val="006F6229"/>
    <w:rsid w:val="00700C8F"/>
    <w:rsid w:val="00701D62"/>
    <w:rsid w:val="00703698"/>
    <w:rsid w:val="00705157"/>
    <w:rsid w:val="007052E0"/>
    <w:rsid w:val="00707E5A"/>
    <w:rsid w:val="0071021A"/>
    <w:rsid w:val="00711657"/>
    <w:rsid w:val="00714319"/>
    <w:rsid w:val="00721767"/>
    <w:rsid w:val="007219A1"/>
    <w:rsid w:val="00727D64"/>
    <w:rsid w:val="007345F3"/>
    <w:rsid w:val="0073502F"/>
    <w:rsid w:val="00736059"/>
    <w:rsid w:val="0073659B"/>
    <w:rsid w:val="0074043F"/>
    <w:rsid w:val="0074246F"/>
    <w:rsid w:val="00745D09"/>
    <w:rsid w:val="007526BC"/>
    <w:rsid w:val="00752E9A"/>
    <w:rsid w:val="00755FA6"/>
    <w:rsid w:val="00760806"/>
    <w:rsid w:val="0076394B"/>
    <w:rsid w:val="00765D8C"/>
    <w:rsid w:val="00771039"/>
    <w:rsid w:val="007713E8"/>
    <w:rsid w:val="00773539"/>
    <w:rsid w:val="00774AF9"/>
    <w:rsid w:val="00775A1E"/>
    <w:rsid w:val="00775DF5"/>
    <w:rsid w:val="00777A60"/>
    <w:rsid w:val="00781AC0"/>
    <w:rsid w:val="0079127F"/>
    <w:rsid w:val="0079380B"/>
    <w:rsid w:val="00794020"/>
    <w:rsid w:val="00794148"/>
    <w:rsid w:val="00796FCF"/>
    <w:rsid w:val="0079706A"/>
    <w:rsid w:val="007A0E04"/>
    <w:rsid w:val="007A0F2F"/>
    <w:rsid w:val="007A1C1F"/>
    <w:rsid w:val="007A1E3D"/>
    <w:rsid w:val="007B5185"/>
    <w:rsid w:val="007B598E"/>
    <w:rsid w:val="007C0296"/>
    <w:rsid w:val="007C1669"/>
    <w:rsid w:val="007C3318"/>
    <w:rsid w:val="007C703E"/>
    <w:rsid w:val="007D0A19"/>
    <w:rsid w:val="007D2A42"/>
    <w:rsid w:val="007D2FB4"/>
    <w:rsid w:val="007D72FB"/>
    <w:rsid w:val="007D7466"/>
    <w:rsid w:val="007D7E62"/>
    <w:rsid w:val="007E29F5"/>
    <w:rsid w:val="007E3A54"/>
    <w:rsid w:val="007E55CE"/>
    <w:rsid w:val="007E5D25"/>
    <w:rsid w:val="007F13DA"/>
    <w:rsid w:val="007F15B3"/>
    <w:rsid w:val="007F2DAD"/>
    <w:rsid w:val="007F3530"/>
    <w:rsid w:val="007F740B"/>
    <w:rsid w:val="0080048E"/>
    <w:rsid w:val="008012FB"/>
    <w:rsid w:val="00802EC8"/>
    <w:rsid w:val="00804813"/>
    <w:rsid w:val="00807DB9"/>
    <w:rsid w:val="008133E8"/>
    <w:rsid w:val="008144DE"/>
    <w:rsid w:val="0081634C"/>
    <w:rsid w:val="008170FB"/>
    <w:rsid w:val="0082016A"/>
    <w:rsid w:val="0082179F"/>
    <w:rsid w:val="00822BAB"/>
    <w:rsid w:val="008238B7"/>
    <w:rsid w:val="00825AC7"/>
    <w:rsid w:val="0082641F"/>
    <w:rsid w:val="00830E11"/>
    <w:rsid w:val="00830FBE"/>
    <w:rsid w:val="0083122C"/>
    <w:rsid w:val="00832287"/>
    <w:rsid w:val="00833FF6"/>
    <w:rsid w:val="0084157E"/>
    <w:rsid w:val="00842C10"/>
    <w:rsid w:val="008445D9"/>
    <w:rsid w:val="00845224"/>
    <w:rsid w:val="008479BD"/>
    <w:rsid w:val="00850246"/>
    <w:rsid w:val="00851B5D"/>
    <w:rsid w:val="0085208A"/>
    <w:rsid w:val="00853D26"/>
    <w:rsid w:val="008604BB"/>
    <w:rsid w:val="00860918"/>
    <w:rsid w:val="00860ACF"/>
    <w:rsid w:val="00862526"/>
    <w:rsid w:val="00862D10"/>
    <w:rsid w:val="00870363"/>
    <w:rsid w:val="00871937"/>
    <w:rsid w:val="00874F2F"/>
    <w:rsid w:val="00876BA2"/>
    <w:rsid w:val="00880FB3"/>
    <w:rsid w:val="008840FD"/>
    <w:rsid w:val="008843C6"/>
    <w:rsid w:val="00886BAF"/>
    <w:rsid w:val="00887613"/>
    <w:rsid w:val="0089190A"/>
    <w:rsid w:val="00893271"/>
    <w:rsid w:val="00896563"/>
    <w:rsid w:val="008A3665"/>
    <w:rsid w:val="008A6A1B"/>
    <w:rsid w:val="008A7773"/>
    <w:rsid w:val="008B26A1"/>
    <w:rsid w:val="008B32DD"/>
    <w:rsid w:val="008B6B33"/>
    <w:rsid w:val="008C03D9"/>
    <w:rsid w:val="008C1F0A"/>
    <w:rsid w:val="008C2AEC"/>
    <w:rsid w:val="008C3E47"/>
    <w:rsid w:val="008C50DE"/>
    <w:rsid w:val="008C7C30"/>
    <w:rsid w:val="008D2AE0"/>
    <w:rsid w:val="008D536A"/>
    <w:rsid w:val="008D6474"/>
    <w:rsid w:val="008D7F2D"/>
    <w:rsid w:val="008E3BDD"/>
    <w:rsid w:val="008E3E1D"/>
    <w:rsid w:val="008E4196"/>
    <w:rsid w:val="008E56A2"/>
    <w:rsid w:val="008E7B30"/>
    <w:rsid w:val="008F307C"/>
    <w:rsid w:val="008F5367"/>
    <w:rsid w:val="008F6376"/>
    <w:rsid w:val="00903966"/>
    <w:rsid w:val="009202FC"/>
    <w:rsid w:val="00924C86"/>
    <w:rsid w:val="009256C4"/>
    <w:rsid w:val="00927D04"/>
    <w:rsid w:val="00930562"/>
    <w:rsid w:val="00931727"/>
    <w:rsid w:val="00933583"/>
    <w:rsid w:val="009365D4"/>
    <w:rsid w:val="009460DB"/>
    <w:rsid w:val="009479EA"/>
    <w:rsid w:val="00950DC4"/>
    <w:rsid w:val="00951760"/>
    <w:rsid w:val="00952D57"/>
    <w:rsid w:val="00953847"/>
    <w:rsid w:val="0096098D"/>
    <w:rsid w:val="00962895"/>
    <w:rsid w:val="00964809"/>
    <w:rsid w:val="00965C0B"/>
    <w:rsid w:val="00965D0C"/>
    <w:rsid w:val="00980603"/>
    <w:rsid w:val="00985A16"/>
    <w:rsid w:val="0098600F"/>
    <w:rsid w:val="0099056A"/>
    <w:rsid w:val="00990E33"/>
    <w:rsid w:val="00992ACA"/>
    <w:rsid w:val="0099384B"/>
    <w:rsid w:val="00994374"/>
    <w:rsid w:val="00994400"/>
    <w:rsid w:val="00996857"/>
    <w:rsid w:val="00996DC9"/>
    <w:rsid w:val="009A08E2"/>
    <w:rsid w:val="009A237C"/>
    <w:rsid w:val="009A2B6D"/>
    <w:rsid w:val="009A4BF2"/>
    <w:rsid w:val="009A524A"/>
    <w:rsid w:val="009A5A4F"/>
    <w:rsid w:val="009A740A"/>
    <w:rsid w:val="009A7D50"/>
    <w:rsid w:val="009B5B89"/>
    <w:rsid w:val="009C10E1"/>
    <w:rsid w:val="009C313D"/>
    <w:rsid w:val="009C3A0B"/>
    <w:rsid w:val="009C4D2A"/>
    <w:rsid w:val="009C7630"/>
    <w:rsid w:val="009D2180"/>
    <w:rsid w:val="009D228E"/>
    <w:rsid w:val="009E0490"/>
    <w:rsid w:val="009E139E"/>
    <w:rsid w:val="009E33C2"/>
    <w:rsid w:val="009F07AA"/>
    <w:rsid w:val="009F2351"/>
    <w:rsid w:val="009F600D"/>
    <w:rsid w:val="009F7E71"/>
    <w:rsid w:val="00A06A87"/>
    <w:rsid w:val="00A072D7"/>
    <w:rsid w:val="00A10441"/>
    <w:rsid w:val="00A10AE6"/>
    <w:rsid w:val="00A13D7E"/>
    <w:rsid w:val="00A1575C"/>
    <w:rsid w:val="00A21B6B"/>
    <w:rsid w:val="00A236FE"/>
    <w:rsid w:val="00A26039"/>
    <w:rsid w:val="00A3237A"/>
    <w:rsid w:val="00A373B3"/>
    <w:rsid w:val="00A411B8"/>
    <w:rsid w:val="00A41783"/>
    <w:rsid w:val="00A41BE0"/>
    <w:rsid w:val="00A43AC3"/>
    <w:rsid w:val="00A453CF"/>
    <w:rsid w:val="00A460A3"/>
    <w:rsid w:val="00A46736"/>
    <w:rsid w:val="00A46DD3"/>
    <w:rsid w:val="00A53DDC"/>
    <w:rsid w:val="00A5436E"/>
    <w:rsid w:val="00A5740E"/>
    <w:rsid w:val="00A62082"/>
    <w:rsid w:val="00A629CD"/>
    <w:rsid w:val="00A62E76"/>
    <w:rsid w:val="00A63A69"/>
    <w:rsid w:val="00A644A0"/>
    <w:rsid w:val="00A65E8D"/>
    <w:rsid w:val="00A67B82"/>
    <w:rsid w:val="00A7174A"/>
    <w:rsid w:val="00A71F74"/>
    <w:rsid w:val="00A73A86"/>
    <w:rsid w:val="00A76E36"/>
    <w:rsid w:val="00A77F7F"/>
    <w:rsid w:val="00A8095E"/>
    <w:rsid w:val="00A81B54"/>
    <w:rsid w:val="00A836FD"/>
    <w:rsid w:val="00A8427F"/>
    <w:rsid w:val="00A84ED0"/>
    <w:rsid w:val="00A84ED2"/>
    <w:rsid w:val="00A85A69"/>
    <w:rsid w:val="00A87958"/>
    <w:rsid w:val="00A9097D"/>
    <w:rsid w:val="00A90F09"/>
    <w:rsid w:val="00A92B52"/>
    <w:rsid w:val="00AA136A"/>
    <w:rsid w:val="00AA1FA6"/>
    <w:rsid w:val="00AA4DE0"/>
    <w:rsid w:val="00AA571A"/>
    <w:rsid w:val="00AB02B5"/>
    <w:rsid w:val="00AB084A"/>
    <w:rsid w:val="00AB3E67"/>
    <w:rsid w:val="00AB4D99"/>
    <w:rsid w:val="00AB5A37"/>
    <w:rsid w:val="00AB607E"/>
    <w:rsid w:val="00AB7C4A"/>
    <w:rsid w:val="00AC2E01"/>
    <w:rsid w:val="00AC3EB0"/>
    <w:rsid w:val="00AC5590"/>
    <w:rsid w:val="00AC62DD"/>
    <w:rsid w:val="00AC6A12"/>
    <w:rsid w:val="00AD0B4F"/>
    <w:rsid w:val="00AD43E0"/>
    <w:rsid w:val="00AD63D1"/>
    <w:rsid w:val="00AD6624"/>
    <w:rsid w:val="00AD7D30"/>
    <w:rsid w:val="00AE062D"/>
    <w:rsid w:val="00AE2A77"/>
    <w:rsid w:val="00AE3697"/>
    <w:rsid w:val="00AE54B6"/>
    <w:rsid w:val="00AE6F3E"/>
    <w:rsid w:val="00AF1DC7"/>
    <w:rsid w:val="00AF32F8"/>
    <w:rsid w:val="00AF40E8"/>
    <w:rsid w:val="00B021F1"/>
    <w:rsid w:val="00B02B24"/>
    <w:rsid w:val="00B03676"/>
    <w:rsid w:val="00B03C4E"/>
    <w:rsid w:val="00B05280"/>
    <w:rsid w:val="00B06CDA"/>
    <w:rsid w:val="00B11B5F"/>
    <w:rsid w:val="00B1305F"/>
    <w:rsid w:val="00B13339"/>
    <w:rsid w:val="00B14AB7"/>
    <w:rsid w:val="00B15210"/>
    <w:rsid w:val="00B15D78"/>
    <w:rsid w:val="00B21B3E"/>
    <w:rsid w:val="00B21F3B"/>
    <w:rsid w:val="00B23676"/>
    <w:rsid w:val="00B2381F"/>
    <w:rsid w:val="00B273F1"/>
    <w:rsid w:val="00B277A5"/>
    <w:rsid w:val="00B305F5"/>
    <w:rsid w:val="00B333BB"/>
    <w:rsid w:val="00B33984"/>
    <w:rsid w:val="00B33C6C"/>
    <w:rsid w:val="00B3526A"/>
    <w:rsid w:val="00B36498"/>
    <w:rsid w:val="00B375A8"/>
    <w:rsid w:val="00B37BFD"/>
    <w:rsid w:val="00B40167"/>
    <w:rsid w:val="00B40894"/>
    <w:rsid w:val="00B4191D"/>
    <w:rsid w:val="00B419A0"/>
    <w:rsid w:val="00B44AF5"/>
    <w:rsid w:val="00B44BB2"/>
    <w:rsid w:val="00B47325"/>
    <w:rsid w:val="00B50566"/>
    <w:rsid w:val="00B53B23"/>
    <w:rsid w:val="00B55B15"/>
    <w:rsid w:val="00B55B5B"/>
    <w:rsid w:val="00B60FB0"/>
    <w:rsid w:val="00B62389"/>
    <w:rsid w:val="00B62CCC"/>
    <w:rsid w:val="00B63C80"/>
    <w:rsid w:val="00B65309"/>
    <w:rsid w:val="00B65D38"/>
    <w:rsid w:val="00B724C9"/>
    <w:rsid w:val="00B72B4A"/>
    <w:rsid w:val="00B73A03"/>
    <w:rsid w:val="00B75693"/>
    <w:rsid w:val="00B757B2"/>
    <w:rsid w:val="00B75CC0"/>
    <w:rsid w:val="00B8506A"/>
    <w:rsid w:val="00B858B4"/>
    <w:rsid w:val="00B903F8"/>
    <w:rsid w:val="00B9277C"/>
    <w:rsid w:val="00B93B2C"/>
    <w:rsid w:val="00B9778B"/>
    <w:rsid w:val="00BA0BF4"/>
    <w:rsid w:val="00BA1EB3"/>
    <w:rsid w:val="00BA2B4D"/>
    <w:rsid w:val="00BA42DF"/>
    <w:rsid w:val="00BB0F7F"/>
    <w:rsid w:val="00BB6F26"/>
    <w:rsid w:val="00BC0308"/>
    <w:rsid w:val="00BC0C88"/>
    <w:rsid w:val="00BC25CC"/>
    <w:rsid w:val="00BC5E6D"/>
    <w:rsid w:val="00BC6EFE"/>
    <w:rsid w:val="00BD0761"/>
    <w:rsid w:val="00BD12A6"/>
    <w:rsid w:val="00BD1D30"/>
    <w:rsid w:val="00BD23D6"/>
    <w:rsid w:val="00BD298D"/>
    <w:rsid w:val="00BD3495"/>
    <w:rsid w:val="00BD644C"/>
    <w:rsid w:val="00BD7AE5"/>
    <w:rsid w:val="00BD7B74"/>
    <w:rsid w:val="00BE34F7"/>
    <w:rsid w:val="00BE52E9"/>
    <w:rsid w:val="00BF0598"/>
    <w:rsid w:val="00BF177E"/>
    <w:rsid w:val="00BF22A5"/>
    <w:rsid w:val="00BF381C"/>
    <w:rsid w:val="00BF4149"/>
    <w:rsid w:val="00BF655E"/>
    <w:rsid w:val="00BF6696"/>
    <w:rsid w:val="00BF7B15"/>
    <w:rsid w:val="00C03CEB"/>
    <w:rsid w:val="00C046DB"/>
    <w:rsid w:val="00C0557B"/>
    <w:rsid w:val="00C10141"/>
    <w:rsid w:val="00C103D1"/>
    <w:rsid w:val="00C1056E"/>
    <w:rsid w:val="00C10CD7"/>
    <w:rsid w:val="00C11423"/>
    <w:rsid w:val="00C14314"/>
    <w:rsid w:val="00C167CD"/>
    <w:rsid w:val="00C17DC9"/>
    <w:rsid w:val="00C2074A"/>
    <w:rsid w:val="00C22A63"/>
    <w:rsid w:val="00C23F5A"/>
    <w:rsid w:val="00C24D52"/>
    <w:rsid w:val="00C26A20"/>
    <w:rsid w:val="00C314BF"/>
    <w:rsid w:val="00C316B7"/>
    <w:rsid w:val="00C3281D"/>
    <w:rsid w:val="00C34912"/>
    <w:rsid w:val="00C35356"/>
    <w:rsid w:val="00C35F0D"/>
    <w:rsid w:val="00C41103"/>
    <w:rsid w:val="00C42803"/>
    <w:rsid w:val="00C42D40"/>
    <w:rsid w:val="00C44A39"/>
    <w:rsid w:val="00C45010"/>
    <w:rsid w:val="00C477CD"/>
    <w:rsid w:val="00C47F1A"/>
    <w:rsid w:val="00C5286D"/>
    <w:rsid w:val="00C5419F"/>
    <w:rsid w:val="00C55B3C"/>
    <w:rsid w:val="00C57A93"/>
    <w:rsid w:val="00C63444"/>
    <w:rsid w:val="00C63E9D"/>
    <w:rsid w:val="00C65E01"/>
    <w:rsid w:val="00C70BBD"/>
    <w:rsid w:val="00C717B4"/>
    <w:rsid w:val="00C72BCD"/>
    <w:rsid w:val="00C75C07"/>
    <w:rsid w:val="00C76702"/>
    <w:rsid w:val="00C80A48"/>
    <w:rsid w:val="00C827A0"/>
    <w:rsid w:val="00C8566C"/>
    <w:rsid w:val="00C93F8A"/>
    <w:rsid w:val="00C94D95"/>
    <w:rsid w:val="00C96114"/>
    <w:rsid w:val="00C96824"/>
    <w:rsid w:val="00C9759E"/>
    <w:rsid w:val="00CA05D8"/>
    <w:rsid w:val="00CA1EF0"/>
    <w:rsid w:val="00CB1C9D"/>
    <w:rsid w:val="00CB323D"/>
    <w:rsid w:val="00CB534A"/>
    <w:rsid w:val="00CC4EC0"/>
    <w:rsid w:val="00CC5513"/>
    <w:rsid w:val="00CD169F"/>
    <w:rsid w:val="00CD3657"/>
    <w:rsid w:val="00CD60ED"/>
    <w:rsid w:val="00CD781C"/>
    <w:rsid w:val="00CE0247"/>
    <w:rsid w:val="00CE1791"/>
    <w:rsid w:val="00CE2EC5"/>
    <w:rsid w:val="00CE6B28"/>
    <w:rsid w:val="00CF741A"/>
    <w:rsid w:val="00CF7A0E"/>
    <w:rsid w:val="00D00283"/>
    <w:rsid w:val="00D00BAE"/>
    <w:rsid w:val="00D0174F"/>
    <w:rsid w:val="00D03481"/>
    <w:rsid w:val="00D03E39"/>
    <w:rsid w:val="00D04683"/>
    <w:rsid w:val="00D0525A"/>
    <w:rsid w:val="00D0569E"/>
    <w:rsid w:val="00D061D4"/>
    <w:rsid w:val="00D072FE"/>
    <w:rsid w:val="00D07D02"/>
    <w:rsid w:val="00D13283"/>
    <w:rsid w:val="00D14F70"/>
    <w:rsid w:val="00D17AA7"/>
    <w:rsid w:val="00D17C20"/>
    <w:rsid w:val="00D24FAE"/>
    <w:rsid w:val="00D415E6"/>
    <w:rsid w:val="00D41A03"/>
    <w:rsid w:val="00D42940"/>
    <w:rsid w:val="00D43385"/>
    <w:rsid w:val="00D44E17"/>
    <w:rsid w:val="00D46779"/>
    <w:rsid w:val="00D47567"/>
    <w:rsid w:val="00D5233A"/>
    <w:rsid w:val="00D5373B"/>
    <w:rsid w:val="00D541AC"/>
    <w:rsid w:val="00D54C62"/>
    <w:rsid w:val="00D55D9D"/>
    <w:rsid w:val="00D56194"/>
    <w:rsid w:val="00D5648A"/>
    <w:rsid w:val="00D56BEA"/>
    <w:rsid w:val="00D5727D"/>
    <w:rsid w:val="00D63368"/>
    <w:rsid w:val="00D71E1C"/>
    <w:rsid w:val="00D721C6"/>
    <w:rsid w:val="00D75221"/>
    <w:rsid w:val="00D75D40"/>
    <w:rsid w:val="00D76C3D"/>
    <w:rsid w:val="00D82197"/>
    <w:rsid w:val="00D86375"/>
    <w:rsid w:val="00D878AE"/>
    <w:rsid w:val="00D87FD6"/>
    <w:rsid w:val="00D9361E"/>
    <w:rsid w:val="00D93C3C"/>
    <w:rsid w:val="00D95929"/>
    <w:rsid w:val="00D9677E"/>
    <w:rsid w:val="00D97C0E"/>
    <w:rsid w:val="00DA06C7"/>
    <w:rsid w:val="00DA18DA"/>
    <w:rsid w:val="00DA3B2D"/>
    <w:rsid w:val="00DA5913"/>
    <w:rsid w:val="00DA5B60"/>
    <w:rsid w:val="00DB01F8"/>
    <w:rsid w:val="00DB18D0"/>
    <w:rsid w:val="00DB1B5B"/>
    <w:rsid w:val="00DB2CEA"/>
    <w:rsid w:val="00DB3236"/>
    <w:rsid w:val="00DB67DB"/>
    <w:rsid w:val="00DC07BB"/>
    <w:rsid w:val="00DC2A7E"/>
    <w:rsid w:val="00DC3175"/>
    <w:rsid w:val="00DC321C"/>
    <w:rsid w:val="00DC53DA"/>
    <w:rsid w:val="00DC7734"/>
    <w:rsid w:val="00DD34F4"/>
    <w:rsid w:val="00DE0FC4"/>
    <w:rsid w:val="00DE44F3"/>
    <w:rsid w:val="00DE4782"/>
    <w:rsid w:val="00DE5E98"/>
    <w:rsid w:val="00DE6A13"/>
    <w:rsid w:val="00DF0C7D"/>
    <w:rsid w:val="00DF2A89"/>
    <w:rsid w:val="00DF2CFE"/>
    <w:rsid w:val="00E017C2"/>
    <w:rsid w:val="00E01FDD"/>
    <w:rsid w:val="00E03815"/>
    <w:rsid w:val="00E05E30"/>
    <w:rsid w:val="00E07173"/>
    <w:rsid w:val="00E07D4C"/>
    <w:rsid w:val="00E110E2"/>
    <w:rsid w:val="00E157AE"/>
    <w:rsid w:val="00E160C8"/>
    <w:rsid w:val="00E17194"/>
    <w:rsid w:val="00E23651"/>
    <w:rsid w:val="00E24158"/>
    <w:rsid w:val="00E24C27"/>
    <w:rsid w:val="00E27616"/>
    <w:rsid w:val="00E30672"/>
    <w:rsid w:val="00E36A14"/>
    <w:rsid w:val="00E425C0"/>
    <w:rsid w:val="00E42903"/>
    <w:rsid w:val="00E44D16"/>
    <w:rsid w:val="00E4642C"/>
    <w:rsid w:val="00E466EE"/>
    <w:rsid w:val="00E46BA4"/>
    <w:rsid w:val="00E50B6F"/>
    <w:rsid w:val="00E516DC"/>
    <w:rsid w:val="00E51784"/>
    <w:rsid w:val="00E522E9"/>
    <w:rsid w:val="00E52C3B"/>
    <w:rsid w:val="00E61817"/>
    <w:rsid w:val="00E61FA0"/>
    <w:rsid w:val="00E6257E"/>
    <w:rsid w:val="00E63950"/>
    <w:rsid w:val="00E63CC9"/>
    <w:rsid w:val="00E65F2C"/>
    <w:rsid w:val="00E66517"/>
    <w:rsid w:val="00E71229"/>
    <w:rsid w:val="00E7186C"/>
    <w:rsid w:val="00E75371"/>
    <w:rsid w:val="00E77270"/>
    <w:rsid w:val="00E807B8"/>
    <w:rsid w:val="00E83F5B"/>
    <w:rsid w:val="00E84AD5"/>
    <w:rsid w:val="00E86DA7"/>
    <w:rsid w:val="00E901AF"/>
    <w:rsid w:val="00E9263E"/>
    <w:rsid w:val="00E9285B"/>
    <w:rsid w:val="00E95B10"/>
    <w:rsid w:val="00EA158F"/>
    <w:rsid w:val="00EA1628"/>
    <w:rsid w:val="00EA54AD"/>
    <w:rsid w:val="00EA606F"/>
    <w:rsid w:val="00EB1E7D"/>
    <w:rsid w:val="00EB4B40"/>
    <w:rsid w:val="00EB6403"/>
    <w:rsid w:val="00EB6786"/>
    <w:rsid w:val="00EB7192"/>
    <w:rsid w:val="00EC1AA0"/>
    <w:rsid w:val="00EC6019"/>
    <w:rsid w:val="00EC73DE"/>
    <w:rsid w:val="00ED2B5D"/>
    <w:rsid w:val="00ED4716"/>
    <w:rsid w:val="00ED71FD"/>
    <w:rsid w:val="00EE4B1F"/>
    <w:rsid w:val="00EF0B14"/>
    <w:rsid w:val="00EF1E9D"/>
    <w:rsid w:val="00EF5CAA"/>
    <w:rsid w:val="00EF7A19"/>
    <w:rsid w:val="00F012C5"/>
    <w:rsid w:val="00F01B38"/>
    <w:rsid w:val="00F01CF1"/>
    <w:rsid w:val="00F022B4"/>
    <w:rsid w:val="00F04428"/>
    <w:rsid w:val="00F0517B"/>
    <w:rsid w:val="00F06399"/>
    <w:rsid w:val="00F074EE"/>
    <w:rsid w:val="00F1066E"/>
    <w:rsid w:val="00F128F7"/>
    <w:rsid w:val="00F14286"/>
    <w:rsid w:val="00F17876"/>
    <w:rsid w:val="00F2110A"/>
    <w:rsid w:val="00F26BD0"/>
    <w:rsid w:val="00F26EAF"/>
    <w:rsid w:val="00F30076"/>
    <w:rsid w:val="00F3175E"/>
    <w:rsid w:val="00F35DF5"/>
    <w:rsid w:val="00F372B6"/>
    <w:rsid w:val="00F408F3"/>
    <w:rsid w:val="00F42385"/>
    <w:rsid w:val="00F42ABA"/>
    <w:rsid w:val="00F5044F"/>
    <w:rsid w:val="00F504E9"/>
    <w:rsid w:val="00F51207"/>
    <w:rsid w:val="00F51902"/>
    <w:rsid w:val="00F57B24"/>
    <w:rsid w:val="00F57C83"/>
    <w:rsid w:val="00F624C4"/>
    <w:rsid w:val="00F64715"/>
    <w:rsid w:val="00F649C0"/>
    <w:rsid w:val="00F66937"/>
    <w:rsid w:val="00F669A9"/>
    <w:rsid w:val="00F7144E"/>
    <w:rsid w:val="00F715E0"/>
    <w:rsid w:val="00F7404C"/>
    <w:rsid w:val="00F7592F"/>
    <w:rsid w:val="00F8096E"/>
    <w:rsid w:val="00F814E7"/>
    <w:rsid w:val="00F84272"/>
    <w:rsid w:val="00F8569A"/>
    <w:rsid w:val="00F86089"/>
    <w:rsid w:val="00F915AA"/>
    <w:rsid w:val="00F91B32"/>
    <w:rsid w:val="00F978BB"/>
    <w:rsid w:val="00FA235F"/>
    <w:rsid w:val="00FA7076"/>
    <w:rsid w:val="00FB061B"/>
    <w:rsid w:val="00FB1374"/>
    <w:rsid w:val="00FB5F1E"/>
    <w:rsid w:val="00FB7AA1"/>
    <w:rsid w:val="00FC4769"/>
    <w:rsid w:val="00FC5225"/>
    <w:rsid w:val="00FC578F"/>
    <w:rsid w:val="00FC7FCD"/>
    <w:rsid w:val="00FD0DD3"/>
    <w:rsid w:val="00FD3CE5"/>
    <w:rsid w:val="00FD75F7"/>
    <w:rsid w:val="00FE072C"/>
    <w:rsid w:val="00FE1386"/>
    <w:rsid w:val="00FE1943"/>
    <w:rsid w:val="00FE1FCA"/>
    <w:rsid w:val="00FE2A95"/>
    <w:rsid w:val="00FE4843"/>
    <w:rsid w:val="00FE7549"/>
    <w:rsid w:val="00FF299F"/>
    <w:rsid w:val="00FF3D43"/>
    <w:rsid w:val="00FF5B35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able of authorities" w:locked="1"/>
    <w:lsdException w:name="List" w:locked="1"/>
    <w:lsdException w:name="List Bullet" w:locked="1"/>
    <w:lsdException w:name="Title" w:locked="1" w:qFormat="1"/>
    <w:lsdException w:name="Body Text Indent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65C"/>
    <w:pPr>
      <w:spacing w:after="200" w:line="276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color w:val="auto"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4208B7"/>
    <w:pPr>
      <w:keepNext/>
      <w:spacing w:before="240" w:after="60"/>
      <w:outlineLvl w:val="3"/>
    </w:pPr>
    <w:rPr>
      <w:rFonts w:ascii="Calibri" w:hAnsi="Calibri"/>
      <w:b/>
      <w:color w:val="auto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C57AA"/>
    <w:rPr>
      <w:color w:val="0000FF"/>
      <w:u w:val="single"/>
    </w:rPr>
  </w:style>
  <w:style w:type="paragraph" w:styleId="a4">
    <w:name w:val="header"/>
    <w:basedOn w:val="a"/>
    <w:link w:val="a5"/>
    <w:rsid w:val="005C57A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a5">
    <w:name w:val="Верхний колонтитул Знак"/>
    <w:link w:val="a4"/>
    <w:locked/>
    <w:rsid w:val="005C57AA"/>
    <w:rPr>
      <w:rFonts w:ascii="Calibri" w:hAnsi="Calibri"/>
      <w:sz w:val="22"/>
      <w:lang w:val="ru-RU" w:eastAsia="en-US"/>
    </w:rPr>
  </w:style>
  <w:style w:type="paragraph" w:customStyle="1" w:styleId="Heading">
    <w:name w:val="Heading"/>
    <w:rsid w:val="00E52C3B"/>
    <w:rPr>
      <w:rFonts w:ascii="Arial" w:hAnsi="Arial"/>
      <w:b/>
      <w:color w:val="000000"/>
      <w:sz w:val="22"/>
      <w:szCs w:val="28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675419"/>
    <w:rPr>
      <w:rFonts w:ascii="Arial" w:hAnsi="Arial"/>
      <w:color w:val="000000"/>
      <w:sz w:val="18"/>
      <w:szCs w:val="2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  <w:color w:val="000000"/>
      <w:sz w:val="28"/>
      <w:szCs w:val="28"/>
    </w:rPr>
  </w:style>
  <w:style w:type="paragraph" w:styleId="a7">
    <w:name w:val="footer"/>
    <w:basedOn w:val="a"/>
    <w:link w:val="a8"/>
    <w:rsid w:val="003F5E77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a8">
    <w:name w:val="Нижний колонтитул Знак"/>
    <w:link w:val="a7"/>
    <w:locked/>
    <w:rsid w:val="003F5E77"/>
    <w:rPr>
      <w:rFonts w:ascii="Calibri" w:hAnsi="Calibri"/>
      <w:sz w:val="22"/>
      <w:lang w:eastAsia="en-US"/>
    </w:rPr>
  </w:style>
  <w:style w:type="character" w:customStyle="1" w:styleId="10">
    <w:name w:val="Заголовок 1 Знак"/>
    <w:link w:val="1"/>
    <w:locked/>
    <w:rsid w:val="00407869"/>
    <w:rPr>
      <w:rFonts w:ascii="Arial" w:eastAsia="Times New Roman" w:hAnsi="Arial"/>
      <w:b/>
      <w:color w:val="000080"/>
      <w:sz w:val="24"/>
      <w:lang w:eastAsia="en-US"/>
    </w:rPr>
  </w:style>
  <w:style w:type="table" w:styleId="a9">
    <w:name w:val="Table Grid"/>
    <w:basedOn w:val="a1"/>
    <w:uiPriority w:val="59"/>
    <w:rsid w:val="0086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locked/>
    <w:rsid w:val="00BD7B74"/>
    <w:rPr>
      <w:rFonts w:ascii="Cambria" w:hAnsi="Cambria"/>
      <w:b/>
      <w:sz w:val="26"/>
      <w:lang w:eastAsia="en-US"/>
    </w:rPr>
  </w:style>
  <w:style w:type="paragraph" w:styleId="aa">
    <w:name w:val="Normal (Web)"/>
    <w:basedOn w:val="a"/>
    <w:rsid w:val="00BD7B7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">
    <w:name w:val="List Paragraph"/>
    <w:basedOn w:val="a"/>
    <w:rsid w:val="00BD7B74"/>
    <w:pPr>
      <w:spacing w:after="0" w:line="240" w:lineRule="auto"/>
      <w:ind w:left="720"/>
    </w:pPr>
    <w:rPr>
      <w:sz w:val="24"/>
      <w:szCs w:val="24"/>
    </w:rPr>
  </w:style>
  <w:style w:type="character" w:customStyle="1" w:styleId="ab">
    <w:name w:val="Основной текст + Курсив"/>
    <w:rsid w:val="00BD7B74"/>
    <w:rPr>
      <w:rFonts w:ascii="Arial" w:eastAsia="Times New Roman" w:hAnsi="Arial"/>
      <w:i/>
      <w:spacing w:val="0"/>
      <w:sz w:val="17"/>
    </w:rPr>
  </w:style>
  <w:style w:type="character" w:customStyle="1" w:styleId="ac">
    <w:name w:val="Основной текст_"/>
    <w:link w:val="12"/>
    <w:locked/>
    <w:rsid w:val="00BD7B74"/>
    <w:rPr>
      <w:sz w:val="17"/>
      <w:shd w:val="clear" w:color="auto" w:fill="FFFFFF"/>
    </w:rPr>
  </w:style>
  <w:style w:type="paragraph" w:customStyle="1" w:styleId="12">
    <w:name w:val="Основной текст1"/>
    <w:basedOn w:val="a"/>
    <w:link w:val="ac"/>
    <w:rsid w:val="00BD7B74"/>
    <w:pPr>
      <w:shd w:val="clear" w:color="auto" w:fill="FFFFFF"/>
      <w:spacing w:before="360" w:after="0" w:line="216" w:lineRule="exact"/>
      <w:jc w:val="both"/>
    </w:pPr>
    <w:rPr>
      <w:color w:val="auto"/>
      <w:sz w:val="17"/>
      <w:szCs w:val="20"/>
      <w:lang/>
    </w:rPr>
  </w:style>
  <w:style w:type="paragraph" w:customStyle="1" w:styleId="ConsPlusNonformat">
    <w:name w:val="ConsPlusNonformat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styleId="ad">
    <w:name w:val="Emphasis"/>
    <w:qFormat/>
    <w:rsid w:val="00122B9C"/>
    <w:rPr>
      <w:i/>
    </w:rPr>
  </w:style>
  <w:style w:type="paragraph" w:styleId="ae">
    <w:name w:val="Title"/>
    <w:basedOn w:val="a"/>
    <w:next w:val="a"/>
    <w:link w:val="af"/>
    <w:qFormat/>
    <w:rsid w:val="00F26EAF"/>
    <w:pPr>
      <w:spacing w:before="240" w:after="60"/>
      <w:jc w:val="center"/>
      <w:outlineLvl w:val="0"/>
    </w:pPr>
    <w:rPr>
      <w:rFonts w:ascii="Cambria" w:hAnsi="Cambria"/>
      <w:b/>
      <w:color w:val="auto"/>
      <w:kern w:val="28"/>
      <w:sz w:val="32"/>
      <w:szCs w:val="20"/>
      <w:lang w:eastAsia="en-US"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</w:rPr>
  </w:style>
  <w:style w:type="character" w:customStyle="1" w:styleId="FontStyle38">
    <w:name w:val="Font Style38"/>
    <w:rsid w:val="000D3365"/>
    <w:rPr>
      <w:rFonts w:ascii="Times New Roman" w:hAnsi="Times New Roman"/>
      <w:sz w:val="24"/>
    </w:rPr>
  </w:style>
  <w:style w:type="character" w:customStyle="1" w:styleId="FontStyle39">
    <w:name w:val="Font Style39"/>
    <w:rsid w:val="000D3365"/>
    <w:rPr>
      <w:rFonts w:ascii="Times New Roman" w:hAnsi="Times New Roman"/>
      <w:sz w:val="24"/>
    </w:rPr>
  </w:style>
  <w:style w:type="character" w:customStyle="1" w:styleId="FontStyle40">
    <w:name w:val="Font Style40"/>
    <w:rsid w:val="000D3365"/>
    <w:rPr>
      <w:rFonts w:ascii="Times New Roman" w:hAnsi="Times New Roman"/>
      <w:sz w:val="24"/>
    </w:rPr>
  </w:style>
  <w:style w:type="character" w:customStyle="1" w:styleId="FontStyle42">
    <w:name w:val="Font Style42"/>
    <w:rsid w:val="000D3365"/>
    <w:rPr>
      <w:rFonts w:ascii="Georgia" w:hAnsi="Georgia"/>
      <w:sz w:val="24"/>
    </w:rPr>
  </w:style>
  <w:style w:type="character" w:customStyle="1" w:styleId="FontStyle43">
    <w:name w:val="Font Style43"/>
    <w:rsid w:val="000D3365"/>
    <w:rPr>
      <w:rFonts w:ascii="Times New Roman" w:hAnsi="Times New Roman"/>
      <w:sz w:val="22"/>
    </w:rPr>
  </w:style>
  <w:style w:type="character" w:customStyle="1" w:styleId="FontStyle50">
    <w:name w:val="Font Style50"/>
    <w:rsid w:val="000D3365"/>
    <w:rPr>
      <w:rFonts w:ascii="Times New Roman" w:hAnsi="Times New Roman"/>
      <w:i/>
      <w:sz w:val="24"/>
    </w:rPr>
  </w:style>
  <w:style w:type="character" w:customStyle="1" w:styleId="FontStyle51">
    <w:name w:val="Font Style51"/>
    <w:rsid w:val="000D3365"/>
    <w:rPr>
      <w:rFonts w:ascii="Times New Roman" w:hAnsi="Times New Roman"/>
      <w:i/>
      <w:sz w:val="24"/>
    </w:rPr>
  </w:style>
  <w:style w:type="character" w:customStyle="1" w:styleId="FontStyle52">
    <w:name w:val="Font Style52"/>
    <w:rsid w:val="000D3365"/>
    <w:rPr>
      <w:rFonts w:ascii="Times New Roman" w:hAnsi="Times New Roman"/>
      <w:i/>
      <w:sz w:val="24"/>
    </w:rPr>
  </w:style>
  <w:style w:type="character" w:customStyle="1" w:styleId="FontStyle53">
    <w:name w:val="Font Style53"/>
    <w:rsid w:val="000D3365"/>
    <w:rPr>
      <w:rFonts w:ascii="Times New Roman" w:hAnsi="Times New Roman"/>
      <w:i/>
      <w:sz w:val="24"/>
    </w:rPr>
  </w:style>
  <w:style w:type="character" w:customStyle="1" w:styleId="FontStyle54">
    <w:name w:val="Font Style54"/>
    <w:rsid w:val="000D3365"/>
    <w:rPr>
      <w:rFonts w:ascii="Times New Roman" w:hAnsi="Times New Roman"/>
      <w:i/>
      <w:sz w:val="24"/>
    </w:rPr>
  </w:style>
  <w:style w:type="character" w:customStyle="1" w:styleId="FontStyle55">
    <w:name w:val="Font Style55"/>
    <w:rsid w:val="000D3365"/>
    <w:rPr>
      <w:rFonts w:ascii="Times New Roman" w:hAnsi="Times New Roman"/>
      <w:i/>
      <w:sz w:val="24"/>
    </w:rPr>
  </w:style>
  <w:style w:type="character" w:customStyle="1" w:styleId="FontStyle59">
    <w:name w:val="Font Style59"/>
    <w:rsid w:val="000D3365"/>
    <w:rPr>
      <w:rFonts w:ascii="Times New Roman" w:hAnsi="Times New Roman"/>
      <w:b/>
      <w:i/>
      <w:spacing w:val="20"/>
      <w:sz w:val="22"/>
    </w:rPr>
  </w:style>
  <w:style w:type="character" w:customStyle="1" w:styleId="FontStyle60">
    <w:name w:val="Font Style60"/>
    <w:rsid w:val="000D3365"/>
    <w:rPr>
      <w:rFonts w:ascii="Times New Roman" w:hAnsi="Times New Roman"/>
      <w:i/>
      <w:sz w:val="24"/>
    </w:rPr>
  </w:style>
  <w:style w:type="character" w:customStyle="1" w:styleId="FontStyle67">
    <w:name w:val="Font Style67"/>
    <w:rsid w:val="000D3365"/>
    <w:rPr>
      <w:rFonts w:ascii="Times New Roman" w:hAnsi="Times New Roman"/>
      <w:i/>
      <w:spacing w:val="-10"/>
      <w:w w:val="66"/>
      <w:sz w:val="42"/>
    </w:rPr>
  </w:style>
  <w:style w:type="character" w:customStyle="1" w:styleId="FontStyle68">
    <w:name w:val="Font Style68"/>
    <w:rsid w:val="000D3365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">
    <w:name w:val="Заголовок 31"/>
    <w:basedOn w:val="11"/>
    <w:next w:val="11"/>
    <w:rsid w:val="00727D64"/>
    <w:pPr>
      <w:keepNext/>
      <w:outlineLvl w:val="2"/>
    </w:pPr>
    <w:rPr>
      <w:b/>
      <w:sz w:val="24"/>
    </w:rPr>
  </w:style>
  <w:style w:type="character" w:styleId="af0">
    <w:name w:val="Strong"/>
    <w:qFormat/>
    <w:rsid w:val="00727D64"/>
    <w:rPr>
      <w:b/>
    </w:rPr>
  </w:style>
  <w:style w:type="character" w:styleId="af1">
    <w:name w:val="page number"/>
    <w:basedOn w:val="a0"/>
    <w:rsid w:val="00727D64"/>
  </w:style>
  <w:style w:type="paragraph" w:styleId="af2">
    <w:name w:val="Balloon Text"/>
    <w:basedOn w:val="a"/>
    <w:link w:val="af3"/>
    <w:semiHidden/>
    <w:rsid w:val="00682EBB"/>
    <w:pPr>
      <w:spacing w:after="0" w:line="240" w:lineRule="auto"/>
    </w:pPr>
    <w:rPr>
      <w:rFonts w:ascii="Tahoma" w:hAnsi="Tahoma"/>
      <w:color w:val="auto"/>
      <w:sz w:val="16"/>
      <w:szCs w:val="20"/>
      <w:lang w:eastAsia="en-US"/>
    </w:rPr>
  </w:style>
  <w:style w:type="character" w:customStyle="1" w:styleId="af3">
    <w:name w:val="Текст выноски Знак"/>
    <w:link w:val="af2"/>
    <w:locked/>
    <w:rsid w:val="00682EBB"/>
    <w:rPr>
      <w:rFonts w:ascii="Tahoma" w:hAnsi="Tahoma"/>
      <w:sz w:val="16"/>
      <w:lang w:eastAsia="en-US"/>
    </w:rPr>
  </w:style>
  <w:style w:type="character" w:customStyle="1" w:styleId="af">
    <w:name w:val="Название Знак"/>
    <w:link w:val="ae"/>
    <w:locked/>
    <w:rsid w:val="00F26EAF"/>
    <w:rPr>
      <w:rFonts w:ascii="Cambria" w:hAnsi="Cambria"/>
      <w:b/>
      <w:kern w:val="28"/>
      <w:sz w:val="32"/>
      <w:lang w:eastAsia="en-US"/>
    </w:rPr>
  </w:style>
  <w:style w:type="character" w:customStyle="1" w:styleId="2">
    <w:name w:val="Основной текст (2) + Полужирный"/>
    <w:rsid w:val="00132F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Default">
    <w:name w:val="Default"/>
    <w:rsid w:val="00CA05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(2)_"/>
    <w:link w:val="21"/>
    <w:locked/>
    <w:rsid w:val="00CA05D8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color w:val="auto"/>
      <w:sz w:val="26"/>
      <w:szCs w:val="20"/>
      <w:lang/>
    </w:rPr>
  </w:style>
  <w:style w:type="character" w:customStyle="1" w:styleId="40">
    <w:name w:val="Заголовок 4 Знак"/>
    <w:link w:val="4"/>
    <w:locked/>
    <w:rsid w:val="004208B7"/>
    <w:rPr>
      <w:rFonts w:ascii="Calibri" w:hAnsi="Calibri"/>
      <w:b/>
      <w:sz w:val="28"/>
      <w:lang w:eastAsia="en-US"/>
    </w:rPr>
  </w:style>
  <w:style w:type="paragraph" w:customStyle="1" w:styleId="ConsPlusNormal">
    <w:name w:val="ConsPlusNormal"/>
    <w:rsid w:val="00DA3B2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3">
    <w:name w:val="Неразрешенное упоминание1"/>
    <w:semiHidden/>
    <w:rsid w:val="00A53DDC"/>
    <w:rPr>
      <w:rFonts w:cs="Times New Roman"/>
      <w:color w:val="605E5C"/>
      <w:shd w:val="clear" w:color="auto" w:fill="E1DFDD"/>
    </w:rPr>
  </w:style>
  <w:style w:type="character" w:customStyle="1" w:styleId="PlaceholderText">
    <w:name w:val="Placeholder Text"/>
    <w:semiHidden/>
    <w:rsid w:val="00B06CDA"/>
    <w:rPr>
      <w:rFonts w:cs="Times New Roman"/>
      <w:color w:val="808080"/>
    </w:rPr>
  </w:style>
  <w:style w:type="character" w:customStyle="1" w:styleId="af4">
    <w:name w:val="Неразрешенное упоминание"/>
    <w:uiPriority w:val="99"/>
    <w:semiHidden/>
    <w:unhideWhenUsed/>
    <w:rsid w:val="0010605E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uiPriority w:val="99"/>
    <w:rsid w:val="00FF299F"/>
    <w:pPr>
      <w:widowControl w:val="0"/>
      <w:suppressAutoHyphens/>
      <w:spacing w:after="120" w:line="360" w:lineRule="atLeast"/>
      <w:ind w:left="283"/>
      <w:jc w:val="both"/>
      <w:textAlignment w:val="baseline"/>
    </w:pPr>
    <w:rPr>
      <w:color w:val="auto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rsid w:val="00FF299F"/>
    <w:rPr>
      <w:lang w:eastAsia="ar-SA"/>
    </w:rPr>
  </w:style>
  <w:style w:type="paragraph" w:customStyle="1" w:styleId="00Normal111">
    <w:name w:val="00_Normal11 Знак Знак1"/>
    <w:basedOn w:val="a"/>
    <w:uiPriority w:val="99"/>
    <w:rsid w:val="00FF299F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hAnsi="Times" w:cs="Times"/>
      <w:sz w:val="22"/>
      <w:szCs w:val="22"/>
      <w:lang w:eastAsia="ar-SA"/>
    </w:rPr>
  </w:style>
  <w:style w:type="paragraph" w:styleId="af7">
    <w:name w:val="List Paragraph"/>
    <w:basedOn w:val="a"/>
    <w:uiPriority w:val="34"/>
    <w:qFormat/>
    <w:rsid w:val="00E0381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consultantplus://offline/ref=46501E4E3BF51797CA9FDADADAA6C04EC38184653EFD1EFEE5397AC9B0D04D701E3EX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F5B906E74DD67C2E8EED831sEw0K" TargetMode="External"/><Relationship Id="rId12" Type="http://schemas.openxmlformats.org/officeDocument/2006/relationships/hyperlink" Target="consultantplus://offline/ref=46501E4E3BF51797CA9FC4D7CCCA9F4BC78ADB6F3FF816AFBC6E7C9EEF38X0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501E4E3BF51797CA9FC4D7CCCA9F4BC78ADB6F3FF816AFBC6E7C9EEF38X0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6501E4E3BF51797CA9FC4D7CCCA9F4BC78ADB6F3FF816AFBC6E7C9EEF38X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501E4E3BF51797CA9FC4D7CCCA9F4BC683D26F38F216AFBC6E7C9EEF38X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1</Company>
  <LinksUpToDate>false</LinksUpToDate>
  <CharactersWithSpaces>28737</CharactersWithSpaces>
  <SharedDoc>false</SharedDoc>
  <HLinks>
    <vt:vector size="42" baseType="variant">
      <vt:variant>
        <vt:i4>5505031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consultantplus://offline/ref=46501E4E3BF51797CA9FDADADAA6C04EC38184653EFD1EFEE5397AC9B0D04D701E3EX0K</vt:lpwstr>
      </vt:variant>
      <vt:variant>
        <vt:lpwstr/>
      </vt:variant>
      <vt:variant>
        <vt:i4>6160384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consultantplus://offline/ref=46501E4E3BF51797CA9FC4D7CCCA9F4BC78ADB6F3FF816AFBC6E7C9EEF38X0K</vt:lpwstr>
      </vt:variant>
      <vt:variant>
        <vt:lpwstr/>
      </vt:variant>
      <vt:variant>
        <vt:i4>6160384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consultantplus://offline/ref=46501E4E3BF51797CA9FC4D7CCCA9F4BC78ADB6F3FF816AFBC6E7C9EEF38X0K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consultantplus://offline/ref=46501E4E3BF51797CA9FC4D7CCCA9F4BC78ADB6F3FF816AFBC6E7C9EEF38X0K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consultantplus://offline/ref=46501E4E3BF51797CA9FC4D7CCCA9F4BC683D26F38F216AFBC6E7C9EEF38X0K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consultantplus://offline/ref=EEDFB9A67431D07B41E9EB6229D6BAFB7F5B906E74DD67C2E8EED831sEw0K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userito</cp:lastModifiedBy>
  <cp:revision>2</cp:revision>
  <cp:lastPrinted>2022-10-26T06:32:00Z</cp:lastPrinted>
  <dcterms:created xsi:type="dcterms:W3CDTF">2022-10-26T11:25:00Z</dcterms:created>
  <dcterms:modified xsi:type="dcterms:W3CDTF">2022-10-26T11:25:00Z</dcterms:modified>
</cp:coreProperties>
</file>