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Администрация </w:t>
      </w:r>
      <w:r w:rsidR="00D70EDC" w:rsidRPr="0016731B">
        <w:rPr>
          <w:bCs/>
          <w:sz w:val="36"/>
          <w:szCs w:val="36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FB5B7A" w:rsidRPr="0016731B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6731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6731B" w:rsidRPr="0016731B" w:rsidRDefault="0016731B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731B" w:rsidRDefault="0016731B" w:rsidP="0016731B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7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29.10.2021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167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№ 5473</w:t>
      </w:r>
    </w:p>
    <w:p w:rsidR="0016731B" w:rsidRDefault="0016731B" w:rsidP="0016731B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6731B" w:rsidRDefault="0016731B" w:rsidP="0016731B">
      <w:pPr>
        <w:ind w:left="34" w:hanging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постановлений, распоряжений администрации городского округа г. Бор в сфере отдыха и оздоровления детей</w:t>
      </w:r>
    </w:p>
    <w:p w:rsidR="0016731B" w:rsidRDefault="0016731B" w:rsidP="0016731B">
      <w:pPr>
        <w:ind w:left="1266" w:hanging="1266"/>
        <w:jc w:val="center"/>
        <w:rPr>
          <w:b/>
          <w:sz w:val="28"/>
          <w:szCs w:val="28"/>
        </w:rPr>
      </w:pPr>
    </w:p>
    <w:p w:rsidR="0016731B" w:rsidRPr="009869E2" w:rsidRDefault="0016731B" w:rsidP="0016731B">
      <w:p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в соответствии с законодательством Нижегородской области администрация городского округа г. Бор </w:t>
      </w:r>
      <w:r w:rsidRPr="005A25DC">
        <w:rPr>
          <w:b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16731B" w:rsidRDefault="0016731B" w:rsidP="0016731B">
      <w:pPr>
        <w:pStyle w:val="a3"/>
        <w:numPr>
          <w:ilvl w:val="0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постановления администрации городского округа города Бор Нижегородской области:</w:t>
      </w:r>
    </w:p>
    <w:p w:rsidR="0016731B" w:rsidRDefault="0016731B" w:rsidP="0016731B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- от 27.01.2010 № 19 «О создании комиссии по организации отдыха и оздоровления детей Борского района»;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16.02.2011 № 480 «О создании комиссии по организации отдыха и оздоровления детей городского округа город Бор Нижегородской области»;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20.02.2012 № 890 «</w:t>
      </w:r>
      <w:r w:rsidRPr="00F431EA">
        <w:rPr>
          <w:sz w:val="28"/>
          <w:szCs w:val="28"/>
        </w:rPr>
        <w:t>О внесении изменений в состав комиссии по организации отдыха и оздоровления детей городского округа город Бор Нижегородской области</w:t>
      </w:r>
      <w:r>
        <w:rPr>
          <w:sz w:val="28"/>
          <w:szCs w:val="28"/>
        </w:rPr>
        <w:t>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</w:rPr>
      </w:pPr>
      <w:r>
        <w:rPr>
          <w:sz w:val="28"/>
          <w:szCs w:val="28"/>
        </w:rPr>
        <w:t xml:space="preserve">- от 07.04.2014 № 2211 </w:t>
      </w:r>
      <w:r w:rsidRPr="00F431EA">
        <w:rPr>
          <w:sz w:val="28"/>
          <w:szCs w:val="28"/>
        </w:rPr>
        <w:t>«</w:t>
      </w:r>
      <w:r w:rsidRPr="00F431EA">
        <w:rPr>
          <w:sz w:val="28"/>
        </w:rPr>
        <w:t>О внесении изменений в состав комиссии по организации отдыха и оздоровления детей городского округа город Бор Нижегородской области, утвержденный постановлением администрации городского округа г.</w:t>
      </w:r>
      <w:r>
        <w:rPr>
          <w:sz w:val="28"/>
        </w:rPr>
        <w:t xml:space="preserve"> </w:t>
      </w:r>
      <w:r w:rsidRPr="00F431EA">
        <w:rPr>
          <w:sz w:val="28"/>
        </w:rPr>
        <w:t>Бор от 16.02.2011 № 480»</w:t>
      </w:r>
      <w:r>
        <w:rPr>
          <w:sz w:val="28"/>
        </w:rPr>
        <w:t>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от 29.10.2014 № 7469 «</w:t>
      </w:r>
      <w:r w:rsidRPr="00F431EA">
        <w:rPr>
          <w:sz w:val="28"/>
          <w:szCs w:val="28"/>
        </w:rPr>
        <w:t>О внесении изменений в состав комиссии по организации  отдыха и оздоровления детей городского округа город Бор Нижегородской области, утвержденной постановлением администрации городского округа г. Бор от 16.02.2011 № 480</w:t>
      </w:r>
      <w:r>
        <w:rPr>
          <w:sz w:val="28"/>
          <w:szCs w:val="28"/>
        </w:rPr>
        <w:t>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26.02.2016 № 828 «</w:t>
      </w:r>
      <w:r w:rsidRPr="00F431EA">
        <w:rPr>
          <w:sz w:val="28"/>
          <w:szCs w:val="28"/>
        </w:rPr>
        <w:t>О внесении изменений в приложения,   утвержденные  постановлением администрации городского округа город Бор Нижегородской области от 16.02.2011 № 480</w:t>
      </w:r>
      <w:r>
        <w:rPr>
          <w:sz w:val="28"/>
          <w:szCs w:val="28"/>
        </w:rPr>
        <w:t>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23.03.2017 № 1387 «О внесении изменений в приложения, утвержденные постановлением администрации городского округа г. Бор от 16.012.2011 № 480»;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25.06.2019 № 3410 </w:t>
      </w:r>
      <w:r w:rsidRPr="00A94B9D">
        <w:rPr>
          <w:sz w:val="28"/>
          <w:szCs w:val="28"/>
        </w:rPr>
        <w:t>«</w:t>
      </w:r>
      <w:r w:rsidRPr="00A94B9D">
        <w:rPr>
          <w:color w:val="000000"/>
          <w:sz w:val="28"/>
          <w:szCs w:val="28"/>
        </w:rPr>
        <w:t>О внесении изменений в приложение, утвержденное постановлением администрации городского округа г. Бор от 16.02.2011 № 480»</w:t>
      </w:r>
      <w:r>
        <w:rPr>
          <w:color w:val="000000"/>
          <w:sz w:val="28"/>
          <w:szCs w:val="28"/>
        </w:rPr>
        <w:t>.</w:t>
      </w:r>
    </w:p>
    <w:p w:rsidR="0016731B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распоряжение администрации Борского Района Нижегородской области от 27.01.2010 № 215 «Об уполномоченном органе администрации Борского района по организации отдыха и оздоровления детей Борского района».</w:t>
      </w:r>
    </w:p>
    <w:p w:rsidR="0016731B" w:rsidRPr="00E00274" w:rsidRDefault="0016731B" w:rsidP="0016731B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(Е.А.Копцова) обеспечить опубликование настоящего постановления в газете «Бор-сегодня» и размещение на официальном сайте </w:t>
      </w:r>
      <w:hyperlink r:id="rId7" w:history="1"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borcity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432B68">
        <w:rPr>
          <w:color w:val="000000"/>
          <w:sz w:val="28"/>
          <w:szCs w:val="28"/>
        </w:rPr>
        <w:t xml:space="preserve">. </w:t>
      </w:r>
    </w:p>
    <w:p w:rsidR="0016731B" w:rsidRDefault="0016731B" w:rsidP="0016731B">
      <w:pPr>
        <w:ind w:left="33"/>
        <w:jc w:val="both"/>
        <w:rPr>
          <w:sz w:val="28"/>
        </w:rPr>
      </w:pPr>
    </w:p>
    <w:p w:rsidR="0016731B" w:rsidRDefault="0016731B" w:rsidP="0016731B">
      <w:pPr>
        <w:ind w:left="33"/>
        <w:jc w:val="both"/>
        <w:rPr>
          <w:sz w:val="28"/>
        </w:rPr>
      </w:pPr>
    </w:p>
    <w:p w:rsidR="0016731B" w:rsidRDefault="0016731B" w:rsidP="0016731B">
      <w:pPr>
        <w:ind w:left="33"/>
        <w:jc w:val="both"/>
        <w:rPr>
          <w:sz w:val="28"/>
        </w:rPr>
      </w:pPr>
    </w:p>
    <w:p w:rsidR="0016731B" w:rsidRPr="0061051E" w:rsidRDefault="0016731B" w:rsidP="0016731B">
      <w:pPr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>
        <w:rPr>
          <w:sz w:val="28"/>
        </w:rPr>
        <w:tab/>
        <w:t xml:space="preserve">                                                  </w:t>
      </w:r>
      <w:r w:rsidRPr="0061051E">
        <w:rPr>
          <w:sz w:val="28"/>
        </w:rPr>
        <w:t xml:space="preserve">А.В. </w:t>
      </w:r>
      <w:r>
        <w:rPr>
          <w:sz w:val="28"/>
        </w:rPr>
        <w:t>Боровский</w:t>
      </w:r>
    </w:p>
    <w:p w:rsidR="0016731B" w:rsidRDefault="0016731B" w:rsidP="0016731B">
      <w:pPr>
        <w:rPr>
          <w:sz w:val="20"/>
          <w:szCs w:val="20"/>
        </w:rPr>
      </w:pPr>
      <w:r>
        <w:t xml:space="preserve">       </w:t>
      </w:r>
      <w:r w:rsidRPr="00284E6A">
        <w:rPr>
          <w:sz w:val="20"/>
          <w:szCs w:val="20"/>
        </w:rPr>
        <w:t xml:space="preserve">        </w:t>
      </w:r>
    </w:p>
    <w:p w:rsidR="0016731B" w:rsidRDefault="0016731B" w:rsidP="0016731B">
      <w:pPr>
        <w:rPr>
          <w:sz w:val="20"/>
          <w:szCs w:val="20"/>
        </w:rPr>
      </w:pPr>
    </w:p>
    <w:p w:rsidR="0016731B" w:rsidRDefault="0016731B" w:rsidP="0016731B">
      <w:pPr>
        <w:rPr>
          <w:sz w:val="20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rPr>
          <w:sz w:val="22"/>
          <w:szCs w:val="20"/>
        </w:rPr>
      </w:pPr>
    </w:p>
    <w:p w:rsidR="0016731B" w:rsidRDefault="0016731B" w:rsidP="0016731B">
      <w:pPr>
        <w:pStyle w:val="Heading"/>
        <w:rPr>
          <w:rFonts w:ascii="Times New Roman" w:hAnsi="Times New Roman" w:cs="Times New Roman"/>
          <w:b w:val="0"/>
          <w:szCs w:val="20"/>
        </w:rPr>
      </w:pPr>
      <w:r w:rsidRPr="0016731B">
        <w:rPr>
          <w:rFonts w:ascii="Times New Roman" w:hAnsi="Times New Roman" w:cs="Times New Roman"/>
          <w:b w:val="0"/>
          <w:szCs w:val="20"/>
        </w:rPr>
        <w:t xml:space="preserve">А.С. </w:t>
      </w:r>
      <w:r>
        <w:rPr>
          <w:rFonts w:ascii="Times New Roman" w:hAnsi="Times New Roman" w:cs="Times New Roman"/>
          <w:b w:val="0"/>
          <w:szCs w:val="20"/>
        </w:rPr>
        <w:t>Кле</w:t>
      </w:r>
      <w:r w:rsidR="00435818">
        <w:rPr>
          <w:rFonts w:ascii="Times New Roman" w:hAnsi="Times New Roman" w:cs="Times New Roman"/>
          <w:b w:val="0"/>
          <w:szCs w:val="20"/>
        </w:rPr>
        <w:t>е</w:t>
      </w:r>
      <w:r>
        <w:rPr>
          <w:rFonts w:ascii="Times New Roman" w:hAnsi="Times New Roman" w:cs="Times New Roman"/>
          <w:b w:val="0"/>
          <w:szCs w:val="20"/>
        </w:rPr>
        <w:t>ва</w:t>
      </w:r>
    </w:p>
    <w:p w:rsidR="0016731B" w:rsidRPr="0016731B" w:rsidRDefault="0016731B" w:rsidP="0016731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731B">
        <w:rPr>
          <w:rFonts w:ascii="Times New Roman" w:hAnsi="Times New Roman" w:cs="Times New Roman"/>
          <w:b w:val="0"/>
          <w:szCs w:val="20"/>
        </w:rPr>
        <w:t>22791</w:t>
      </w:r>
    </w:p>
    <w:sectPr w:rsidR="0016731B" w:rsidRPr="0016731B" w:rsidSect="001673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DF0" w:rsidRDefault="00802DF0" w:rsidP="00F72A5D">
      <w:r>
        <w:separator/>
      </w:r>
    </w:p>
  </w:endnote>
  <w:endnote w:type="continuationSeparator" w:id="1">
    <w:p w:rsidR="00802DF0" w:rsidRDefault="00802DF0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DF0" w:rsidRDefault="00802DF0" w:rsidP="00F72A5D">
      <w:r>
        <w:separator/>
      </w:r>
    </w:p>
  </w:footnote>
  <w:footnote w:type="continuationSeparator" w:id="1">
    <w:p w:rsidR="00802DF0" w:rsidRDefault="00802DF0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766C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15D11"/>
    <w:rsid w:val="00120FD7"/>
    <w:rsid w:val="00127EFF"/>
    <w:rsid w:val="001408CB"/>
    <w:rsid w:val="00140902"/>
    <w:rsid w:val="001411EC"/>
    <w:rsid w:val="00151EBB"/>
    <w:rsid w:val="0015641C"/>
    <w:rsid w:val="001669C4"/>
    <w:rsid w:val="0016731B"/>
    <w:rsid w:val="00170001"/>
    <w:rsid w:val="00172AC1"/>
    <w:rsid w:val="00182337"/>
    <w:rsid w:val="001967B7"/>
    <w:rsid w:val="001A17B1"/>
    <w:rsid w:val="001A17F7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2796"/>
    <w:rsid w:val="003474CD"/>
    <w:rsid w:val="00352FD0"/>
    <w:rsid w:val="00361678"/>
    <w:rsid w:val="00365E2A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D552B"/>
    <w:rsid w:val="003D670E"/>
    <w:rsid w:val="003F4707"/>
    <w:rsid w:val="003F64FD"/>
    <w:rsid w:val="00427549"/>
    <w:rsid w:val="00432B68"/>
    <w:rsid w:val="004349EA"/>
    <w:rsid w:val="00435818"/>
    <w:rsid w:val="004503C1"/>
    <w:rsid w:val="00484428"/>
    <w:rsid w:val="004940F0"/>
    <w:rsid w:val="004A1F71"/>
    <w:rsid w:val="004A56DD"/>
    <w:rsid w:val="004A6982"/>
    <w:rsid w:val="004A6FD1"/>
    <w:rsid w:val="004A7776"/>
    <w:rsid w:val="004B7683"/>
    <w:rsid w:val="004C78A7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52727"/>
    <w:rsid w:val="00555C39"/>
    <w:rsid w:val="00560E4D"/>
    <w:rsid w:val="00572FE8"/>
    <w:rsid w:val="00582402"/>
    <w:rsid w:val="005839AD"/>
    <w:rsid w:val="00586BD6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A1435"/>
    <w:rsid w:val="007A442F"/>
    <w:rsid w:val="007B7D43"/>
    <w:rsid w:val="007D0845"/>
    <w:rsid w:val="007D3D1E"/>
    <w:rsid w:val="007F3594"/>
    <w:rsid w:val="00801C8E"/>
    <w:rsid w:val="00802DF0"/>
    <w:rsid w:val="00806786"/>
    <w:rsid w:val="008076A1"/>
    <w:rsid w:val="0081361D"/>
    <w:rsid w:val="00813A5C"/>
    <w:rsid w:val="00815BF2"/>
    <w:rsid w:val="008247F2"/>
    <w:rsid w:val="00831360"/>
    <w:rsid w:val="008510C1"/>
    <w:rsid w:val="008575A2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7479"/>
    <w:rsid w:val="009869E2"/>
    <w:rsid w:val="009958B1"/>
    <w:rsid w:val="009A0E64"/>
    <w:rsid w:val="009A39E7"/>
    <w:rsid w:val="009D4157"/>
    <w:rsid w:val="009E2EE7"/>
    <w:rsid w:val="00A052D5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814"/>
    <w:rsid w:val="00AC2E1D"/>
    <w:rsid w:val="00AC3CBA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76D2B"/>
    <w:rsid w:val="00B83627"/>
    <w:rsid w:val="00B96BF9"/>
    <w:rsid w:val="00BA3B06"/>
    <w:rsid w:val="00BA6F39"/>
    <w:rsid w:val="00BB38B1"/>
    <w:rsid w:val="00BB41B0"/>
    <w:rsid w:val="00BD7B5E"/>
    <w:rsid w:val="00BF1A96"/>
    <w:rsid w:val="00BF50B3"/>
    <w:rsid w:val="00C66B6A"/>
    <w:rsid w:val="00C8596B"/>
    <w:rsid w:val="00CA434C"/>
    <w:rsid w:val="00CA7ED0"/>
    <w:rsid w:val="00CF6BCA"/>
    <w:rsid w:val="00D05B87"/>
    <w:rsid w:val="00D060F8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3503D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2501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3</cp:revision>
  <cp:lastPrinted>2021-10-06T12:55:00Z</cp:lastPrinted>
  <dcterms:created xsi:type="dcterms:W3CDTF">2021-11-01T06:22:00Z</dcterms:created>
  <dcterms:modified xsi:type="dcterms:W3CDTF">2021-11-01T06:22:00Z</dcterms:modified>
</cp:coreProperties>
</file>