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1" w:rsidRPr="0075513D" w:rsidRDefault="003A5C31" w:rsidP="00650E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A5C31" w:rsidRPr="0075513D" w:rsidRDefault="003A5C31" w:rsidP="00650E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A5C31" w:rsidRPr="00B140B6" w:rsidRDefault="003A5C31" w:rsidP="00650E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A5C31" w:rsidRDefault="003A5C31" w:rsidP="00650E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140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A5C31" w:rsidRPr="00B140B6" w:rsidRDefault="003A5C31" w:rsidP="00650E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C31" w:rsidRPr="0009601A" w:rsidRDefault="003A5C31" w:rsidP="00B140B6">
      <w:pPr>
        <w:pStyle w:val="Heading"/>
        <w:tabs>
          <w:tab w:val="left" w:pos="9637"/>
        </w:tabs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18.11.2020                                                                                                      № 5362</w:t>
      </w:r>
    </w:p>
    <w:p w:rsidR="003A5C31" w:rsidRPr="00B140B6" w:rsidRDefault="003A5C31" w:rsidP="00B140B6">
      <w:pPr>
        <w:shd w:val="clear" w:color="auto" w:fill="FFFFFF"/>
        <w:tabs>
          <w:tab w:val="left" w:pos="9637"/>
        </w:tabs>
        <w:spacing w:line="276" w:lineRule="auto"/>
        <w:ind w:right="-83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3A5C31" w:rsidRPr="00B140B6" w:rsidRDefault="003A5C31" w:rsidP="00B140B6">
      <w:pPr>
        <w:pStyle w:val="Heading"/>
        <w:tabs>
          <w:tab w:val="left" w:pos="9637"/>
        </w:tabs>
        <w:ind w:right="-83"/>
        <w:rPr>
          <w:rFonts w:ascii="Times New Roman" w:hAnsi="Times New Roman" w:cs="Times New Roman"/>
          <w:color w:val="000000"/>
          <w:sz w:val="24"/>
          <w:szCs w:val="24"/>
        </w:rPr>
      </w:pPr>
      <w:r w:rsidRPr="00B140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A5C31" w:rsidRPr="001746AA" w:rsidRDefault="003A5C31" w:rsidP="00B140B6">
      <w:pPr>
        <w:pStyle w:val="ConsPlusNormal"/>
        <w:tabs>
          <w:tab w:val="left" w:pos="9637"/>
        </w:tabs>
        <w:ind w:right="-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6A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46A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6AA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6A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</w:t>
      </w:r>
      <w:proofErr w:type="gramStart"/>
      <w:r w:rsidRPr="001746A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746AA">
        <w:rPr>
          <w:rFonts w:ascii="Times New Roman" w:hAnsi="Times New Roman" w:cs="Times New Roman"/>
          <w:b/>
          <w:bCs/>
          <w:sz w:val="28"/>
          <w:szCs w:val="28"/>
        </w:rPr>
        <w:t>. Бор от  18.03.2016 № 1167</w:t>
      </w:r>
    </w:p>
    <w:p w:rsidR="003A5C31" w:rsidRPr="004863E5" w:rsidRDefault="003A5C31" w:rsidP="00B140B6">
      <w:pPr>
        <w:shd w:val="clear" w:color="auto" w:fill="FFFFFF"/>
        <w:tabs>
          <w:tab w:val="left" w:pos="9637"/>
        </w:tabs>
        <w:spacing w:line="360" w:lineRule="auto"/>
        <w:ind w:right="-83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3A5C31" w:rsidRPr="00B140B6" w:rsidRDefault="003A5C31" w:rsidP="00B140B6">
      <w:pPr>
        <w:shd w:val="clear" w:color="auto" w:fill="FFFFFF"/>
        <w:tabs>
          <w:tab w:val="left" w:pos="9637"/>
        </w:tabs>
        <w:spacing w:line="360" w:lineRule="auto"/>
        <w:ind w:right="-8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140B6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40B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B140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Правительства РФ от 18.05.2015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40B6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Pr="00B140B6">
        <w:rPr>
          <w:rFonts w:ascii="Times New Roman" w:hAnsi="Times New Roman" w:cs="Times New Roman"/>
          <w:spacing w:val="-11"/>
          <w:sz w:val="28"/>
          <w:szCs w:val="28"/>
        </w:rPr>
        <w:t xml:space="preserve"> администрация городского округа г. Бор </w:t>
      </w:r>
      <w:r w:rsidRPr="00B140B6"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постановляет:</w:t>
      </w:r>
      <w:r w:rsidRPr="00B140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40B6">
        <w:rPr>
          <w:rFonts w:ascii="Times New Roman" w:hAnsi="Times New Roman" w:cs="Times New Roman"/>
          <w:sz w:val="28"/>
          <w:szCs w:val="28"/>
        </w:rPr>
        <w:t xml:space="preserve">Внести  в  требования  к  порядку разработки и принятия правовых актов о нормировании в  сфере закупок для обеспечения  муниципальных нужд городского округа г. Бор, содержанию указанных актов и обеспечению их исполнения </w:t>
      </w:r>
      <w:bookmarkStart w:id="0" w:name="_GoBack"/>
      <w:bookmarkEnd w:id="0"/>
      <w:r w:rsidRPr="00B140B6">
        <w:rPr>
          <w:rFonts w:ascii="Times New Roman" w:hAnsi="Times New Roman" w:cs="Times New Roman"/>
          <w:sz w:val="28"/>
          <w:szCs w:val="28"/>
        </w:rPr>
        <w:t xml:space="preserve">(далее Требования), утвержденные </w:t>
      </w:r>
      <w:hyperlink r:id="rId7" w:history="1">
        <w:r w:rsidRPr="00B140B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м  администрации  городского округа  г. Бор  от 18.03.2016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40B6">
        <w:rPr>
          <w:rFonts w:ascii="Times New Roman" w:hAnsi="Times New Roman" w:cs="Times New Roman"/>
          <w:sz w:val="28"/>
          <w:szCs w:val="28"/>
        </w:rPr>
        <w:t xml:space="preserve"> 1167  (в редакции  постановлений  от 12.08.2016  № 3854,  от 02.12.2016 № 5727, от 29.12.2017 № 7885)  следующие изменения: </w:t>
      </w:r>
      <w:proofErr w:type="gramEnd"/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>1.1.</w:t>
      </w:r>
      <w:r w:rsidRPr="00B140B6">
        <w:t xml:space="preserve"> </w:t>
      </w:r>
      <w:hyperlink r:id="rId8" w:history="1">
        <w:r w:rsidRPr="00B140B6">
          <w:rPr>
            <w:rFonts w:ascii="Times New Roman" w:hAnsi="Times New Roman" w:cs="Times New Roman"/>
            <w:sz w:val="28"/>
            <w:szCs w:val="28"/>
          </w:rPr>
          <w:t xml:space="preserve">Пункт 3  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A5C31" w:rsidRPr="00B140B6" w:rsidRDefault="003A5C31" w:rsidP="00B140B6">
      <w:pPr>
        <w:pStyle w:val="a4"/>
        <w:tabs>
          <w:tab w:val="left" w:pos="9637"/>
        </w:tabs>
        <w:adjustRightInd w:val="0"/>
        <w:spacing w:after="0" w:line="360" w:lineRule="auto"/>
        <w:ind w:left="0" w:right="-8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140B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B140B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слова "7 календарных" заменить словами "5 рабочих".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0" w:history="1">
        <w:r w:rsidRPr="00B140B6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слова "в соответствии с законодательством Российской Федерации о порядке рассмотрения обращений граждан"  исключить.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1" w:history="1">
        <w:r w:rsidRPr="00B140B6">
          <w:rPr>
            <w:rFonts w:ascii="Times New Roman" w:hAnsi="Times New Roman" w:cs="Times New Roman"/>
            <w:sz w:val="28"/>
            <w:szCs w:val="28"/>
          </w:rPr>
          <w:t>Пункты 7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140B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0B6">
        <w:rPr>
          <w:rFonts w:ascii="Times New Roman" w:hAnsi="Times New Roman" w:cs="Times New Roman"/>
          <w:sz w:val="28"/>
          <w:szCs w:val="28"/>
        </w:rPr>
        <w:t xml:space="preserve">«7.Органы  местного самоуправления городского округа г. Бор, структурные подразделения администрации городского округа г. Бор, имеющие статус юридического лица не позднее 30 рабочих дней со дня истечения срока, указанного в </w:t>
      </w:r>
      <w:hyperlink r:id="rId13" w:history="1">
        <w:r w:rsidRPr="00B140B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настоящих  Требований, размещают в единой </w:t>
      </w:r>
      <w:r w:rsidRPr="00B140B6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</w:t>
      </w:r>
      <w:proofErr w:type="gramEnd"/>
      <w:r w:rsidRPr="00B140B6">
        <w:rPr>
          <w:rFonts w:ascii="Times New Roman" w:hAnsi="Times New Roman" w:cs="Times New Roman"/>
          <w:sz w:val="28"/>
          <w:szCs w:val="28"/>
        </w:rPr>
        <w:t xml:space="preserve"> физических лиц и (или) обоснованную позицию о невозможности учета поступивших предложений. 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</w:pPr>
      <w:r w:rsidRPr="00B140B6">
        <w:rPr>
          <w:rFonts w:ascii="Times New Roman" w:hAnsi="Times New Roman" w:cs="Times New Roman"/>
          <w:sz w:val="28"/>
          <w:szCs w:val="28"/>
        </w:rPr>
        <w:t xml:space="preserve">8. По результатам обсуждения  в целях общественного контроля,  органы  местного самоуправления городского округа </w:t>
      </w:r>
      <w:proofErr w:type="gramStart"/>
      <w:r w:rsidRPr="00B140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40B6">
        <w:rPr>
          <w:rFonts w:ascii="Times New Roman" w:hAnsi="Times New Roman" w:cs="Times New Roman"/>
          <w:sz w:val="28"/>
          <w:szCs w:val="28"/>
        </w:rPr>
        <w:t>. Бор, структурные подразделения администрации городского округа г. Бор, имеющие статус юридического лица,  в случае  необходимости принимают решение о внесении изменений в проекты правовых актов, указанных в</w:t>
      </w:r>
      <w:hyperlink w:anchor="P45" w:history="1">
        <w:r w:rsidRPr="00B140B6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настоящих Требований.»</w:t>
      </w:r>
    </w:p>
    <w:p w:rsidR="003A5C31" w:rsidRPr="00B140B6" w:rsidRDefault="003A5C31" w:rsidP="00B140B6">
      <w:pPr>
        <w:tabs>
          <w:tab w:val="left" w:pos="9637"/>
        </w:tabs>
        <w:adjustRightInd w:val="0"/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140B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140B6">
          <w:rPr>
            <w:rFonts w:ascii="Times New Roman" w:hAnsi="Times New Roman" w:cs="Times New Roman"/>
            <w:sz w:val="28"/>
            <w:szCs w:val="28"/>
          </w:rPr>
          <w:t>Пункты 9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140B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140B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140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A5C31" w:rsidRPr="00B140B6" w:rsidRDefault="003A5C31" w:rsidP="00B140B6">
      <w:pPr>
        <w:pStyle w:val="ConsPlusNormal"/>
        <w:tabs>
          <w:tab w:val="left" w:pos="9637"/>
        </w:tabs>
        <w:spacing w:line="36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B6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B140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140B6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B140B6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140B6">
        <w:rPr>
          <w:rFonts w:ascii="Times New Roman" w:hAnsi="Times New Roman" w:cs="Times New Roman"/>
          <w:sz w:val="28"/>
          <w:szCs w:val="28"/>
        </w:rPr>
        <w:t xml:space="preserve">) обеспечить размещение   настоящего   постановления  на официальном сайте органов местного   самоуправления </w:t>
      </w:r>
      <w:hyperlink r:id="rId17" w:history="1">
        <w:r w:rsidRPr="00B140B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140B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140B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B140B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140B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0B6">
        <w:rPr>
          <w:rFonts w:ascii="Times New Roman" w:hAnsi="Times New Roman" w:cs="Times New Roman"/>
          <w:sz w:val="28"/>
          <w:szCs w:val="28"/>
        </w:rPr>
        <w:t>.</w:t>
      </w:r>
    </w:p>
    <w:p w:rsidR="003A5C31" w:rsidRDefault="003A5C31" w:rsidP="00B140B6">
      <w:pPr>
        <w:tabs>
          <w:tab w:val="left" w:pos="9637"/>
        </w:tabs>
        <w:adjustRightInd w:val="0"/>
        <w:spacing w:line="360" w:lineRule="auto"/>
        <w:ind w:right="-83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C31" w:rsidRDefault="003A5C31" w:rsidP="00B140B6">
      <w:pPr>
        <w:tabs>
          <w:tab w:val="left" w:pos="9637"/>
        </w:tabs>
        <w:adjustRightInd w:val="0"/>
        <w:spacing w:line="360" w:lineRule="auto"/>
        <w:ind w:right="-83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C31" w:rsidRPr="001746AA" w:rsidRDefault="003A5C31" w:rsidP="00B140B6">
      <w:pPr>
        <w:tabs>
          <w:tab w:val="left" w:pos="9637"/>
        </w:tabs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1746AA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                                                      </w:t>
      </w:r>
      <w:r w:rsidRPr="001746AA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5C31" w:rsidRDefault="003A5C31" w:rsidP="00B140B6">
      <w:pPr>
        <w:pStyle w:val="ConsPlusTitlePage"/>
        <w:tabs>
          <w:tab w:val="left" w:pos="9637"/>
        </w:tabs>
        <w:spacing w:line="36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B140B6">
      <w:pPr>
        <w:pStyle w:val="ConsPlusTitlePage"/>
        <w:tabs>
          <w:tab w:val="left" w:pos="9637"/>
        </w:tabs>
        <w:spacing w:line="36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B140B6">
      <w:pPr>
        <w:pStyle w:val="ConsPlusTitlePage"/>
        <w:tabs>
          <w:tab w:val="left" w:pos="9637"/>
        </w:tabs>
        <w:spacing w:line="36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Default="003A5C31" w:rsidP="00650E34">
      <w:pPr>
        <w:pStyle w:val="ConsPlusTitlePag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1" w:rsidRPr="00B140B6" w:rsidRDefault="003A5C31" w:rsidP="00B140B6">
      <w:pPr>
        <w:rPr>
          <w:rFonts w:ascii="Times New Roman" w:hAnsi="Times New Roman" w:cs="Times New Roman"/>
          <w:sz w:val="24"/>
          <w:szCs w:val="24"/>
        </w:rPr>
      </w:pPr>
      <w:r w:rsidRPr="00B140B6">
        <w:rPr>
          <w:rFonts w:ascii="Times New Roman" w:hAnsi="Times New Roman" w:cs="Times New Roman"/>
          <w:sz w:val="24"/>
          <w:szCs w:val="24"/>
        </w:rPr>
        <w:t>Устименко Н.Н.</w:t>
      </w:r>
    </w:p>
    <w:p w:rsidR="003A5C31" w:rsidRPr="00B140B6" w:rsidRDefault="003A5C31" w:rsidP="00B140B6">
      <w:pPr>
        <w:rPr>
          <w:rFonts w:ascii="Times New Roman" w:hAnsi="Times New Roman" w:cs="Times New Roman"/>
          <w:sz w:val="24"/>
          <w:szCs w:val="24"/>
        </w:rPr>
      </w:pPr>
      <w:r w:rsidRPr="00B140B6">
        <w:rPr>
          <w:rFonts w:ascii="Times New Roman" w:hAnsi="Times New Roman" w:cs="Times New Roman"/>
          <w:sz w:val="24"/>
          <w:szCs w:val="24"/>
        </w:rPr>
        <w:t xml:space="preserve">3-71-63  </w:t>
      </w:r>
    </w:p>
    <w:sectPr w:rsidR="003A5C31" w:rsidRPr="00B140B6" w:rsidSect="00B140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A86"/>
    <w:multiLevelType w:val="hybridMultilevel"/>
    <w:tmpl w:val="E2D0C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A398F"/>
    <w:multiLevelType w:val="multilevel"/>
    <w:tmpl w:val="E51CF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1A73744"/>
    <w:multiLevelType w:val="multilevel"/>
    <w:tmpl w:val="B9105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9AA645B"/>
    <w:multiLevelType w:val="multilevel"/>
    <w:tmpl w:val="62247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E34"/>
    <w:rsid w:val="0009601A"/>
    <w:rsid w:val="001746AA"/>
    <w:rsid w:val="001B156E"/>
    <w:rsid w:val="001D76CF"/>
    <w:rsid w:val="001E0ECF"/>
    <w:rsid w:val="00212D5E"/>
    <w:rsid w:val="002756D2"/>
    <w:rsid w:val="00331B74"/>
    <w:rsid w:val="00381392"/>
    <w:rsid w:val="003A421B"/>
    <w:rsid w:val="003A5C31"/>
    <w:rsid w:val="003E18BE"/>
    <w:rsid w:val="00441F40"/>
    <w:rsid w:val="004863E5"/>
    <w:rsid w:val="004A7AE7"/>
    <w:rsid w:val="004D404E"/>
    <w:rsid w:val="004F15B4"/>
    <w:rsid w:val="005B2B2B"/>
    <w:rsid w:val="005E4D67"/>
    <w:rsid w:val="00615DAC"/>
    <w:rsid w:val="00650E34"/>
    <w:rsid w:val="0070272F"/>
    <w:rsid w:val="0075513D"/>
    <w:rsid w:val="00830A2D"/>
    <w:rsid w:val="009B1B46"/>
    <w:rsid w:val="00A06A12"/>
    <w:rsid w:val="00A51850"/>
    <w:rsid w:val="00AD0120"/>
    <w:rsid w:val="00B140B6"/>
    <w:rsid w:val="00B210AB"/>
    <w:rsid w:val="00BA7C47"/>
    <w:rsid w:val="00BB0638"/>
    <w:rsid w:val="00BB2ED7"/>
    <w:rsid w:val="00BF1CB0"/>
    <w:rsid w:val="00C05B95"/>
    <w:rsid w:val="00C12709"/>
    <w:rsid w:val="00C753ED"/>
    <w:rsid w:val="00D842D2"/>
    <w:rsid w:val="00DD1CA7"/>
    <w:rsid w:val="00DF61E1"/>
    <w:rsid w:val="00E217CF"/>
    <w:rsid w:val="00EB3FEA"/>
    <w:rsid w:val="00FB54B1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34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650E3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50E34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50E34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Page">
    <w:name w:val="ConsPlusTitlePage"/>
    <w:uiPriority w:val="99"/>
    <w:rsid w:val="00650E34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rsid w:val="00650E34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650E34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650E34"/>
    <w:pPr>
      <w:autoSpaceDE/>
      <w:autoSpaceDN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1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1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3C44D446425FD9E4E0F2E802F8F11F2F22DB427D897D06CF182BA8ED1D758E32628496C148FB0F9E27D4C4D0A4A9A8B97954CA7870CB7E8B4A5A1FFuAN" TargetMode="External"/><Relationship Id="rId13" Type="http://schemas.openxmlformats.org/officeDocument/2006/relationships/hyperlink" Target="consultantplus://offline/ref=C1DE0E2E1972C8F105925F9793B0DD45F0211A1F8E7D8DA157D3279B98AAF6037A5415E65D2C7ACBCDF4E7F121D31604329C3Cs2m7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3709D9013A1ABDC8E20D3439DE53D46D16A78D99C8B846CED536A8D1E0C94AABAR9N" TargetMode="External"/><Relationship Id="rId12" Type="http://schemas.openxmlformats.org/officeDocument/2006/relationships/hyperlink" Target="consultantplus://offline/ref=5823C44D446425FD9E4E0F2E802F8F11F2F22DB427D897D06CF182BA8ED1D758E32628496C148FB0F9E27D4C4C0A4A9A8B97954CA7870CB7E8B4A5A1FFuAN" TargetMode="External"/><Relationship Id="rId1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23C44D446425FD9E4E0F2E802F8F11F2F22DB427D897D06CF182BA8ED1D758E32628496C148FB0F9E27D4D4E0A4A9A8B97954CA7870CB7E8B4A5A1FFuA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07F0434513FBEB55BCBC9CDB8DF910C45C2D2765DEA8016E9B29E3A942C29ACBDF44849617D2F134D189B812A4h9I" TargetMode="External"/><Relationship Id="rId11" Type="http://schemas.openxmlformats.org/officeDocument/2006/relationships/hyperlink" Target="consultantplus://offline/ref=5823C44D446425FD9E4E0F2E802F8F11F2F22DB427D897D06CF182BA8ED1D758E32628496C148FB0F9E27D4C4F0A4A9A8B97954CA7870CB7E8B4A5A1FFuAN" TargetMode="External"/><Relationship Id="rId5" Type="http://schemas.openxmlformats.org/officeDocument/2006/relationships/hyperlink" Target="consultantplus://offline/ref=8C07F0434513FBEB55BCBC9CDB8DF910C555292760D9A8016E9B29E3A942C29AD9DF1C889716CDF835C4DFE9541C50AF66B5A1ABD191B13FA1h6I" TargetMode="External"/><Relationship Id="rId15" Type="http://schemas.openxmlformats.org/officeDocument/2006/relationships/hyperlink" Target="consultantplus://offline/ref=5823C44D446425FD9E4E0F2E802F8F11F2F22DB427D897D06CF182BA8ED1D758E32628496C148FB0F9E27D4D4A0A4A9A8B97954CA7870CB7E8B4A5A1FFuAN" TargetMode="External"/><Relationship Id="rId10" Type="http://schemas.openxmlformats.org/officeDocument/2006/relationships/hyperlink" Target="consultantplus://offline/ref=5823C44D446425FD9E4E0F2E802F8F11F2F22DB427D897D06CF182BA8ED1D758E32628496C148FB0F9E27D4C4E0A4A9A8B97954CA7870CB7E8B4A5A1FFu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3C44D446425FD9E4E0F2E802F8F11F2F22DB427D897D06CF182BA8ED1D758E32628496C148FB0F9E27D4C490A4A9A8B97954CA7870CB7E8B4A5A1FFuAN" TargetMode="External"/><Relationship Id="rId14" Type="http://schemas.openxmlformats.org/officeDocument/2006/relationships/hyperlink" Target="consultantplus://offline/ref=5823C44D446425FD9E4E0F2E802F8F11F2F22DB427D897D06CF182BA8ED1D758E32628496C148FB0F9E27D4C4D0A4A9A8B97954CA7870CB7E8B4A5A1FF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</cp:lastModifiedBy>
  <cp:revision>14</cp:revision>
  <cp:lastPrinted>2020-11-11T12:07:00Z</cp:lastPrinted>
  <dcterms:created xsi:type="dcterms:W3CDTF">2020-11-11T12:02:00Z</dcterms:created>
  <dcterms:modified xsi:type="dcterms:W3CDTF">2020-11-18T14:53:00Z</dcterms:modified>
</cp:coreProperties>
</file>