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22" w:rsidRPr="00B21333" w:rsidRDefault="00A65622" w:rsidP="00A65622">
      <w:pPr>
        <w:tabs>
          <w:tab w:val="left" w:pos="9071"/>
        </w:tabs>
        <w:ind w:right="-1"/>
        <w:jc w:val="center"/>
        <w:rPr>
          <w:sz w:val="36"/>
          <w:szCs w:val="36"/>
        </w:rPr>
      </w:pPr>
      <w:r w:rsidRPr="00B21333">
        <w:rPr>
          <w:sz w:val="36"/>
          <w:szCs w:val="36"/>
        </w:rPr>
        <w:t xml:space="preserve">Администрация городского округа город Бор </w:t>
      </w:r>
    </w:p>
    <w:p w:rsidR="00A65622" w:rsidRPr="00B21333" w:rsidRDefault="00A65622" w:rsidP="00764F9E">
      <w:pPr>
        <w:tabs>
          <w:tab w:val="left" w:pos="9071"/>
        </w:tabs>
        <w:ind w:left="120" w:right="-1"/>
        <w:jc w:val="center"/>
        <w:rPr>
          <w:sz w:val="36"/>
          <w:szCs w:val="36"/>
        </w:rPr>
      </w:pPr>
      <w:r w:rsidRPr="00B21333">
        <w:rPr>
          <w:sz w:val="36"/>
          <w:szCs w:val="36"/>
        </w:rPr>
        <w:t>Нижегородской области</w:t>
      </w:r>
    </w:p>
    <w:p w:rsidR="00A65622" w:rsidRPr="00764F9E" w:rsidRDefault="00A65622" w:rsidP="00A65622">
      <w:pPr>
        <w:tabs>
          <w:tab w:val="left" w:pos="9071"/>
        </w:tabs>
        <w:ind w:right="-1"/>
        <w:jc w:val="center"/>
        <w:rPr>
          <w:sz w:val="20"/>
          <w:szCs w:val="20"/>
        </w:rPr>
      </w:pPr>
    </w:p>
    <w:p w:rsidR="00A65622" w:rsidRPr="00B21333" w:rsidRDefault="00A65622" w:rsidP="00A65622">
      <w:pPr>
        <w:pStyle w:val="Heading"/>
        <w:jc w:val="center"/>
        <w:rPr>
          <w:rFonts w:ascii="Times New Roman" w:hAnsi="Times New Roman" w:cs="Times New Roman"/>
          <w:color w:val="000000"/>
          <w:sz w:val="36"/>
          <w:szCs w:val="36"/>
        </w:rPr>
      </w:pPr>
      <w:r w:rsidRPr="00B21333">
        <w:rPr>
          <w:rFonts w:ascii="Times New Roman" w:hAnsi="Times New Roman" w:cs="Times New Roman"/>
          <w:color w:val="000000"/>
          <w:sz w:val="36"/>
          <w:szCs w:val="36"/>
        </w:rPr>
        <w:t>ПОСТАНОВЛЕНИЕ</w:t>
      </w:r>
    </w:p>
    <w:p w:rsidR="00A65622" w:rsidRPr="00BB2D53" w:rsidRDefault="00A65622" w:rsidP="00A65622">
      <w:pPr>
        <w:pStyle w:val="Heading"/>
        <w:jc w:val="center"/>
        <w:rPr>
          <w:rFonts w:ascii="Times New Roman" w:hAnsi="Times New Roman" w:cs="Times New Roman"/>
          <w:color w:val="000000"/>
          <w:sz w:val="28"/>
          <w:szCs w:val="28"/>
        </w:rPr>
      </w:pPr>
    </w:p>
    <w:p w:rsidR="00A65622" w:rsidRPr="00BB2D53" w:rsidRDefault="00A65622" w:rsidP="00EE3F62">
      <w:pPr>
        <w:ind w:left="240" w:hanging="240"/>
        <w:rPr>
          <w:sz w:val="28"/>
          <w:szCs w:val="28"/>
        </w:rPr>
      </w:pPr>
      <w:r w:rsidRPr="00BB2D53">
        <w:rPr>
          <w:sz w:val="28"/>
          <w:szCs w:val="28"/>
        </w:rPr>
        <w:t>От</w:t>
      </w:r>
      <w:r w:rsidR="00A248CA">
        <w:rPr>
          <w:sz w:val="28"/>
          <w:szCs w:val="28"/>
        </w:rPr>
        <w:t xml:space="preserve"> </w:t>
      </w:r>
      <w:r w:rsidR="00EE3F62">
        <w:rPr>
          <w:sz w:val="28"/>
          <w:szCs w:val="28"/>
        </w:rPr>
        <w:t>27.10.2021</w:t>
      </w:r>
      <w:r w:rsidRPr="00BB2D53">
        <w:rPr>
          <w:sz w:val="28"/>
          <w:szCs w:val="28"/>
        </w:rPr>
        <w:t xml:space="preserve">                                                                                                    № </w:t>
      </w:r>
      <w:r w:rsidR="00EE3F62">
        <w:rPr>
          <w:sz w:val="28"/>
          <w:szCs w:val="28"/>
        </w:rPr>
        <w:t>5353</w:t>
      </w:r>
    </w:p>
    <w:p w:rsidR="00A65622" w:rsidRPr="00BB2D53" w:rsidRDefault="00A65622" w:rsidP="00764F9E">
      <w:pPr>
        <w:ind w:left="240"/>
        <w:rPr>
          <w:sz w:val="28"/>
          <w:szCs w:val="28"/>
        </w:rPr>
      </w:pPr>
    </w:p>
    <w:p w:rsidR="00A248CA" w:rsidRPr="00BB2D53" w:rsidRDefault="00A248CA" w:rsidP="00A248CA">
      <w:pPr>
        <w:jc w:val="center"/>
        <w:rPr>
          <w:b/>
          <w:bCs/>
          <w:sz w:val="28"/>
          <w:szCs w:val="28"/>
        </w:rPr>
      </w:pPr>
      <w:r w:rsidRPr="00BB2D53">
        <w:rPr>
          <w:b/>
          <w:bCs/>
          <w:sz w:val="28"/>
          <w:szCs w:val="28"/>
        </w:rPr>
        <w:t>О внесении изменений в муниципальную программу</w:t>
      </w:r>
    </w:p>
    <w:p w:rsidR="00A248CA" w:rsidRPr="00BB2D53" w:rsidRDefault="00A248CA" w:rsidP="00A248CA">
      <w:pPr>
        <w:jc w:val="center"/>
        <w:textAlignment w:val="baseline"/>
        <w:rPr>
          <w:b/>
          <w:bCs/>
          <w:sz w:val="28"/>
          <w:szCs w:val="28"/>
        </w:rPr>
      </w:pPr>
      <w:r w:rsidRPr="00BB2D53">
        <w:rPr>
          <w:b/>
          <w:bCs/>
          <w:sz w:val="28"/>
          <w:szCs w:val="28"/>
        </w:rPr>
        <w:t>«</w:t>
      </w:r>
      <w:r w:rsidRPr="00BB2D53">
        <w:rPr>
          <w:b/>
          <w:bCs/>
          <w:color w:val="000000"/>
          <w:sz w:val="28"/>
          <w:szCs w:val="28"/>
        </w:rPr>
        <w:t>Развитие культуры в городском округе г. Бор</w:t>
      </w:r>
      <w:r w:rsidRPr="00BB2D53">
        <w:rPr>
          <w:b/>
          <w:bCs/>
          <w:sz w:val="28"/>
          <w:szCs w:val="28"/>
        </w:rPr>
        <w:t xml:space="preserve">», утвержденную постановлением администрации городского округа г. Бор </w:t>
      </w:r>
    </w:p>
    <w:p w:rsidR="00A248CA" w:rsidRPr="00BB2D53" w:rsidRDefault="00A248CA" w:rsidP="00A248CA">
      <w:pPr>
        <w:jc w:val="center"/>
        <w:textAlignment w:val="baseline"/>
        <w:rPr>
          <w:b/>
          <w:bCs/>
          <w:sz w:val="28"/>
          <w:szCs w:val="28"/>
        </w:rPr>
      </w:pPr>
      <w:r w:rsidRPr="00BB2D53">
        <w:rPr>
          <w:b/>
          <w:bCs/>
          <w:sz w:val="28"/>
          <w:szCs w:val="28"/>
        </w:rPr>
        <w:t>от 09.11.2016 №</w:t>
      </w:r>
      <w:r w:rsidR="00210F1C">
        <w:rPr>
          <w:b/>
          <w:bCs/>
          <w:sz w:val="28"/>
          <w:szCs w:val="28"/>
        </w:rPr>
        <w:t xml:space="preserve"> </w:t>
      </w:r>
      <w:r w:rsidRPr="00BB2D53">
        <w:rPr>
          <w:b/>
          <w:bCs/>
          <w:sz w:val="28"/>
          <w:szCs w:val="28"/>
        </w:rPr>
        <w:t>5238</w:t>
      </w:r>
    </w:p>
    <w:p w:rsidR="00A248CA" w:rsidRPr="00BB2D53" w:rsidRDefault="00A248CA" w:rsidP="00A248CA">
      <w:pPr>
        <w:jc w:val="center"/>
        <w:rPr>
          <w:b/>
          <w:bCs/>
          <w:sz w:val="28"/>
          <w:szCs w:val="28"/>
        </w:rPr>
      </w:pPr>
    </w:p>
    <w:p w:rsidR="00A248CA" w:rsidRPr="00BB2D53" w:rsidRDefault="00A248CA" w:rsidP="00A248CA">
      <w:pPr>
        <w:spacing w:line="360" w:lineRule="auto"/>
        <w:ind w:firstLine="720"/>
        <w:jc w:val="both"/>
        <w:rPr>
          <w:b/>
          <w:bCs/>
          <w:sz w:val="28"/>
          <w:szCs w:val="28"/>
        </w:rPr>
      </w:pPr>
      <w:r w:rsidRPr="00BB2D53">
        <w:rPr>
          <w:sz w:val="28"/>
          <w:szCs w:val="28"/>
        </w:rPr>
        <w:t>В соответствии с постановлением администрации городского округа г. Бор от 16.10.2014 №</w:t>
      </w:r>
      <w:r w:rsidR="00EE3F62">
        <w:rPr>
          <w:sz w:val="28"/>
          <w:szCs w:val="28"/>
        </w:rPr>
        <w:t xml:space="preserve"> </w:t>
      </w:r>
      <w:r w:rsidRPr="00BB2D53">
        <w:rPr>
          <w:sz w:val="28"/>
          <w:szCs w:val="28"/>
        </w:rPr>
        <w:t xml:space="preserve">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w:t>
      </w:r>
      <w:r>
        <w:rPr>
          <w:sz w:val="28"/>
          <w:szCs w:val="28"/>
        </w:rPr>
        <w:t xml:space="preserve">(в редакции постановлений от 29.09.2017 № 5628, от 28.11.2017 № 7028, от 28.10.2019 № 5822) </w:t>
      </w:r>
      <w:r w:rsidRPr="00BB2D53">
        <w:rPr>
          <w:sz w:val="28"/>
          <w:szCs w:val="28"/>
        </w:rPr>
        <w:t xml:space="preserve">администрация городского округа г. Бор </w:t>
      </w:r>
      <w:r w:rsidRPr="00BB2D53">
        <w:rPr>
          <w:b/>
          <w:bCs/>
          <w:sz w:val="28"/>
          <w:szCs w:val="28"/>
        </w:rPr>
        <w:t>постановляет:</w:t>
      </w:r>
    </w:p>
    <w:p w:rsidR="00A248CA" w:rsidRPr="00B02E3D" w:rsidRDefault="00A248CA" w:rsidP="00A248CA">
      <w:pPr>
        <w:numPr>
          <w:ilvl w:val="0"/>
          <w:numId w:val="47"/>
        </w:numPr>
        <w:spacing w:line="360" w:lineRule="auto"/>
        <w:ind w:left="0" w:firstLine="709"/>
        <w:jc w:val="both"/>
        <w:textAlignment w:val="baseline"/>
        <w:rPr>
          <w:sz w:val="28"/>
          <w:szCs w:val="28"/>
        </w:rPr>
      </w:pPr>
      <w:r w:rsidRPr="00BB2D53">
        <w:rPr>
          <w:sz w:val="28"/>
          <w:szCs w:val="28"/>
        </w:rPr>
        <w:t>Внести изменения в муниципальную программу «Развитие культуры в городском округе г. Бор», утвержденную постановлением администрации городского округа г.Бор от 09.11.2016 № 5238 (в редакции постановлений от 30.12.2016 № 6421, от 02.02.2017 № 478, от 06.02.2017  № 555, от 01.03.17 №</w:t>
      </w:r>
      <w:r w:rsidR="00EE3F62">
        <w:rPr>
          <w:sz w:val="28"/>
          <w:szCs w:val="28"/>
        </w:rPr>
        <w:t xml:space="preserve"> </w:t>
      </w:r>
      <w:r w:rsidRPr="00BB2D53">
        <w:rPr>
          <w:sz w:val="28"/>
          <w:szCs w:val="28"/>
        </w:rPr>
        <w:t>935, от 30.03.17 № 1533, от 28.04.2017 № 2162, от 31.05.2017 №</w:t>
      </w:r>
      <w:r w:rsidR="00EE3F62">
        <w:rPr>
          <w:sz w:val="28"/>
          <w:szCs w:val="28"/>
        </w:rPr>
        <w:t xml:space="preserve"> </w:t>
      </w:r>
      <w:r w:rsidRPr="00BB2D53">
        <w:rPr>
          <w:sz w:val="28"/>
          <w:szCs w:val="28"/>
        </w:rPr>
        <w:t>2918, от 30.06.2017 №</w:t>
      </w:r>
      <w:r w:rsidR="00EE3F62">
        <w:rPr>
          <w:sz w:val="28"/>
          <w:szCs w:val="28"/>
        </w:rPr>
        <w:t xml:space="preserve"> </w:t>
      </w:r>
      <w:r w:rsidRPr="00BB2D53">
        <w:rPr>
          <w:sz w:val="28"/>
          <w:szCs w:val="28"/>
        </w:rPr>
        <w:t>3629, от 27.07.2017 № 4156, от 05.09.2017 № 5043, от 02.10.2017 № 5661, от 31.10.2017 № 6388, от 03.11.2017 № 6470, от 30.11.2017 № 7118, от 25.12.2017 № 7764, от 06.02.2018 № 612, от 28.02.2018 № 1167, от 30.03.2018 № 1737, от 27.04.2018 № 2411, 04.06.2018 № 3166, от 29.06.2018 № 3724, от 26.07.2018 № 4353, от 04.09.2018 № 5170, от 01.10.2018 № 5665, от 02.11.2018 № 6317, от 09.11.2018 № 6441, от 04.12.2018 № 6911, от 26.12.2018 № 7606</w:t>
      </w:r>
      <w:r>
        <w:rPr>
          <w:sz w:val="28"/>
          <w:szCs w:val="28"/>
        </w:rPr>
        <w:t xml:space="preserve">, от 04.02.2019 № 527, от 23.03.2019 № 1721, от 08.05.2019 № 2523, от 03.06.2019 № 2982, от 01.07.2019 № 3512, от 01.08.2019 № 4185, от 29.08.2019 № 4712, от 27.09.2019 № 5272, от 31.10.2019 № 5877, от 06.11.2019 № 5999, от 02.12.2019 № 6469, от 24.12.2019 № 6990, от 31.01.2020 № 461, от 02.03.2020 № 969, от 02.04.2020 № 1623, от 28.05.2020 № 2243, от 30.07.2020 № 3143, от 31.08.2020 № 3722, от 29.09.2020 № 4369, от 30.10.2020 № 4969, от 27.11.2020 № 5538, от 29.12.2020 № 6202, от </w:t>
      </w:r>
      <w:r>
        <w:rPr>
          <w:sz w:val="28"/>
          <w:szCs w:val="28"/>
        </w:rPr>
        <w:lastRenderedPageBreak/>
        <w:t xml:space="preserve">01.02.2021 № 474, от 02.03.2021 № 1034, от 02.04.2021 № 1678, от 11.05.2021 № 2369, от 31.05.2021 № 2780, от 02.07.2021 № 3343, от 02.08.2021 №3868, от 03.09.2021 № 4448, </w:t>
      </w:r>
      <w:r w:rsidR="00210F1C">
        <w:rPr>
          <w:sz w:val="28"/>
          <w:szCs w:val="28"/>
        </w:rPr>
        <w:t xml:space="preserve">от 30.09.2021 </w:t>
      </w:r>
      <w:r>
        <w:rPr>
          <w:sz w:val="28"/>
          <w:szCs w:val="28"/>
        </w:rPr>
        <w:t>№ 4887</w:t>
      </w:r>
      <w:r w:rsidRPr="00BB2D53">
        <w:rPr>
          <w:sz w:val="28"/>
          <w:szCs w:val="28"/>
        </w:rPr>
        <w:t>), согласно Приложению к настоящему постановлению.</w:t>
      </w:r>
    </w:p>
    <w:p w:rsidR="00A248CA" w:rsidRPr="00BB2D53" w:rsidRDefault="00A248CA" w:rsidP="00A248CA">
      <w:pPr>
        <w:numPr>
          <w:ilvl w:val="0"/>
          <w:numId w:val="47"/>
        </w:numPr>
        <w:spacing w:line="360" w:lineRule="auto"/>
        <w:ind w:left="0" w:firstLine="709"/>
        <w:jc w:val="both"/>
        <w:rPr>
          <w:sz w:val="28"/>
          <w:szCs w:val="28"/>
        </w:rPr>
      </w:pPr>
      <w:r w:rsidRPr="00BB2D53">
        <w:rPr>
          <w:sz w:val="28"/>
          <w:szCs w:val="28"/>
        </w:rPr>
        <w:t xml:space="preserve">Общему отделу администрации городского округа г. Бор (Е.А. Копцова) </w:t>
      </w:r>
      <w:r w:rsidRPr="00BB2D53">
        <w:rPr>
          <w:color w:val="000000"/>
          <w:sz w:val="28"/>
          <w:szCs w:val="28"/>
        </w:rPr>
        <w:t xml:space="preserve">обеспечить размещение настоящего постановления на официальном сайте </w:t>
      </w:r>
      <w:r w:rsidRPr="00BB2D53">
        <w:rPr>
          <w:sz w:val="28"/>
          <w:szCs w:val="28"/>
          <w:lang w:val="en-US"/>
        </w:rPr>
        <w:t>www</w:t>
      </w:r>
      <w:r w:rsidRPr="00BB2D53">
        <w:rPr>
          <w:sz w:val="28"/>
          <w:szCs w:val="28"/>
        </w:rPr>
        <w:t>.borcity.ru.</w:t>
      </w:r>
    </w:p>
    <w:p w:rsidR="00A248CA" w:rsidRDefault="00A248CA" w:rsidP="00A248CA">
      <w:pPr>
        <w:spacing w:line="480" w:lineRule="auto"/>
        <w:jc w:val="both"/>
        <w:rPr>
          <w:color w:val="000000"/>
          <w:sz w:val="28"/>
          <w:szCs w:val="28"/>
        </w:rPr>
      </w:pPr>
    </w:p>
    <w:p w:rsidR="00EE3F62" w:rsidRPr="00BB2D53" w:rsidRDefault="00EE3F62" w:rsidP="00A248CA">
      <w:pPr>
        <w:spacing w:line="480" w:lineRule="auto"/>
        <w:jc w:val="both"/>
        <w:rPr>
          <w:color w:val="000000"/>
          <w:sz w:val="28"/>
          <w:szCs w:val="28"/>
        </w:rPr>
      </w:pPr>
    </w:p>
    <w:p w:rsidR="00A248CA" w:rsidRPr="00BB2D53" w:rsidRDefault="00A248CA" w:rsidP="00A248CA">
      <w:pPr>
        <w:spacing w:line="480" w:lineRule="auto"/>
        <w:jc w:val="both"/>
        <w:rPr>
          <w:sz w:val="28"/>
          <w:szCs w:val="28"/>
        </w:rPr>
      </w:pPr>
      <w:r>
        <w:rPr>
          <w:sz w:val="28"/>
          <w:szCs w:val="28"/>
        </w:rPr>
        <w:t>Г</w:t>
      </w:r>
      <w:r w:rsidRPr="00BB2D53">
        <w:rPr>
          <w:sz w:val="28"/>
          <w:szCs w:val="28"/>
        </w:rPr>
        <w:t>лав</w:t>
      </w:r>
      <w:r>
        <w:rPr>
          <w:sz w:val="28"/>
          <w:szCs w:val="28"/>
        </w:rPr>
        <w:t>а</w:t>
      </w:r>
      <w:r w:rsidRPr="00BB2D53">
        <w:rPr>
          <w:sz w:val="28"/>
          <w:szCs w:val="28"/>
        </w:rPr>
        <w:t xml:space="preserve"> </w:t>
      </w:r>
      <w:r>
        <w:rPr>
          <w:sz w:val="28"/>
          <w:szCs w:val="28"/>
        </w:rPr>
        <w:t>местного самоуправления</w:t>
      </w:r>
      <w:r w:rsidRPr="00BB2D53">
        <w:rPr>
          <w:sz w:val="28"/>
          <w:szCs w:val="28"/>
        </w:rPr>
        <w:t xml:space="preserve">             </w:t>
      </w:r>
      <w:r>
        <w:rPr>
          <w:sz w:val="28"/>
          <w:szCs w:val="28"/>
        </w:rPr>
        <w:t xml:space="preserve">                                      </w:t>
      </w:r>
      <w:r w:rsidR="00EE3F62">
        <w:rPr>
          <w:sz w:val="28"/>
          <w:szCs w:val="28"/>
        </w:rPr>
        <w:t xml:space="preserve"> </w:t>
      </w:r>
      <w:r>
        <w:rPr>
          <w:sz w:val="28"/>
          <w:szCs w:val="28"/>
        </w:rPr>
        <w:t xml:space="preserve">   </w:t>
      </w:r>
      <w:r w:rsidRPr="00BB2D53">
        <w:rPr>
          <w:sz w:val="28"/>
          <w:szCs w:val="28"/>
        </w:rPr>
        <w:t xml:space="preserve">А.В. </w:t>
      </w:r>
      <w:r>
        <w:rPr>
          <w:sz w:val="28"/>
          <w:szCs w:val="28"/>
        </w:rPr>
        <w:t>Боровский</w:t>
      </w:r>
    </w:p>
    <w:p w:rsidR="00A248CA" w:rsidRPr="00BB2D53"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D471DB" w:rsidRDefault="00D471DB" w:rsidP="00A248CA">
      <w:pPr>
        <w:spacing w:line="480" w:lineRule="auto"/>
        <w:jc w:val="both"/>
        <w:rPr>
          <w:sz w:val="28"/>
          <w:szCs w:val="28"/>
        </w:rPr>
      </w:pPr>
    </w:p>
    <w:p w:rsidR="00D471DB" w:rsidRDefault="00D471DB" w:rsidP="00A248CA">
      <w:pPr>
        <w:spacing w:line="480" w:lineRule="auto"/>
        <w:jc w:val="both"/>
        <w:rPr>
          <w:sz w:val="28"/>
          <w:szCs w:val="28"/>
        </w:rPr>
      </w:pPr>
    </w:p>
    <w:p w:rsidR="00D471DB" w:rsidRDefault="00D471DB" w:rsidP="00A248CA">
      <w:pPr>
        <w:spacing w:line="480" w:lineRule="auto"/>
        <w:jc w:val="both"/>
        <w:rPr>
          <w:sz w:val="28"/>
          <w:szCs w:val="28"/>
        </w:rPr>
      </w:pPr>
    </w:p>
    <w:p w:rsidR="00EE3F62" w:rsidRDefault="00EE3F62" w:rsidP="00A248CA">
      <w:pPr>
        <w:spacing w:line="480" w:lineRule="auto"/>
        <w:jc w:val="both"/>
        <w:rPr>
          <w:sz w:val="28"/>
          <w:szCs w:val="28"/>
        </w:rPr>
      </w:pPr>
    </w:p>
    <w:p w:rsidR="00EE3F62" w:rsidRDefault="00EE3F62" w:rsidP="00A248CA">
      <w:pPr>
        <w:spacing w:line="480" w:lineRule="auto"/>
        <w:jc w:val="both"/>
        <w:rPr>
          <w:sz w:val="28"/>
          <w:szCs w:val="28"/>
        </w:rPr>
      </w:pPr>
    </w:p>
    <w:p w:rsidR="00A248CA" w:rsidRPr="00EE3F62" w:rsidRDefault="00A248CA" w:rsidP="00EE3F62">
      <w:pPr>
        <w:jc w:val="both"/>
        <w:rPr>
          <w:sz w:val="22"/>
          <w:szCs w:val="22"/>
        </w:rPr>
      </w:pPr>
      <w:r w:rsidRPr="00EE3F62">
        <w:rPr>
          <w:sz w:val="22"/>
          <w:szCs w:val="22"/>
        </w:rPr>
        <w:t>Корнева С.А.</w:t>
      </w:r>
    </w:p>
    <w:p w:rsidR="00A65622" w:rsidRPr="00BB2D53" w:rsidRDefault="00A248CA" w:rsidP="00EE3F62">
      <w:pPr>
        <w:jc w:val="both"/>
        <w:rPr>
          <w:sz w:val="28"/>
          <w:szCs w:val="28"/>
        </w:rPr>
        <w:sectPr w:rsidR="00A65622" w:rsidRPr="00BB2D53" w:rsidSect="00EC72DB">
          <w:headerReference w:type="default" r:id="rId7"/>
          <w:pgSz w:w="11906" w:h="16838"/>
          <w:pgMar w:top="510" w:right="707" w:bottom="539" w:left="1134" w:header="709" w:footer="709" w:gutter="0"/>
          <w:pgNumType w:start="1"/>
          <w:cols w:space="708"/>
          <w:titlePg/>
          <w:docGrid w:linePitch="360"/>
        </w:sectPr>
      </w:pPr>
      <w:r w:rsidRPr="00EE3F62">
        <w:rPr>
          <w:sz w:val="22"/>
          <w:szCs w:val="22"/>
        </w:rPr>
        <w:t>9-23-60</w:t>
      </w:r>
    </w:p>
    <w:p w:rsidR="001221EF" w:rsidRPr="00764F9E" w:rsidRDefault="001221EF" w:rsidP="00EE3F62">
      <w:pPr>
        <w:ind w:right="-430"/>
        <w:jc w:val="right"/>
        <w:rPr>
          <w:sz w:val="28"/>
          <w:szCs w:val="28"/>
          <w:lang/>
        </w:rPr>
      </w:pPr>
      <w:r w:rsidRPr="00764F9E">
        <w:rPr>
          <w:sz w:val="28"/>
          <w:szCs w:val="28"/>
          <w:lang/>
        </w:rPr>
        <w:lastRenderedPageBreak/>
        <w:t xml:space="preserve">Приложение </w:t>
      </w:r>
    </w:p>
    <w:p w:rsidR="001221EF" w:rsidRPr="00764F9E" w:rsidRDefault="001221EF" w:rsidP="00EE3F62">
      <w:pPr>
        <w:ind w:right="-430"/>
        <w:jc w:val="right"/>
        <w:rPr>
          <w:sz w:val="28"/>
          <w:szCs w:val="28"/>
          <w:lang/>
        </w:rPr>
      </w:pPr>
      <w:r w:rsidRPr="00764F9E">
        <w:rPr>
          <w:sz w:val="28"/>
          <w:szCs w:val="28"/>
          <w:lang/>
        </w:rPr>
        <w:t xml:space="preserve">к постановлению администрации </w:t>
      </w:r>
    </w:p>
    <w:p w:rsidR="00A248CA" w:rsidRDefault="001221EF" w:rsidP="00EE3F62">
      <w:pPr>
        <w:ind w:right="-430"/>
        <w:jc w:val="right"/>
        <w:rPr>
          <w:sz w:val="28"/>
          <w:szCs w:val="28"/>
          <w:lang/>
        </w:rPr>
      </w:pPr>
      <w:r w:rsidRPr="00764F9E">
        <w:rPr>
          <w:sz w:val="28"/>
          <w:szCs w:val="28"/>
          <w:lang/>
        </w:rPr>
        <w:t>городского округа г. Бор</w:t>
      </w:r>
    </w:p>
    <w:p w:rsidR="001221EF" w:rsidRPr="00210F1C" w:rsidRDefault="001221EF" w:rsidP="00EE3F62">
      <w:pPr>
        <w:ind w:right="-430"/>
        <w:jc w:val="right"/>
        <w:rPr>
          <w:sz w:val="28"/>
          <w:szCs w:val="28"/>
          <w:lang/>
        </w:rPr>
      </w:pPr>
      <w:r w:rsidRPr="00210F1C">
        <w:rPr>
          <w:sz w:val="28"/>
          <w:szCs w:val="28"/>
          <w:lang/>
        </w:rPr>
        <w:t>от</w:t>
      </w:r>
      <w:r w:rsidR="00A248CA" w:rsidRPr="00210F1C">
        <w:rPr>
          <w:sz w:val="28"/>
          <w:szCs w:val="28"/>
          <w:lang/>
        </w:rPr>
        <w:t xml:space="preserve"> </w:t>
      </w:r>
      <w:r w:rsidR="00EE3F62">
        <w:rPr>
          <w:sz w:val="28"/>
          <w:szCs w:val="28"/>
          <w:lang/>
        </w:rPr>
        <w:t>27.10.2021</w:t>
      </w:r>
      <w:r w:rsidRPr="00210F1C">
        <w:rPr>
          <w:sz w:val="28"/>
          <w:szCs w:val="28"/>
          <w:lang/>
        </w:rPr>
        <w:t xml:space="preserve">  №</w:t>
      </w:r>
      <w:r w:rsidR="00A248CA" w:rsidRPr="00210F1C">
        <w:rPr>
          <w:sz w:val="28"/>
          <w:szCs w:val="28"/>
          <w:lang/>
        </w:rPr>
        <w:t xml:space="preserve"> </w:t>
      </w:r>
      <w:r w:rsidR="00EE3F62">
        <w:rPr>
          <w:sz w:val="28"/>
          <w:szCs w:val="28"/>
          <w:lang/>
        </w:rPr>
        <w:t>5353</w:t>
      </w:r>
    </w:p>
    <w:p w:rsidR="00876469" w:rsidRDefault="00876469" w:rsidP="00EE3F62">
      <w:pPr>
        <w:spacing w:line="270" w:lineRule="atLeast"/>
        <w:ind w:right="-430"/>
        <w:jc w:val="right"/>
        <w:textAlignment w:val="baseline"/>
        <w:outlineLvl w:val="0"/>
        <w:rPr>
          <w:b/>
          <w:bCs/>
          <w:sz w:val="28"/>
          <w:szCs w:val="28"/>
        </w:rPr>
      </w:pPr>
    </w:p>
    <w:p w:rsidR="00EE3F62" w:rsidRDefault="00EE3F62" w:rsidP="00EE3F62">
      <w:pPr>
        <w:spacing w:line="270" w:lineRule="atLeast"/>
        <w:ind w:right="-430"/>
        <w:jc w:val="right"/>
        <w:textAlignment w:val="baseline"/>
        <w:outlineLvl w:val="0"/>
        <w:rPr>
          <w:b/>
          <w:bCs/>
          <w:sz w:val="28"/>
          <w:szCs w:val="28"/>
        </w:rPr>
      </w:pPr>
    </w:p>
    <w:p w:rsidR="00153EE5" w:rsidRPr="00EE3F62" w:rsidRDefault="00153EE5" w:rsidP="00EE3F62">
      <w:pPr>
        <w:spacing w:line="270" w:lineRule="atLeast"/>
        <w:ind w:right="-430"/>
        <w:jc w:val="right"/>
        <w:textAlignment w:val="baseline"/>
        <w:outlineLvl w:val="0"/>
        <w:rPr>
          <w:bCs/>
        </w:rPr>
      </w:pPr>
      <w:r w:rsidRPr="00EE3F62">
        <w:rPr>
          <w:bCs/>
        </w:rPr>
        <w:t>Утверждена:</w:t>
      </w:r>
    </w:p>
    <w:p w:rsidR="00153EE5" w:rsidRPr="00EE3F62" w:rsidRDefault="00153EE5" w:rsidP="00EE3F62">
      <w:pPr>
        <w:spacing w:line="270" w:lineRule="atLeast"/>
        <w:ind w:right="-430"/>
        <w:jc w:val="right"/>
        <w:textAlignment w:val="baseline"/>
        <w:rPr>
          <w:bCs/>
        </w:rPr>
      </w:pPr>
      <w:r w:rsidRPr="00EE3F62">
        <w:rPr>
          <w:bCs/>
        </w:rPr>
        <w:t>постановлением администрации</w:t>
      </w:r>
    </w:p>
    <w:p w:rsidR="00153EE5" w:rsidRPr="00EE3F62" w:rsidRDefault="00153EE5" w:rsidP="00EE3F62">
      <w:pPr>
        <w:spacing w:line="270" w:lineRule="atLeast"/>
        <w:ind w:right="-430"/>
        <w:jc w:val="right"/>
        <w:textAlignment w:val="baseline"/>
        <w:rPr>
          <w:bCs/>
        </w:rPr>
      </w:pPr>
      <w:r w:rsidRPr="00EE3F62">
        <w:rPr>
          <w:bCs/>
        </w:rPr>
        <w:t>городского округа г. Бор</w:t>
      </w:r>
    </w:p>
    <w:p w:rsidR="00153EE5" w:rsidRPr="00EE3F62" w:rsidRDefault="00153EE5" w:rsidP="00EE3F62">
      <w:pPr>
        <w:spacing w:line="270" w:lineRule="atLeast"/>
        <w:ind w:right="-430"/>
        <w:jc w:val="right"/>
        <w:textAlignment w:val="baseline"/>
        <w:rPr>
          <w:bCs/>
        </w:rPr>
      </w:pPr>
      <w:r w:rsidRPr="00EE3F62">
        <w:rPr>
          <w:bCs/>
        </w:rPr>
        <w:t xml:space="preserve"> от 09.11.2016 № 5238</w:t>
      </w:r>
    </w:p>
    <w:p w:rsidR="00153EE5" w:rsidRPr="00764F9E" w:rsidRDefault="00153EE5" w:rsidP="000444DB">
      <w:pPr>
        <w:spacing w:line="270" w:lineRule="atLeast"/>
        <w:ind w:right="-670"/>
        <w:jc w:val="right"/>
        <w:textAlignment w:val="baseline"/>
        <w:rPr>
          <w:bCs/>
          <w:sz w:val="28"/>
          <w:szCs w:val="28"/>
        </w:rPr>
      </w:pPr>
      <w:r w:rsidRPr="00764F9E">
        <w:rPr>
          <w:bCs/>
          <w:sz w:val="28"/>
          <w:szCs w:val="28"/>
        </w:rPr>
        <w:t xml:space="preserve"> </w:t>
      </w:r>
    </w:p>
    <w:p w:rsidR="00153EE5" w:rsidRPr="00752E70" w:rsidRDefault="00153EE5" w:rsidP="00153EE5">
      <w:pPr>
        <w:spacing w:line="270" w:lineRule="atLeast"/>
        <w:jc w:val="both"/>
        <w:textAlignment w:val="baseline"/>
        <w:rPr>
          <w:b/>
          <w:bCs/>
          <w:sz w:val="28"/>
          <w:szCs w:val="28"/>
        </w:rPr>
      </w:pPr>
    </w:p>
    <w:p w:rsidR="00153EE5" w:rsidRPr="00752E70" w:rsidRDefault="00153EE5" w:rsidP="00153EE5">
      <w:pPr>
        <w:spacing w:line="270" w:lineRule="atLeast"/>
        <w:jc w:val="center"/>
        <w:textAlignment w:val="baseline"/>
        <w:rPr>
          <w:b/>
          <w:bCs/>
          <w:sz w:val="36"/>
          <w:szCs w:val="36"/>
        </w:rPr>
      </w:pPr>
    </w:p>
    <w:p w:rsidR="00153EE5" w:rsidRPr="00752E70" w:rsidRDefault="00153EE5" w:rsidP="00153EE5">
      <w:pPr>
        <w:spacing w:line="270" w:lineRule="atLeast"/>
        <w:jc w:val="center"/>
        <w:textAlignment w:val="baseline"/>
        <w:outlineLvl w:val="0"/>
        <w:rPr>
          <w:b/>
          <w:bCs/>
          <w:sz w:val="40"/>
          <w:szCs w:val="40"/>
        </w:rPr>
      </w:pPr>
      <w:r w:rsidRPr="00752E70">
        <w:rPr>
          <w:b/>
          <w:bCs/>
          <w:sz w:val="40"/>
          <w:szCs w:val="40"/>
        </w:rPr>
        <w:t>МУНИЦИПАЛЬНАЯ  ПРОГРАММА</w:t>
      </w:r>
    </w:p>
    <w:p w:rsidR="00153EE5" w:rsidRPr="00752E70" w:rsidRDefault="00153EE5" w:rsidP="00153EE5">
      <w:pPr>
        <w:spacing w:line="270" w:lineRule="atLeast"/>
        <w:jc w:val="center"/>
        <w:textAlignment w:val="baseline"/>
        <w:rPr>
          <w:b/>
          <w:bCs/>
          <w:sz w:val="36"/>
          <w:szCs w:val="36"/>
        </w:rPr>
      </w:pPr>
    </w:p>
    <w:p w:rsidR="00153EE5" w:rsidRPr="00752E70" w:rsidRDefault="00153EE5" w:rsidP="00153EE5">
      <w:pPr>
        <w:spacing w:line="270" w:lineRule="atLeast"/>
        <w:jc w:val="center"/>
        <w:textAlignment w:val="baseline"/>
        <w:rPr>
          <w:b/>
          <w:bCs/>
          <w:sz w:val="44"/>
          <w:szCs w:val="44"/>
        </w:rPr>
      </w:pPr>
      <w:r w:rsidRPr="00752E70">
        <w:rPr>
          <w:b/>
          <w:bCs/>
          <w:sz w:val="44"/>
          <w:szCs w:val="44"/>
        </w:rPr>
        <w:t xml:space="preserve">«Развитие культуры </w:t>
      </w:r>
    </w:p>
    <w:p w:rsidR="00153EE5" w:rsidRPr="00752E70" w:rsidRDefault="00153EE5" w:rsidP="00153EE5">
      <w:pPr>
        <w:spacing w:line="270" w:lineRule="atLeast"/>
        <w:jc w:val="center"/>
        <w:textAlignment w:val="baseline"/>
        <w:rPr>
          <w:b/>
          <w:bCs/>
          <w:sz w:val="44"/>
          <w:szCs w:val="44"/>
        </w:rPr>
      </w:pPr>
      <w:r>
        <w:rPr>
          <w:b/>
          <w:bCs/>
          <w:sz w:val="44"/>
          <w:szCs w:val="44"/>
        </w:rPr>
        <w:t>в  городском округе г.</w:t>
      </w:r>
      <w:r w:rsidRPr="00752E70">
        <w:rPr>
          <w:b/>
          <w:bCs/>
          <w:sz w:val="44"/>
          <w:szCs w:val="44"/>
        </w:rPr>
        <w:t xml:space="preserve"> Бор»</w:t>
      </w:r>
    </w:p>
    <w:p w:rsidR="00153EE5" w:rsidRDefault="00153EE5" w:rsidP="001221EF">
      <w:pPr>
        <w:spacing w:line="270" w:lineRule="atLeast"/>
        <w:jc w:val="center"/>
        <w:textAlignment w:val="baseline"/>
        <w:rPr>
          <w:sz w:val="28"/>
          <w:szCs w:val="28"/>
        </w:rPr>
      </w:pPr>
      <w:r w:rsidRPr="00294F37">
        <w:rPr>
          <w:b/>
          <w:bCs/>
          <w:color w:val="000000"/>
          <w:sz w:val="28"/>
          <w:szCs w:val="28"/>
        </w:rPr>
        <w:t>(</w:t>
      </w:r>
      <w:r w:rsidR="001221EF">
        <w:rPr>
          <w:b/>
          <w:bCs/>
          <w:color w:val="000000"/>
          <w:sz w:val="28"/>
          <w:szCs w:val="28"/>
        </w:rPr>
        <w:t>новая редакция</w:t>
      </w:r>
      <w:r>
        <w:rPr>
          <w:sz w:val="28"/>
          <w:szCs w:val="28"/>
        </w:rPr>
        <w:t>)</w:t>
      </w:r>
    </w:p>
    <w:p w:rsidR="001221EF" w:rsidRDefault="001221EF" w:rsidP="001221EF">
      <w:pPr>
        <w:spacing w:line="270" w:lineRule="atLeast"/>
        <w:jc w:val="center"/>
        <w:textAlignment w:val="baseline"/>
        <w:rPr>
          <w:sz w:val="28"/>
          <w:szCs w:val="28"/>
        </w:rPr>
      </w:pPr>
    </w:p>
    <w:p w:rsidR="001221EF" w:rsidRDefault="001221EF" w:rsidP="001221EF">
      <w:pPr>
        <w:spacing w:line="270" w:lineRule="atLeast"/>
        <w:jc w:val="center"/>
        <w:textAlignment w:val="baseline"/>
        <w:rPr>
          <w:sz w:val="28"/>
          <w:szCs w:val="28"/>
        </w:rPr>
      </w:pPr>
    </w:p>
    <w:p w:rsidR="001221EF" w:rsidRDefault="001221EF" w:rsidP="001221EF">
      <w:pPr>
        <w:spacing w:line="270" w:lineRule="atLeast"/>
        <w:jc w:val="center"/>
        <w:textAlignment w:val="baseline"/>
        <w:rPr>
          <w:sz w:val="28"/>
          <w:szCs w:val="28"/>
        </w:rPr>
      </w:pPr>
    </w:p>
    <w:p w:rsidR="001221EF" w:rsidRPr="00752E70" w:rsidRDefault="001221EF" w:rsidP="001221EF">
      <w:pPr>
        <w:spacing w:line="270" w:lineRule="atLeast"/>
        <w:jc w:val="center"/>
        <w:textAlignment w:val="baseline"/>
        <w:rPr>
          <w:b/>
          <w:bCs/>
          <w:sz w:val="44"/>
          <w:szCs w:val="44"/>
        </w:rPr>
      </w:pPr>
    </w:p>
    <w:p w:rsidR="00153EE5" w:rsidRPr="00752E70" w:rsidRDefault="00153EE5" w:rsidP="00153EE5">
      <w:pPr>
        <w:spacing w:line="270" w:lineRule="atLeast"/>
        <w:jc w:val="center"/>
        <w:textAlignment w:val="baseline"/>
        <w:rPr>
          <w:b/>
          <w:bCs/>
          <w:sz w:val="44"/>
          <w:szCs w:val="44"/>
        </w:rPr>
      </w:pPr>
    </w:p>
    <w:p w:rsidR="00153EE5" w:rsidRDefault="00153EE5" w:rsidP="00153EE5">
      <w:pPr>
        <w:spacing w:line="270" w:lineRule="atLeast"/>
        <w:jc w:val="center"/>
        <w:textAlignment w:val="baseline"/>
        <w:rPr>
          <w:b/>
          <w:bCs/>
          <w:sz w:val="44"/>
          <w:szCs w:val="44"/>
        </w:rPr>
      </w:pPr>
    </w:p>
    <w:p w:rsidR="005D41FC" w:rsidRPr="00752E70" w:rsidRDefault="005D41FC" w:rsidP="00153EE5">
      <w:pPr>
        <w:spacing w:line="270" w:lineRule="atLeast"/>
        <w:jc w:val="center"/>
        <w:textAlignment w:val="baseline"/>
        <w:rPr>
          <w:b/>
          <w:bCs/>
          <w:sz w:val="44"/>
          <w:szCs w:val="44"/>
        </w:rPr>
      </w:pPr>
    </w:p>
    <w:p w:rsidR="00153EE5" w:rsidRPr="00752E70" w:rsidRDefault="00153EE5" w:rsidP="00153EE5">
      <w:pPr>
        <w:spacing w:line="270" w:lineRule="atLeast"/>
        <w:textAlignment w:val="baseline"/>
        <w:rPr>
          <w:b/>
          <w:bCs/>
          <w:sz w:val="44"/>
          <w:szCs w:val="44"/>
        </w:rPr>
      </w:pPr>
    </w:p>
    <w:p w:rsidR="00702737" w:rsidRPr="00444B6C" w:rsidRDefault="00702737" w:rsidP="00702737">
      <w:pPr>
        <w:pStyle w:val="ConsPlusNormal"/>
        <w:jc w:val="center"/>
        <w:rPr>
          <w:szCs w:val="24"/>
        </w:rPr>
      </w:pPr>
      <w:bookmarkStart w:id="0" w:name="P747"/>
      <w:bookmarkEnd w:id="0"/>
      <w:r w:rsidRPr="00444B6C">
        <w:rPr>
          <w:b/>
          <w:szCs w:val="24"/>
        </w:rPr>
        <w:lastRenderedPageBreak/>
        <w:t>Раздел 1</w:t>
      </w:r>
      <w:r w:rsidRPr="00444B6C">
        <w:rPr>
          <w:szCs w:val="24"/>
        </w:rPr>
        <w:t>. Паспорт программы</w:t>
      </w:r>
    </w:p>
    <w:p w:rsidR="00702737" w:rsidRPr="00444B6C" w:rsidRDefault="00702737" w:rsidP="00702737">
      <w:pPr>
        <w:pStyle w:val="ConsPlusNormal"/>
        <w:ind w:firstLine="540"/>
        <w:jc w:val="both"/>
        <w:rPr>
          <w:szCs w:val="24"/>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35"/>
        <w:gridCol w:w="939"/>
        <w:gridCol w:w="3455"/>
        <w:gridCol w:w="1512"/>
        <w:gridCol w:w="1560"/>
        <w:gridCol w:w="1393"/>
        <w:gridCol w:w="1560"/>
        <w:gridCol w:w="1440"/>
      </w:tblGrid>
      <w:tr w:rsidR="00702737" w:rsidRPr="00444B6C">
        <w:tc>
          <w:tcPr>
            <w:tcW w:w="488" w:type="dxa"/>
          </w:tcPr>
          <w:p w:rsidR="00702737" w:rsidRPr="00444B6C" w:rsidRDefault="00702737" w:rsidP="002676BF">
            <w:pPr>
              <w:pStyle w:val="ConsPlusNormal"/>
              <w:jc w:val="both"/>
              <w:rPr>
                <w:szCs w:val="24"/>
              </w:rPr>
            </w:pPr>
            <w:r w:rsidRPr="00444B6C">
              <w:rPr>
                <w:szCs w:val="24"/>
              </w:rPr>
              <w:t>1.</w:t>
            </w:r>
          </w:p>
        </w:tc>
        <w:tc>
          <w:tcPr>
            <w:tcW w:w="3774" w:type="dxa"/>
            <w:gridSpan w:val="2"/>
          </w:tcPr>
          <w:p w:rsidR="00702737" w:rsidRPr="00444B6C" w:rsidRDefault="00702737" w:rsidP="002676BF">
            <w:pPr>
              <w:pStyle w:val="ConsPlusNormal"/>
              <w:jc w:val="both"/>
              <w:rPr>
                <w:szCs w:val="24"/>
              </w:rPr>
            </w:pPr>
            <w:r w:rsidRPr="00444B6C">
              <w:rPr>
                <w:szCs w:val="24"/>
              </w:rPr>
              <w:t>Ответственный исполнитель Программы</w:t>
            </w:r>
          </w:p>
        </w:tc>
        <w:tc>
          <w:tcPr>
            <w:tcW w:w="10920" w:type="dxa"/>
            <w:gridSpan w:val="6"/>
          </w:tcPr>
          <w:p w:rsidR="00702737" w:rsidRPr="00444B6C" w:rsidRDefault="00702737" w:rsidP="002676BF">
            <w:pPr>
              <w:pStyle w:val="ConsPlusNormal"/>
              <w:rPr>
                <w:szCs w:val="24"/>
              </w:rPr>
            </w:pPr>
            <w:r w:rsidRPr="00444B6C">
              <w:rPr>
                <w:szCs w:val="24"/>
              </w:rPr>
              <w:t xml:space="preserve">Управление культуры и туризма администрации городского округа г. Бор </w:t>
            </w:r>
          </w:p>
        </w:tc>
      </w:tr>
      <w:tr w:rsidR="00702737" w:rsidRPr="00444B6C">
        <w:tc>
          <w:tcPr>
            <w:tcW w:w="488" w:type="dxa"/>
          </w:tcPr>
          <w:p w:rsidR="00702737" w:rsidRPr="00444B6C" w:rsidRDefault="00702737" w:rsidP="002676BF">
            <w:pPr>
              <w:pStyle w:val="ConsPlusNormal"/>
              <w:jc w:val="both"/>
              <w:rPr>
                <w:szCs w:val="24"/>
              </w:rPr>
            </w:pPr>
            <w:r w:rsidRPr="00444B6C">
              <w:rPr>
                <w:szCs w:val="24"/>
              </w:rPr>
              <w:t>2.</w:t>
            </w:r>
          </w:p>
        </w:tc>
        <w:tc>
          <w:tcPr>
            <w:tcW w:w="3774" w:type="dxa"/>
            <w:gridSpan w:val="2"/>
          </w:tcPr>
          <w:p w:rsidR="00702737" w:rsidRPr="00444B6C" w:rsidRDefault="00702737" w:rsidP="002676BF">
            <w:pPr>
              <w:pStyle w:val="ConsPlusNormal"/>
              <w:jc w:val="both"/>
              <w:rPr>
                <w:szCs w:val="24"/>
              </w:rPr>
            </w:pPr>
            <w:r w:rsidRPr="00444B6C">
              <w:rPr>
                <w:szCs w:val="24"/>
              </w:rPr>
              <w:t>Соисполнители Программы</w:t>
            </w:r>
          </w:p>
        </w:tc>
        <w:tc>
          <w:tcPr>
            <w:tcW w:w="10920" w:type="dxa"/>
            <w:gridSpan w:val="6"/>
          </w:tcPr>
          <w:p w:rsidR="00702737" w:rsidRPr="00444B6C" w:rsidRDefault="00702737" w:rsidP="002676BF">
            <w:pPr>
              <w:pStyle w:val="ConsPlusNormal"/>
              <w:rPr>
                <w:bCs/>
                <w:szCs w:val="24"/>
              </w:rPr>
            </w:pPr>
            <w:r w:rsidRPr="00444B6C">
              <w:rPr>
                <w:bCs/>
                <w:szCs w:val="24"/>
              </w:rPr>
              <w:t>Соисполнители отсутствуют</w:t>
            </w:r>
          </w:p>
        </w:tc>
      </w:tr>
      <w:tr w:rsidR="00702737" w:rsidRPr="00444B6C">
        <w:tc>
          <w:tcPr>
            <w:tcW w:w="488" w:type="dxa"/>
          </w:tcPr>
          <w:p w:rsidR="00702737" w:rsidRPr="00444B6C" w:rsidRDefault="00702737" w:rsidP="002676BF">
            <w:pPr>
              <w:pStyle w:val="ConsPlusNormal"/>
              <w:jc w:val="both"/>
              <w:rPr>
                <w:szCs w:val="24"/>
              </w:rPr>
            </w:pPr>
            <w:r w:rsidRPr="00444B6C">
              <w:rPr>
                <w:szCs w:val="24"/>
              </w:rPr>
              <w:t>3.</w:t>
            </w:r>
          </w:p>
        </w:tc>
        <w:tc>
          <w:tcPr>
            <w:tcW w:w="3774" w:type="dxa"/>
            <w:gridSpan w:val="2"/>
          </w:tcPr>
          <w:p w:rsidR="00702737" w:rsidRPr="00444B6C" w:rsidRDefault="00702737" w:rsidP="002676BF">
            <w:pPr>
              <w:pStyle w:val="ConsPlusNormal"/>
              <w:jc w:val="both"/>
              <w:rPr>
                <w:szCs w:val="24"/>
              </w:rPr>
            </w:pPr>
            <w:r w:rsidRPr="00444B6C">
              <w:rPr>
                <w:szCs w:val="24"/>
              </w:rPr>
              <w:t xml:space="preserve">Подпрограммы Программы </w:t>
            </w:r>
          </w:p>
        </w:tc>
        <w:tc>
          <w:tcPr>
            <w:tcW w:w="10920" w:type="dxa"/>
            <w:gridSpan w:val="6"/>
          </w:tcPr>
          <w:p w:rsidR="00702737" w:rsidRPr="00444B6C" w:rsidRDefault="00702737" w:rsidP="002676BF">
            <w:pPr>
              <w:numPr>
                <w:ilvl w:val="0"/>
                <w:numId w:val="1"/>
              </w:numPr>
              <w:tabs>
                <w:tab w:val="left" w:pos="409"/>
              </w:tabs>
              <w:ind w:left="0" w:firstLine="0"/>
              <w:jc w:val="both"/>
              <w:textAlignment w:val="baseline"/>
              <w:rPr>
                <w:color w:val="000000"/>
              </w:rPr>
            </w:pPr>
            <w:r w:rsidRPr="00444B6C">
              <w:rPr>
                <w:color w:val="000000"/>
              </w:rPr>
              <w:t>Библиотечно-информационное обслуживание.</w:t>
            </w:r>
          </w:p>
          <w:p w:rsidR="00702737" w:rsidRPr="00444B6C" w:rsidRDefault="00702737" w:rsidP="002676BF">
            <w:pPr>
              <w:numPr>
                <w:ilvl w:val="0"/>
                <w:numId w:val="1"/>
              </w:numPr>
              <w:tabs>
                <w:tab w:val="left" w:pos="409"/>
              </w:tabs>
              <w:ind w:left="0" w:firstLine="0"/>
              <w:jc w:val="both"/>
              <w:textAlignment w:val="baseline"/>
              <w:rPr>
                <w:color w:val="000000"/>
              </w:rPr>
            </w:pPr>
            <w:r w:rsidRPr="00444B6C">
              <w:rPr>
                <w:bdr w:val="none" w:sz="0" w:space="0" w:color="auto" w:frame="1"/>
              </w:rPr>
              <w:t>Дополнительное образование художественно-эстетической направленности.</w:t>
            </w:r>
          </w:p>
          <w:p w:rsidR="00702737" w:rsidRPr="00444B6C" w:rsidRDefault="00702737" w:rsidP="002676BF">
            <w:pPr>
              <w:numPr>
                <w:ilvl w:val="0"/>
                <w:numId w:val="1"/>
              </w:numPr>
              <w:tabs>
                <w:tab w:val="left" w:pos="409"/>
              </w:tabs>
              <w:ind w:left="0" w:firstLine="0"/>
              <w:jc w:val="both"/>
              <w:textAlignment w:val="baseline"/>
              <w:rPr>
                <w:color w:val="000000"/>
              </w:rPr>
            </w:pPr>
            <w:r w:rsidRPr="00444B6C">
              <w:rPr>
                <w:bdr w:val="none" w:sz="0" w:space="0" w:color="auto" w:frame="1"/>
              </w:rPr>
              <w:t xml:space="preserve">Организация досуга и предоставление услуг культурно-досуговыми учреждениями. </w:t>
            </w:r>
          </w:p>
          <w:p w:rsidR="00702737" w:rsidRPr="00444B6C" w:rsidRDefault="00702737" w:rsidP="002676BF">
            <w:pPr>
              <w:numPr>
                <w:ilvl w:val="0"/>
                <w:numId w:val="1"/>
              </w:numPr>
              <w:tabs>
                <w:tab w:val="left" w:pos="409"/>
              </w:tabs>
              <w:ind w:left="0" w:firstLine="0"/>
              <w:jc w:val="both"/>
              <w:textAlignment w:val="baseline"/>
              <w:rPr>
                <w:color w:val="000000"/>
              </w:rPr>
            </w:pPr>
            <w:r w:rsidRPr="00444B6C">
              <w:rPr>
                <w:color w:val="000000"/>
              </w:rPr>
              <w:t>Сохранение, использование и популяризация объектов культурного наследия.</w:t>
            </w:r>
          </w:p>
          <w:p w:rsidR="00702737" w:rsidRPr="00444B6C" w:rsidRDefault="00702737" w:rsidP="002676BF">
            <w:pPr>
              <w:numPr>
                <w:ilvl w:val="0"/>
                <w:numId w:val="1"/>
              </w:numPr>
              <w:tabs>
                <w:tab w:val="left" w:pos="409"/>
              </w:tabs>
              <w:ind w:left="0" w:firstLine="0"/>
              <w:jc w:val="both"/>
              <w:textAlignment w:val="baseline"/>
              <w:rPr>
                <w:color w:val="000000"/>
              </w:rPr>
            </w:pPr>
            <w:r w:rsidRPr="00444B6C">
              <w:t xml:space="preserve">Обеспечение реализации муниципальной программы «Развитие культуры в городском округе г.Бор» </w:t>
            </w:r>
          </w:p>
        </w:tc>
      </w:tr>
      <w:tr w:rsidR="00702737" w:rsidRPr="00444B6C">
        <w:tc>
          <w:tcPr>
            <w:tcW w:w="488" w:type="dxa"/>
          </w:tcPr>
          <w:p w:rsidR="00702737" w:rsidRPr="00444B6C" w:rsidRDefault="00702737" w:rsidP="002676BF">
            <w:pPr>
              <w:pStyle w:val="ConsPlusNormal"/>
              <w:jc w:val="both"/>
              <w:rPr>
                <w:szCs w:val="24"/>
              </w:rPr>
            </w:pPr>
            <w:r w:rsidRPr="00444B6C">
              <w:rPr>
                <w:szCs w:val="24"/>
              </w:rPr>
              <w:t>4.</w:t>
            </w:r>
          </w:p>
        </w:tc>
        <w:tc>
          <w:tcPr>
            <w:tcW w:w="3774" w:type="dxa"/>
            <w:gridSpan w:val="2"/>
          </w:tcPr>
          <w:p w:rsidR="00702737" w:rsidRPr="00444B6C" w:rsidRDefault="00702737" w:rsidP="002676BF">
            <w:pPr>
              <w:pStyle w:val="ConsPlusNormal"/>
              <w:jc w:val="both"/>
              <w:rPr>
                <w:szCs w:val="24"/>
              </w:rPr>
            </w:pPr>
            <w:r w:rsidRPr="00444B6C">
              <w:rPr>
                <w:szCs w:val="24"/>
              </w:rPr>
              <w:t>Цель Программы</w:t>
            </w:r>
          </w:p>
        </w:tc>
        <w:tc>
          <w:tcPr>
            <w:tcW w:w="10920" w:type="dxa"/>
            <w:gridSpan w:val="6"/>
          </w:tcPr>
          <w:p w:rsidR="00702737" w:rsidRPr="00444B6C" w:rsidRDefault="00702737" w:rsidP="002676BF">
            <w:r w:rsidRPr="00444B6C">
              <w:t xml:space="preserve">1. Создание условий для повышения качества и разнообразия услуг, предоставляемых в сфере культуры, модернизация работы учреждений культуры. </w:t>
            </w:r>
          </w:p>
          <w:p w:rsidR="00702737" w:rsidRPr="00444B6C" w:rsidRDefault="00702737" w:rsidP="002676BF">
            <w:r w:rsidRPr="00444B6C">
              <w:t>2. Развитие системы дополнительного образования.</w:t>
            </w:r>
          </w:p>
          <w:p w:rsidR="00702737" w:rsidRPr="00444B6C" w:rsidRDefault="00702737" w:rsidP="002676BF">
            <w:r w:rsidRPr="00444B6C">
              <w:t xml:space="preserve">3. Улучшение качества и обеспечение доступности культурно-досугового обслуживания населения. </w:t>
            </w:r>
          </w:p>
          <w:p w:rsidR="00702737" w:rsidRPr="00444B6C" w:rsidRDefault="00702737" w:rsidP="002676BF">
            <w:r w:rsidRPr="00444B6C">
              <w:t>4. С</w:t>
            </w:r>
            <w:r w:rsidRPr="00444B6C">
              <w:rPr>
                <w:rFonts w:eastAsia="Calibri"/>
              </w:rPr>
              <w:t>оздание условий и возможностей для устойчивого развития туризма на территории городского округа г.Бор.</w:t>
            </w:r>
          </w:p>
          <w:p w:rsidR="00702737" w:rsidRPr="00444B6C" w:rsidRDefault="00702737" w:rsidP="002676BF">
            <w:r w:rsidRPr="00444B6C">
              <w:t xml:space="preserve">5. Обеспечение возможности реализации культурного и духовного потенциала каждой личности. </w:t>
            </w:r>
          </w:p>
          <w:p w:rsidR="00702737" w:rsidRPr="00444B6C" w:rsidRDefault="00702737" w:rsidP="002676BF">
            <w:r w:rsidRPr="00444B6C">
              <w:t>6. Обеспечение условий для эффективного функционирования и реализации муниципальной программы.</w:t>
            </w:r>
          </w:p>
        </w:tc>
      </w:tr>
      <w:tr w:rsidR="00702737" w:rsidRPr="00444B6C">
        <w:tc>
          <w:tcPr>
            <w:tcW w:w="488" w:type="dxa"/>
          </w:tcPr>
          <w:p w:rsidR="00702737" w:rsidRPr="00444B6C" w:rsidRDefault="00702737" w:rsidP="002676BF">
            <w:pPr>
              <w:pStyle w:val="ConsPlusNormal"/>
              <w:jc w:val="both"/>
              <w:rPr>
                <w:szCs w:val="24"/>
              </w:rPr>
            </w:pPr>
            <w:r w:rsidRPr="00444B6C">
              <w:rPr>
                <w:szCs w:val="24"/>
              </w:rPr>
              <w:t>5.</w:t>
            </w:r>
          </w:p>
        </w:tc>
        <w:tc>
          <w:tcPr>
            <w:tcW w:w="3774" w:type="dxa"/>
            <w:gridSpan w:val="2"/>
          </w:tcPr>
          <w:p w:rsidR="00702737" w:rsidRPr="00444B6C" w:rsidRDefault="00702737" w:rsidP="002676BF">
            <w:pPr>
              <w:pStyle w:val="ConsPlusNormal"/>
              <w:jc w:val="both"/>
              <w:rPr>
                <w:szCs w:val="24"/>
              </w:rPr>
            </w:pPr>
            <w:r w:rsidRPr="00444B6C">
              <w:rPr>
                <w:szCs w:val="24"/>
              </w:rPr>
              <w:t>Задачи Программы</w:t>
            </w:r>
          </w:p>
        </w:tc>
        <w:tc>
          <w:tcPr>
            <w:tcW w:w="10920" w:type="dxa"/>
            <w:gridSpan w:val="6"/>
          </w:tcPr>
          <w:p w:rsidR="00702737" w:rsidRPr="00444B6C" w:rsidRDefault="00702737" w:rsidP="002676BF">
            <w:pPr>
              <w:pStyle w:val="a7"/>
              <w:numPr>
                <w:ilvl w:val="0"/>
                <w:numId w:val="2"/>
              </w:numPr>
              <w:tabs>
                <w:tab w:val="left" w:pos="13"/>
              </w:tabs>
              <w:spacing w:after="0" w:line="240" w:lineRule="auto"/>
              <w:ind w:left="13" w:firstLine="0"/>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Организация библиотечно-информационного обслуживания населения городского округа г.Бор и обеспечение оперативного доступа  к информационным ресурсам.</w:t>
            </w:r>
          </w:p>
          <w:p w:rsidR="00702737" w:rsidRPr="00444B6C" w:rsidRDefault="00702737" w:rsidP="002676BF">
            <w:pPr>
              <w:pStyle w:val="a7"/>
              <w:numPr>
                <w:ilvl w:val="0"/>
                <w:numId w:val="2"/>
              </w:numPr>
              <w:tabs>
                <w:tab w:val="left" w:pos="409"/>
              </w:tabs>
              <w:spacing w:after="0" w:line="240" w:lineRule="auto"/>
              <w:ind w:left="0" w:firstLine="0"/>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Развитие художественного образования как фактора интеллектуального совершенствования творческого потенциала детей и юношества.</w:t>
            </w:r>
          </w:p>
          <w:p w:rsidR="00702737" w:rsidRPr="00444B6C" w:rsidRDefault="00702737" w:rsidP="002676BF">
            <w:pPr>
              <w:numPr>
                <w:ilvl w:val="0"/>
                <w:numId w:val="2"/>
              </w:numPr>
              <w:tabs>
                <w:tab w:val="left" w:pos="409"/>
              </w:tabs>
              <w:ind w:left="0" w:firstLine="0"/>
              <w:jc w:val="both"/>
              <w:textAlignment w:val="baseline"/>
              <w:rPr>
                <w:color w:val="000000"/>
              </w:rPr>
            </w:pPr>
            <w:r w:rsidRPr="00444B6C">
              <w:rPr>
                <w:color w:val="000000"/>
              </w:rPr>
              <w:t>Совершенствование сферы досуга в целях обеспечения равного доступа к культурным ценностям для всех социальных групп, обеспечение реализации прав граждан на свободу творчества, на участие в культурной жизни путём поддержки творческих инициатив.</w:t>
            </w:r>
          </w:p>
          <w:p w:rsidR="00702737" w:rsidRPr="00444B6C" w:rsidRDefault="00702737" w:rsidP="002676BF">
            <w:pPr>
              <w:numPr>
                <w:ilvl w:val="0"/>
                <w:numId w:val="2"/>
              </w:numPr>
              <w:tabs>
                <w:tab w:val="left" w:pos="409"/>
              </w:tabs>
              <w:ind w:left="0" w:firstLine="0"/>
              <w:jc w:val="both"/>
              <w:textAlignment w:val="baseline"/>
              <w:rPr>
                <w:color w:val="000000"/>
              </w:rPr>
            </w:pPr>
            <w:r w:rsidRPr="00444B6C">
              <w:rPr>
                <w:shd w:val="clear" w:color="auto" w:fill="FFFFFF"/>
              </w:rPr>
              <w:t>Развитие событийного туризма</w:t>
            </w:r>
            <w:r w:rsidRPr="00444B6C">
              <w:t>.</w:t>
            </w:r>
          </w:p>
          <w:p w:rsidR="00702737" w:rsidRPr="00444B6C" w:rsidRDefault="00702737" w:rsidP="002676BF">
            <w:pPr>
              <w:numPr>
                <w:ilvl w:val="0"/>
                <w:numId w:val="2"/>
              </w:numPr>
              <w:tabs>
                <w:tab w:val="left" w:pos="409"/>
              </w:tabs>
              <w:ind w:left="0" w:firstLine="0"/>
              <w:jc w:val="both"/>
              <w:textAlignment w:val="baseline"/>
              <w:rPr>
                <w:color w:val="000000"/>
              </w:rPr>
            </w:pPr>
            <w:r w:rsidRPr="00444B6C">
              <w:rPr>
                <w:color w:val="000000"/>
              </w:rPr>
              <w:t>Сохранение, использование и популяризация историко-культурного наследия через формирование исторической памяти, патриотического и гражданского воспитания населения городского округа г.Бор.</w:t>
            </w:r>
          </w:p>
          <w:p w:rsidR="00702737" w:rsidRPr="00444B6C" w:rsidRDefault="00702737" w:rsidP="002676BF">
            <w:pPr>
              <w:pStyle w:val="a7"/>
              <w:numPr>
                <w:ilvl w:val="0"/>
                <w:numId w:val="2"/>
              </w:numPr>
              <w:tabs>
                <w:tab w:val="left" w:pos="409"/>
              </w:tabs>
              <w:spacing w:after="0" w:line="240" w:lineRule="auto"/>
              <w:ind w:left="0" w:firstLine="0"/>
              <w:jc w:val="both"/>
              <w:textAlignment w:val="baseline"/>
              <w:rPr>
                <w:rFonts w:ascii="Times New Roman" w:eastAsia="Times New Roman" w:hAnsi="Times New Roman"/>
                <w:sz w:val="24"/>
                <w:szCs w:val="24"/>
                <w:lang w:eastAsia="ru-RU"/>
              </w:rPr>
            </w:pPr>
            <w:r w:rsidRPr="00444B6C">
              <w:rPr>
                <w:rFonts w:ascii="Times New Roman" w:hAnsi="Times New Roman"/>
                <w:sz w:val="24"/>
                <w:szCs w:val="24"/>
              </w:rPr>
              <w:t xml:space="preserve">Создание условий для организации досуга и обеспечения жителей округа качественными услугами </w:t>
            </w:r>
            <w:r w:rsidRPr="00444B6C">
              <w:rPr>
                <w:rFonts w:ascii="Times New Roman" w:hAnsi="Times New Roman"/>
                <w:sz w:val="24"/>
                <w:szCs w:val="24"/>
              </w:rPr>
              <w:lastRenderedPageBreak/>
              <w:t>учреждений культуры.</w:t>
            </w:r>
          </w:p>
        </w:tc>
      </w:tr>
      <w:tr w:rsidR="00702737" w:rsidRPr="00444B6C">
        <w:tc>
          <w:tcPr>
            <w:tcW w:w="488" w:type="dxa"/>
          </w:tcPr>
          <w:p w:rsidR="00702737" w:rsidRPr="00444B6C" w:rsidRDefault="00702737" w:rsidP="002676BF">
            <w:pPr>
              <w:pStyle w:val="ConsPlusNormal"/>
              <w:jc w:val="both"/>
              <w:rPr>
                <w:szCs w:val="24"/>
              </w:rPr>
            </w:pPr>
            <w:r w:rsidRPr="00444B6C">
              <w:rPr>
                <w:szCs w:val="24"/>
              </w:rPr>
              <w:lastRenderedPageBreak/>
              <w:t>6.</w:t>
            </w:r>
          </w:p>
        </w:tc>
        <w:tc>
          <w:tcPr>
            <w:tcW w:w="3774" w:type="dxa"/>
            <w:gridSpan w:val="2"/>
          </w:tcPr>
          <w:p w:rsidR="00702737" w:rsidRPr="00444B6C" w:rsidRDefault="00702737" w:rsidP="002676BF">
            <w:pPr>
              <w:pStyle w:val="ConsPlusNormal"/>
              <w:jc w:val="both"/>
              <w:rPr>
                <w:szCs w:val="24"/>
              </w:rPr>
            </w:pPr>
            <w:r w:rsidRPr="00444B6C">
              <w:rPr>
                <w:szCs w:val="24"/>
              </w:rPr>
              <w:t>Этапы и сроки реализации Программы</w:t>
            </w:r>
          </w:p>
        </w:tc>
        <w:tc>
          <w:tcPr>
            <w:tcW w:w="10920" w:type="dxa"/>
            <w:gridSpan w:val="6"/>
          </w:tcPr>
          <w:p w:rsidR="00702737" w:rsidRPr="00444B6C" w:rsidRDefault="00210F1C" w:rsidP="002676BF">
            <w:pPr>
              <w:pStyle w:val="ConsPlusNormal"/>
              <w:rPr>
                <w:szCs w:val="24"/>
              </w:rPr>
            </w:pPr>
            <w:r w:rsidRPr="00444B6C">
              <w:rPr>
                <w:szCs w:val="24"/>
              </w:rPr>
              <w:t>2021 – 2024</w:t>
            </w:r>
            <w:r w:rsidR="00702737" w:rsidRPr="00444B6C">
              <w:rPr>
                <w:szCs w:val="24"/>
              </w:rPr>
              <w:t xml:space="preserve"> гг. (без разделения на этапы)</w:t>
            </w:r>
          </w:p>
        </w:tc>
      </w:tr>
      <w:tr w:rsidR="00702737" w:rsidRPr="00444B6C">
        <w:trPr>
          <w:trHeight w:val="238"/>
        </w:trPr>
        <w:tc>
          <w:tcPr>
            <w:tcW w:w="488" w:type="dxa"/>
            <w:vMerge w:val="restart"/>
          </w:tcPr>
          <w:p w:rsidR="00702737" w:rsidRPr="00444B6C" w:rsidRDefault="00702737" w:rsidP="002676BF">
            <w:pPr>
              <w:pStyle w:val="ConsPlusNormal"/>
              <w:jc w:val="both"/>
              <w:rPr>
                <w:szCs w:val="24"/>
              </w:rPr>
            </w:pPr>
            <w:r w:rsidRPr="00444B6C">
              <w:rPr>
                <w:szCs w:val="24"/>
              </w:rPr>
              <w:t>7.</w:t>
            </w:r>
          </w:p>
        </w:tc>
        <w:tc>
          <w:tcPr>
            <w:tcW w:w="2835" w:type="dxa"/>
            <w:vMerge w:val="restart"/>
          </w:tcPr>
          <w:p w:rsidR="00702737" w:rsidRPr="00444B6C" w:rsidRDefault="00702737" w:rsidP="002676BF">
            <w:pPr>
              <w:pStyle w:val="ConsPlusNormal"/>
              <w:rPr>
                <w:szCs w:val="24"/>
              </w:rPr>
            </w:pPr>
            <w:r w:rsidRPr="00444B6C">
              <w:rPr>
                <w:szCs w:val="24"/>
              </w:rPr>
              <w:t xml:space="preserve">Объемы финансирования Программы в разрезе источников и сроков реализации </w:t>
            </w:r>
          </w:p>
        </w:tc>
        <w:tc>
          <w:tcPr>
            <w:tcW w:w="4394" w:type="dxa"/>
            <w:gridSpan w:val="2"/>
            <w:vMerge w:val="restart"/>
          </w:tcPr>
          <w:p w:rsidR="00702737" w:rsidRPr="00444B6C" w:rsidRDefault="00702737" w:rsidP="002676BF">
            <w:pPr>
              <w:pStyle w:val="ConsPlusNormal"/>
              <w:jc w:val="center"/>
              <w:rPr>
                <w:szCs w:val="24"/>
              </w:rPr>
            </w:pPr>
            <w:r w:rsidRPr="00444B6C">
              <w:rPr>
                <w:szCs w:val="24"/>
              </w:rPr>
              <w:t>Источники финансирования программы</w:t>
            </w:r>
          </w:p>
        </w:tc>
        <w:tc>
          <w:tcPr>
            <w:tcW w:w="1512" w:type="dxa"/>
            <w:vMerge w:val="restart"/>
          </w:tcPr>
          <w:p w:rsidR="00702737" w:rsidRPr="00444B6C" w:rsidRDefault="00702737" w:rsidP="002676BF">
            <w:pPr>
              <w:pStyle w:val="ConsPlusNormal"/>
              <w:jc w:val="center"/>
              <w:rPr>
                <w:szCs w:val="24"/>
              </w:rPr>
            </w:pPr>
            <w:r w:rsidRPr="00444B6C">
              <w:rPr>
                <w:szCs w:val="24"/>
              </w:rPr>
              <w:t xml:space="preserve">Всего, </w:t>
            </w:r>
          </w:p>
          <w:p w:rsidR="00702737" w:rsidRPr="00444B6C" w:rsidRDefault="00702737" w:rsidP="002676BF">
            <w:pPr>
              <w:pStyle w:val="ConsPlusNormal"/>
              <w:jc w:val="center"/>
              <w:rPr>
                <w:szCs w:val="24"/>
              </w:rPr>
            </w:pPr>
            <w:r w:rsidRPr="00444B6C">
              <w:rPr>
                <w:szCs w:val="24"/>
              </w:rPr>
              <w:t>тыс. руб.</w:t>
            </w:r>
          </w:p>
        </w:tc>
        <w:tc>
          <w:tcPr>
            <w:tcW w:w="5953" w:type="dxa"/>
            <w:gridSpan w:val="4"/>
          </w:tcPr>
          <w:p w:rsidR="00702737" w:rsidRPr="00444B6C" w:rsidRDefault="00702737" w:rsidP="002676BF">
            <w:pPr>
              <w:pStyle w:val="ConsPlusNormal"/>
              <w:jc w:val="center"/>
              <w:rPr>
                <w:szCs w:val="24"/>
              </w:rPr>
            </w:pPr>
            <w:r w:rsidRPr="00444B6C">
              <w:rPr>
                <w:szCs w:val="24"/>
              </w:rPr>
              <w:t>В том числе  по годам реализации программы, тыс. руб.</w:t>
            </w:r>
          </w:p>
          <w:p w:rsidR="00702737" w:rsidRPr="00444B6C" w:rsidRDefault="00702737" w:rsidP="002676BF">
            <w:pPr>
              <w:pStyle w:val="ConsPlusNormal"/>
              <w:jc w:val="center"/>
              <w:rPr>
                <w:szCs w:val="24"/>
              </w:rPr>
            </w:pPr>
          </w:p>
        </w:tc>
      </w:tr>
      <w:tr w:rsidR="00702737" w:rsidRPr="00444B6C">
        <w:trPr>
          <w:trHeight w:val="237"/>
        </w:trPr>
        <w:tc>
          <w:tcPr>
            <w:tcW w:w="488" w:type="dxa"/>
            <w:vMerge/>
          </w:tcPr>
          <w:p w:rsidR="00702737" w:rsidRPr="00444B6C" w:rsidRDefault="00702737" w:rsidP="002676BF">
            <w:pPr>
              <w:pStyle w:val="ConsPlusNormal"/>
              <w:jc w:val="both"/>
              <w:rPr>
                <w:szCs w:val="24"/>
              </w:rPr>
            </w:pPr>
          </w:p>
        </w:tc>
        <w:tc>
          <w:tcPr>
            <w:tcW w:w="2835" w:type="dxa"/>
            <w:vMerge/>
          </w:tcPr>
          <w:p w:rsidR="00702737" w:rsidRPr="00444B6C" w:rsidRDefault="00702737" w:rsidP="002676BF">
            <w:pPr>
              <w:pStyle w:val="ConsPlusNormal"/>
              <w:jc w:val="both"/>
              <w:rPr>
                <w:szCs w:val="24"/>
              </w:rPr>
            </w:pPr>
          </w:p>
        </w:tc>
        <w:tc>
          <w:tcPr>
            <w:tcW w:w="4394" w:type="dxa"/>
            <w:gridSpan w:val="2"/>
            <w:vMerge/>
          </w:tcPr>
          <w:p w:rsidR="00702737" w:rsidRPr="00444B6C" w:rsidRDefault="00702737" w:rsidP="002676BF">
            <w:pPr>
              <w:pStyle w:val="ConsPlusNormal"/>
              <w:rPr>
                <w:szCs w:val="24"/>
              </w:rPr>
            </w:pPr>
          </w:p>
        </w:tc>
        <w:tc>
          <w:tcPr>
            <w:tcW w:w="1512" w:type="dxa"/>
            <w:vMerge/>
            <w:shd w:val="clear" w:color="auto" w:fill="auto"/>
          </w:tcPr>
          <w:p w:rsidR="00702737" w:rsidRPr="00444B6C" w:rsidRDefault="00702737" w:rsidP="002676BF">
            <w:pPr>
              <w:pStyle w:val="ConsPlusNormal"/>
              <w:jc w:val="center"/>
              <w:rPr>
                <w:szCs w:val="24"/>
              </w:rPr>
            </w:pPr>
          </w:p>
        </w:tc>
        <w:tc>
          <w:tcPr>
            <w:tcW w:w="1560" w:type="dxa"/>
            <w:shd w:val="clear" w:color="auto" w:fill="auto"/>
          </w:tcPr>
          <w:p w:rsidR="00702737" w:rsidRPr="00444B6C" w:rsidRDefault="00702737" w:rsidP="002676BF">
            <w:pPr>
              <w:pStyle w:val="ConsPlusNormal"/>
              <w:jc w:val="center"/>
              <w:rPr>
                <w:szCs w:val="24"/>
              </w:rPr>
            </w:pPr>
            <w:r w:rsidRPr="00444B6C">
              <w:rPr>
                <w:szCs w:val="24"/>
              </w:rPr>
              <w:t>20</w:t>
            </w:r>
            <w:r w:rsidR="00210F1C" w:rsidRPr="00444B6C">
              <w:rPr>
                <w:szCs w:val="24"/>
              </w:rPr>
              <w:t>21</w:t>
            </w:r>
            <w:r w:rsidRPr="00444B6C">
              <w:rPr>
                <w:szCs w:val="24"/>
              </w:rPr>
              <w:t xml:space="preserve"> год</w:t>
            </w:r>
          </w:p>
        </w:tc>
        <w:tc>
          <w:tcPr>
            <w:tcW w:w="1393" w:type="dxa"/>
          </w:tcPr>
          <w:p w:rsidR="00702737" w:rsidRPr="00444B6C" w:rsidRDefault="00702737" w:rsidP="002676BF">
            <w:pPr>
              <w:pStyle w:val="ConsPlusNormal"/>
              <w:jc w:val="center"/>
              <w:rPr>
                <w:szCs w:val="24"/>
              </w:rPr>
            </w:pPr>
            <w:r w:rsidRPr="00444B6C">
              <w:rPr>
                <w:szCs w:val="24"/>
              </w:rPr>
              <w:t>202</w:t>
            </w:r>
            <w:r w:rsidR="00210F1C" w:rsidRPr="00444B6C">
              <w:rPr>
                <w:szCs w:val="24"/>
              </w:rPr>
              <w:t>2</w:t>
            </w:r>
            <w:r w:rsidRPr="00444B6C">
              <w:rPr>
                <w:szCs w:val="24"/>
              </w:rPr>
              <w:t xml:space="preserve"> год</w:t>
            </w:r>
          </w:p>
        </w:tc>
        <w:tc>
          <w:tcPr>
            <w:tcW w:w="1560" w:type="dxa"/>
          </w:tcPr>
          <w:p w:rsidR="00702737" w:rsidRPr="00444B6C" w:rsidRDefault="00702737" w:rsidP="002676BF">
            <w:pPr>
              <w:pStyle w:val="ConsPlusNormal"/>
              <w:ind w:left="118" w:hanging="118"/>
              <w:jc w:val="center"/>
              <w:rPr>
                <w:szCs w:val="24"/>
              </w:rPr>
            </w:pPr>
            <w:r w:rsidRPr="00444B6C">
              <w:rPr>
                <w:szCs w:val="24"/>
              </w:rPr>
              <w:t>202</w:t>
            </w:r>
            <w:r w:rsidR="00210F1C" w:rsidRPr="00444B6C">
              <w:rPr>
                <w:szCs w:val="24"/>
              </w:rPr>
              <w:t>3</w:t>
            </w:r>
            <w:r w:rsidRPr="00444B6C">
              <w:rPr>
                <w:szCs w:val="24"/>
              </w:rPr>
              <w:t xml:space="preserve"> год</w:t>
            </w:r>
          </w:p>
        </w:tc>
        <w:tc>
          <w:tcPr>
            <w:tcW w:w="1440" w:type="dxa"/>
          </w:tcPr>
          <w:p w:rsidR="00702737" w:rsidRPr="00444B6C" w:rsidRDefault="00702737" w:rsidP="002676BF">
            <w:pPr>
              <w:pStyle w:val="ConsPlusNormal"/>
              <w:ind w:left="118" w:hanging="118"/>
              <w:jc w:val="center"/>
              <w:rPr>
                <w:szCs w:val="24"/>
              </w:rPr>
            </w:pPr>
            <w:r w:rsidRPr="00444B6C">
              <w:rPr>
                <w:szCs w:val="24"/>
              </w:rPr>
              <w:t>202</w:t>
            </w:r>
            <w:r w:rsidR="00210F1C" w:rsidRPr="00444B6C">
              <w:rPr>
                <w:szCs w:val="24"/>
              </w:rPr>
              <w:t>4</w:t>
            </w:r>
            <w:r w:rsidRPr="00444B6C">
              <w:rPr>
                <w:szCs w:val="24"/>
              </w:rPr>
              <w:t xml:space="preserve"> год</w:t>
            </w:r>
          </w:p>
        </w:tc>
      </w:tr>
      <w:tr w:rsidR="00702737" w:rsidRPr="00444B6C">
        <w:trPr>
          <w:trHeight w:val="237"/>
        </w:trPr>
        <w:tc>
          <w:tcPr>
            <w:tcW w:w="488" w:type="dxa"/>
            <w:vMerge/>
          </w:tcPr>
          <w:p w:rsidR="00702737" w:rsidRPr="00444B6C" w:rsidRDefault="00702737" w:rsidP="002676BF">
            <w:pPr>
              <w:pStyle w:val="ConsPlusNormal"/>
              <w:jc w:val="both"/>
              <w:rPr>
                <w:szCs w:val="24"/>
              </w:rPr>
            </w:pPr>
          </w:p>
        </w:tc>
        <w:tc>
          <w:tcPr>
            <w:tcW w:w="2835" w:type="dxa"/>
            <w:vMerge/>
          </w:tcPr>
          <w:p w:rsidR="00702737" w:rsidRPr="00444B6C" w:rsidRDefault="00702737" w:rsidP="002676BF">
            <w:pPr>
              <w:pStyle w:val="ConsPlusNormal"/>
              <w:jc w:val="both"/>
              <w:rPr>
                <w:szCs w:val="24"/>
              </w:rPr>
            </w:pPr>
          </w:p>
        </w:tc>
        <w:tc>
          <w:tcPr>
            <w:tcW w:w="4394" w:type="dxa"/>
            <w:gridSpan w:val="2"/>
          </w:tcPr>
          <w:p w:rsidR="00702737" w:rsidRPr="00444B6C" w:rsidRDefault="00702737" w:rsidP="002676BF">
            <w:pPr>
              <w:pStyle w:val="ConsPlusNormal"/>
              <w:rPr>
                <w:szCs w:val="24"/>
              </w:rPr>
            </w:pPr>
            <w:r w:rsidRPr="00444B6C">
              <w:rPr>
                <w:b/>
                <w:szCs w:val="24"/>
              </w:rPr>
              <w:t>Всего по муниципальной программе</w:t>
            </w:r>
            <w:r w:rsidRPr="00444B6C">
              <w:rPr>
                <w:szCs w:val="24"/>
              </w:rPr>
              <w:t xml:space="preserve"> </w:t>
            </w:r>
            <w:hyperlink w:anchor="P1209" w:history="1">
              <w:r w:rsidRPr="00444B6C">
                <w:rPr>
                  <w:szCs w:val="24"/>
                </w:rPr>
                <w:t>(1)</w:t>
              </w:r>
            </w:hyperlink>
            <w:r w:rsidRPr="00444B6C">
              <w:rPr>
                <w:szCs w:val="24"/>
              </w:rPr>
              <w:t xml:space="preserve"> + </w:t>
            </w:r>
            <w:hyperlink w:anchor="P1214" w:history="1">
              <w:r w:rsidRPr="00444B6C">
                <w:rPr>
                  <w:szCs w:val="24"/>
                </w:rPr>
                <w:t>(2)</w:t>
              </w:r>
            </w:hyperlink>
            <w:r w:rsidRPr="00444B6C">
              <w:rPr>
                <w:szCs w:val="24"/>
              </w:rPr>
              <w:t xml:space="preserve"> + </w:t>
            </w:r>
            <w:hyperlink w:anchor="P1219" w:history="1">
              <w:r w:rsidRPr="00444B6C">
                <w:rPr>
                  <w:szCs w:val="24"/>
                </w:rPr>
                <w:t>(3)</w:t>
              </w:r>
            </w:hyperlink>
            <w:r w:rsidRPr="00444B6C">
              <w:rPr>
                <w:szCs w:val="24"/>
              </w:rPr>
              <w:t xml:space="preserve"> + </w:t>
            </w:r>
            <w:hyperlink w:anchor="P1224" w:history="1">
              <w:r w:rsidRPr="00444B6C">
                <w:rPr>
                  <w:szCs w:val="24"/>
                </w:rPr>
                <w:t>(4)</w:t>
              </w:r>
            </w:hyperlink>
          </w:p>
        </w:tc>
        <w:tc>
          <w:tcPr>
            <w:tcW w:w="1512" w:type="dxa"/>
            <w:shd w:val="clear" w:color="auto" w:fill="auto"/>
          </w:tcPr>
          <w:p w:rsidR="00702737" w:rsidRPr="00444B6C" w:rsidRDefault="00210F1C" w:rsidP="002676BF">
            <w:pPr>
              <w:pStyle w:val="ConsPlusNormal"/>
              <w:jc w:val="center"/>
              <w:rPr>
                <w:szCs w:val="24"/>
              </w:rPr>
            </w:pPr>
            <w:r w:rsidRPr="00444B6C">
              <w:rPr>
                <w:szCs w:val="24"/>
              </w:rPr>
              <w:t>1319337,7</w:t>
            </w:r>
          </w:p>
        </w:tc>
        <w:tc>
          <w:tcPr>
            <w:tcW w:w="1560" w:type="dxa"/>
            <w:shd w:val="clear" w:color="auto" w:fill="auto"/>
          </w:tcPr>
          <w:p w:rsidR="00702737" w:rsidRPr="00444B6C" w:rsidRDefault="00210F1C" w:rsidP="002676BF">
            <w:pPr>
              <w:pStyle w:val="ConsPlusNormal"/>
              <w:jc w:val="center"/>
              <w:rPr>
                <w:szCs w:val="24"/>
              </w:rPr>
            </w:pPr>
            <w:r w:rsidRPr="00444B6C">
              <w:rPr>
                <w:szCs w:val="24"/>
              </w:rPr>
              <w:t>309254,5</w:t>
            </w:r>
          </w:p>
        </w:tc>
        <w:tc>
          <w:tcPr>
            <w:tcW w:w="1393" w:type="dxa"/>
          </w:tcPr>
          <w:p w:rsidR="00702737" w:rsidRPr="00444B6C" w:rsidRDefault="00210F1C" w:rsidP="002676BF">
            <w:pPr>
              <w:pStyle w:val="ConsPlusNormal"/>
              <w:jc w:val="center"/>
              <w:rPr>
                <w:szCs w:val="24"/>
              </w:rPr>
            </w:pPr>
            <w:r w:rsidRPr="00444B6C">
              <w:rPr>
                <w:szCs w:val="24"/>
              </w:rPr>
              <w:t>355300,4</w:t>
            </w:r>
          </w:p>
        </w:tc>
        <w:tc>
          <w:tcPr>
            <w:tcW w:w="1560" w:type="dxa"/>
          </w:tcPr>
          <w:p w:rsidR="00702737" w:rsidRPr="00444B6C" w:rsidRDefault="00210F1C" w:rsidP="002676BF">
            <w:pPr>
              <w:pStyle w:val="ConsPlusNormal"/>
              <w:jc w:val="center"/>
              <w:rPr>
                <w:szCs w:val="24"/>
              </w:rPr>
            </w:pPr>
            <w:r w:rsidRPr="00444B6C">
              <w:rPr>
                <w:szCs w:val="24"/>
              </w:rPr>
              <w:t>327420,1</w:t>
            </w:r>
          </w:p>
        </w:tc>
        <w:tc>
          <w:tcPr>
            <w:tcW w:w="1440" w:type="dxa"/>
          </w:tcPr>
          <w:p w:rsidR="00702737" w:rsidRPr="00444B6C" w:rsidRDefault="00210F1C" w:rsidP="002676BF">
            <w:pPr>
              <w:pStyle w:val="ConsPlusNormal"/>
              <w:jc w:val="center"/>
              <w:rPr>
                <w:szCs w:val="24"/>
              </w:rPr>
            </w:pPr>
            <w:r w:rsidRPr="00444B6C">
              <w:rPr>
                <w:szCs w:val="24"/>
              </w:rPr>
              <w:t>327362,7</w:t>
            </w:r>
          </w:p>
        </w:tc>
      </w:tr>
      <w:tr w:rsidR="00702737" w:rsidRPr="00444B6C">
        <w:trPr>
          <w:trHeight w:val="237"/>
        </w:trPr>
        <w:tc>
          <w:tcPr>
            <w:tcW w:w="488" w:type="dxa"/>
            <w:vMerge/>
          </w:tcPr>
          <w:p w:rsidR="00702737" w:rsidRPr="00444B6C" w:rsidRDefault="00702737" w:rsidP="002676BF">
            <w:pPr>
              <w:pStyle w:val="ConsPlusNormal"/>
              <w:jc w:val="both"/>
              <w:rPr>
                <w:szCs w:val="24"/>
              </w:rPr>
            </w:pPr>
          </w:p>
        </w:tc>
        <w:tc>
          <w:tcPr>
            <w:tcW w:w="2835" w:type="dxa"/>
            <w:vMerge/>
          </w:tcPr>
          <w:p w:rsidR="00702737" w:rsidRPr="00444B6C" w:rsidRDefault="00702737" w:rsidP="002676BF">
            <w:pPr>
              <w:pStyle w:val="ConsPlusNormal"/>
              <w:jc w:val="both"/>
              <w:rPr>
                <w:szCs w:val="24"/>
              </w:rPr>
            </w:pPr>
          </w:p>
        </w:tc>
        <w:tc>
          <w:tcPr>
            <w:tcW w:w="4394" w:type="dxa"/>
            <w:gridSpan w:val="2"/>
          </w:tcPr>
          <w:p w:rsidR="00702737" w:rsidRPr="00444B6C" w:rsidRDefault="00702737" w:rsidP="002676BF">
            <w:pPr>
              <w:pStyle w:val="ConsPlusNormal"/>
              <w:jc w:val="both"/>
              <w:rPr>
                <w:szCs w:val="24"/>
              </w:rPr>
            </w:pPr>
            <w:r w:rsidRPr="00444B6C">
              <w:rPr>
                <w:szCs w:val="24"/>
              </w:rPr>
              <w:t>(1) расходы бюджета ГО г.Бор (без учета передаваемых в бюджет ГО  средств из областного и федерального бюджетов)</w:t>
            </w:r>
          </w:p>
        </w:tc>
        <w:tc>
          <w:tcPr>
            <w:tcW w:w="1512" w:type="dxa"/>
            <w:shd w:val="clear" w:color="auto" w:fill="auto"/>
          </w:tcPr>
          <w:p w:rsidR="00702737" w:rsidRPr="00444B6C" w:rsidRDefault="00210F1C" w:rsidP="002676BF">
            <w:pPr>
              <w:pStyle w:val="ConsPlusNormal"/>
              <w:jc w:val="center"/>
              <w:rPr>
                <w:szCs w:val="24"/>
              </w:rPr>
            </w:pPr>
            <w:r w:rsidRPr="00444B6C">
              <w:rPr>
                <w:szCs w:val="24"/>
              </w:rPr>
              <w:t>1139969,6</w:t>
            </w:r>
          </w:p>
        </w:tc>
        <w:tc>
          <w:tcPr>
            <w:tcW w:w="1560" w:type="dxa"/>
            <w:shd w:val="clear" w:color="auto" w:fill="auto"/>
          </w:tcPr>
          <w:p w:rsidR="00702737" w:rsidRPr="00444B6C" w:rsidRDefault="00210F1C" w:rsidP="002676BF">
            <w:pPr>
              <w:pStyle w:val="ConsPlusNormal"/>
              <w:jc w:val="center"/>
              <w:rPr>
                <w:szCs w:val="24"/>
              </w:rPr>
            </w:pPr>
            <w:r w:rsidRPr="00444B6C">
              <w:rPr>
                <w:szCs w:val="24"/>
              </w:rPr>
              <w:t>182569,4</w:t>
            </w:r>
          </w:p>
        </w:tc>
        <w:tc>
          <w:tcPr>
            <w:tcW w:w="1393" w:type="dxa"/>
          </w:tcPr>
          <w:p w:rsidR="00702737" w:rsidRPr="00444B6C" w:rsidRDefault="00210F1C" w:rsidP="002676BF">
            <w:pPr>
              <w:pStyle w:val="ConsPlusNormal"/>
              <w:jc w:val="center"/>
              <w:rPr>
                <w:szCs w:val="24"/>
              </w:rPr>
            </w:pPr>
            <w:r w:rsidRPr="00444B6C">
              <w:rPr>
                <w:szCs w:val="24"/>
              </w:rPr>
              <w:t>337739,4</w:t>
            </w:r>
          </w:p>
        </w:tc>
        <w:tc>
          <w:tcPr>
            <w:tcW w:w="1560" w:type="dxa"/>
          </w:tcPr>
          <w:p w:rsidR="00702737" w:rsidRPr="00444B6C" w:rsidRDefault="00210F1C" w:rsidP="002676BF">
            <w:pPr>
              <w:pStyle w:val="ConsPlusNormal"/>
              <w:jc w:val="center"/>
              <w:rPr>
                <w:szCs w:val="24"/>
              </w:rPr>
            </w:pPr>
            <w:r w:rsidRPr="00444B6C">
              <w:rPr>
                <w:szCs w:val="24"/>
              </w:rPr>
              <w:t>309859,1</w:t>
            </w:r>
          </w:p>
        </w:tc>
        <w:tc>
          <w:tcPr>
            <w:tcW w:w="1440" w:type="dxa"/>
          </w:tcPr>
          <w:p w:rsidR="00702737" w:rsidRPr="00444B6C" w:rsidRDefault="00210F1C" w:rsidP="002676BF">
            <w:pPr>
              <w:pStyle w:val="ConsPlusNormal"/>
              <w:jc w:val="center"/>
              <w:rPr>
                <w:szCs w:val="24"/>
              </w:rPr>
            </w:pPr>
            <w:r w:rsidRPr="00444B6C">
              <w:rPr>
                <w:szCs w:val="24"/>
              </w:rPr>
              <w:t>309801,7</w:t>
            </w:r>
          </w:p>
        </w:tc>
      </w:tr>
      <w:tr w:rsidR="00702737" w:rsidRPr="00444B6C">
        <w:trPr>
          <w:trHeight w:val="237"/>
        </w:trPr>
        <w:tc>
          <w:tcPr>
            <w:tcW w:w="488" w:type="dxa"/>
            <w:vMerge/>
          </w:tcPr>
          <w:p w:rsidR="00702737" w:rsidRPr="00444B6C" w:rsidRDefault="00702737" w:rsidP="002676BF">
            <w:pPr>
              <w:pStyle w:val="ConsPlusNormal"/>
              <w:jc w:val="both"/>
              <w:rPr>
                <w:szCs w:val="24"/>
              </w:rPr>
            </w:pPr>
          </w:p>
        </w:tc>
        <w:tc>
          <w:tcPr>
            <w:tcW w:w="2835" w:type="dxa"/>
            <w:vMerge/>
          </w:tcPr>
          <w:p w:rsidR="00702737" w:rsidRPr="00444B6C" w:rsidRDefault="00702737" w:rsidP="002676BF">
            <w:pPr>
              <w:pStyle w:val="ConsPlusNormal"/>
              <w:jc w:val="both"/>
              <w:rPr>
                <w:szCs w:val="24"/>
              </w:rPr>
            </w:pPr>
          </w:p>
        </w:tc>
        <w:tc>
          <w:tcPr>
            <w:tcW w:w="4394" w:type="dxa"/>
            <w:gridSpan w:val="2"/>
          </w:tcPr>
          <w:p w:rsidR="00702737" w:rsidRPr="00444B6C" w:rsidRDefault="00702737"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1512" w:type="dxa"/>
            <w:shd w:val="clear" w:color="auto" w:fill="auto"/>
          </w:tcPr>
          <w:p w:rsidR="00702737" w:rsidRPr="00444B6C" w:rsidRDefault="00210F1C" w:rsidP="002676BF">
            <w:pPr>
              <w:pStyle w:val="ConsPlusNormal"/>
              <w:jc w:val="center"/>
              <w:rPr>
                <w:szCs w:val="24"/>
              </w:rPr>
            </w:pPr>
            <w:r w:rsidRPr="00444B6C">
              <w:rPr>
                <w:szCs w:val="24"/>
              </w:rPr>
              <w:t>108240,6</w:t>
            </w:r>
          </w:p>
        </w:tc>
        <w:tc>
          <w:tcPr>
            <w:tcW w:w="1560" w:type="dxa"/>
            <w:shd w:val="clear" w:color="auto" w:fill="auto"/>
          </w:tcPr>
          <w:p w:rsidR="00702737" w:rsidRPr="00444B6C" w:rsidRDefault="00210F1C" w:rsidP="002676BF">
            <w:pPr>
              <w:pStyle w:val="ConsPlusNormal"/>
              <w:jc w:val="center"/>
              <w:rPr>
                <w:szCs w:val="24"/>
              </w:rPr>
            </w:pPr>
            <w:r w:rsidRPr="00444B6C">
              <w:rPr>
                <w:szCs w:val="24"/>
              </w:rPr>
              <w:t>108240,6</w:t>
            </w:r>
          </w:p>
        </w:tc>
        <w:tc>
          <w:tcPr>
            <w:tcW w:w="1393" w:type="dxa"/>
          </w:tcPr>
          <w:p w:rsidR="00702737" w:rsidRPr="00444B6C" w:rsidRDefault="00210F1C" w:rsidP="002676BF">
            <w:pPr>
              <w:pStyle w:val="ConsPlusNormal"/>
              <w:jc w:val="center"/>
              <w:rPr>
                <w:szCs w:val="24"/>
              </w:rPr>
            </w:pPr>
            <w:r w:rsidRPr="00444B6C">
              <w:rPr>
                <w:szCs w:val="24"/>
              </w:rPr>
              <w:t>0,0</w:t>
            </w:r>
          </w:p>
        </w:tc>
        <w:tc>
          <w:tcPr>
            <w:tcW w:w="1560" w:type="dxa"/>
          </w:tcPr>
          <w:p w:rsidR="00702737" w:rsidRPr="00444B6C" w:rsidRDefault="00210F1C" w:rsidP="002676BF">
            <w:pPr>
              <w:pStyle w:val="ConsPlusNormal"/>
              <w:jc w:val="center"/>
              <w:rPr>
                <w:szCs w:val="24"/>
              </w:rPr>
            </w:pPr>
            <w:r w:rsidRPr="00444B6C">
              <w:rPr>
                <w:szCs w:val="24"/>
              </w:rPr>
              <w:t>0,0</w:t>
            </w:r>
          </w:p>
        </w:tc>
        <w:tc>
          <w:tcPr>
            <w:tcW w:w="1440" w:type="dxa"/>
          </w:tcPr>
          <w:p w:rsidR="00702737" w:rsidRPr="00444B6C" w:rsidRDefault="00210F1C" w:rsidP="002676BF">
            <w:pPr>
              <w:pStyle w:val="ConsPlusNormal"/>
              <w:jc w:val="center"/>
              <w:rPr>
                <w:szCs w:val="24"/>
              </w:rPr>
            </w:pPr>
            <w:r w:rsidRPr="00444B6C">
              <w:rPr>
                <w:szCs w:val="24"/>
              </w:rPr>
              <w:t>0,0</w:t>
            </w:r>
          </w:p>
        </w:tc>
      </w:tr>
      <w:tr w:rsidR="00702737" w:rsidRPr="00444B6C">
        <w:trPr>
          <w:trHeight w:val="237"/>
        </w:trPr>
        <w:tc>
          <w:tcPr>
            <w:tcW w:w="488" w:type="dxa"/>
            <w:vMerge/>
          </w:tcPr>
          <w:p w:rsidR="00702737" w:rsidRPr="00444B6C" w:rsidRDefault="00702737" w:rsidP="002676BF">
            <w:pPr>
              <w:pStyle w:val="ConsPlusNormal"/>
              <w:jc w:val="both"/>
              <w:rPr>
                <w:szCs w:val="24"/>
              </w:rPr>
            </w:pPr>
          </w:p>
        </w:tc>
        <w:tc>
          <w:tcPr>
            <w:tcW w:w="2835" w:type="dxa"/>
            <w:vMerge/>
          </w:tcPr>
          <w:p w:rsidR="00702737" w:rsidRPr="00444B6C" w:rsidRDefault="00702737" w:rsidP="002676BF">
            <w:pPr>
              <w:pStyle w:val="ConsPlusNormal"/>
              <w:jc w:val="both"/>
              <w:rPr>
                <w:szCs w:val="24"/>
              </w:rPr>
            </w:pPr>
          </w:p>
        </w:tc>
        <w:tc>
          <w:tcPr>
            <w:tcW w:w="4394" w:type="dxa"/>
            <w:gridSpan w:val="2"/>
          </w:tcPr>
          <w:p w:rsidR="00702737" w:rsidRPr="00444B6C" w:rsidRDefault="00702737"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1512" w:type="dxa"/>
            <w:shd w:val="clear" w:color="auto" w:fill="auto"/>
          </w:tcPr>
          <w:p w:rsidR="00702737" w:rsidRPr="00444B6C" w:rsidRDefault="00210F1C" w:rsidP="002676BF">
            <w:pPr>
              <w:pStyle w:val="ConsPlusNormal"/>
              <w:jc w:val="center"/>
              <w:rPr>
                <w:szCs w:val="24"/>
              </w:rPr>
            </w:pPr>
            <w:r w:rsidRPr="00444B6C">
              <w:rPr>
                <w:szCs w:val="24"/>
              </w:rPr>
              <w:t>884,6</w:t>
            </w:r>
          </w:p>
        </w:tc>
        <w:tc>
          <w:tcPr>
            <w:tcW w:w="1560" w:type="dxa"/>
            <w:shd w:val="clear" w:color="auto" w:fill="auto"/>
          </w:tcPr>
          <w:p w:rsidR="00702737" w:rsidRPr="00444B6C" w:rsidRDefault="00210F1C" w:rsidP="002676BF">
            <w:pPr>
              <w:pStyle w:val="ConsPlusNormal"/>
              <w:jc w:val="center"/>
              <w:rPr>
                <w:szCs w:val="24"/>
              </w:rPr>
            </w:pPr>
            <w:r w:rsidRPr="00444B6C">
              <w:rPr>
                <w:szCs w:val="24"/>
              </w:rPr>
              <w:t>884,6</w:t>
            </w:r>
          </w:p>
        </w:tc>
        <w:tc>
          <w:tcPr>
            <w:tcW w:w="1393" w:type="dxa"/>
          </w:tcPr>
          <w:p w:rsidR="00702737" w:rsidRPr="00444B6C" w:rsidRDefault="00210F1C" w:rsidP="002676BF">
            <w:pPr>
              <w:pStyle w:val="ConsPlusNormal"/>
              <w:jc w:val="center"/>
              <w:rPr>
                <w:szCs w:val="24"/>
              </w:rPr>
            </w:pPr>
            <w:r w:rsidRPr="00444B6C">
              <w:rPr>
                <w:szCs w:val="24"/>
              </w:rPr>
              <w:t>0,0</w:t>
            </w:r>
          </w:p>
        </w:tc>
        <w:tc>
          <w:tcPr>
            <w:tcW w:w="1560" w:type="dxa"/>
          </w:tcPr>
          <w:p w:rsidR="00702737" w:rsidRPr="00444B6C" w:rsidRDefault="00210F1C" w:rsidP="002676BF">
            <w:pPr>
              <w:pStyle w:val="ConsPlusNormal"/>
              <w:jc w:val="center"/>
              <w:rPr>
                <w:szCs w:val="24"/>
              </w:rPr>
            </w:pPr>
            <w:r w:rsidRPr="00444B6C">
              <w:rPr>
                <w:szCs w:val="24"/>
              </w:rPr>
              <w:t>0,0</w:t>
            </w:r>
          </w:p>
        </w:tc>
        <w:tc>
          <w:tcPr>
            <w:tcW w:w="1440" w:type="dxa"/>
          </w:tcPr>
          <w:p w:rsidR="00702737" w:rsidRPr="00444B6C" w:rsidRDefault="00210F1C" w:rsidP="002676BF">
            <w:pPr>
              <w:pStyle w:val="ConsPlusNormal"/>
              <w:jc w:val="center"/>
              <w:rPr>
                <w:szCs w:val="24"/>
              </w:rPr>
            </w:pPr>
            <w:r w:rsidRPr="00444B6C">
              <w:rPr>
                <w:szCs w:val="24"/>
              </w:rPr>
              <w:t>0,0</w:t>
            </w:r>
          </w:p>
        </w:tc>
      </w:tr>
      <w:tr w:rsidR="00702737" w:rsidRPr="00444B6C">
        <w:trPr>
          <w:trHeight w:val="516"/>
        </w:trPr>
        <w:tc>
          <w:tcPr>
            <w:tcW w:w="488" w:type="dxa"/>
            <w:vMerge/>
          </w:tcPr>
          <w:p w:rsidR="00702737" w:rsidRPr="00444B6C" w:rsidRDefault="00702737" w:rsidP="002676BF">
            <w:pPr>
              <w:pStyle w:val="ConsPlusNormal"/>
              <w:jc w:val="both"/>
              <w:rPr>
                <w:szCs w:val="24"/>
              </w:rPr>
            </w:pPr>
          </w:p>
        </w:tc>
        <w:tc>
          <w:tcPr>
            <w:tcW w:w="2835" w:type="dxa"/>
            <w:vMerge/>
          </w:tcPr>
          <w:p w:rsidR="00702737" w:rsidRPr="00444B6C" w:rsidRDefault="00702737" w:rsidP="002676BF">
            <w:pPr>
              <w:pStyle w:val="ConsPlusNormal"/>
              <w:jc w:val="both"/>
              <w:rPr>
                <w:szCs w:val="24"/>
              </w:rPr>
            </w:pPr>
          </w:p>
        </w:tc>
        <w:tc>
          <w:tcPr>
            <w:tcW w:w="4394" w:type="dxa"/>
            <w:gridSpan w:val="2"/>
          </w:tcPr>
          <w:p w:rsidR="00702737" w:rsidRPr="00444B6C" w:rsidRDefault="00702737" w:rsidP="002676BF">
            <w:pPr>
              <w:pStyle w:val="ConsPlusNormal"/>
              <w:jc w:val="both"/>
              <w:rPr>
                <w:szCs w:val="24"/>
              </w:rPr>
            </w:pPr>
            <w:r w:rsidRPr="00444B6C">
              <w:rPr>
                <w:szCs w:val="24"/>
              </w:rPr>
              <w:t>(4) прочие источники</w:t>
            </w:r>
          </w:p>
        </w:tc>
        <w:tc>
          <w:tcPr>
            <w:tcW w:w="1512" w:type="dxa"/>
            <w:shd w:val="clear" w:color="auto" w:fill="auto"/>
          </w:tcPr>
          <w:p w:rsidR="00702737" w:rsidRPr="00444B6C" w:rsidRDefault="00210F1C" w:rsidP="002676BF">
            <w:pPr>
              <w:pStyle w:val="ConsPlusNormal"/>
              <w:jc w:val="center"/>
              <w:rPr>
                <w:szCs w:val="24"/>
              </w:rPr>
            </w:pPr>
            <w:r w:rsidRPr="00444B6C">
              <w:rPr>
                <w:szCs w:val="24"/>
              </w:rPr>
              <w:t>70242,9</w:t>
            </w:r>
          </w:p>
        </w:tc>
        <w:tc>
          <w:tcPr>
            <w:tcW w:w="1560" w:type="dxa"/>
            <w:shd w:val="clear" w:color="auto" w:fill="auto"/>
          </w:tcPr>
          <w:p w:rsidR="00702737" w:rsidRPr="00444B6C" w:rsidRDefault="00210F1C" w:rsidP="002676BF">
            <w:pPr>
              <w:pStyle w:val="ConsPlusNormal"/>
              <w:jc w:val="center"/>
              <w:rPr>
                <w:szCs w:val="24"/>
              </w:rPr>
            </w:pPr>
            <w:r w:rsidRPr="00444B6C">
              <w:rPr>
                <w:szCs w:val="24"/>
              </w:rPr>
              <w:t>17559,9</w:t>
            </w:r>
          </w:p>
        </w:tc>
        <w:tc>
          <w:tcPr>
            <w:tcW w:w="1393" w:type="dxa"/>
          </w:tcPr>
          <w:p w:rsidR="00702737" w:rsidRPr="00444B6C" w:rsidRDefault="00210F1C" w:rsidP="002676BF">
            <w:pPr>
              <w:pStyle w:val="ConsPlusNormal"/>
              <w:jc w:val="center"/>
              <w:rPr>
                <w:szCs w:val="24"/>
              </w:rPr>
            </w:pPr>
            <w:r w:rsidRPr="00444B6C">
              <w:rPr>
                <w:szCs w:val="24"/>
              </w:rPr>
              <w:t>17561,0</w:t>
            </w:r>
          </w:p>
        </w:tc>
        <w:tc>
          <w:tcPr>
            <w:tcW w:w="1560" w:type="dxa"/>
          </w:tcPr>
          <w:p w:rsidR="00702737" w:rsidRPr="00444B6C" w:rsidRDefault="00210F1C" w:rsidP="002676BF">
            <w:pPr>
              <w:pStyle w:val="ConsPlusNormal"/>
              <w:jc w:val="center"/>
              <w:rPr>
                <w:szCs w:val="24"/>
              </w:rPr>
            </w:pPr>
            <w:r w:rsidRPr="00444B6C">
              <w:rPr>
                <w:szCs w:val="24"/>
              </w:rPr>
              <w:t>17561,0</w:t>
            </w:r>
          </w:p>
        </w:tc>
        <w:tc>
          <w:tcPr>
            <w:tcW w:w="1440" w:type="dxa"/>
          </w:tcPr>
          <w:p w:rsidR="00702737" w:rsidRPr="00444B6C" w:rsidRDefault="00210F1C" w:rsidP="002676BF">
            <w:pPr>
              <w:pStyle w:val="ConsPlusNormal"/>
              <w:jc w:val="center"/>
              <w:rPr>
                <w:szCs w:val="24"/>
              </w:rPr>
            </w:pPr>
            <w:r w:rsidRPr="00444B6C">
              <w:rPr>
                <w:szCs w:val="24"/>
              </w:rPr>
              <w:t>17561,0</w:t>
            </w:r>
          </w:p>
        </w:tc>
      </w:tr>
      <w:tr w:rsidR="00702737" w:rsidRPr="00444B6C">
        <w:trPr>
          <w:trHeight w:val="237"/>
        </w:trPr>
        <w:tc>
          <w:tcPr>
            <w:tcW w:w="488" w:type="dxa"/>
            <w:vMerge w:val="restart"/>
          </w:tcPr>
          <w:p w:rsidR="00702737" w:rsidRPr="00444B6C" w:rsidRDefault="00702737" w:rsidP="002676BF">
            <w:pPr>
              <w:pStyle w:val="ConsPlusNormal"/>
              <w:jc w:val="both"/>
              <w:rPr>
                <w:szCs w:val="24"/>
              </w:rPr>
            </w:pPr>
          </w:p>
          <w:p w:rsidR="00702737" w:rsidRPr="00444B6C" w:rsidRDefault="00702737" w:rsidP="002676BF">
            <w:pPr>
              <w:pStyle w:val="ConsPlusNormal"/>
              <w:jc w:val="both"/>
              <w:rPr>
                <w:szCs w:val="24"/>
              </w:rPr>
            </w:pPr>
          </w:p>
          <w:p w:rsidR="00702737" w:rsidRPr="00444B6C" w:rsidRDefault="00702737" w:rsidP="002676BF">
            <w:pPr>
              <w:pStyle w:val="ConsPlusNormal"/>
              <w:jc w:val="both"/>
              <w:rPr>
                <w:szCs w:val="24"/>
              </w:rPr>
            </w:pPr>
          </w:p>
          <w:p w:rsidR="00702737" w:rsidRPr="00444B6C" w:rsidRDefault="00702737" w:rsidP="002676BF">
            <w:pPr>
              <w:pStyle w:val="ConsPlusNormal"/>
              <w:jc w:val="both"/>
              <w:rPr>
                <w:szCs w:val="24"/>
              </w:rPr>
            </w:pPr>
          </w:p>
        </w:tc>
        <w:tc>
          <w:tcPr>
            <w:tcW w:w="2835" w:type="dxa"/>
            <w:vMerge w:val="restart"/>
          </w:tcPr>
          <w:p w:rsidR="00702737" w:rsidRPr="00444B6C" w:rsidRDefault="00702737" w:rsidP="002676BF">
            <w:pPr>
              <w:pStyle w:val="ConsPlusNormal"/>
              <w:jc w:val="both"/>
              <w:rPr>
                <w:szCs w:val="24"/>
              </w:rPr>
            </w:pPr>
          </w:p>
        </w:tc>
        <w:tc>
          <w:tcPr>
            <w:tcW w:w="4394" w:type="dxa"/>
            <w:gridSpan w:val="2"/>
          </w:tcPr>
          <w:p w:rsidR="00702737" w:rsidRPr="00444B6C" w:rsidRDefault="00702737" w:rsidP="002676BF">
            <w:pPr>
              <w:pStyle w:val="ConsPlusNormal"/>
              <w:jc w:val="both"/>
              <w:rPr>
                <w:szCs w:val="24"/>
              </w:rPr>
            </w:pPr>
            <w:r w:rsidRPr="00444B6C">
              <w:rPr>
                <w:szCs w:val="24"/>
              </w:rPr>
              <w:t>В том числе:</w:t>
            </w:r>
          </w:p>
        </w:tc>
        <w:tc>
          <w:tcPr>
            <w:tcW w:w="1512" w:type="dxa"/>
            <w:shd w:val="clear" w:color="auto" w:fill="auto"/>
          </w:tcPr>
          <w:p w:rsidR="00702737" w:rsidRPr="00444B6C" w:rsidRDefault="00702737" w:rsidP="002676BF">
            <w:pPr>
              <w:pStyle w:val="ConsPlusNormal"/>
              <w:rPr>
                <w:szCs w:val="24"/>
              </w:rPr>
            </w:pPr>
          </w:p>
        </w:tc>
        <w:tc>
          <w:tcPr>
            <w:tcW w:w="1560" w:type="dxa"/>
            <w:shd w:val="clear" w:color="auto" w:fill="auto"/>
          </w:tcPr>
          <w:p w:rsidR="00702737" w:rsidRPr="00444B6C" w:rsidRDefault="00702737" w:rsidP="002676BF">
            <w:pPr>
              <w:pStyle w:val="ConsPlusNormal"/>
              <w:rPr>
                <w:szCs w:val="24"/>
              </w:rPr>
            </w:pPr>
          </w:p>
        </w:tc>
        <w:tc>
          <w:tcPr>
            <w:tcW w:w="1393" w:type="dxa"/>
          </w:tcPr>
          <w:p w:rsidR="00702737" w:rsidRPr="00444B6C" w:rsidRDefault="00702737" w:rsidP="002676BF">
            <w:pPr>
              <w:pStyle w:val="ConsPlusNormal"/>
              <w:rPr>
                <w:szCs w:val="24"/>
              </w:rPr>
            </w:pPr>
          </w:p>
        </w:tc>
        <w:tc>
          <w:tcPr>
            <w:tcW w:w="1560" w:type="dxa"/>
          </w:tcPr>
          <w:p w:rsidR="00702737" w:rsidRPr="00444B6C" w:rsidRDefault="00702737" w:rsidP="002676BF">
            <w:pPr>
              <w:pStyle w:val="ConsPlusNormal"/>
              <w:rPr>
                <w:szCs w:val="24"/>
              </w:rPr>
            </w:pPr>
          </w:p>
        </w:tc>
        <w:tc>
          <w:tcPr>
            <w:tcW w:w="1440" w:type="dxa"/>
          </w:tcPr>
          <w:p w:rsidR="00702737" w:rsidRPr="00444B6C" w:rsidRDefault="00702737" w:rsidP="002676BF">
            <w:pPr>
              <w:pStyle w:val="ConsPlusNormal"/>
              <w:rPr>
                <w:szCs w:val="24"/>
              </w:rPr>
            </w:pPr>
          </w:p>
        </w:tc>
      </w:tr>
      <w:tr w:rsidR="00702737" w:rsidRPr="00444B6C">
        <w:trPr>
          <w:trHeight w:val="237"/>
        </w:trPr>
        <w:tc>
          <w:tcPr>
            <w:tcW w:w="488" w:type="dxa"/>
            <w:vMerge/>
          </w:tcPr>
          <w:p w:rsidR="00702737" w:rsidRPr="00444B6C" w:rsidRDefault="00702737" w:rsidP="002676BF">
            <w:pPr>
              <w:pStyle w:val="ConsPlusNormal"/>
              <w:jc w:val="both"/>
              <w:rPr>
                <w:szCs w:val="24"/>
              </w:rPr>
            </w:pPr>
          </w:p>
        </w:tc>
        <w:tc>
          <w:tcPr>
            <w:tcW w:w="2835" w:type="dxa"/>
            <w:vMerge/>
          </w:tcPr>
          <w:p w:rsidR="00702737" w:rsidRPr="00444B6C" w:rsidRDefault="00702737" w:rsidP="002676BF">
            <w:pPr>
              <w:pStyle w:val="ConsPlusNormal"/>
              <w:jc w:val="both"/>
              <w:rPr>
                <w:szCs w:val="24"/>
              </w:rPr>
            </w:pPr>
          </w:p>
        </w:tc>
        <w:tc>
          <w:tcPr>
            <w:tcW w:w="4394" w:type="dxa"/>
            <w:gridSpan w:val="2"/>
          </w:tcPr>
          <w:p w:rsidR="00702737" w:rsidRPr="00444B6C" w:rsidRDefault="00702737" w:rsidP="002676BF">
            <w:pPr>
              <w:pStyle w:val="ConsPlusNormal"/>
              <w:jc w:val="both"/>
              <w:rPr>
                <w:b/>
                <w:szCs w:val="24"/>
              </w:rPr>
            </w:pPr>
            <w:r w:rsidRPr="00444B6C">
              <w:rPr>
                <w:b/>
                <w:szCs w:val="24"/>
              </w:rPr>
              <w:t>Подпрограмма 1</w:t>
            </w:r>
          </w:p>
          <w:p w:rsidR="00702737" w:rsidRPr="00444B6C" w:rsidRDefault="00702737" w:rsidP="002676BF">
            <w:pPr>
              <w:pStyle w:val="ConsPlusNormal"/>
              <w:jc w:val="both"/>
              <w:rPr>
                <w:szCs w:val="24"/>
              </w:rPr>
            </w:pPr>
            <w:r w:rsidRPr="00444B6C">
              <w:rPr>
                <w:szCs w:val="24"/>
              </w:rPr>
              <w:t>(1)+(2)+(3)+(4)</w:t>
            </w:r>
          </w:p>
        </w:tc>
        <w:tc>
          <w:tcPr>
            <w:tcW w:w="1512" w:type="dxa"/>
            <w:shd w:val="clear" w:color="auto" w:fill="auto"/>
          </w:tcPr>
          <w:p w:rsidR="00702737" w:rsidRPr="00444B6C" w:rsidRDefault="00210F1C" w:rsidP="002676BF">
            <w:pPr>
              <w:pStyle w:val="ConsPlusNormal"/>
              <w:jc w:val="center"/>
              <w:rPr>
                <w:szCs w:val="24"/>
              </w:rPr>
            </w:pPr>
            <w:r w:rsidRPr="00444B6C">
              <w:rPr>
                <w:szCs w:val="24"/>
              </w:rPr>
              <w:t>228590,8</w:t>
            </w:r>
          </w:p>
        </w:tc>
        <w:tc>
          <w:tcPr>
            <w:tcW w:w="1560" w:type="dxa"/>
            <w:shd w:val="clear" w:color="auto" w:fill="auto"/>
          </w:tcPr>
          <w:p w:rsidR="00702737" w:rsidRPr="00444B6C" w:rsidRDefault="00210F1C" w:rsidP="002676BF">
            <w:pPr>
              <w:pStyle w:val="ConsPlusNormal"/>
              <w:jc w:val="center"/>
              <w:rPr>
                <w:szCs w:val="24"/>
              </w:rPr>
            </w:pPr>
            <w:r w:rsidRPr="00444B6C">
              <w:rPr>
                <w:szCs w:val="24"/>
              </w:rPr>
              <w:t>51597,2</w:t>
            </w:r>
          </w:p>
        </w:tc>
        <w:tc>
          <w:tcPr>
            <w:tcW w:w="1393" w:type="dxa"/>
          </w:tcPr>
          <w:p w:rsidR="00702737" w:rsidRPr="00444B6C" w:rsidRDefault="00210F1C" w:rsidP="002676BF">
            <w:pPr>
              <w:pStyle w:val="ConsPlusNormal"/>
              <w:jc w:val="center"/>
              <w:rPr>
                <w:szCs w:val="24"/>
              </w:rPr>
            </w:pPr>
            <w:r w:rsidRPr="00444B6C">
              <w:rPr>
                <w:szCs w:val="24"/>
              </w:rPr>
              <w:t>61313,2</w:t>
            </w:r>
          </w:p>
        </w:tc>
        <w:tc>
          <w:tcPr>
            <w:tcW w:w="1560" w:type="dxa"/>
          </w:tcPr>
          <w:p w:rsidR="00702737" w:rsidRPr="00444B6C" w:rsidRDefault="00210F1C" w:rsidP="002676BF">
            <w:pPr>
              <w:pStyle w:val="ConsPlusNormal"/>
              <w:jc w:val="center"/>
              <w:rPr>
                <w:szCs w:val="24"/>
              </w:rPr>
            </w:pPr>
            <w:r w:rsidRPr="00444B6C">
              <w:rPr>
                <w:szCs w:val="24"/>
              </w:rPr>
              <w:t>57840,2</w:t>
            </w:r>
          </w:p>
        </w:tc>
        <w:tc>
          <w:tcPr>
            <w:tcW w:w="1440" w:type="dxa"/>
          </w:tcPr>
          <w:p w:rsidR="00702737" w:rsidRPr="00444B6C" w:rsidRDefault="00210F1C" w:rsidP="002676BF">
            <w:pPr>
              <w:pStyle w:val="ConsPlusNormal"/>
              <w:jc w:val="center"/>
              <w:rPr>
                <w:szCs w:val="24"/>
              </w:rPr>
            </w:pPr>
            <w:r w:rsidRPr="00444B6C">
              <w:rPr>
                <w:szCs w:val="24"/>
              </w:rPr>
              <w:t>57840,2</w:t>
            </w:r>
          </w:p>
        </w:tc>
      </w:tr>
      <w:tr w:rsidR="00702737" w:rsidRPr="00444B6C">
        <w:trPr>
          <w:trHeight w:val="237"/>
        </w:trPr>
        <w:tc>
          <w:tcPr>
            <w:tcW w:w="488" w:type="dxa"/>
            <w:vMerge/>
          </w:tcPr>
          <w:p w:rsidR="00702737" w:rsidRPr="00444B6C" w:rsidRDefault="00702737" w:rsidP="002676BF">
            <w:pPr>
              <w:pStyle w:val="ConsPlusNormal"/>
              <w:jc w:val="both"/>
              <w:rPr>
                <w:szCs w:val="24"/>
              </w:rPr>
            </w:pPr>
          </w:p>
        </w:tc>
        <w:tc>
          <w:tcPr>
            <w:tcW w:w="2835" w:type="dxa"/>
            <w:vMerge/>
          </w:tcPr>
          <w:p w:rsidR="00702737" w:rsidRPr="00444B6C" w:rsidRDefault="00702737" w:rsidP="002676BF">
            <w:pPr>
              <w:pStyle w:val="ConsPlusNormal"/>
              <w:jc w:val="both"/>
              <w:rPr>
                <w:szCs w:val="24"/>
              </w:rPr>
            </w:pPr>
          </w:p>
        </w:tc>
        <w:tc>
          <w:tcPr>
            <w:tcW w:w="4394" w:type="dxa"/>
            <w:gridSpan w:val="2"/>
          </w:tcPr>
          <w:p w:rsidR="00702737" w:rsidRPr="00444B6C" w:rsidRDefault="00702737" w:rsidP="002676BF">
            <w:pPr>
              <w:pStyle w:val="ConsPlusNormal"/>
              <w:jc w:val="both"/>
              <w:rPr>
                <w:szCs w:val="24"/>
              </w:rPr>
            </w:pPr>
            <w:r w:rsidRPr="00444B6C">
              <w:rPr>
                <w:szCs w:val="24"/>
              </w:rPr>
              <w:t xml:space="preserve">(1) расходы бюджета ГО г. Бор (без учета передаваемых в бюджет ГО  средств из областного и федерального </w:t>
            </w:r>
            <w:r w:rsidRPr="00444B6C">
              <w:rPr>
                <w:szCs w:val="24"/>
              </w:rPr>
              <w:lastRenderedPageBreak/>
              <w:t>бюджетов)</w:t>
            </w:r>
          </w:p>
        </w:tc>
        <w:tc>
          <w:tcPr>
            <w:tcW w:w="1512" w:type="dxa"/>
            <w:shd w:val="clear" w:color="auto" w:fill="auto"/>
          </w:tcPr>
          <w:p w:rsidR="00702737" w:rsidRPr="00444B6C" w:rsidRDefault="00210F1C" w:rsidP="002676BF">
            <w:pPr>
              <w:pStyle w:val="ConsPlusNormal"/>
              <w:jc w:val="center"/>
              <w:rPr>
                <w:szCs w:val="24"/>
              </w:rPr>
            </w:pPr>
            <w:r w:rsidRPr="00444B6C">
              <w:rPr>
                <w:szCs w:val="24"/>
              </w:rPr>
              <w:lastRenderedPageBreak/>
              <w:t>207922,5</w:t>
            </w:r>
          </w:p>
        </w:tc>
        <w:tc>
          <w:tcPr>
            <w:tcW w:w="1560" w:type="dxa"/>
            <w:shd w:val="clear" w:color="auto" w:fill="auto"/>
          </w:tcPr>
          <w:p w:rsidR="00702737" w:rsidRPr="00444B6C" w:rsidRDefault="00210F1C" w:rsidP="002676BF">
            <w:pPr>
              <w:pStyle w:val="ConsPlusNormal"/>
              <w:jc w:val="center"/>
              <w:rPr>
                <w:szCs w:val="24"/>
              </w:rPr>
            </w:pPr>
            <w:r w:rsidRPr="00444B6C">
              <w:rPr>
                <w:szCs w:val="24"/>
              </w:rPr>
              <w:t>31126,9</w:t>
            </w:r>
          </w:p>
        </w:tc>
        <w:tc>
          <w:tcPr>
            <w:tcW w:w="1393" w:type="dxa"/>
          </w:tcPr>
          <w:p w:rsidR="00702737" w:rsidRPr="00444B6C" w:rsidRDefault="00210F1C" w:rsidP="002676BF">
            <w:pPr>
              <w:pStyle w:val="ConsPlusNormal"/>
              <w:jc w:val="center"/>
              <w:rPr>
                <w:szCs w:val="24"/>
              </w:rPr>
            </w:pPr>
            <w:r w:rsidRPr="00444B6C">
              <w:rPr>
                <w:szCs w:val="24"/>
              </w:rPr>
              <w:t>61247,2</w:t>
            </w:r>
          </w:p>
        </w:tc>
        <w:tc>
          <w:tcPr>
            <w:tcW w:w="1560" w:type="dxa"/>
          </w:tcPr>
          <w:p w:rsidR="00702737" w:rsidRPr="00444B6C" w:rsidRDefault="00210F1C" w:rsidP="002676BF">
            <w:pPr>
              <w:pStyle w:val="ConsPlusNormal"/>
              <w:jc w:val="center"/>
              <w:rPr>
                <w:szCs w:val="24"/>
              </w:rPr>
            </w:pPr>
            <w:r w:rsidRPr="00444B6C">
              <w:rPr>
                <w:szCs w:val="24"/>
              </w:rPr>
              <w:t>57774,2</w:t>
            </w:r>
          </w:p>
        </w:tc>
        <w:tc>
          <w:tcPr>
            <w:tcW w:w="1440" w:type="dxa"/>
          </w:tcPr>
          <w:p w:rsidR="00702737" w:rsidRPr="00444B6C" w:rsidRDefault="00210F1C" w:rsidP="002676BF">
            <w:pPr>
              <w:pStyle w:val="ConsPlusNormal"/>
              <w:jc w:val="center"/>
              <w:rPr>
                <w:szCs w:val="24"/>
              </w:rPr>
            </w:pPr>
            <w:r w:rsidRPr="00444B6C">
              <w:rPr>
                <w:szCs w:val="24"/>
              </w:rPr>
              <w:t>57774,2</w:t>
            </w:r>
          </w:p>
        </w:tc>
      </w:tr>
      <w:tr w:rsidR="00702737" w:rsidRPr="00444B6C">
        <w:trPr>
          <w:trHeight w:val="237"/>
        </w:trPr>
        <w:tc>
          <w:tcPr>
            <w:tcW w:w="488" w:type="dxa"/>
            <w:vMerge/>
          </w:tcPr>
          <w:p w:rsidR="00702737" w:rsidRPr="00444B6C" w:rsidRDefault="00702737" w:rsidP="002676BF">
            <w:pPr>
              <w:pStyle w:val="ConsPlusNormal"/>
              <w:jc w:val="both"/>
              <w:rPr>
                <w:szCs w:val="24"/>
              </w:rPr>
            </w:pPr>
          </w:p>
        </w:tc>
        <w:tc>
          <w:tcPr>
            <w:tcW w:w="2835" w:type="dxa"/>
            <w:vMerge/>
          </w:tcPr>
          <w:p w:rsidR="00702737" w:rsidRPr="00444B6C" w:rsidRDefault="00702737" w:rsidP="002676BF">
            <w:pPr>
              <w:pStyle w:val="ConsPlusNormal"/>
              <w:jc w:val="both"/>
              <w:rPr>
                <w:szCs w:val="24"/>
              </w:rPr>
            </w:pPr>
          </w:p>
        </w:tc>
        <w:tc>
          <w:tcPr>
            <w:tcW w:w="4394" w:type="dxa"/>
            <w:gridSpan w:val="2"/>
          </w:tcPr>
          <w:p w:rsidR="00702737" w:rsidRPr="00444B6C" w:rsidRDefault="00702737"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1512" w:type="dxa"/>
            <w:shd w:val="clear" w:color="auto" w:fill="auto"/>
          </w:tcPr>
          <w:p w:rsidR="00702737" w:rsidRPr="00444B6C" w:rsidRDefault="00210F1C" w:rsidP="002676BF">
            <w:pPr>
              <w:pStyle w:val="ConsPlusNormal"/>
              <w:jc w:val="center"/>
              <w:rPr>
                <w:szCs w:val="24"/>
              </w:rPr>
            </w:pPr>
            <w:r w:rsidRPr="00444B6C">
              <w:rPr>
                <w:szCs w:val="24"/>
              </w:rPr>
              <w:t>20404,4</w:t>
            </w:r>
          </w:p>
        </w:tc>
        <w:tc>
          <w:tcPr>
            <w:tcW w:w="1560" w:type="dxa"/>
            <w:shd w:val="clear" w:color="auto" w:fill="auto"/>
          </w:tcPr>
          <w:p w:rsidR="00702737" w:rsidRPr="00444B6C" w:rsidRDefault="00210F1C" w:rsidP="002676BF">
            <w:pPr>
              <w:pStyle w:val="ConsPlusNormal"/>
              <w:jc w:val="center"/>
              <w:rPr>
                <w:szCs w:val="24"/>
              </w:rPr>
            </w:pPr>
            <w:r w:rsidRPr="00444B6C">
              <w:rPr>
                <w:szCs w:val="24"/>
              </w:rPr>
              <w:t>20404,4</w:t>
            </w:r>
          </w:p>
        </w:tc>
        <w:tc>
          <w:tcPr>
            <w:tcW w:w="1393" w:type="dxa"/>
          </w:tcPr>
          <w:p w:rsidR="00702737" w:rsidRPr="00444B6C" w:rsidRDefault="00210F1C" w:rsidP="002676BF">
            <w:pPr>
              <w:pStyle w:val="ConsPlusNormal"/>
              <w:jc w:val="center"/>
              <w:rPr>
                <w:szCs w:val="24"/>
              </w:rPr>
            </w:pPr>
            <w:r w:rsidRPr="00444B6C">
              <w:rPr>
                <w:szCs w:val="24"/>
              </w:rPr>
              <w:t>0,0</w:t>
            </w:r>
          </w:p>
        </w:tc>
        <w:tc>
          <w:tcPr>
            <w:tcW w:w="1560" w:type="dxa"/>
          </w:tcPr>
          <w:p w:rsidR="00702737" w:rsidRPr="00444B6C" w:rsidRDefault="00210F1C" w:rsidP="002676BF">
            <w:pPr>
              <w:pStyle w:val="ConsPlusNormal"/>
              <w:jc w:val="center"/>
              <w:rPr>
                <w:szCs w:val="24"/>
              </w:rPr>
            </w:pPr>
            <w:r w:rsidRPr="00444B6C">
              <w:rPr>
                <w:szCs w:val="24"/>
              </w:rPr>
              <w:t>0,0</w:t>
            </w:r>
          </w:p>
        </w:tc>
        <w:tc>
          <w:tcPr>
            <w:tcW w:w="1440" w:type="dxa"/>
          </w:tcPr>
          <w:p w:rsidR="00702737" w:rsidRPr="00444B6C" w:rsidRDefault="00210F1C" w:rsidP="002676BF">
            <w:pPr>
              <w:pStyle w:val="ConsPlusNormal"/>
              <w:jc w:val="center"/>
              <w:rPr>
                <w:szCs w:val="24"/>
              </w:rPr>
            </w:pPr>
            <w:r w:rsidRPr="00444B6C">
              <w:rPr>
                <w:szCs w:val="24"/>
              </w:rPr>
              <w:t>0,0</w:t>
            </w:r>
          </w:p>
        </w:tc>
      </w:tr>
      <w:tr w:rsidR="00210F1C" w:rsidRPr="00444B6C">
        <w:trPr>
          <w:trHeight w:val="237"/>
        </w:trPr>
        <w:tc>
          <w:tcPr>
            <w:tcW w:w="488" w:type="dxa"/>
            <w:vMerge/>
          </w:tcPr>
          <w:p w:rsidR="00210F1C" w:rsidRPr="00444B6C" w:rsidRDefault="00210F1C" w:rsidP="002676BF">
            <w:pPr>
              <w:pStyle w:val="ConsPlusNormal"/>
              <w:jc w:val="both"/>
              <w:rPr>
                <w:szCs w:val="24"/>
              </w:rPr>
            </w:pPr>
          </w:p>
        </w:tc>
        <w:tc>
          <w:tcPr>
            <w:tcW w:w="2835" w:type="dxa"/>
            <w:vMerge/>
          </w:tcPr>
          <w:p w:rsidR="00210F1C" w:rsidRPr="00444B6C" w:rsidRDefault="00210F1C" w:rsidP="002676BF">
            <w:pPr>
              <w:pStyle w:val="ConsPlusNormal"/>
              <w:jc w:val="both"/>
              <w:rPr>
                <w:szCs w:val="24"/>
              </w:rPr>
            </w:pPr>
          </w:p>
        </w:tc>
        <w:tc>
          <w:tcPr>
            <w:tcW w:w="4394" w:type="dxa"/>
            <w:gridSpan w:val="2"/>
          </w:tcPr>
          <w:p w:rsidR="00210F1C" w:rsidRPr="00444B6C" w:rsidRDefault="00210F1C"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1512" w:type="dxa"/>
            <w:shd w:val="clear" w:color="auto" w:fill="auto"/>
          </w:tcPr>
          <w:p w:rsidR="00210F1C" w:rsidRPr="00444B6C" w:rsidRDefault="00210F1C">
            <w:r w:rsidRPr="00444B6C">
              <w:t>0,0</w:t>
            </w:r>
          </w:p>
        </w:tc>
        <w:tc>
          <w:tcPr>
            <w:tcW w:w="1560" w:type="dxa"/>
            <w:shd w:val="clear" w:color="auto" w:fill="auto"/>
          </w:tcPr>
          <w:p w:rsidR="00210F1C" w:rsidRPr="00444B6C" w:rsidRDefault="00210F1C">
            <w:r w:rsidRPr="00444B6C">
              <w:t>0,0</w:t>
            </w:r>
          </w:p>
        </w:tc>
        <w:tc>
          <w:tcPr>
            <w:tcW w:w="1393" w:type="dxa"/>
          </w:tcPr>
          <w:p w:rsidR="00210F1C" w:rsidRPr="00444B6C" w:rsidRDefault="00210F1C">
            <w:r w:rsidRPr="00444B6C">
              <w:t>0,0</w:t>
            </w:r>
          </w:p>
        </w:tc>
        <w:tc>
          <w:tcPr>
            <w:tcW w:w="1560" w:type="dxa"/>
          </w:tcPr>
          <w:p w:rsidR="00210F1C" w:rsidRPr="00444B6C" w:rsidRDefault="00210F1C">
            <w:r w:rsidRPr="00444B6C">
              <w:t>0,0</w:t>
            </w:r>
          </w:p>
        </w:tc>
        <w:tc>
          <w:tcPr>
            <w:tcW w:w="1440" w:type="dxa"/>
          </w:tcPr>
          <w:p w:rsidR="00210F1C" w:rsidRPr="00444B6C" w:rsidRDefault="00210F1C">
            <w:r w:rsidRPr="00444B6C">
              <w:t>0,0</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(4) прочие источники</w:t>
            </w:r>
          </w:p>
        </w:tc>
        <w:tc>
          <w:tcPr>
            <w:tcW w:w="1512" w:type="dxa"/>
            <w:shd w:val="clear" w:color="auto" w:fill="auto"/>
          </w:tcPr>
          <w:p w:rsidR="00BB2F25" w:rsidRPr="00444B6C" w:rsidRDefault="00BB2F25">
            <w:pPr>
              <w:jc w:val="center"/>
            </w:pPr>
            <w:r w:rsidRPr="00444B6C">
              <w:t>263,9</w:t>
            </w:r>
          </w:p>
        </w:tc>
        <w:tc>
          <w:tcPr>
            <w:tcW w:w="1560" w:type="dxa"/>
            <w:shd w:val="clear" w:color="auto" w:fill="auto"/>
          </w:tcPr>
          <w:p w:rsidR="00BB2F25" w:rsidRPr="00444B6C" w:rsidRDefault="00BB2F25">
            <w:pPr>
              <w:jc w:val="center"/>
            </w:pPr>
            <w:r w:rsidRPr="00444B6C">
              <w:t>65,9</w:t>
            </w:r>
          </w:p>
        </w:tc>
        <w:tc>
          <w:tcPr>
            <w:tcW w:w="1393" w:type="dxa"/>
          </w:tcPr>
          <w:p w:rsidR="00BB2F25" w:rsidRPr="00444B6C" w:rsidRDefault="00BB2F25">
            <w:pPr>
              <w:jc w:val="center"/>
            </w:pPr>
            <w:r w:rsidRPr="00444B6C">
              <w:t>66,0</w:t>
            </w:r>
          </w:p>
        </w:tc>
        <w:tc>
          <w:tcPr>
            <w:tcW w:w="1560" w:type="dxa"/>
          </w:tcPr>
          <w:p w:rsidR="00BB2F25" w:rsidRPr="00444B6C" w:rsidRDefault="00BB2F25">
            <w:pPr>
              <w:jc w:val="center"/>
            </w:pPr>
            <w:r w:rsidRPr="00444B6C">
              <w:t>66,0</w:t>
            </w:r>
          </w:p>
        </w:tc>
        <w:tc>
          <w:tcPr>
            <w:tcW w:w="1440" w:type="dxa"/>
          </w:tcPr>
          <w:p w:rsidR="00BB2F25" w:rsidRPr="00444B6C" w:rsidRDefault="00BB2F25">
            <w:pPr>
              <w:jc w:val="center"/>
            </w:pPr>
            <w:r w:rsidRPr="00444B6C">
              <w:t>66,0</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b/>
                <w:szCs w:val="24"/>
              </w:rPr>
            </w:pPr>
            <w:r w:rsidRPr="00444B6C">
              <w:rPr>
                <w:b/>
                <w:szCs w:val="24"/>
              </w:rPr>
              <w:t>Подпрограмма 2</w:t>
            </w:r>
          </w:p>
          <w:p w:rsidR="00BB2F25" w:rsidRPr="00444B6C" w:rsidRDefault="00BB2F25" w:rsidP="002676BF">
            <w:pPr>
              <w:pStyle w:val="ConsPlusNormal"/>
              <w:jc w:val="both"/>
              <w:rPr>
                <w:szCs w:val="24"/>
              </w:rPr>
            </w:pPr>
            <w:r w:rsidRPr="00444B6C">
              <w:rPr>
                <w:szCs w:val="24"/>
              </w:rPr>
              <w:t>(1)+(2)+(3)+(4)</w:t>
            </w:r>
          </w:p>
        </w:tc>
        <w:tc>
          <w:tcPr>
            <w:tcW w:w="1512" w:type="dxa"/>
            <w:shd w:val="clear" w:color="auto" w:fill="auto"/>
          </w:tcPr>
          <w:p w:rsidR="00BB2F25" w:rsidRPr="00444B6C" w:rsidRDefault="00BB2F25">
            <w:pPr>
              <w:jc w:val="center"/>
            </w:pPr>
            <w:r w:rsidRPr="00444B6C">
              <w:t>370411,9</w:t>
            </w:r>
          </w:p>
        </w:tc>
        <w:tc>
          <w:tcPr>
            <w:tcW w:w="1560" w:type="dxa"/>
            <w:shd w:val="clear" w:color="auto" w:fill="auto"/>
          </w:tcPr>
          <w:p w:rsidR="00BB2F25" w:rsidRPr="00444B6C" w:rsidRDefault="00BB2F25">
            <w:pPr>
              <w:jc w:val="center"/>
            </w:pPr>
            <w:r w:rsidRPr="00444B6C">
              <w:t>83554,4</w:t>
            </w:r>
          </w:p>
        </w:tc>
        <w:tc>
          <w:tcPr>
            <w:tcW w:w="1393" w:type="dxa"/>
          </w:tcPr>
          <w:p w:rsidR="00BB2F25" w:rsidRPr="00444B6C" w:rsidRDefault="00BB2F25">
            <w:pPr>
              <w:jc w:val="center"/>
            </w:pPr>
            <w:r w:rsidRPr="00444B6C">
              <w:t>95834,9</w:t>
            </w:r>
          </w:p>
        </w:tc>
        <w:tc>
          <w:tcPr>
            <w:tcW w:w="1560" w:type="dxa"/>
          </w:tcPr>
          <w:p w:rsidR="00BB2F25" w:rsidRPr="00444B6C" w:rsidRDefault="00BB2F25">
            <w:pPr>
              <w:jc w:val="center"/>
            </w:pPr>
            <w:r w:rsidRPr="00444B6C">
              <w:t>95511,3</w:t>
            </w:r>
          </w:p>
        </w:tc>
        <w:tc>
          <w:tcPr>
            <w:tcW w:w="1440" w:type="dxa"/>
          </w:tcPr>
          <w:p w:rsidR="00BB2F25" w:rsidRPr="00444B6C" w:rsidRDefault="00BB2F25">
            <w:pPr>
              <w:jc w:val="center"/>
            </w:pPr>
            <w:r w:rsidRPr="00444B6C">
              <w:t>95511,3</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BB2F25" w:rsidRPr="00444B6C" w:rsidRDefault="00BB2F25" w:rsidP="00E15E3D">
            <w:pPr>
              <w:jc w:val="center"/>
            </w:pPr>
            <w:r w:rsidRPr="00444B6C">
              <w:t>308503,1</w:t>
            </w:r>
          </w:p>
        </w:tc>
        <w:tc>
          <w:tcPr>
            <w:tcW w:w="1560" w:type="dxa"/>
            <w:shd w:val="clear" w:color="auto" w:fill="auto"/>
          </w:tcPr>
          <w:p w:rsidR="00BB2F25" w:rsidRPr="00444B6C" w:rsidRDefault="00BB2F25" w:rsidP="00E15E3D">
            <w:pPr>
              <w:jc w:val="center"/>
            </w:pPr>
            <w:r w:rsidRPr="00444B6C">
              <w:t>42420,6</w:t>
            </w:r>
          </w:p>
        </w:tc>
        <w:tc>
          <w:tcPr>
            <w:tcW w:w="1393" w:type="dxa"/>
          </w:tcPr>
          <w:p w:rsidR="00BB2F25" w:rsidRPr="00444B6C" w:rsidRDefault="00BB2F25" w:rsidP="00E15E3D">
            <w:pPr>
              <w:jc w:val="center"/>
            </w:pPr>
            <w:r w:rsidRPr="00444B6C">
              <w:t>88909,9</w:t>
            </w:r>
          </w:p>
        </w:tc>
        <w:tc>
          <w:tcPr>
            <w:tcW w:w="1560" w:type="dxa"/>
          </w:tcPr>
          <w:p w:rsidR="00BB2F25" w:rsidRPr="00444B6C" w:rsidRDefault="00BB2F25" w:rsidP="00E15E3D">
            <w:pPr>
              <w:jc w:val="center"/>
            </w:pPr>
            <w:r w:rsidRPr="00444B6C">
              <w:t>88586,3</w:t>
            </w:r>
          </w:p>
        </w:tc>
        <w:tc>
          <w:tcPr>
            <w:tcW w:w="1440" w:type="dxa"/>
          </w:tcPr>
          <w:p w:rsidR="00BB2F25" w:rsidRPr="00444B6C" w:rsidRDefault="00BB2F25" w:rsidP="00E15E3D">
            <w:pPr>
              <w:jc w:val="center"/>
            </w:pPr>
            <w:r w:rsidRPr="00444B6C">
              <w:t>88586,3</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1512" w:type="dxa"/>
            <w:shd w:val="clear" w:color="auto" w:fill="auto"/>
          </w:tcPr>
          <w:p w:rsidR="00BB2F25" w:rsidRPr="00444B6C" w:rsidRDefault="00BB2F25" w:rsidP="00E15E3D">
            <w:pPr>
              <w:jc w:val="center"/>
            </w:pPr>
            <w:r w:rsidRPr="00444B6C">
              <w:t>34208,9</w:t>
            </w:r>
          </w:p>
        </w:tc>
        <w:tc>
          <w:tcPr>
            <w:tcW w:w="1560" w:type="dxa"/>
            <w:shd w:val="clear" w:color="auto" w:fill="auto"/>
          </w:tcPr>
          <w:p w:rsidR="00BB2F25" w:rsidRPr="00444B6C" w:rsidRDefault="00BB2F25" w:rsidP="00E15E3D">
            <w:pPr>
              <w:jc w:val="center"/>
            </w:pPr>
            <w:r w:rsidRPr="00444B6C">
              <w:t>34208,9</w:t>
            </w:r>
          </w:p>
        </w:tc>
        <w:tc>
          <w:tcPr>
            <w:tcW w:w="1393" w:type="dxa"/>
          </w:tcPr>
          <w:p w:rsidR="00BB2F25" w:rsidRPr="00444B6C" w:rsidRDefault="00BB2F25" w:rsidP="00E15E3D">
            <w:pPr>
              <w:jc w:val="center"/>
            </w:pPr>
            <w:r w:rsidRPr="00444B6C">
              <w:t>0,0</w:t>
            </w:r>
          </w:p>
        </w:tc>
        <w:tc>
          <w:tcPr>
            <w:tcW w:w="1560" w:type="dxa"/>
          </w:tcPr>
          <w:p w:rsidR="00BB2F25" w:rsidRPr="00444B6C" w:rsidRDefault="00BB2F25" w:rsidP="00E15E3D">
            <w:pPr>
              <w:jc w:val="center"/>
            </w:pPr>
            <w:r w:rsidRPr="00444B6C">
              <w:t>0,0</w:t>
            </w:r>
          </w:p>
        </w:tc>
        <w:tc>
          <w:tcPr>
            <w:tcW w:w="1440" w:type="dxa"/>
          </w:tcPr>
          <w:p w:rsidR="00BB2F25" w:rsidRPr="00444B6C" w:rsidRDefault="00BB2F25" w:rsidP="00E15E3D">
            <w:pPr>
              <w:jc w:val="center"/>
            </w:pPr>
            <w:r w:rsidRPr="00444B6C">
              <w:t>0,0</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1512" w:type="dxa"/>
            <w:shd w:val="clear" w:color="auto" w:fill="auto"/>
          </w:tcPr>
          <w:p w:rsidR="00BB2F25" w:rsidRPr="00444B6C" w:rsidRDefault="00BB2F25" w:rsidP="00E15E3D">
            <w:pPr>
              <w:jc w:val="center"/>
            </w:pPr>
            <w:r w:rsidRPr="00444B6C">
              <w:t>0,0</w:t>
            </w:r>
          </w:p>
        </w:tc>
        <w:tc>
          <w:tcPr>
            <w:tcW w:w="1560" w:type="dxa"/>
            <w:shd w:val="clear" w:color="auto" w:fill="auto"/>
          </w:tcPr>
          <w:p w:rsidR="00BB2F25" w:rsidRPr="00444B6C" w:rsidRDefault="00BB2F25" w:rsidP="00E15E3D">
            <w:pPr>
              <w:jc w:val="center"/>
            </w:pPr>
            <w:r w:rsidRPr="00444B6C">
              <w:t>0,0</w:t>
            </w:r>
          </w:p>
        </w:tc>
        <w:tc>
          <w:tcPr>
            <w:tcW w:w="1393" w:type="dxa"/>
          </w:tcPr>
          <w:p w:rsidR="00BB2F25" w:rsidRPr="00444B6C" w:rsidRDefault="00BB2F25" w:rsidP="00E15E3D">
            <w:pPr>
              <w:jc w:val="center"/>
            </w:pPr>
            <w:r w:rsidRPr="00444B6C">
              <w:t>0,0</w:t>
            </w:r>
          </w:p>
        </w:tc>
        <w:tc>
          <w:tcPr>
            <w:tcW w:w="1560" w:type="dxa"/>
          </w:tcPr>
          <w:p w:rsidR="00BB2F25" w:rsidRPr="00444B6C" w:rsidRDefault="00BB2F25" w:rsidP="00E15E3D">
            <w:pPr>
              <w:jc w:val="center"/>
            </w:pPr>
            <w:r w:rsidRPr="00444B6C">
              <w:t>0,0</w:t>
            </w:r>
          </w:p>
        </w:tc>
        <w:tc>
          <w:tcPr>
            <w:tcW w:w="1440" w:type="dxa"/>
          </w:tcPr>
          <w:p w:rsidR="00BB2F25" w:rsidRPr="00444B6C" w:rsidRDefault="00BB2F25" w:rsidP="00E15E3D">
            <w:pPr>
              <w:jc w:val="center"/>
            </w:pPr>
            <w:r w:rsidRPr="00444B6C">
              <w:t>0,0</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(4) прочие источники</w:t>
            </w:r>
          </w:p>
        </w:tc>
        <w:tc>
          <w:tcPr>
            <w:tcW w:w="1512" w:type="dxa"/>
            <w:shd w:val="clear" w:color="auto" w:fill="auto"/>
          </w:tcPr>
          <w:p w:rsidR="00BB2F25" w:rsidRPr="00444B6C" w:rsidRDefault="00BB2F25">
            <w:pPr>
              <w:jc w:val="center"/>
            </w:pPr>
            <w:r w:rsidRPr="00444B6C">
              <w:t>27699,9</w:t>
            </w:r>
          </w:p>
        </w:tc>
        <w:tc>
          <w:tcPr>
            <w:tcW w:w="1560" w:type="dxa"/>
            <w:shd w:val="clear" w:color="auto" w:fill="auto"/>
          </w:tcPr>
          <w:p w:rsidR="00BB2F25" w:rsidRPr="00444B6C" w:rsidRDefault="00BB2F25">
            <w:pPr>
              <w:jc w:val="center"/>
            </w:pPr>
            <w:r w:rsidRPr="00444B6C">
              <w:t>6924,9</w:t>
            </w:r>
          </w:p>
        </w:tc>
        <w:tc>
          <w:tcPr>
            <w:tcW w:w="1393" w:type="dxa"/>
          </w:tcPr>
          <w:p w:rsidR="00BB2F25" w:rsidRPr="00444B6C" w:rsidRDefault="00BB2F25">
            <w:pPr>
              <w:jc w:val="center"/>
            </w:pPr>
            <w:r w:rsidRPr="00444B6C">
              <w:t>6925,0</w:t>
            </w:r>
          </w:p>
        </w:tc>
        <w:tc>
          <w:tcPr>
            <w:tcW w:w="1560" w:type="dxa"/>
          </w:tcPr>
          <w:p w:rsidR="00BB2F25" w:rsidRPr="00444B6C" w:rsidRDefault="00BB2F25">
            <w:pPr>
              <w:jc w:val="center"/>
            </w:pPr>
            <w:r w:rsidRPr="00444B6C">
              <w:t>6925,0</w:t>
            </w:r>
          </w:p>
        </w:tc>
        <w:tc>
          <w:tcPr>
            <w:tcW w:w="1440" w:type="dxa"/>
          </w:tcPr>
          <w:p w:rsidR="00BB2F25" w:rsidRPr="00444B6C" w:rsidRDefault="00BB2F25">
            <w:pPr>
              <w:jc w:val="center"/>
            </w:pPr>
            <w:r w:rsidRPr="00444B6C">
              <w:t>6925,0</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b/>
                <w:szCs w:val="24"/>
              </w:rPr>
            </w:pPr>
            <w:r w:rsidRPr="00444B6C">
              <w:rPr>
                <w:b/>
                <w:szCs w:val="24"/>
              </w:rPr>
              <w:t>Подпрограмма 3</w:t>
            </w:r>
          </w:p>
          <w:p w:rsidR="00BB2F25" w:rsidRPr="00444B6C" w:rsidRDefault="00BB2F25" w:rsidP="002676BF">
            <w:pPr>
              <w:pStyle w:val="ConsPlusNormal"/>
              <w:jc w:val="both"/>
              <w:rPr>
                <w:szCs w:val="24"/>
              </w:rPr>
            </w:pPr>
            <w:r w:rsidRPr="00444B6C">
              <w:rPr>
                <w:szCs w:val="24"/>
              </w:rPr>
              <w:t>(1)+(2)+(3)+(4)</w:t>
            </w:r>
          </w:p>
        </w:tc>
        <w:tc>
          <w:tcPr>
            <w:tcW w:w="1512" w:type="dxa"/>
            <w:shd w:val="clear" w:color="auto" w:fill="auto"/>
          </w:tcPr>
          <w:p w:rsidR="00BB2F25" w:rsidRPr="00444B6C" w:rsidRDefault="00BB2F25">
            <w:pPr>
              <w:jc w:val="center"/>
            </w:pPr>
            <w:r w:rsidRPr="00444B6C">
              <w:t>520517,5</w:t>
            </w:r>
          </w:p>
        </w:tc>
        <w:tc>
          <w:tcPr>
            <w:tcW w:w="1560" w:type="dxa"/>
            <w:shd w:val="clear" w:color="auto" w:fill="auto"/>
          </w:tcPr>
          <w:p w:rsidR="00BB2F25" w:rsidRPr="00444B6C" w:rsidRDefault="00BB2F25">
            <w:pPr>
              <w:jc w:val="center"/>
            </w:pPr>
            <w:r w:rsidRPr="00444B6C">
              <w:t>129683,7</w:t>
            </w:r>
          </w:p>
        </w:tc>
        <w:tc>
          <w:tcPr>
            <w:tcW w:w="1393" w:type="dxa"/>
          </w:tcPr>
          <w:p w:rsidR="00BB2F25" w:rsidRPr="00444B6C" w:rsidRDefault="00BB2F25">
            <w:pPr>
              <w:jc w:val="center"/>
            </w:pPr>
            <w:r w:rsidRPr="00444B6C">
              <w:t>145472,2</w:t>
            </w:r>
          </w:p>
        </w:tc>
        <w:tc>
          <w:tcPr>
            <w:tcW w:w="1560" w:type="dxa"/>
          </w:tcPr>
          <w:p w:rsidR="00BB2F25" w:rsidRPr="00444B6C" w:rsidRDefault="00BB2F25">
            <w:pPr>
              <w:jc w:val="center"/>
            </w:pPr>
            <w:r w:rsidRPr="00444B6C">
              <w:t>122709,5</w:t>
            </w:r>
          </w:p>
        </w:tc>
        <w:tc>
          <w:tcPr>
            <w:tcW w:w="1440" w:type="dxa"/>
          </w:tcPr>
          <w:p w:rsidR="00BB2F25" w:rsidRPr="00444B6C" w:rsidRDefault="00BB2F25">
            <w:pPr>
              <w:jc w:val="center"/>
            </w:pPr>
            <w:r w:rsidRPr="00444B6C">
              <w:t>122652,1</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 xml:space="preserve">(1) расходы бюджета ГО г. Бор (без учета передаваемых в бюджет ГО  средств из областного и федерального </w:t>
            </w:r>
            <w:r w:rsidRPr="00444B6C">
              <w:rPr>
                <w:szCs w:val="24"/>
              </w:rPr>
              <w:lastRenderedPageBreak/>
              <w:t>бюджетов)</w:t>
            </w:r>
          </w:p>
        </w:tc>
        <w:tc>
          <w:tcPr>
            <w:tcW w:w="1512" w:type="dxa"/>
            <w:shd w:val="clear" w:color="auto" w:fill="auto"/>
          </w:tcPr>
          <w:p w:rsidR="00BB2F25" w:rsidRPr="00444B6C" w:rsidRDefault="00BB2F25" w:rsidP="00E15E3D">
            <w:pPr>
              <w:jc w:val="center"/>
            </w:pPr>
            <w:r w:rsidRPr="00444B6C">
              <w:lastRenderedPageBreak/>
              <w:t>440625,3</w:t>
            </w:r>
          </w:p>
        </w:tc>
        <w:tc>
          <w:tcPr>
            <w:tcW w:w="1560" w:type="dxa"/>
            <w:shd w:val="clear" w:color="auto" w:fill="auto"/>
          </w:tcPr>
          <w:p w:rsidR="00BB2F25" w:rsidRPr="00444B6C" w:rsidRDefault="00BB2F25" w:rsidP="00E15E3D">
            <w:pPr>
              <w:jc w:val="center"/>
            </w:pPr>
            <w:r w:rsidRPr="00444B6C">
              <w:t>80871,5</w:t>
            </w:r>
          </w:p>
        </w:tc>
        <w:tc>
          <w:tcPr>
            <w:tcW w:w="1393" w:type="dxa"/>
          </w:tcPr>
          <w:p w:rsidR="00BB2F25" w:rsidRPr="00444B6C" w:rsidRDefault="00BB2F25" w:rsidP="00E15E3D">
            <w:pPr>
              <w:jc w:val="center"/>
            </w:pPr>
            <w:r w:rsidRPr="00444B6C">
              <w:t>135112,2</w:t>
            </w:r>
          </w:p>
        </w:tc>
        <w:tc>
          <w:tcPr>
            <w:tcW w:w="1560" w:type="dxa"/>
          </w:tcPr>
          <w:p w:rsidR="00BB2F25" w:rsidRPr="00444B6C" w:rsidRDefault="00BB2F25" w:rsidP="00E15E3D">
            <w:pPr>
              <w:jc w:val="center"/>
            </w:pPr>
            <w:r w:rsidRPr="00444B6C">
              <w:t>112349,5</w:t>
            </w:r>
          </w:p>
        </w:tc>
        <w:tc>
          <w:tcPr>
            <w:tcW w:w="1440" w:type="dxa"/>
          </w:tcPr>
          <w:p w:rsidR="00BB2F25" w:rsidRPr="00444B6C" w:rsidRDefault="00BB2F25" w:rsidP="00E15E3D">
            <w:pPr>
              <w:jc w:val="center"/>
            </w:pPr>
            <w:r w:rsidRPr="00444B6C">
              <w:t>112292,1</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1512" w:type="dxa"/>
            <w:shd w:val="clear" w:color="auto" w:fill="auto"/>
          </w:tcPr>
          <w:p w:rsidR="00BB2F25" w:rsidRPr="00444B6C" w:rsidRDefault="00BB2F25" w:rsidP="00E15E3D">
            <w:pPr>
              <w:jc w:val="center"/>
            </w:pPr>
            <w:r w:rsidRPr="00444B6C">
              <w:t>37567,5</w:t>
            </w:r>
          </w:p>
        </w:tc>
        <w:tc>
          <w:tcPr>
            <w:tcW w:w="1560" w:type="dxa"/>
            <w:shd w:val="clear" w:color="auto" w:fill="auto"/>
          </w:tcPr>
          <w:p w:rsidR="00BB2F25" w:rsidRPr="00444B6C" w:rsidRDefault="00BB2F25" w:rsidP="00E15E3D">
            <w:pPr>
              <w:jc w:val="center"/>
            </w:pPr>
            <w:r w:rsidRPr="00444B6C">
              <w:t>37567,5</w:t>
            </w:r>
          </w:p>
        </w:tc>
        <w:tc>
          <w:tcPr>
            <w:tcW w:w="1393" w:type="dxa"/>
          </w:tcPr>
          <w:p w:rsidR="00BB2F25" w:rsidRPr="00444B6C" w:rsidRDefault="00BB2F25" w:rsidP="00E15E3D">
            <w:pPr>
              <w:jc w:val="center"/>
            </w:pPr>
            <w:r w:rsidRPr="00444B6C">
              <w:t>0,0</w:t>
            </w:r>
          </w:p>
        </w:tc>
        <w:tc>
          <w:tcPr>
            <w:tcW w:w="1560" w:type="dxa"/>
          </w:tcPr>
          <w:p w:rsidR="00BB2F25" w:rsidRPr="00444B6C" w:rsidRDefault="00BB2F25" w:rsidP="00E15E3D">
            <w:pPr>
              <w:jc w:val="center"/>
            </w:pPr>
            <w:r w:rsidRPr="00444B6C">
              <w:t>0,0</w:t>
            </w:r>
          </w:p>
        </w:tc>
        <w:tc>
          <w:tcPr>
            <w:tcW w:w="1440" w:type="dxa"/>
          </w:tcPr>
          <w:p w:rsidR="00BB2F25" w:rsidRPr="00444B6C" w:rsidRDefault="00BB2F25" w:rsidP="00E15E3D">
            <w:pPr>
              <w:jc w:val="center"/>
            </w:pPr>
            <w:r w:rsidRPr="00444B6C">
              <w:t>0,0</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1512" w:type="dxa"/>
            <w:shd w:val="clear" w:color="auto" w:fill="auto"/>
          </w:tcPr>
          <w:p w:rsidR="00BB2F25" w:rsidRPr="00444B6C" w:rsidRDefault="00BB2F25" w:rsidP="00E15E3D">
            <w:pPr>
              <w:jc w:val="center"/>
            </w:pPr>
            <w:r w:rsidRPr="00444B6C">
              <w:t>884,6</w:t>
            </w:r>
          </w:p>
        </w:tc>
        <w:tc>
          <w:tcPr>
            <w:tcW w:w="1560" w:type="dxa"/>
            <w:shd w:val="clear" w:color="auto" w:fill="auto"/>
          </w:tcPr>
          <w:p w:rsidR="00BB2F25" w:rsidRPr="00444B6C" w:rsidRDefault="00BB2F25" w:rsidP="00E15E3D">
            <w:pPr>
              <w:jc w:val="center"/>
            </w:pPr>
            <w:r w:rsidRPr="00444B6C">
              <w:t>884,6</w:t>
            </w:r>
          </w:p>
        </w:tc>
        <w:tc>
          <w:tcPr>
            <w:tcW w:w="1393" w:type="dxa"/>
          </w:tcPr>
          <w:p w:rsidR="00BB2F25" w:rsidRPr="00444B6C" w:rsidRDefault="00BB2F25" w:rsidP="00E15E3D">
            <w:pPr>
              <w:jc w:val="center"/>
            </w:pPr>
            <w:r w:rsidRPr="00444B6C">
              <w:t>0,0</w:t>
            </w:r>
          </w:p>
        </w:tc>
        <w:tc>
          <w:tcPr>
            <w:tcW w:w="1560" w:type="dxa"/>
          </w:tcPr>
          <w:p w:rsidR="00BB2F25" w:rsidRPr="00444B6C" w:rsidRDefault="00BB2F25" w:rsidP="00E15E3D">
            <w:pPr>
              <w:jc w:val="center"/>
            </w:pPr>
            <w:r w:rsidRPr="00444B6C">
              <w:t>0,0</w:t>
            </w:r>
          </w:p>
        </w:tc>
        <w:tc>
          <w:tcPr>
            <w:tcW w:w="1440" w:type="dxa"/>
          </w:tcPr>
          <w:p w:rsidR="00BB2F25" w:rsidRPr="00444B6C" w:rsidRDefault="00BB2F25" w:rsidP="00E15E3D">
            <w:pPr>
              <w:jc w:val="center"/>
            </w:pPr>
            <w:r w:rsidRPr="00444B6C">
              <w:t>0,0</w:t>
            </w:r>
          </w:p>
        </w:tc>
      </w:tr>
      <w:tr w:rsidR="00BB2F25" w:rsidRPr="00444B6C">
        <w:trPr>
          <w:trHeight w:val="516"/>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(4) прочие источники</w:t>
            </w:r>
          </w:p>
        </w:tc>
        <w:tc>
          <w:tcPr>
            <w:tcW w:w="1512" w:type="dxa"/>
            <w:shd w:val="clear" w:color="auto" w:fill="auto"/>
          </w:tcPr>
          <w:p w:rsidR="00BB2F25" w:rsidRPr="00444B6C" w:rsidRDefault="00BB2F25">
            <w:pPr>
              <w:jc w:val="center"/>
            </w:pPr>
            <w:r w:rsidRPr="00444B6C">
              <w:t>41440,1</w:t>
            </w:r>
          </w:p>
        </w:tc>
        <w:tc>
          <w:tcPr>
            <w:tcW w:w="1560" w:type="dxa"/>
            <w:shd w:val="clear" w:color="auto" w:fill="auto"/>
          </w:tcPr>
          <w:p w:rsidR="00BB2F25" w:rsidRPr="00444B6C" w:rsidRDefault="00BB2F25">
            <w:pPr>
              <w:jc w:val="center"/>
            </w:pPr>
            <w:r w:rsidRPr="00444B6C">
              <w:t>10360,1</w:t>
            </w:r>
          </w:p>
        </w:tc>
        <w:tc>
          <w:tcPr>
            <w:tcW w:w="1393" w:type="dxa"/>
          </w:tcPr>
          <w:p w:rsidR="00BB2F25" w:rsidRPr="00444B6C" w:rsidRDefault="00BB2F25">
            <w:r w:rsidRPr="00444B6C">
              <w:t>10360,1</w:t>
            </w:r>
          </w:p>
        </w:tc>
        <w:tc>
          <w:tcPr>
            <w:tcW w:w="1560" w:type="dxa"/>
          </w:tcPr>
          <w:p w:rsidR="00BB2F25" w:rsidRPr="00444B6C" w:rsidRDefault="00BB2F25">
            <w:r w:rsidRPr="00444B6C">
              <w:t>10360,1</w:t>
            </w:r>
          </w:p>
        </w:tc>
        <w:tc>
          <w:tcPr>
            <w:tcW w:w="1440" w:type="dxa"/>
          </w:tcPr>
          <w:p w:rsidR="00BB2F25" w:rsidRPr="00444B6C" w:rsidRDefault="00BB2F25">
            <w:r w:rsidRPr="00444B6C">
              <w:t>10360,1</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b/>
                <w:szCs w:val="24"/>
              </w:rPr>
            </w:pPr>
            <w:r w:rsidRPr="00444B6C">
              <w:rPr>
                <w:b/>
                <w:szCs w:val="24"/>
              </w:rPr>
              <w:t>Подпрограмма 4</w:t>
            </w:r>
          </w:p>
          <w:p w:rsidR="00BB2F25" w:rsidRPr="00444B6C" w:rsidRDefault="00BB2F25" w:rsidP="002676BF">
            <w:pPr>
              <w:pStyle w:val="ConsPlusNormal"/>
              <w:jc w:val="both"/>
              <w:rPr>
                <w:szCs w:val="24"/>
              </w:rPr>
            </w:pPr>
            <w:r w:rsidRPr="00444B6C">
              <w:rPr>
                <w:szCs w:val="24"/>
              </w:rPr>
              <w:t>(1)+(2)+(3)+(4)</w:t>
            </w:r>
          </w:p>
        </w:tc>
        <w:tc>
          <w:tcPr>
            <w:tcW w:w="1512" w:type="dxa"/>
            <w:shd w:val="clear" w:color="auto" w:fill="auto"/>
          </w:tcPr>
          <w:p w:rsidR="00BB2F25" w:rsidRPr="00444B6C" w:rsidRDefault="00BB2F25">
            <w:pPr>
              <w:jc w:val="center"/>
            </w:pPr>
            <w:r w:rsidRPr="00444B6C">
              <w:t>16736,3</w:t>
            </w:r>
          </w:p>
        </w:tc>
        <w:tc>
          <w:tcPr>
            <w:tcW w:w="1560" w:type="dxa"/>
            <w:shd w:val="clear" w:color="auto" w:fill="auto"/>
          </w:tcPr>
          <w:p w:rsidR="00BB2F25" w:rsidRPr="00444B6C" w:rsidRDefault="00BB2F25">
            <w:pPr>
              <w:jc w:val="center"/>
            </w:pPr>
            <w:r w:rsidRPr="00444B6C">
              <w:t>3814,6</w:t>
            </w:r>
          </w:p>
        </w:tc>
        <w:tc>
          <w:tcPr>
            <w:tcW w:w="1393" w:type="dxa"/>
          </w:tcPr>
          <w:p w:rsidR="00BB2F25" w:rsidRPr="00444B6C" w:rsidRDefault="00BB2F25">
            <w:pPr>
              <w:jc w:val="center"/>
            </w:pPr>
            <w:r w:rsidRPr="00444B6C">
              <w:t>4729,5</w:t>
            </w:r>
          </w:p>
        </w:tc>
        <w:tc>
          <w:tcPr>
            <w:tcW w:w="1560" w:type="dxa"/>
          </w:tcPr>
          <w:p w:rsidR="00BB2F25" w:rsidRPr="00444B6C" w:rsidRDefault="00BB2F25">
            <w:pPr>
              <w:jc w:val="center"/>
            </w:pPr>
            <w:r w:rsidRPr="00444B6C">
              <w:t>4096,1</w:t>
            </w:r>
          </w:p>
        </w:tc>
        <w:tc>
          <w:tcPr>
            <w:tcW w:w="1440" w:type="dxa"/>
          </w:tcPr>
          <w:p w:rsidR="00BB2F25" w:rsidRPr="00444B6C" w:rsidRDefault="00BB2F25">
            <w:pPr>
              <w:jc w:val="center"/>
            </w:pPr>
            <w:r w:rsidRPr="00444B6C">
              <w:t>4096,1</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BB2F25" w:rsidRPr="00444B6C" w:rsidRDefault="00BB2F25" w:rsidP="00E15E3D">
            <w:pPr>
              <w:jc w:val="center"/>
            </w:pPr>
            <w:r w:rsidRPr="00444B6C">
              <w:t>14639,8</w:t>
            </w:r>
          </w:p>
        </w:tc>
        <w:tc>
          <w:tcPr>
            <w:tcW w:w="1560" w:type="dxa"/>
            <w:shd w:val="clear" w:color="auto" w:fill="auto"/>
          </w:tcPr>
          <w:p w:rsidR="00BB2F25" w:rsidRPr="00444B6C" w:rsidRDefault="00BB2F25" w:rsidP="00E15E3D">
            <w:pPr>
              <w:jc w:val="center"/>
            </w:pPr>
            <w:r w:rsidRPr="00444B6C">
              <w:t>2348,1</w:t>
            </w:r>
          </w:p>
        </w:tc>
        <w:tc>
          <w:tcPr>
            <w:tcW w:w="1393" w:type="dxa"/>
          </w:tcPr>
          <w:p w:rsidR="00BB2F25" w:rsidRPr="00444B6C" w:rsidRDefault="00BB2F25" w:rsidP="00E15E3D">
            <w:pPr>
              <w:jc w:val="center"/>
            </w:pPr>
            <w:r w:rsidRPr="00444B6C">
              <w:t>4519,5</w:t>
            </w:r>
          </w:p>
        </w:tc>
        <w:tc>
          <w:tcPr>
            <w:tcW w:w="1560" w:type="dxa"/>
          </w:tcPr>
          <w:p w:rsidR="00BB2F25" w:rsidRPr="00444B6C" w:rsidRDefault="00BB2F25" w:rsidP="00E15E3D">
            <w:pPr>
              <w:jc w:val="center"/>
            </w:pPr>
            <w:r w:rsidRPr="00444B6C">
              <w:t>3886,1</w:t>
            </w:r>
          </w:p>
        </w:tc>
        <w:tc>
          <w:tcPr>
            <w:tcW w:w="1440" w:type="dxa"/>
          </w:tcPr>
          <w:p w:rsidR="00BB2F25" w:rsidRPr="00444B6C" w:rsidRDefault="00BB2F25" w:rsidP="00E15E3D">
            <w:pPr>
              <w:jc w:val="center"/>
            </w:pPr>
            <w:r w:rsidRPr="00444B6C">
              <w:t>3886,1</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1512" w:type="dxa"/>
            <w:shd w:val="clear" w:color="auto" w:fill="auto"/>
          </w:tcPr>
          <w:p w:rsidR="00BB2F25" w:rsidRPr="00444B6C" w:rsidRDefault="00BB2F25" w:rsidP="00E15E3D">
            <w:pPr>
              <w:jc w:val="center"/>
            </w:pPr>
            <w:r w:rsidRPr="00444B6C">
              <w:t>1257,5</w:t>
            </w:r>
          </w:p>
        </w:tc>
        <w:tc>
          <w:tcPr>
            <w:tcW w:w="1560" w:type="dxa"/>
            <w:shd w:val="clear" w:color="auto" w:fill="auto"/>
          </w:tcPr>
          <w:p w:rsidR="00BB2F25" w:rsidRPr="00444B6C" w:rsidRDefault="00BB2F25" w:rsidP="00E15E3D">
            <w:pPr>
              <w:jc w:val="center"/>
            </w:pPr>
            <w:r w:rsidRPr="00444B6C">
              <w:t>1257,5</w:t>
            </w:r>
          </w:p>
        </w:tc>
        <w:tc>
          <w:tcPr>
            <w:tcW w:w="1393" w:type="dxa"/>
          </w:tcPr>
          <w:p w:rsidR="00BB2F25" w:rsidRPr="00444B6C" w:rsidRDefault="00BB2F25" w:rsidP="00E15E3D">
            <w:pPr>
              <w:jc w:val="center"/>
            </w:pPr>
            <w:r w:rsidRPr="00444B6C">
              <w:t>0,0</w:t>
            </w:r>
          </w:p>
        </w:tc>
        <w:tc>
          <w:tcPr>
            <w:tcW w:w="1560" w:type="dxa"/>
          </w:tcPr>
          <w:p w:rsidR="00BB2F25" w:rsidRPr="00444B6C" w:rsidRDefault="00BB2F25" w:rsidP="00E15E3D">
            <w:pPr>
              <w:jc w:val="center"/>
            </w:pPr>
            <w:r w:rsidRPr="00444B6C">
              <w:t>0,0</w:t>
            </w:r>
          </w:p>
        </w:tc>
        <w:tc>
          <w:tcPr>
            <w:tcW w:w="1440" w:type="dxa"/>
          </w:tcPr>
          <w:p w:rsidR="00BB2F25" w:rsidRPr="00444B6C" w:rsidRDefault="00BB2F25" w:rsidP="00E15E3D">
            <w:pPr>
              <w:jc w:val="center"/>
            </w:pPr>
            <w:r w:rsidRPr="00444B6C">
              <w:t>0,0</w:t>
            </w:r>
          </w:p>
        </w:tc>
      </w:tr>
      <w:tr w:rsidR="00BB2F25" w:rsidRPr="00444B6C">
        <w:trPr>
          <w:trHeight w:val="237"/>
        </w:trPr>
        <w:tc>
          <w:tcPr>
            <w:tcW w:w="488" w:type="dxa"/>
            <w:vMerge/>
          </w:tcPr>
          <w:p w:rsidR="00BB2F25" w:rsidRPr="00444B6C" w:rsidRDefault="00BB2F25" w:rsidP="002676BF">
            <w:pPr>
              <w:pStyle w:val="ConsPlusNormal"/>
              <w:jc w:val="both"/>
              <w:rPr>
                <w:szCs w:val="24"/>
              </w:rPr>
            </w:pPr>
          </w:p>
        </w:tc>
        <w:tc>
          <w:tcPr>
            <w:tcW w:w="2835" w:type="dxa"/>
            <w:vMerge/>
          </w:tcPr>
          <w:p w:rsidR="00BB2F25" w:rsidRPr="00444B6C" w:rsidRDefault="00BB2F25" w:rsidP="002676BF">
            <w:pPr>
              <w:pStyle w:val="ConsPlusNormal"/>
              <w:jc w:val="both"/>
              <w:rPr>
                <w:szCs w:val="24"/>
              </w:rPr>
            </w:pPr>
          </w:p>
        </w:tc>
        <w:tc>
          <w:tcPr>
            <w:tcW w:w="4394" w:type="dxa"/>
            <w:gridSpan w:val="2"/>
          </w:tcPr>
          <w:p w:rsidR="00BB2F25" w:rsidRPr="00444B6C" w:rsidRDefault="00BB2F25"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1512" w:type="dxa"/>
            <w:shd w:val="clear" w:color="auto" w:fill="auto"/>
          </w:tcPr>
          <w:p w:rsidR="00BB2F25" w:rsidRPr="00444B6C" w:rsidRDefault="00BB2F25" w:rsidP="00E15E3D">
            <w:pPr>
              <w:jc w:val="center"/>
            </w:pPr>
            <w:r w:rsidRPr="00444B6C">
              <w:t>0,0</w:t>
            </w:r>
          </w:p>
        </w:tc>
        <w:tc>
          <w:tcPr>
            <w:tcW w:w="1560" w:type="dxa"/>
            <w:shd w:val="clear" w:color="auto" w:fill="auto"/>
          </w:tcPr>
          <w:p w:rsidR="00BB2F25" w:rsidRPr="00444B6C" w:rsidRDefault="00BB2F25" w:rsidP="00E15E3D">
            <w:pPr>
              <w:jc w:val="center"/>
            </w:pPr>
            <w:r w:rsidRPr="00444B6C">
              <w:t>0,0</w:t>
            </w:r>
          </w:p>
        </w:tc>
        <w:tc>
          <w:tcPr>
            <w:tcW w:w="1393" w:type="dxa"/>
          </w:tcPr>
          <w:p w:rsidR="00BB2F25" w:rsidRPr="00444B6C" w:rsidRDefault="00BB2F25" w:rsidP="00E15E3D">
            <w:pPr>
              <w:jc w:val="center"/>
            </w:pPr>
            <w:r w:rsidRPr="00444B6C">
              <w:t>0,0</w:t>
            </w:r>
          </w:p>
        </w:tc>
        <w:tc>
          <w:tcPr>
            <w:tcW w:w="1560" w:type="dxa"/>
          </w:tcPr>
          <w:p w:rsidR="00BB2F25" w:rsidRPr="00444B6C" w:rsidRDefault="00BB2F25" w:rsidP="00E15E3D">
            <w:pPr>
              <w:jc w:val="center"/>
            </w:pPr>
            <w:r w:rsidRPr="00444B6C">
              <w:t>0,0</w:t>
            </w:r>
          </w:p>
        </w:tc>
        <w:tc>
          <w:tcPr>
            <w:tcW w:w="1440" w:type="dxa"/>
          </w:tcPr>
          <w:p w:rsidR="00BB2F25" w:rsidRPr="00444B6C" w:rsidRDefault="00BB2F25" w:rsidP="00E15E3D">
            <w:pPr>
              <w:jc w:val="center"/>
            </w:pPr>
            <w:r w:rsidRPr="00444B6C">
              <w:t>0,0</w:t>
            </w:r>
          </w:p>
        </w:tc>
      </w:tr>
      <w:tr w:rsidR="00ED4E6D" w:rsidRPr="00444B6C">
        <w:trPr>
          <w:trHeight w:val="237"/>
        </w:trPr>
        <w:tc>
          <w:tcPr>
            <w:tcW w:w="488" w:type="dxa"/>
            <w:vMerge/>
          </w:tcPr>
          <w:p w:rsidR="00ED4E6D" w:rsidRPr="00444B6C" w:rsidRDefault="00ED4E6D" w:rsidP="002676BF">
            <w:pPr>
              <w:pStyle w:val="ConsPlusNormal"/>
              <w:jc w:val="both"/>
              <w:rPr>
                <w:szCs w:val="24"/>
              </w:rPr>
            </w:pPr>
          </w:p>
        </w:tc>
        <w:tc>
          <w:tcPr>
            <w:tcW w:w="2835" w:type="dxa"/>
            <w:vMerge/>
          </w:tcPr>
          <w:p w:rsidR="00ED4E6D" w:rsidRPr="00444B6C" w:rsidRDefault="00ED4E6D" w:rsidP="002676BF">
            <w:pPr>
              <w:pStyle w:val="ConsPlusNormal"/>
              <w:jc w:val="both"/>
              <w:rPr>
                <w:szCs w:val="24"/>
              </w:rPr>
            </w:pPr>
          </w:p>
        </w:tc>
        <w:tc>
          <w:tcPr>
            <w:tcW w:w="4394" w:type="dxa"/>
            <w:gridSpan w:val="2"/>
          </w:tcPr>
          <w:p w:rsidR="00ED4E6D" w:rsidRPr="00444B6C" w:rsidRDefault="00ED4E6D" w:rsidP="002676BF">
            <w:pPr>
              <w:pStyle w:val="ConsPlusNormal"/>
              <w:jc w:val="both"/>
              <w:rPr>
                <w:szCs w:val="24"/>
              </w:rPr>
            </w:pPr>
            <w:r w:rsidRPr="00444B6C">
              <w:rPr>
                <w:szCs w:val="24"/>
              </w:rPr>
              <w:t>(4) прочие источники</w:t>
            </w:r>
          </w:p>
        </w:tc>
        <w:tc>
          <w:tcPr>
            <w:tcW w:w="1512" w:type="dxa"/>
            <w:shd w:val="clear" w:color="auto" w:fill="auto"/>
          </w:tcPr>
          <w:p w:rsidR="00ED4E6D" w:rsidRPr="00444B6C" w:rsidRDefault="00ED4E6D">
            <w:pPr>
              <w:jc w:val="center"/>
            </w:pPr>
            <w:r w:rsidRPr="00444B6C">
              <w:t>839,0</w:t>
            </w:r>
          </w:p>
        </w:tc>
        <w:tc>
          <w:tcPr>
            <w:tcW w:w="1560" w:type="dxa"/>
            <w:shd w:val="clear" w:color="auto" w:fill="auto"/>
          </w:tcPr>
          <w:p w:rsidR="00ED4E6D" w:rsidRPr="00444B6C" w:rsidRDefault="00ED4E6D">
            <w:pPr>
              <w:jc w:val="center"/>
            </w:pPr>
            <w:r w:rsidRPr="00444B6C">
              <w:t>209,0</w:t>
            </w:r>
          </w:p>
        </w:tc>
        <w:tc>
          <w:tcPr>
            <w:tcW w:w="1393" w:type="dxa"/>
          </w:tcPr>
          <w:p w:rsidR="00ED4E6D" w:rsidRPr="00444B6C" w:rsidRDefault="00ED4E6D">
            <w:pPr>
              <w:jc w:val="center"/>
            </w:pPr>
            <w:r w:rsidRPr="00444B6C">
              <w:t>210,0</w:t>
            </w:r>
          </w:p>
        </w:tc>
        <w:tc>
          <w:tcPr>
            <w:tcW w:w="1560" w:type="dxa"/>
          </w:tcPr>
          <w:p w:rsidR="00ED4E6D" w:rsidRPr="00444B6C" w:rsidRDefault="00ED4E6D">
            <w:pPr>
              <w:jc w:val="center"/>
            </w:pPr>
            <w:r w:rsidRPr="00444B6C">
              <w:t>210,0</w:t>
            </w:r>
          </w:p>
        </w:tc>
        <w:tc>
          <w:tcPr>
            <w:tcW w:w="1440" w:type="dxa"/>
          </w:tcPr>
          <w:p w:rsidR="00ED4E6D" w:rsidRPr="00444B6C" w:rsidRDefault="00ED4E6D">
            <w:pPr>
              <w:jc w:val="center"/>
            </w:pPr>
            <w:r w:rsidRPr="00444B6C">
              <w:t>210,0</w:t>
            </w:r>
          </w:p>
        </w:tc>
      </w:tr>
      <w:tr w:rsidR="00ED4E6D" w:rsidRPr="00444B6C">
        <w:trPr>
          <w:trHeight w:val="237"/>
        </w:trPr>
        <w:tc>
          <w:tcPr>
            <w:tcW w:w="488" w:type="dxa"/>
            <w:vMerge/>
          </w:tcPr>
          <w:p w:rsidR="00ED4E6D" w:rsidRPr="00444B6C" w:rsidRDefault="00ED4E6D" w:rsidP="002676BF">
            <w:pPr>
              <w:pStyle w:val="ConsPlusNormal"/>
              <w:jc w:val="both"/>
              <w:rPr>
                <w:szCs w:val="24"/>
              </w:rPr>
            </w:pPr>
          </w:p>
        </w:tc>
        <w:tc>
          <w:tcPr>
            <w:tcW w:w="2835" w:type="dxa"/>
            <w:vMerge/>
          </w:tcPr>
          <w:p w:rsidR="00ED4E6D" w:rsidRPr="00444B6C" w:rsidRDefault="00ED4E6D" w:rsidP="002676BF">
            <w:pPr>
              <w:pStyle w:val="ConsPlusNormal"/>
              <w:jc w:val="both"/>
              <w:rPr>
                <w:szCs w:val="24"/>
              </w:rPr>
            </w:pPr>
          </w:p>
        </w:tc>
        <w:tc>
          <w:tcPr>
            <w:tcW w:w="4394" w:type="dxa"/>
            <w:gridSpan w:val="2"/>
          </w:tcPr>
          <w:p w:rsidR="00ED4E6D" w:rsidRPr="00444B6C" w:rsidRDefault="00ED4E6D" w:rsidP="002676BF">
            <w:pPr>
              <w:pStyle w:val="ConsPlusNormal"/>
              <w:jc w:val="both"/>
              <w:rPr>
                <w:b/>
                <w:szCs w:val="24"/>
              </w:rPr>
            </w:pPr>
            <w:r w:rsidRPr="00444B6C">
              <w:rPr>
                <w:b/>
                <w:szCs w:val="24"/>
              </w:rPr>
              <w:t>Подпрограмма 5</w:t>
            </w:r>
          </w:p>
          <w:p w:rsidR="00ED4E6D" w:rsidRPr="00444B6C" w:rsidRDefault="00ED4E6D" w:rsidP="002676BF">
            <w:pPr>
              <w:pStyle w:val="ConsPlusNormal"/>
              <w:jc w:val="both"/>
              <w:rPr>
                <w:szCs w:val="24"/>
              </w:rPr>
            </w:pPr>
            <w:r w:rsidRPr="00444B6C">
              <w:rPr>
                <w:szCs w:val="24"/>
              </w:rPr>
              <w:t>(1)+(2)+(3)+(4)</w:t>
            </w:r>
          </w:p>
        </w:tc>
        <w:tc>
          <w:tcPr>
            <w:tcW w:w="1512" w:type="dxa"/>
            <w:shd w:val="clear" w:color="auto" w:fill="auto"/>
          </w:tcPr>
          <w:p w:rsidR="00ED4E6D" w:rsidRPr="00444B6C" w:rsidRDefault="00ED4E6D">
            <w:pPr>
              <w:jc w:val="center"/>
            </w:pPr>
            <w:r w:rsidRPr="00444B6C">
              <w:t>183081,2</w:t>
            </w:r>
          </w:p>
        </w:tc>
        <w:tc>
          <w:tcPr>
            <w:tcW w:w="1560" w:type="dxa"/>
            <w:shd w:val="clear" w:color="auto" w:fill="auto"/>
          </w:tcPr>
          <w:p w:rsidR="00ED4E6D" w:rsidRPr="00444B6C" w:rsidRDefault="00ED4E6D">
            <w:pPr>
              <w:jc w:val="center"/>
            </w:pPr>
            <w:r w:rsidRPr="00444B6C">
              <w:t>40604,6</w:t>
            </w:r>
          </w:p>
        </w:tc>
        <w:tc>
          <w:tcPr>
            <w:tcW w:w="1393" w:type="dxa"/>
          </w:tcPr>
          <w:p w:rsidR="00ED4E6D" w:rsidRPr="00444B6C" w:rsidRDefault="00ED4E6D">
            <w:pPr>
              <w:jc w:val="center"/>
            </w:pPr>
            <w:r w:rsidRPr="00444B6C">
              <w:t>47950,6</w:t>
            </w:r>
          </w:p>
        </w:tc>
        <w:tc>
          <w:tcPr>
            <w:tcW w:w="1560" w:type="dxa"/>
          </w:tcPr>
          <w:p w:rsidR="00ED4E6D" w:rsidRPr="00444B6C" w:rsidRDefault="00ED4E6D">
            <w:pPr>
              <w:jc w:val="center"/>
            </w:pPr>
            <w:r w:rsidRPr="00444B6C">
              <w:t>47263,0</w:t>
            </w:r>
          </w:p>
        </w:tc>
        <w:tc>
          <w:tcPr>
            <w:tcW w:w="1440" w:type="dxa"/>
          </w:tcPr>
          <w:p w:rsidR="00ED4E6D" w:rsidRPr="00444B6C" w:rsidRDefault="00ED4E6D">
            <w:pPr>
              <w:jc w:val="center"/>
            </w:pPr>
            <w:r w:rsidRPr="00444B6C">
              <w:t>47263,0</w:t>
            </w:r>
          </w:p>
        </w:tc>
      </w:tr>
      <w:tr w:rsidR="00ED4E6D" w:rsidRPr="00444B6C">
        <w:trPr>
          <w:trHeight w:val="237"/>
        </w:trPr>
        <w:tc>
          <w:tcPr>
            <w:tcW w:w="488" w:type="dxa"/>
            <w:vMerge/>
          </w:tcPr>
          <w:p w:rsidR="00ED4E6D" w:rsidRPr="00444B6C" w:rsidRDefault="00ED4E6D" w:rsidP="002676BF">
            <w:pPr>
              <w:pStyle w:val="ConsPlusNormal"/>
              <w:jc w:val="both"/>
              <w:rPr>
                <w:szCs w:val="24"/>
              </w:rPr>
            </w:pPr>
          </w:p>
        </w:tc>
        <w:tc>
          <w:tcPr>
            <w:tcW w:w="2835" w:type="dxa"/>
            <w:vMerge/>
          </w:tcPr>
          <w:p w:rsidR="00ED4E6D" w:rsidRPr="00444B6C" w:rsidRDefault="00ED4E6D" w:rsidP="002676BF">
            <w:pPr>
              <w:pStyle w:val="ConsPlusNormal"/>
              <w:jc w:val="both"/>
              <w:rPr>
                <w:szCs w:val="24"/>
              </w:rPr>
            </w:pPr>
          </w:p>
        </w:tc>
        <w:tc>
          <w:tcPr>
            <w:tcW w:w="4394" w:type="dxa"/>
            <w:gridSpan w:val="2"/>
          </w:tcPr>
          <w:p w:rsidR="00ED4E6D" w:rsidRPr="00444B6C" w:rsidRDefault="00ED4E6D" w:rsidP="002676BF">
            <w:pPr>
              <w:pStyle w:val="ConsPlusNormal"/>
              <w:jc w:val="both"/>
              <w:rPr>
                <w:szCs w:val="24"/>
              </w:rPr>
            </w:pPr>
            <w:r w:rsidRPr="00444B6C">
              <w:rPr>
                <w:szCs w:val="24"/>
              </w:rPr>
              <w:t xml:space="preserve">(1) расходы бюджета ГО г. Бор (без учета передаваемых в бюджет ГО  </w:t>
            </w:r>
            <w:r w:rsidRPr="00444B6C">
              <w:rPr>
                <w:szCs w:val="24"/>
              </w:rPr>
              <w:lastRenderedPageBreak/>
              <w:t>средств из областного и федерального бюджетов)</w:t>
            </w:r>
          </w:p>
        </w:tc>
        <w:tc>
          <w:tcPr>
            <w:tcW w:w="1512" w:type="dxa"/>
            <w:shd w:val="clear" w:color="auto" w:fill="auto"/>
          </w:tcPr>
          <w:p w:rsidR="00ED4E6D" w:rsidRPr="00444B6C" w:rsidRDefault="00ED4E6D" w:rsidP="00ED4E6D">
            <w:pPr>
              <w:jc w:val="center"/>
            </w:pPr>
            <w:r w:rsidRPr="00444B6C">
              <w:lastRenderedPageBreak/>
              <w:t>168278,9</w:t>
            </w:r>
          </w:p>
        </w:tc>
        <w:tc>
          <w:tcPr>
            <w:tcW w:w="1560" w:type="dxa"/>
            <w:shd w:val="clear" w:color="auto" w:fill="auto"/>
          </w:tcPr>
          <w:p w:rsidR="00ED4E6D" w:rsidRPr="00444B6C" w:rsidRDefault="00ED4E6D" w:rsidP="00ED4E6D">
            <w:pPr>
              <w:jc w:val="center"/>
            </w:pPr>
            <w:r w:rsidRPr="00444B6C">
              <w:t>25802,3</w:t>
            </w:r>
          </w:p>
        </w:tc>
        <w:tc>
          <w:tcPr>
            <w:tcW w:w="1393" w:type="dxa"/>
          </w:tcPr>
          <w:p w:rsidR="00ED4E6D" w:rsidRPr="00444B6C" w:rsidRDefault="00ED4E6D" w:rsidP="00ED4E6D">
            <w:pPr>
              <w:jc w:val="center"/>
            </w:pPr>
            <w:r w:rsidRPr="00444B6C">
              <w:t>47950,6</w:t>
            </w:r>
          </w:p>
        </w:tc>
        <w:tc>
          <w:tcPr>
            <w:tcW w:w="1560" w:type="dxa"/>
          </w:tcPr>
          <w:p w:rsidR="00ED4E6D" w:rsidRPr="00444B6C" w:rsidRDefault="00ED4E6D" w:rsidP="00ED4E6D">
            <w:pPr>
              <w:jc w:val="center"/>
            </w:pPr>
            <w:r w:rsidRPr="00444B6C">
              <w:t>47263,0</w:t>
            </w:r>
          </w:p>
        </w:tc>
        <w:tc>
          <w:tcPr>
            <w:tcW w:w="1440" w:type="dxa"/>
          </w:tcPr>
          <w:p w:rsidR="00ED4E6D" w:rsidRPr="00444B6C" w:rsidRDefault="00ED4E6D" w:rsidP="00ED4E6D">
            <w:pPr>
              <w:jc w:val="center"/>
            </w:pPr>
            <w:r w:rsidRPr="00444B6C">
              <w:t>47263,0</w:t>
            </w:r>
          </w:p>
        </w:tc>
      </w:tr>
      <w:tr w:rsidR="00ED4E6D" w:rsidRPr="00444B6C">
        <w:trPr>
          <w:trHeight w:val="1102"/>
        </w:trPr>
        <w:tc>
          <w:tcPr>
            <w:tcW w:w="488" w:type="dxa"/>
            <w:vMerge/>
          </w:tcPr>
          <w:p w:rsidR="00ED4E6D" w:rsidRPr="00444B6C" w:rsidRDefault="00ED4E6D" w:rsidP="002676BF">
            <w:pPr>
              <w:pStyle w:val="ConsPlusNormal"/>
              <w:jc w:val="both"/>
              <w:rPr>
                <w:szCs w:val="24"/>
              </w:rPr>
            </w:pPr>
          </w:p>
        </w:tc>
        <w:tc>
          <w:tcPr>
            <w:tcW w:w="2835" w:type="dxa"/>
            <w:vMerge/>
          </w:tcPr>
          <w:p w:rsidR="00ED4E6D" w:rsidRPr="00444B6C" w:rsidRDefault="00ED4E6D" w:rsidP="002676BF">
            <w:pPr>
              <w:pStyle w:val="ConsPlusNormal"/>
              <w:jc w:val="both"/>
              <w:rPr>
                <w:szCs w:val="24"/>
              </w:rPr>
            </w:pPr>
          </w:p>
        </w:tc>
        <w:tc>
          <w:tcPr>
            <w:tcW w:w="4394" w:type="dxa"/>
            <w:gridSpan w:val="2"/>
          </w:tcPr>
          <w:p w:rsidR="00ED4E6D" w:rsidRPr="00444B6C" w:rsidRDefault="00ED4E6D"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1512" w:type="dxa"/>
            <w:shd w:val="clear" w:color="auto" w:fill="auto"/>
          </w:tcPr>
          <w:p w:rsidR="00ED4E6D" w:rsidRPr="00444B6C" w:rsidRDefault="00ED4E6D" w:rsidP="00ED4E6D">
            <w:pPr>
              <w:jc w:val="center"/>
            </w:pPr>
            <w:r w:rsidRPr="00444B6C">
              <w:t>14802,3</w:t>
            </w:r>
          </w:p>
        </w:tc>
        <w:tc>
          <w:tcPr>
            <w:tcW w:w="1560" w:type="dxa"/>
            <w:shd w:val="clear" w:color="auto" w:fill="auto"/>
          </w:tcPr>
          <w:p w:rsidR="00ED4E6D" w:rsidRPr="00444B6C" w:rsidRDefault="00ED4E6D" w:rsidP="00ED4E6D">
            <w:pPr>
              <w:jc w:val="center"/>
            </w:pPr>
            <w:r w:rsidRPr="00444B6C">
              <w:t>14802,3</w:t>
            </w:r>
          </w:p>
        </w:tc>
        <w:tc>
          <w:tcPr>
            <w:tcW w:w="1393" w:type="dxa"/>
          </w:tcPr>
          <w:p w:rsidR="00ED4E6D" w:rsidRPr="00444B6C" w:rsidRDefault="00ED4E6D" w:rsidP="00ED4E6D">
            <w:pPr>
              <w:jc w:val="center"/>
            </w:pPr>
            <w:r w:rsidRPr="00444B6C">
              <w:t>0,0</w:t>
            </w:r>
          </w:p>
        </w:tc>
        <w:tc>
          <w:tcPr>
            <w:tcW w:w="1560" w:type="dxa"/>
          </w:tcPr>
          <w:p w:rsidR="00ED4E6D" w:rsidRPr="00444B6C" w:rsidRDefault="00ED4E6D" w:rsidP="00ED4E6D">
            <w:pPr>
              <w:jc w:val="center"/>
            </w:pPr>
            <w:r w:rsidRPr="00444B6C">
              <w:t>0,0</w:t>
            </w:r>
          </w:p>
        </w:tc>
        <w:tc>
          <w:tcPr>
            <w:tcW w:w="1440" w:type="dxa"/>
          </w:tcPr>
          <w:p w:rsidR="00ED4E6D" w:rsidRPr="00444B6C" w:rsidRDefault="00ED4E6D" w:rsidP="00ED4E6D">
            <w:pPr>
              <w:jc w:val="center"/>
            </w:pPr>
            <w:r w:rsidRPr="00444B6C">
              <w:t>0,0</w:t>
            </w:r>
          </w:p>
        </w:tc>
      </w:tr>
      <w:tr w:rsidR="00ED4E6D" w:rsidRPr="00444B6C">
        <w:trPr>
          <w:trHeight w:val="1064"/>
        </w:trPr>
        <w:tc>
          <w:tcPr>
            <w:tcW w:w="488" w:type="dxa"/>
            <w:vMerge/>
          </w:tcPr>
          <w:p w:rsidR="00ED4E6D" w:rsidRPr="00444B6C" w:rsidRDefault="00ED4E6D" w:rsidP="002676BF">
            <w:pPr>
              <w:pStyle w:val="ConsPlusNormal"/>
              <w:jc w:val="both"/>
              <w:rPr>
                <w:szCs w:val="24"/>
              </w:rPr>
            </w:pPr>
          </w:p>
        </w:tc>
        <w:tc>
          <w:tcPr>
            <w:tcW w:w="2835" w:type="dxa"/>
            <w:vMerge/>
          </w:tcPr>
          <w:p w:rsidR="00ED4E6D" w:rsidRPr="00444B6C" w:rsidRDefault="00ED4E6D" w:rsidP="002676BF">
            <w:pPr>
              <w:pStyle w:val="ConsPlusNormal"/>
              <w:jc w:val="both"/>
              <w:rPr>
                <w:szCs w:val="24"/>
              </w:rPr>
            </w:pPr>
          </w:p>
        </w:tc>
        <w:tc>
          <w:tcPr>
            <w:tcW w:w="4394" w:type="dxa"/>
            <w:gridSpan w:val="2"/>
          </w:tcPr>
          <w:p w:rsidR="00ED4E6D" w:rsidRPr="00444B6C" w:rsidRDefault="00ED4E6D"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1512" w:type="dxa"/>
            <w:shd w:val="clear" w:color="auto" w:fill="auto"/>
          </w:tcPr>
          <w:p w:rsidR="00ED4E6D" w:rsidRPr="00444B6C" w:rsidRDefault="00ED4E6D" w:rsidP="00ED4E6D">
            <w:pPr>
              <w:pStyle w:val="ConsPlusNormal"/>
              <w:jc w:val="center"/>
              <w:rPr>
                <w:szCs w:val="24"/>
              </w:rPr>
            </w:pPr>
            <w:r w:rsidRPr="00444B6C">
              <w:rPr>
                <w:szCs w:val="24"/>
              </w:rPr>
              <w:t>0,0</w:t>
            </w:r>
          </w:p>
        </w:tc>
        <w:tc>
          <w:tcPr>
            <w:tcW w:w="1560" w:type="dxa"/>
            <w:shd w:val="clear" w:color="auto" w:fill="auto"/>
          </w:tcPr>
          <w:p w:rsidR="00ED4E6D" w:rsidRPr="00444B6C" w:rsidRDefault="00ED4E6D" w:rsidP="00ED4E6D">
            <w:pPr>
              <w:pStyle w:val="ConsPlusNormal"/>
              <w:jc w:val="center"/>
              <w:rPr>
                <w:szCs w:val="24"/>
              </w:rPr>
            </w:pPr>
            <w:r w:rsidRPr="00444B6C">
              <w:rPr>
                <w:szCs w:val="24"/>
              </w:rPr>
              <w:t>0,0</w:t>
            </w:r>
          </w:p>
        </w:tc>
        <w:tc>
          <w:tcPr>
            <w:tcW w:w="1393" w:type="dxa"/>
          </w:tcPr>
          <w:p w:rsidR="00ED4E6D" w:rsidRPr="00444B6C" w:rsidRDefault="00ED4E6D" w:rsidP="00ED4E6D">
            <w:pPr>
              <w:pStyle w:val="ConsPlusNormal"/>
              <w:jc w:val="center"/>
              <w:rPr>
                <w:szCs w:val="24"/>
              </w:rPr>
            </w:pPr>
            <w:r w:rsidRPr="00444B6C">
              <w:rPr>
                <w:szCs w:val="24"/>
              </w:rPr>
              <w:t>0,0</w:t>
            </w:r>
          </w:p>
        </w:tc>
        <w:tc>
          <w:tcPr>
            <w:tcW w:w="1560" w:type="dxa"/>
          </w:tcPr>
          <w:p w:rsidR="00ED4E6D" w:rsidRPr="00444B6C" w:rsidRDefault="00ED4E6D" w:rsidP="00ED4E6D">
            <w:pPr>
              <w:pStyle w:val="ConsPlusNormal"/>
              <w:jc w:val="center"/>
              <w:rPr>
                <w:szCs w:val="24"/>
              </w:rPr>
            </w:pPr>
            <w:r w:rsidRPr="00444B6C">
              <w:rPr>
                <w:szCs w:val="24"/>
              </w:rPr>
              <w:t>0,0</w:t>
            </w:r>
          </w:p>
        </w:tc>
        <w:tc>
          <w:tcPr>
            <w:tcW w:w="1440" w:type="dxa"/>
          </w:tcPr>
          <w:p w:rsidR="00ED4E6D" w:rsidRPr="00444B6C" w:rsidRDefault="00ED4E6D" w:rsidP="00ED4E6D">
            <w:pPr>
              <w:pStyle w:val="ConsPlusNormal"/>
              <w:jc w:val="center"/>
              <w:rPr>
                <w:szCs w:val="24"/>
              </w:rPr>
            </w:pPr>
            <w:r w:rsidRPr="00444B6C">
              <w:rPr>
                <w:szCs w:val="24"/>
              </w:rPr>
              <w:t>0,0</w:t>
            </w:r>
          </w:p>
        </w:tc>
      </w:tr>
      <w:tr w:rsidR="00ED4E6D" w:rsidRPr="00444B6C">
        <w:trPr>
          <w:trHeight w:val="237"/>
        </w:trPr>
        <w:tc>
          <w:tcPr>
            <w:tcW w:w="488" w:type="dxa"/>
            <w:vMerge/>
          </w:tcPr>
          <w:p w:rsidR="00ED4E6D" w:rsidRPr="00444B6C" w:rsidRDefault="00ED4E6D" w:rsidP="002676BF">
            <w:pPr>
              <w:pStyle w:val="ConsPlusNormal"/>
              <w:jc w:val="both"/>
              <w:rPr>
                <w:szCs w:val="24"/>
              </w:rPr>
            </w:pPr>
          </w:p>
        </w:tc>
        <w:tc>
          <w:tcPr>
            <w:tcW w:w="2835" w:type="dxa"/>
            <w:vMerge/>
          </w:tcPr>
          <w:p w:rsidR="00ED4E6D" w:rsidRPr="00444B6C" w:rsidRDefault="00ED4E6D" w:rsidP="002676BF">
            <w:pPr>
              <w:pStyle w:val="ConsPlusNormal"/>
              <w:jc w:val="both"/>
              <w:rPr>
                <w:szCs w:val="24"/>
              </w:rPr>
            </w:pPr>
          </w:p>
        </w:tc>
        <w:tc>
          <w:tcPr>
            <w:tcW w:w="4394" w:type="dxa"/>
            <w:gridSpan w:val="2"/>
          </w:tcPr>
          <w:p w:rsidR="00ED4E6D" w:rsidRPr="00444B6C" w:rsidRDefault="00ED4E6D" w:rsidP="002676BF">
            <w:pPr>
              <w:pStyle w:val="ConsPlusNormal"/>
              <w:jc w:val="both"/>
              <w:rPr>
                <w:szCs w:val="24"/>
              </w:rPr>
            </w:pPr>
            <w:r w:rsidRPr="00444B6C">
              <w:rPr>
                <w:szCs w:val="24"/>
              </w:rPr>
              <w:t>(4) прочие источники</w:t>
            </w:r>
          </w:p>
        </w:tc>
        <w:tc>
          <w:tcPr>
            <w:tcW w:w="1512" w:type="dxa"/>
            <w:shd w:val="clear" w:color="auto" w:fill="auto"/>
          </w:tcPr>
          <w:p w:rsidR="00ED4E6D" w:rsidRPr="00444B6C" w:rsidRDefault="00ED4E6D" w:rsidP="00ED4E6D">
            <w:pPr>
              <w:pStyle w:val="ConsPlusNormal"/>
              <w:jc w:val="center"/>
              <w:rPr>
                <w:szCs w:val="24"/>
              </w:rPr>
            </w:pPr>
            <w:r w:rsidRPr="00444B6C">
              <w:rPr>
                <w:szCs w:val="24"/>
              </w:rPr>
              <w:t>0,0</w:t>
            </w:r>
          </w:p>
        </w:tc>
        <w:tc>
          <w:tcPr>
            <w:tcW w:w="1560" w:type="dxa"/>
            <w:shd w:val="clear" w:color="auto" w:fill="auto"/>
          </w:tcPr>
          <w:p w:rsidR="00ED4E6D" w:rsidRPr="00444B6C" w:rsidRDefault="00ED4E6D" w:rsidP="00ED4E6D">
            <w:pPr>
              <w:pStyle w:val="ConsPlusNormal"/>
              <w:jc w:val="center"/>
              <w:rPr>
                <w:szCs w:val="24"/>
              </w:rPr>
            </w:pPr>
            <w:r w:rsidRPr="00444B6C">
              <w:rPr>
                <w:szCs w:val="24"/>
              </w:rPr>
              <w:t>0,0</w:t>
            </w:r>
          </w:p>
        </w:tc>
        <w:tc>
          <w:tcPr>
            <w:tcW w:w="1393" w:type="dxa"/>
          </w:tcPr>
          <w:p w:rsidR="00ED4E6D" w:rsidRPr="00444B6C" w:rsidRDefault="00ED4E6D" w:rsidP="00ED4E6D">
            <w:pPr>
              <w:pStyle w:val="ConsPlusNormal"/>
              <w:jc w:val="center"/>
              <w:rPr>
                <w:szCs w:val="24"/>
              </w:rPr>
            </w:pPr>
            <w:r w:rsidRPr="00444B6C">
              <w:rPr>
                <w:szCs w:val="24"/>
              </w:rPr>
              <w:t>0,0</w:t>
            </w:r>
          </w:p>
        </w:tc>
        <w:tc>
          <w:tcPr>
            <w:tcW w:w="1560" w:type="dxa"/>
          </w:tcPr>
          <w:p w:rsidR="00ED4E6D" w:rsidRPr="00444B6C" w:rsidRDefault="00ED4E6D" w:rsidP="00ED4E6D">
            <w:pPr>
              <w:pStyle w:val="ConsPlusNormal"/>
              <w:jc w:val="center"/>
              <w:rPr>
                <w:szCs w:val="24"/>
              </w:rPr>
            </w:pPr>
            <w:r w:rsidRPr="00444B6C">
              <w:rPr>
                <w:szCs w:val="24"/>
              </w:rPr>
              <w:t>0,0</w:t>
            </w:r>
          </w:p>
        </w:tc>
        <w:tc>
          <w:tcPr>
            <w:tcW w:w="1440" w:type="dxa"/>
          </w:tcPr>
          <w:p w:rsidR="00ED4E6D" w:rsidRPr="00444B6C" w:rsidRDefault="00ED4E6D" w:rsidP="00ED4E6D">
            <w:pPr>
              <w:pStyle w:val="ConsPlusNormal"/>
              <w:jc w:val="center"/>
              <w:rPr>
                <w:szCs w:val="24"/>
              </w:rPr>
            </w:pPr>
            <w:r w:rsidRPr="00444B6C">
              <w:rPr>
                <w:szCs w:val="24"/>
              </w:rPr>
              <w:t>0,0</w:t>
            </w:r>
          </w:p>
        </w:tc>
      </w:tr>
      <w:tr w:rsidR="00702737" w:rsidRPr="00444B6C">
        <w:tc>
          <w:tcPr>
            <w:tcW w:w="488" w:type="dxa"/>
          </w:tcPr>
          <w:p w:rsidR="00702737" w:rsidRPr="00444B6C" w:rsidRDefault="00702737" w:rsidP="002676BF">
            <w:pPr>
              <w:pStyle w:val="ConsPlusNormal"/>
              <w:jc w:val="both"/>
              <w:rPr>
                <w:szCs w:val="24"/>
              </w:rPr>
            </w:pPr>
            <w:r w:rsidRPr="00444B6C">
              <w:rPr>
                <w:szCs w:val="24"/>
              </w:rPr>
              <w:t>8.</w:t>
            </w:r>
          </w:p>
        </w:tc>
        <w:tc>
          <w:tcPr>
            <w:tcW w:w="3774" w:type="dxa"/>
            <w:gridSpan w:val="2"/>
          </w:tcPr>
          <w:p w:rsidR="00702737" w:rsidRPr="00444B6C" w:rsidRDefault="00702737" w:rsidP="002676BF">
            <w:pPr>
              <w:pStyle w:val="ConsPlusNormal"/>
              <w:jc w:val="both"/>
              <w:rPr>
                <w:szCs w:val="24"/>
              </w:rPr>
            </w:pPr>
            <w:r w:rsidRPr="00444B6C">
              <w:rPr>
                <w:szCs w:val="24"/>
              </w:rPr>
              <w:t>Индикаторы достижения цели и показатели непосредственных результатов Программы</w:t>
            </w:r>
          </w:p>
        </w:tc>
        <w:tc>
          <w:tcPr>
            <w:tcW w:w="10920" w:type="dxa"/>
            <w:gridSpan w:val="6"/>
          </w:tcPr>
          <w:p w:rsidR="00702737" w:rsidRDefault="00702737" w:rsidP="002676BF">
            <w:pPr>
              <w:pStyle w:val="ConsPlusNormal"/>
              <w:ind w:left="720"/>
              <w:jc w:val="center"/>
              <w:rPr>
                <w:szCs w:val="24"/>
              </w:rPr>
            </w:pPr>
            <w:r w:rsidRPr="00444B6C">
              <w:rPr>
                <w:szCs w:val="24"/>
              </w:rPr>
              <w:t>Индикаторы достижения цели:</w:t>
            </w:r>
          </w:p>
          <w:p w:rsidR="00444B6C" w:rsidRPr="00444B6C" w:rsidRDefault="00444B6C" w:rsidP="002676BF">
            <w:pPr>
              <w:pStyle w:val="ConsPlusNormal"/>
              <w:ind w:left="720"/>
              <w:jc w:val="center"/>
              <w:rPr>
                <w:szCs w:val="24"/>
              </w:rPr>
            </w:pPr>
          </w:p>
          <w:p w:rsidR="00702737" w:rsidRPr="00444B6C" w:rsidRDefault="00702737" w:rsidP="002676BF">
            <w:pPr>
              <w:pStyle w:val="a7"/>
              <w:numPr>
                <w:ilvl w:val="0"/>
                <w:numId w:val="3"/>
              </w:numPr>
              <w:tabs>
                <w:tab w:val="left" w:pos="188"/>
              </w:tabs>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Увеличение количества библиографических записей в свободном электронном каталоге библиотек городского окр</w:t>
            </w:r>
            <w:r w:rsidR="00F07B5B" w:rsidRPr="00444B6C">
              <w:rPr>
                <w:rFonts w:ascii="Times New Roman" w:hAnsi="Times New Roman"/>
                <w:sz w:val="24"/>
                <w:szCs w:val="24"/>
              </w:rPr>
              <w:t xml:space="preserve">уга г.Бор не менее 25,5 % к </w:t>
            </w:r>
            <w:smartTag w:uri="urn:schemas-microsoft-com:office:smarttags" w:element="metricconverter">
              <w:smartTagPr>
                <w:attr w:name="ProductID" w:val="2024 г"/>
              </w:smartTagPr>
              <w:r w:rsidR="00F07B5B" w:rsidRPr="00444B6C">
                <w:rPr>
                  <w:rFonts w:ascii="Times New Roman" w:hAnsi="Times New Roman"/>
                  <w:sz w:val="24"/>
                  <w:szCs w:val="24"/>
                </w:rPr>
                <w:t>2024</w:t>
              </w:r>
              <w:r w:rsidRPr="00444B6C">
                <w:rPr>
                  <w:rFonts w:ascii="Times New Roman" w:hAnsi="Times New Roman"/>
                  <w:sz w:val="24"/>
                  <w:szCs w:val="24"/>
                </w:rPr>
                <w:t xml:space="preserve"> г</w:t>
              </w:r>
            </w:smartTag>
            <w:r w:rsidRPr="00444B6C">
              <w:rPr>
                <w:rFonts w:ascii="Times New Roman" w:hAnsi="Times New Roman"/>
                <w:sz w:val="24"/>
                <w:szCs w:val="24"/>
              </w:rPr>
              <w:t>.</w:t>
            </w:r>
          </w:p>
          <w:p w:rsidR="00702737" w:rsidRPr="00444B6C" w:rsidRDefault="00702737" w:rsidP="002676BF">
            <w:pPr>
              <w:pStyle w:val="a7"/>
              <w:numPr>
                <w:ilvl w:val="0"/>
                <w:numId w:val="3"/>
              </w:numPr>
              <w:tabs>
                <w:tab w:val="left" w:pos="188"/>
              </w:tabs>
              <w:spacing w:after="0" w:line="240" w:lineRule="auto"/>
              <w:jc w:val="both"/>
              <w:textAlignment w:val="baseline"/>
              <w:rPr>
                <w:rFonts w:ascii="Times New Roman" w:hAnsi="Times New Roman"/>
                <w:sz w:val="24"/>
                <w:szCs w:val="24"/>
              </w:rPr>
            </w:pPr>
            <w:r w:rsidRPr="00444B6C">
              <w:rPr>
                <w:rFonts w:ascii="Times New Roman" w:eastAsia="Times New Roman" w:hAnsi="Times New Roman"/>
                <w:sz w:val="24"/>
                <w:szCs w:val="24"/>
                <w:lang w:eastAsia="ru-RU"/>
              </w:rPr>
              <w:t xml:space="preserve">Увеличение доли библиотек, подключенных к сети «Интернет» до 86,6 % </w:t>
            </w:r>
            <w:r w:rsidR="00F07B5B" w:rsidRPr="00444B6C">
              <w:rPr>
                <w:rFonts w:ascii="Times New Roman" w:eastAsia="Times New Roman" w:hAnsi="Times New Roman"/>
                <w:sz w:val="24"/>
                <w:szCs w:val="24"/>
                <w:lang w:eastAsia="ru-RU"/>
              </w:rPr>
              <w:t xml:space="preserve">от общего числа библиотек к </w:t>
            </w:r>
            <w:smartTag w:uri="urn:schemas-microsoft-com:office:smarttags" w:element="metricconverter">
              <w:smartTagPr>
                <w:attr w:name="ProductID" w:val="2024 г"/>
              </w:smartTagPr>
              <w:r w:rsidR="00F07B5B" w:rsidRPr="00444B6C">
                <w:rPr>
                  <w:rFonts w:ascii="Times New Roman" w:eastAsia="Times New Roman" w:hAnsi="Times New Roman"/>
                  <w:sz w:val="24"/>
                  <w:szCs w:val="24"/>
                  <w:lang w:eastAsia="ru-RU"/>
                </w:rPr>
                <w:t>2024</w:t>
              </w:r>
              <w:r w:rsidRPr="00444B6C">
                <w:rPr>
                  <w:rFonts w:ascii="Times New Roman" w:eastAsia="Times New Roman" w:hAnsi="Times New Roman"/>
                  <w:sz w:val="24"/>
                  <w:szCs w:val="24"/>
                  <w:lang w:eastAsia="ru-RU"/>
                </w:rPr>
                <w:t xml:space="preserve"> г</w:t>
              </w:r>
            </w:smartTag>
            <w:r w:rsidRPr="00444B6C">
              <w:rPr>
                <w:rFonts w:ascii="Times New Roman" w:eastAsia="Times New Roman" w:hAnsi="Times New Roman"/>
                <w:sz w:val="24"/>
                <w:szCs w:val="24"/>
                <w:lang w:eastAsia="ru-RU"/>
              </w:rPr>
              <w:t>.</w:t>
            </w:r>
          </w:p>
          <w:p w:rsidR="00702737" w:rsidRPr="00444B6C" w:rsidRDefault="00702737" w:rsidP="002676BF">
            <w:pPr>
              <w:pStyle w:val="a7"/>
              <w:numPr>
                <w:ilvl w:val="0"/>
                <w:numId w:val="3"/>
              </w:numPr>
              <w:tabs>
                <w:tab w:val="left" w:pos="188"/>
              </w:tabs>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 xml:space="preserve">Сохранение доли учащихся принявших участие в конкурсах, фестивалях, выставках (очные и онлайн конкурсы, фестивали и т.д.) (не менее 30 % в год от общего количества обучающихся) – 30% </w:t>
            </w:r>
            <w:r w:rsidR="00F07B5B" w:rsidRPr="00444B6C">
              <w:rPr>
                <w:rFonts w:ascii="Times New Roman" w:eastAsia="Times New Roman" w:hAnsi="Times New Roman"/>
                <w:sz w:val="24"/>
                <w:szCs w:val="24"/>
                <w:lang w:eastAsia="ru-RU"/>
              </w:rPr>
              <w:t xml:space="preserve">к </w:t>
            </w:r>
            <w:smartTag w:uri="urn:schemas-microsoft-com:office:smarttags" w:element="metricconverter">
              <w:smartTagPr>
                <w:attr w:name="ProductID" w:val="2024 г"/>
              </w:smartTagPr>
              <w:r w:rsidR="00F07B5B" w:rsidRPr="00444B6C">
                <w:rPr>
                  <w:rFonts w:ascii="Times New Roman" w:eastAsia="Times New Roman" w:hAnsi="Times New Roman"/>
                  <w:sz w:val="24"/>
                  <w:szCs w:val="24"/>
                  <w:lang w:eastAsia="ru-RU"/>
                </w:rPr>
                <w:t>2024</w:t>
              </w:r>
              <w:r w:rsidRPr="00444B6C">
                <w:rPr>
                  <w:rFonts w:ascii="Times New Roman" w:eastAsia="Times New Roman" w:hAnsi="Times New Roman"/>
                  <w:sz w:val="24"/>
                  <w:szCs w:val="24"/>
                  <w:lang w:eastAsia="ru-RU"/>
                </w:rPr>
                <w:t xml:space="preserve"> г</w:t>
              </w:r>
            </w:smartTag>
            <w:r w:rsidRPr="00444B6C">
              <w:rPr>
                <w:rFonts w:ascii="Times New Roman" w:eastAsia="Times New Roman" w:hAnsi="Times New Roman"/>
                <w:sz w:val="24"/>
                <w:szCs w:val="24"/>
                <w:lang w:eastAsia="ru-RU"/>
              </w:rPr>
              <w:t>.</w:t>
            </w:r>
          </w:p>
          <w:p w:rsidR="00702737" w:rsidRPr="00444B6C" w:rsidRDefault="00702737" w:rsidP="002676BF">
            <w:pPr>
              <w:pStyle w:val="ConsPlusNormal"/>
              <w:numPr>
                <w:ilvl w:val="0"/>
                <w:numId w:val="3"/>
              </w:numPr>
              <w:tabs>
                <w:tab w:val="left" w:pos="188"/>
              </w:tabs>
              <w:adjustRightInd w:val="0"/>
              <w:jc w:val="both"/>
              <w:rPr>
                <w:szCs w:val="24"/>
              </w:rPr>
            </w:pPr>
            <w:r w:rsidRPr="00444B6C">
              <w:rPr>
                <w:szCs w:val="24"/>
              </w:rPr>
              <w:t>Увеличение доли детей, привлекаемых к участию в творческих мероприятиях, в общем числе детей не менее 0,02% в год по  сравнению с предыдущим годом – 16,47% к</w:t>
            </w:r>
            <w:r w:rsidR="00F07B5B" w:rsidRPr="00444B6C">
              <w:rPr>
                <w:szCs w:val="24"/>
              </w:rPr>
              <w:t xml:space="preserve"> </w:t>
            </w:r>
            <w:smartTag w:uri="urn:schemas-microsoft-com:office:smarttags" w:element="metricconverter">
              <w:smartTagPr>
                <w:attr w:name="ProductID" w:val="2024 г"/>
              </w:smartTagPr>
              <w:r w:rsidR="00F07B5B" w:rsidRPr="00444B6C">
                <w:rPr>
                  <w:szCs w:val="24"/>
                </w:rPr>
                <w:t>2024</w:t>
              </w:r>
              <w:r w:rsidRPr="00444B6C">
                <w:rPr>
                  <w:szCs w:val="24"/>
                </w:rPr>
                <w:t xml:space="preserve"> г</w:t>
              </w:r>
            </w:smartTag>
            <w:r w:rsidRPr="00444B6C">
              <w:rPr>
                <w:szCs w:val="24"/>
              </w:rPr>
              <w:t>.</w:t>
            </w:r>
          </w:p>
          <w:p w:rsidR="00702737" w:rsidRPr="00444B6C" w:rsidRDefault="00702737" w:rsidP="002676BF">
            <w:pPr>
              <w:pStyle w:val="a7"/>
              <w:numPr>
                <w:ilvl w:val="0"/>
                <w:numId w:val="3"/>
              </w:numPr>
              <w:tabs>
                <w:tab w:val="left" w:pos="188"/>
              </w:tabs>
              <w:spacing w:after="0" w:line="240" w:lineRule="auto"/>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Увеличение доли представленных (во всех формах) музейных предметов в общем количестве музейных предметов основного фонда МАУК «Борский краеведчески</w:t>
            </w:r>
            <w:r w:rsidR="00F07B5B" w:rsidRPr="00444B6C">
              <w:rPr>
                <w:rFonts w:ascii="Times New Roman" w:eastAsia="Times New Roman" w:hAnsi="Times New Roman"/>
                <w:sz w:val="24"/>
                <w:szCs w:val="24"/>
                <w:lang w:eastAsia="ru-RU"/>
              </w:rPr>
              <w:t xml:space="preserve">й музей» (не менее 12,8 % к </w:t>
            </w:r>
            <w:smartTag w:uri="urn:schemas-microsoft-com:office:smarttags" w:element="metricconverter">
              <w:smartTagPr>
                <w:attr w:name="ProductID" w:val="2024 г"/>
              </w:smartTagPr>
              <w:r w:rsidR="00F07B5B" w:rsidRPr="00444B6C">
                <w:rPr>
                  <w:rFonts w:ascii="Times New Roman" w:eastAsia="Times New Roman" w:hAnsi="Times New Roman"/>
                  <w:sz w:val="24"/>
                  <w:szCs w:val="24"/>
                  <w:lang w:eastAsia="ru-RU"/>
                </w:rPr>
                <w:t>2024</w:t>
              </w:r>
              <w:r w:rsidRPr="00444B6C">
                <w:rPr>
                  <w:rFonts w:ascii="Times New Roman" w:eastAsia="Times New Roman" w:hAnsi="Times New Roman"/>
                  <w:sz w:val="24"/>
                  <w:szCs w:val="24"/>
                  <w:lang w:eastAsia="ru-RU"/>
                </w:rPr>
                <w:t xml:space="preserve"> г</w:t>
              </w:r>
            </w:smartTag>
            <w:r w:rsidRPr="00444B6C">
              <w:rPr>
                <w:rFonts w:ascii="Times New Roman" w:eastAsia="Times New Roman" w:hAnsi="Times New Roman"/>
                <w:sz w:val="24"/>
                <w:szCs w:val="24"/>
                <w:lang w:eastAsia="ru-RU"/>
              </w:rPr>
              <w:t>.).</w:t>
            </w:r>
          </w:p>
          <w:p w:rsidR="00702737" w:rsidRPr="00444B6C" w:rsidRDefault="00702737" w:rsidP="002676BF">
            <w:pPr>
              <w:pStyle w:val="a7"/>
              <w:numPr>
                <w:ilvl w:val="0"/>
                <w:numId w:val="3"/>
              </w:numPr>
              <w:tabs>
                <w:tab w:val="left" w:pos="188"/>
              </w:tabs>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Повышение уровня удовлетворенности граждан городского округа г. Бор качеством предоставляемых муниципальных услуг в сфере культуры до 95% от общего числа жителей.</w:t>
            </w:r>
          </w:p>
          <w:p w:rsidR="00702737" w:rsidRPr="00444B6C" w:rsidRDefault="00702737" w:rsidP="002676BF">
            <w:pPr>
              <w:pStyle w:val="a7"/>
              <w:numPr>
                <w:ilvl w:val="0"/>
                <w:numId w:val="3"/>
              </w:numPr>
              <w:tabs>
                <w:tab w:val="left" w:pos="188"/>
              </w:tabs>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Увеличение  доли учреждений  культуры находящихся в удовлетворительном состоянии до 98% от общего количества учреждений.</w:t>
            </w:r>
          </w:p>
          <w:p w:rsidR="00702737" w:rsidRPr="00444B6C" w:rsidRDefault="00702737" w:rsidP="002676BF">
            <w:pPr>
              <w:pStyle w:val="a7"/>
              <w:tabs>
                <w:tab w:val="left" w:pos="188"/>
              </w:tabs>
              <w:spacing w:after="0" w:line="240" w:lineRule="auto"/>
              <w:jc w:val="both"/>
              <w:textAlignment w:val="baseline"/>
              <w:rPr>
                <w:rFonts w:ascii="Times New Roman" w:hAnsi="Times New Roman"/>
                <w:sz w:val="24"/>
                <w:szCs w:val="24"/>
              </w:rPr>
            </w:pPr>
          </w:p>
          <w:p w:rsidR="00702737" w:rsidRPr="00444B6C" w:rsidRDefault="00702737" w:rsidP="002676BF">
            <w:pPr>
              <w:pStyle w:val="a7"/>
              <w:tabs>
                <w:tab w:val="left" w:pos="188"/>
              </w:tabs>
              <w:spacing w:after="0" w:line="240" w:lineRule="auto"/>
              <w:ind w:left="1440"/>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lastRenderedPageBreak/>
              <w:t>Показатели непосредственных результатов:</w:t>
            </w:r>
          </w:p>
          <w:p w:rsidR="00702737" w:rsidRPr="00444B6C" w:rsidRDefault="00702737" w:rsidP="002676BF">
            <w:pPr>
              <w:pStyle w:val="ConsPlusNormal"/>
              <w:numPr>
                <w:ilvl w:val="0"/>
                <w:numId w:val="4"/>
              </w:numPr>
              <w:jc w:val="both"/>
              <w:rPr>
                <w:szCs w:val="24"/>
              </w:rPr>
            </w:pPr>
            <w:r w:rsidRPr="00444B6C">
              <w:rPr>
                <w:szCs w:val="24"/>
              </w:rPr>
              <w:t>Обеспечение выполнения освоения субсидии, выделяемой муниципальным учреждениям культуры и искусства на финансовое обеспечение выполнения муниципального задания по оказанию муниципальных услуг 100 %.</w:t>
            </w:r>
          </w:p>
          <w:p w:rsidR="00702737" w:rsidRPr="00444B6C" w:rsidRDefault="00702737" w:rsidP="002676BF">
            <w:pPr>
              <w:pStyle w:val="ConsPlusNormal"/>
              <w:numPr>
                <w:ilvl w:val="0"/>
                <w:numId w:val="4"/>
              </w:numPr>
              <w:adjustRightInd w:val="0"/>
              <w:jc w:val="both"/>
              <w:rPr>
                <w:szCs w:val="24"/>
              </w:rPr>
            </w:pPr>
            <w:r w:rsidRPr="00444B6C">
              <w:rPr>
                <w:szCs w:val="24"/>
              </w:rPr>
              <w:t>Количество библиографических записей в свободном электронном каталоге библиотек городско</w:t>
            </w:r>
            <w:r w:rsidR="00736AF0" w:rsidRPr="00444B6C">
              <w:rPr>
                <w:szCs w:val="24"/>
              </w:rPr>
              <w:t>го округа г. Бор составит к 2024</w:t>
            </w:r>
            <w:r w:rsidRPr="00444B6C">
              <w:rPr>
                <w:szCs w:val="24"/>
              </w:rPr>
              <w:t xml:space="preserve"> году 65 434 записи.</w:t>
            </w:r>
          </w:p>
          <w:p w:rsidR="00702737" w:rsidRPr="00444B6C" w:rsidRDefault="00702737" w:rsidP="002676BF">
            <w:pPr>
              <w:pStyle w:val="ConsPlusNormal"/>
              <w:numPr>
                <w:ilvl w:val="0"/>
                <w:numId w:val="4"/>
              </w:numPr>
              <w:adjustRightInd w:val="0"/>
              <w:jc w:val="both"/>
              <w:rPr>
                <w:szCs w:val="24"/>
              </w:rPr>
            </w:pPr>
            <w:r w:rsidRPr="00444B6C">
              <w:rPr>
                <w:szCs w:val="24"/>
              </w:rPr>
              <w:t>Количество муниципальных библиотек, подкл</w:t>
            </w:r>
            <w:r w:rsidR="00736AF0" w:rsidRPr="00444B6C">
              <w:rPr>
                <w:szCs w:val="24"/>
              </w:rPr>
              <w:t>юченных к сети «Интернет» к 2024 году составит 27</w:t>
            </w:r>
            <w:r w:rsidRPr="00444B6C">
              <w:rPr>
                <w:szCs w:val="24"/>
              </w:rPr>
              <w:t xml:space="preserve"> библиотек.</w:t>
            </w:r>
          </w:p>
          <w:p w:rsidR="00702737" w:rsidRPr="00444B6C" w:rsidRDefault="00702737" w:rsidP="002676BF">
            <w:pPr>
              <w:pStyle w:val="a7"/>
              <w:numPr>
                <w:ilvl w:val="0"/>
                <w:numId w:val="4"/>
              </w:numPr>
              <w:tabs>
                <w:tab w:val="left" w:pos="188"/>
              </w:tabs>
              <w:spacing w:after="0" w:line="240" w:lineRule="auto"/>
              <w:jc w:val="both"/>
              <w:textAlignment w:val="baseline"/>
              <w:rPr>
                <w:rFonts w:ascii="Times New Roman" w:eastAsia="Times New Roman" w:hAnsi="Times New Roman"/>
                <w:sz w:val="24"/>
                <w:szCs w:val="24"/>
                <w:lang w:eastAsia="ru-RU"/>
              </w:rPr>
            </w:pPr>
            <w:r w:rsidRPr="00444B6C">
              <w:rPr>
                <w:rFonts w:ascii="Times New Roman" w:hAnsi="Times New Roman"/>
                <w:sz w:val="24"/>
                <w:szCs w:val="24"/>
              </w:rPr>
              <w:t>К</w:t>
            </w:r>
            <w:r w:rsidRPr="00444B6C">
              <w:rPr>
                <w:rFonts w:ascii="Times New Roman" w:eastAsia="Times New Roman" w:hAnsi="Times New Roman"/>
                <w:sz w:val="24"/>
                <w:szCs w:val="24"/>
                <w:lang w:eastAsia="ru-RU"/>
              </w:rPr>
              <w:t xml:space="preserve">оличество обучающихся в школах дополнительного образования к </w:t>
            </w:r>
            <w:r w:rsidR="00736AF0" w:rsidRPr="00444B6C">
              <w:rPr>
                <w:rFonts w:ascii="Times New Roman" w:eastAsia="Times New Roman" w:hAnsi="Times New Roman"/>
                <w:sz w:val="24"/>
                <w:szCs w:val="24"/>
                <w:lang w:eastAsia="ru-RU"/>
              </w:rPr>
              <w:t>2024</w:t>
            </w:r>
            <w:r w:rsidRPr="00444B6C">
              <w:rPr>
                <w:rFonts w:ascii="Times New Roman" w:eastAsia="Times New Roman" w:hAnsi="Times New Roman"/>
                <w:sz w:val="24"/>
                <w:szCs w:val="24"/>
                <w:lang w:eastAsia="ru-RU"/>
              </w:rPr>
              <w:t xml:space="preserve"> году составит 1410 человек.</w:t>
            </w:r>
          </w:p>
          <w:p w:rsidR="00702737" w:rsidRPr="00444B6C" w:rsidRDefault="00702737" w:rsidP="002676BF">
            <w:pPr>
              <w:pStyle w:val="a7"/>
              <w:numPr>
                <w:ilvl w:val="0"/>
                <w:numId w:val="4"/>
              </w:numPr>
              <w:tabs>
                <w:tab w:val="left" w:pos="188"/>
              </w:tabs>
              <w:spacing w:after="0" w:line="240" w:lineRule="auto"/>
              <w:jc w:val="both"/>
              <w:textAlignment w:val="baseline"/>
              <w:rPr>
                <w:rFonts w:ascii="Times New Roman" w:hAnsi="Times New Roman"/>
                <w:sz w:val="24"/>
                <w:szCs w:val="24"/>
              </w:rPr>
            </w:pPr>
            <w:r w:rsidRPr="00444B6C">
              <w:rPr>
                <w:rFonts w:ascii="Times New Roman" w:eastAsia="Times New Roman" w:hAnsi="Times New Roman"/>
                <w:sz w:val="24"/>
                <w:szCs w:val="24"/>
                <w:lang w:eastAsia="ru-RU"/>
              </w:rPr>
              <w:t xml:space="preserve">Количество лауреатов и дипломантов международных, российских, региональных и областных конкурсов (очные и онлайн конкурсы, фестивали и т.д.) (не менее 200 человек в год). </w:t>
            </w:r>
          </w:p>
          <w:p w:rsidR="00702737" w:rsidRPr="00444B6C" w:rsidRDefault="00702737" w:rsidP="002676BF">
            <w:pPr>
              <w:pStyle w:val="a7"/>
              <w:numPr>
                <w:ilvl w:val="0"/>
                <w:numId w:val="4"/>
              </w:numPr>
              <w:tabs>
                <w:tab w:val="left" w:pos="188"/>
              </w:tabs>
              <w:adjustRightInd w:val="0"/>
              <w:spacing w:after="0" w:line="240" w:lineRule="auto"/>
              <w:jc w:val="both"/>
              <w:textAlignment w:val="baseline"/>
              <w:rPr>
                <w:rFonts w:ascii="Times New Roman" w:hAnsi="Times New Roman"/>
                <w:sz w:val="24"/>
                <w:szCs w:val="24"/>
              </w:rPr>
            </w:pPr>
            <w:r w:rsidRPr="00444B6C">
              <w:rPr>
                <w:rFonts w:ascii="Times New Roman" w:eastAsia="Times New Roman" w:hAnsi="Times New Roman"/>
                <w:sz w:val="24"/>
                <w:szCs w:val="24"/>
                <w:lang w:eastAsia="ru-RU"/>
              </w:rPr>
              <w:t xml:space="preserve">Сохранение количества учащихся дополнительного образования в сфере культуры </w:t>
            </w:r>
            <w:r w:rsidRPr="00444B6C">
              <w:rPr>
                <w:rFonts w:ascii="Times New Roman" w:hAnsi="Times New Roman"/>
                <w:sz w:val="24"/>
                <w:szCs w:val="24"/>
              </w:rPr>
              <w:t>на уровне 100 % от количества мест в учреждениях дополнительного образования.</w:t>
            </w:r>
          </w:p>
          <w:p w:rsidR="00702737" w:rsidRPr="00444B6C" w:rsidRDefault="00702737" w:rsidP="002676BF">
            <w:pPr>
              <w:pStyle w:val="a7"/>
              <w:numPr>
                <w:ilvl w:val="0"/>
                <w:numId w:val="4"/>
              </w:numPr>
              <w:tabs>
                <w:tab w:val="left" w:pos="188"/>
              </w:tabs>
              <w:adjustRightInd w:val="0"/>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Количество культурно-массовых мероприятий, проводимых в учреждениях клубного типа (не менее 500 мероприятий в год).</w:t>
            </w:r>
          </w:p>
          <w:p w:rsidR="00702737" w:rsidRPr="00444B6C" w:rsidRDefault="00702737" w:rsidP="002676BF">
            <w:pPr>
              <w:pStyle w:val="ConsPlusNormal"/>
              <w:numPr>
                <w:ilvl w:val="0"/>
                <w:numId w:val="4"/>
              </w:numPr>
              <w:tabs>
                <w:tab w:val="left" w:pos="188"/>
              </w:tabs>
              <w:adjustRightInd w:val="0"/>
              <w:jc w:val="both"/>
              <w:rPr>
                <w:szCs w:val="24"/>
              </w:rPr>
            </w:pPr>
            <w:r w:rsidRPr="00444B6C">
              <w:rPr>
                <w:szCs w:val="24"/>
              </w:rPr>
              <w:t>Численность участников клубных формирований и формирований самодеятельного народного творчества  (не менее 100 человек в год по сравнению с предыдущим годом)</w:t>
            </w:r>
            <w:r w:rsidR="00736AF0" w:rsidRPr="00444B6C">
              <w:rPr>
                <w:szCs w:val="24"/>
              </w:rPr>
              <w:t xml:space="preserve"> – 6 32</w:t>
            </w:r>
            <w:r w:rsidRPr="00444B6C">
              <w:rPr>
                <w:szCs w:val="24"/>
              </w:rPr>
              <w:t>0 человек</w:t>
            </w:r>
            <w:r w:rsidR="00736AF0" w:rsidRPr="00444B6C">
              <w:rPr>
                <w:szCs w:val="24"/>
              </w:rPr>
              <w:t xml:space="preserve"> к </w:t>
            </w:r>
            <w:smartTag w:uri="urn:schemas-microsoft-com:office:smarttags" w:element="metricconverter">
              <w:smartTagPr>
                <w:attr w:name="ProductID" w:val="2024 г"/>
              </w:smartTagPr>
              <w:r w:rsidR="00736AF0" w:rsidRPr="00444B6C">
                <w:rPr>
                  <w:szCs w:val="24"/>
                </w:rPr>
                <w:t>2024</w:t>
              </w:r>
              <w:r w:rsidRPr="00444B6C">
                <w:rPr>
                  <w:szCs w:val="24"/>
                </w:rPr>
                <w:t xml:space="preserve"> г</w:t>
              </w:r>
            </w:smartTag>
            <w:r w:rsidRPr="00444B6C">
              <w:rPr>
                <w:szCs w:val="24"/>
              </w:rPr>
              <w:t>.</w:t>
            </w:r>
          </w:p>
          <w:p w:rsidR="00702737" w:rsidRPr="00444B6C" w:rsidRDefault="00702737" w:rsidP="002676BF">
            <w:pPr>
              <w:pStyle w:val="ConsPlusNormal"/>
              <w:numPr>
                <w:ilvl w:val="0"/>
                <w:numId w:val="4"/>
              </w:numPr>
              <w:jc w:val="both"/>
              <w:rPr>
                <w:szCs w:val="24"/>
              </w:rPr>
            </w:pPr>
            <w:r w:rsidRPr="00444B6C">
              <w:rPr>
                <w:szCs w:val="24"/>
              </w:rPr>
              <w:t>Количество мероприятий событийного туризма не менее 3 мероприятий в год.</w:t>
            </w:r>
          </w:p>
          <w:p w:rsidR="00702737" w:rsidRPr="00444B6C" w:rsidRDefault="00702737" w:rsidP="002676BF">
            <w:pPr>
              <w:pStyle w:val="a7"/>
              <w:numPr>
                <w:ilvl w:val="0"/>
                <w:numId w:val="4"/>
              </w:numPr>
              <w:tabs>
                <w:tab w:val="left" w:pos="188"/>
              </w:tabs>
              <w:spacing w:after="0" w:line="240" w:lineRule="auto"/>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Количество представленных (во всех формах) музейных предметов в общем количестве музейных предметов основного фонда МАУК «Бор</w:t>
            </w:r>
            <w:r w:rsidR="00736AF0" w:rsidRPr="00444B6C">
              <w:rPr>
                <w:rFonts w:ascii="Times New Roman" w:eastAsia="Times New Roman" w:hAnsi="Times New Roman"/>
                <w:sz w:val="24"/>
                <w:szCs w:val="24"/>
                <w:lang w:eastAsia="ru-RU"/>
              </w:rPr>
              <w:t>ский краеведческий музей» к 2024</w:t>
            </w:r>
            <w:r w:rsidRPr="00444B6C">
              <w:rPr>
                <w:rFonts w:ascii="Times New Roman" w:eastAsia="Times New Roman" w:hAnsi="Times New Roman"/>
                <w:sz w:val="24"/>
                <w:szCs w:val="24"/>
                <w:lang w:eastAsia="ru-RU"/>
              </w:rPr>
              <w:t xml:space="preserve"> году составит 3 185 единиц.</w:t>
            </w:r>
          </w:p>
          <w:p w:rsidR="00702737" w:rsidRPr="00444B6C" w:rsidRDefault="00702737" w:rsidP="002676BF">
            <w:pPr>
              <w:pStyle w:val="a7"/>
              <w:numPr>
                <w:ilvl w:val="0"/>
                <w:numId w:val="4"/>
              </w:numPr>
              <w:tabs>
                <w:tab w:val="left" w:pos="188"/>
              </w:tabs>
              <w:spacing w:after="0" w:line="240" w:lineRule="auto"/>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Количество выставок  МАУК «Борский краеведческий музей»  (не менее 17 выставок в год).</w:t>
            </w:r>
          </w:p>
          <w:p w:rsidR="00702737" w:rsidRPr="00444B6C" w:rsidRDefault="00702737" w:rsidP="002676BF">
            <w:pPr>
              <w:pStyle w:val="a7"/>
              <w:numPr>
                <w:ilvl w:val="0"/>
                <w:numId w:val="4"/>
              </w:numPr>
              <w:tabs>
                <w:tab w:val="left" w:pos="188"/>
              </w:tabs>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Освоение финансирования выделенного на поддержку отрасли культуры 100 %.</w:t>
            </w:r>
          </w:p>
          <w:p w:rsidR="00702737" w:rsidRPr="00444B6C" w:rsidRDefault="00702737" w:rsidP="002676BF">
            <w:pPr>
              <w:pStyle w:val="a7"/>
              <w:numPr>
                <w:ilvl w:val="0"/>
                <w:numId w:val="4"/>
              </w:numPr>
              <w:tabs>
                <w:tab w:val="left" w:pos="188"/>
              </w:tabs>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Освоение финансирования на обеспечение функций муниципальных органов культуры 100 %.</w:t>
            </w:r>
          </w:p>
          <w:p w:rsidR="00702737" w:rsidRPr="00444B6C" w:rsidRDefault="00702737" w:rsidP="002676BF">
            <w:pPr>
              <w:pStyle w:val="a7"/>
              <w:numPr>
                <w:ilvl w:val="0"/>
                <w:numId w:val="4"/>
              </w:numPr>
              <w:tabs>
                <w:tab w:val="left" w:pos="188"/>
              </w:tabs>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Освоение финансирования на обеспечение деятельности хозяйственно-эксплуатационной службы 100 %.</w:t>
            </w:r>
          </w:p>
          <w:p w:rsidR="00702737" w:rsidRPr="00444B6C" w:rsidRDefault="00702737" w:rsidP="002676BF">
            <w:pPr>
              <w:pStyle w:val="ConsPlusNormal"/>
              <w:numPr>
                <w:ilvl w:val="0"/>
                <w:numId w:val="4"/>
              </w:numPr>
              <w:rPr>
                <w:szCs w:val="24"/>
              </w:rPr>
            </w:pPr>
            <w:r w:rsidRPr="00444B6C">
              <w:rPr>
                <w:szCs w:val="24"/>
              </w:rPr>
              <w:t>Количество учреждений  культуры, находящихся в удов</w:t>
            </w:r>
            <w:r w:rsidR="007632EB" w:rsidRPr="00444B6C">
              <w:rPr>
                <w:szCs w:val="24"/>
              </w:rPr>
              <w:t>летворительном состоянии, к 2024</w:t>
            </w:r>
            <w:r w:rsidRPr="00444B6C">
              <w:rPr>
                <w:szCs w:val="24"/>
              </w:rPr>
              <w:t xml:space="preserve"> году составит 56 учреждений. </w:t>
            </w:r>
          </w:p>
          <w:p w:rsidR="00702737" w:rsidRPr="00444B6C" w:rsidRDefault="00702737" w:rsidP="002676BF">
            <w:pPr>
              <w:pStyle w:val="a7"/>
              <w:numPr>
                <w:ilvl w:val="0"/>
                <w:numId w:val="4"/>
              </w:numPr>
              <w:tabs>
                <w:tab w:val="left" w:pos="188"/>
              </w:tabs>
              <w:spacing w:after="0" w:line="240" w:lineRule="auto"/>
              <w:textAlignment w:val="baseline"/>
              <w:rPr>
                <w:rFonts w:ascii="Times New Roman" w:eastAsia="Times New Roman" w:hAnsi="Times New Roman"/>
                <w:sz w:val="24"/>
                <w:szCs w:val="24"/>
                <w:lang w:eastAsia="ru-RU"/>
              </w:rPr>
            </w:pPr>
            <w:r w:rsidRPr="00444B6C">
              <w:rPr>
                <w:rFonts w:ascii="Times New Roman" w:hAnsi="Times New Roman"/>
                <w:sz w:val="24"/>
                <w:szCs w:val="24"/>
              </w:rPr>
              <w:t>Уровень удовлетворенности граждан городского округа г. Бор качеством предоставляемых муниципальн</w:t>
            </w:r>
            <w:r w:rsidR="007632EB" w:rsidRPr="00444B6C">
              <w:rPr>
                <w:rFonts w:ascii="Times New Roman" w:hAnsi="Times New Roman"/>
                <w:sz w:val="24"/>
                <w:szCs w:val="24"/>
              </w:rPr>
              <w:t>ых услуг в сфере культуры к 2024</w:t>
            </w:r>
            <w:r w:rsidRPr="00444B6C">
              <w:rPr>
                <w:rFonts w:ascii="Times New Roman" w:hAnsi="Times New Roman"/>
                <w:sz w:val="24"/>
                <w:szCs w:val="24"/>
              </w:rPr>
              <w:t xml:space="preserve"> году составит 95 % от общего числа жителей.</w:t>
            </w:r>
          </w:p>
        </w:tc>
      </w:tr>
    </w:tbl>
    <w:p w:rsidR="00702737" w:rsidRPr="00444B6C" w:rsidRDefault="00702737" w:rsidP="00702737">
      <w:pPr>
        <w:spacing w:line="270" w:lineRule="atLeast"/>
        <w:jc w:val="center"/>
        <w:textAlignment w:val="baseline"/>
        <w:outlineLvl w:val="0"/>
        <w:rPr>
          <w:b/>
          <w:bCs/>
        </w:rPr>
      </w:pPr>
    </w:p>
    <w:p w:rsidR="00702737" w:rsidRPr="00444B6C" w:rsidRDefault="00702737" w:rsidP="00702737">
      <w:pPr>
        <w:spacing w:line="270" w:lineRule="atLeast"/>
        <w:textAlignment w:val="baseline"/>
        <w:outlineLvl w:val="0"/>
        <w:rPr>
          <w:b/>
          <w:bCs/>
        </w:rPr>
      </w:pPr>
    </w:p>
    <w:p w:rsidR="00702737" w:rsidRPr="00444B6C" w:rsidRDefault="00702737" w:rsidP="00702737">
      <w:pPr>
        <w:spacing w:line="270" w:lineRule="atLeast"/>
        <w:jc w:val="center"/>
        <w:textAlignment w:val="baseline"/>
        <w:outlineLvl w:val="0"/>
        <w:rPr>
          <w:b/>
          <w:bCs/>
        </w:rPr>
      </w:pPr>
      <w:r w:rsidRPr="00444B6C">
        <w:rPr>
          <w:b/>
          <w:bCs/>
        </w:rPr>
        <w:t>Раздел 2. Текстовая часть</w:t>
      </w:r>
    </w:p>
    <w:p w:rsidR="00702737" w:rsidRPr="00444B6C" w:rsidRDefault="00702737" w:rsidP="00702737">
      <w:pPr>
        <w:spacing w:line="270" w:lineRule="atLeast"/>
        <w:jc w:val="center"/>
        <w:textAlignment w:val="baseline"/>
        <w:outlineLvl w:val="0"/>
        <w:rPr>
          <w:b/>
          <w:bCs/>
        </w:rPr>
      </w:pPr>
      <w:r w:rsidRPr="00444B6C">
        <w:rPr>
          <w:b/>
          <w:bCs/>
        </w:rPr>
        <w:t xml:space="preserve">МУНИЦИПАЛЬНАЯ  ПРОГРАММА </w:t>
      </w:r>
    </w:p>
    <w:p w:rsidR="00702737" w:rsidRPr="00444B6C" w:rsidRDefault="00702737" w:rsidP="00702737">
      <w:pPr>
        <w:spacing w:line="270" w:lineRule="atLeast"/>
        <w:jc w:val="center"/>
        <w:textAlignment w:val="baseline"/>
        <w:outlineLvl w:val="0"/>
        <w:rPr>
          <w:b/>
          <w:bCs/>
        </w:rPr>
      </w:pPr>
      <w:r w:rsidRPr="00444B6C">
        <w:rPr>
          <w:b/>
          <w:bCs/>
        </w:rPr>
        <w:t>«Развитие культуры в  городском округе г. Бор»</w:t>
      </w:r>
    </w:p>
    <w:p w:rsidR="00702737" w:rsidRPr="00444B6C" w:rsidRDefault="00702737" w:rsidP="00702737">
      <w:pPr>
        <w:spacing w:line="270" w:lineRule="atLeast"/>
        <w:ind w:right="-31"/>
        <w:jc w:val="center"/>
        <w:textAlignment w:val="baseline"/>
        <w:rPr>
          <w:b/>
          <w:bCs/>
        </w:rPr>
      </w:pPr>
    </w:p>
    <w:p w:rsidR="00702737" w:rsidRPr="00444B6C" w:rsidRDefault="00702737" w:rsidP="00702737">
      <w:pPr>
        <w:ind w:right="-31" w:firstLine="709"/>
        <w:jc w:val="both"/>
        <w:textAlignment w:val="baseline"/>
        <w:outlineLvl w:val="0"/>
        <w:rPr>
          <w:b/>
          <w:bCs/>
        </w:rPr>
      </w:pPr>
      <w:r w:rsidRPr="00444B6C">
        <w:rPr>
          <w:b/>
          <w:bCs/>
        </w:rPr>
        <w:t>2.1. Характеристика текущего состояния отрасли.</w:t>
      </w:r>
    </w:p>
    <w:p w:rsidR="00702737" w:rsidRPr="00444B6C" w:rsidRDefault="00702737" w:rsidP="00702737">
      <w:pPr>
        <w:ind w:right="-31" w:firstLine="709"/>
        <w:jc w:val="both"/>
        <w:textAlignment w:val="baseline"/>
        <w:outlineLvl w:val="0"/>
        <w:rPr>
          <w:b/>
          <w:bCs/>
        </w:rPr>
      </w:pPr>
    </w:p>
    <w:p w:rsidR="00702737" w:rsidRPr="00444B6C" w:rsidRDefault="00702737" w:rsidP="00702737">
      <w:pPr>
        <w:ind w:right="-31" w:firstLine="709"/>
        <w:jc w:val="both"/>
      </w:pPr>
      <w:r w:rsidRPr="00444B6C">
        <w:t>Культурное пространство городского округа город Бор представлено 58 учреждениями, среди которых 22 муниципальных клубных учреждений,  29 муниципальных библиотек, 2 школы искусств, 1 художественная школа и 1 музыкальная школа, 1 музей, централизованная бухгалтерия, хозяйственно-эксплуатационная служба. Всего в учреждениях культуры округа  работает 498 человек.</w:t>
      </w:r>
    </w:p>
    <w:p w:rsidR="00702737" w:rsidRPr="00444B6C" w:rsidRDefault="00702737" w:rsidP="00702737">
      <w:pPr>
        <w:ind w:right="-31" w:firstLine="709"/>
        <w:jc w:val="both"/>
      </w:pPr>
      <w:r w:rsidRPr="00444B6C">
        <w:t>В отрасли работает 363 специалиста, из них с высшим образован</w:t>
      </w:r>
      <w:r w:rsidRPr="00444B6C">
        <w:t>и</w:t>
      </w:r>
      <w:r w:rsidRPr="00444B6C">
        <w:t>ем 210 человек,  по профилю 147 человек, со средним специальным образованием 146 человек, по профилю 123 человека, заочно обучаются 14 человек, все по профилю, п</w:t>
      </w:r>
      <w:r w:rsidRPr="00444B6C">
        <w:t>о</w:t>
      </w:r>
      <w:r w:rsidRPr="00444B6C">
        <w:t xml:space="preserve">высили квалификацию за последний год 54 человека. </w:t>
      </w:r>
    </w:p>
    <w:p w:rsidR="00702737" w:rsidRPr="00444B6C" w:rsidRDefault="00702737" w:rsidP="00702737">
      <w:pPr>
        <w:ind w:right="-31" w:firstLine="709"/>
        <w:jc w:val="both"/>
      </w:pPr>
      <w:r w:rsidRPr="00444B6C">
        <w:t xml:space="preserve">В рамках реализации </w:t>
      </w:r>
      <w:r w:rsidRPr="00444B6C">
        <w:rPr>
          <w:rStyle w:val="apple-converted-space"/>
        </w:rPr>
        <w:t>  </w:t>
      </w:r>
      <w:r w:rsidRPr="00444B6C">
        <w:t>Указа Президента Российской Федерации от 7 мая 2012 года № 597 «О мероприятиях по реализации государственной социальной политики» была повышена заработная плата работникам культуры (на 01.01.2021 года средняя заработная плата составила 30 436,73 руб.). Заработная плата педагогических работников учреждений дополнительного образования детей была повышена (на 01.01.2021 года средняя заработная плата 33 094,68 руб.).</w:t>
      </w:r>
    </w:p>
    <w:p w:rsidR="00702737" w:rsidRPr="00444B6C" w:rsidRDefault="00702737" w:rsidP="00702737">
      <w:pPr>
        <w:pStyle w:val="a7"/>
        <w:spacing w:after="0"/>
        <w:ind w:left="0" w:firstLine="709"/>
        <w:jc w:val="both"/>
        <w:rPr>
          <w:rFonts w:ascii="Times New Roman" w:hAnsi="Times New Roman"/>
          <w:b/>
          <w:sz w:val="24"/>
          <w:szCs w:val="24"/>
        </w:rPr>
      </w:pPr>
      <w:r w:rsidRPr="00444B6C">
        <w:rPr>
          <w:rFonts w:ascii="Times New Roman" w:hAnsi="Times New Roman"/>
          <w:sz w:val="24"/>
          <w:szCs w:val="24"/>
        </w:rPr>
        <w:t xml:space="preserve">В соответствии с Указом Губернатора Нижегородской области от 13 марта </w:t>
      </w:r>
      <w:smartTag w:uri="urn:schemas-microsoft-com:office:smarttags" w:element="metricconverter">
        <w:smartTagPr>
          <w:attr w:name="ProductID" w:val="2020 г"/>
        </w:smartTagPr>
        <w:r w:rsidRPr="00444B6C">
          <w:rPr>
            <w:rFonts w:ascii="Times New Roman" w:hAnsi="Times New Roman"/>
            <w:sz w:val="24"/>
            <w:szCs w:val="24"/>
          </w:rPr>
          <w:t>2020 г</w:t>
        </w:r>
      </w:smartTag>
      <w:r w:rsidRPr="00444B6C">
        <w:rPr>
          <w:rFonts w:ascii="Times New Roman" w:hAnsi="Times New Roman"/>
          <w:sz w:val="24"/>
          <w:szCs w:val="24"/>
        </w:rPr>
        <w:t xml:space="preserve">. № 27  «О введении режима повышенной готовности» и приказа Управления культуры и туризма администрации городского округа г. Бор от 17 марта </w:t>
      </w:r>
      <w:smartTag w:uri="urn:schemas-microsoft-com:office:smarttags" w:element="metricconverter">
        <w:smartTagPr>
          <w:attr w:name="ProductID" w:val="2020 г"/>
        </w:smartTagPr>
        <w:r w:rsidRPr="00444B6C">
          <w:rPr>
            <w:rFonts w:ascii="Times New Roman" w:hAnsi="Times New Roman"/>
            <w:sz w:val="24"/>
            <w:szCs w:val="24"/>
          </w:rPr>
          <w:t>2020 г</w:t>
        </w:r>
      </w:smartTag>
      <w:r w:rsidRPr="00444B6C">
        <w:rPr>
          <w:rFonts w:ascii="Times New Roman" w:hAnsi="Times New Roman"/>
          <w:sz w:val="24"/>
          <w:szCs w:val="24"/>
        </w:rPr>
        <w:t xml:space="preserve">. № 37, была временно приостановлена деятельность учреждений культуры. С  апреля 2020 учреждения культуры  клубного типа городского округа г. Бор  продолжили свою работу  в сети Интернет - </w:t>
      </w:r>
      <w:r w:rsidRPr="00444B6C">
        <w:rPr>
          <w:rFonts w:ascii="Times New Roman" w:hAnsi="Times New Roman"/>
          <w:sz w:val="24"/>
          <w:szCs w:val="24"/>
          <w:lang w:val="en-US"/>
        </w:rPr>
        <w:t>Vk</w:t>
      </w:r>
      <w:r w:rsidRPr="00444B6C">
        <w:rPr>
          <w:rFonts w:ascii="Times New Roman" w:hAnsi="Times New Roman"/>
          <w:sz w:val="24"/>
          <w:szCs w:val="24"/>
        </w:rPr>
        <w:t xml:space="preserve">, Одноклассники, </w:t>
      </w:r>
      <w:r w:rsidRPr="00444B6C">
        <w:rPr>
          <w:rFonts w:ascii="Times New Roman" w:hAnsi="Times New Roman"/>
          <w:sz w:val="24"/>
          <w:szCs w:val="24"/>
          <w:lang w:val="en-US"/>
        </w:rPr>
        <w:t>Instagram</w:t>
      </w:r>
      <w:r w:rsidRPr="00444B6C">
        <w:rPr>
          <w:rFonts w:ascii="Times New Roman" w:hAnsi="Times New Roman"/>
          <w:sz w:val="24"/>
          <w:szCs w:val="24"/>
        </w:rPr>
        <w:t xml:space="preserve">, </w:t>
      </w:r>
      <w:r w:rsidRPr="00444B6C">
        <w:rPr>
          <w:rFonts w:ascii="Times New Roman" w:hAnsi="Times New Roman"/>
          <w:sz w:val="24"/>
          <w:szCs w:val="24"/>
          <w:lang w:val="en-US"/>
        </w:rPr>
        <w:t>YouTube</w:t>
      </w:r>
      <w:r w:rsidRPr="00444B6C">
        <w:rPr>
          <w:rFonts w:ascii="Times New Roman" w:hAnsi="Times New Roman"/>
          <w:sz w:val="24"/>
          <w:szCs w:val="24"/>
        </w:rPr>
        <w:t xml:space="preserve">.  В формате онлайн проведено </w:t>
      </w:r>
      <w:r w:rsidRPr="00444B6C">
        <w:rPr>
          <w:rFonts w:ascii="Times New Roman" w:hAnsi="Times New Roman"/>
          <w:b/>
          <w:sz w:val="24"/>
          <w:szCs w:val="24"/>
        </w:rPr>
        <w:t>2 904 мероприятия.</w:t>
      </w:r>
    </w:p>
    <w:p w:rsidR="00702737" w:rsidRPr="00444B6C" w:rsidRDefault="00702737" w:rsidP="00702737">
      <w:pPr>
        <w:pStyle w:val="21"/>
        <w:spacing w:after="0" w:line="240" w:lineRule="auto"/>
        <w:ind w:left="0" w:right="-87" w:firstLine="709"/>
        <w:jc w:val="both"/>
        <w:rPr>
          <w:b/>
          <w:lang w:val="ru-RU"/>
        </w:rPr>
      </w:pPr>
      <w:r w:rsidRPr="00444B6C">
        <w:t>Клубными учреждениями  городского округа город Бор Нижегородской области в 20</w:t>
      </w:r>
      <w:r w:rsidRPr="00444B6C">
        <w:rPr>
          <w:lang w:val="ru-RU"/>
        </w:rPr>
        <w:t>20</w:t>
      </w:r>
      <w:r w:rsidRPr="00444B6C">
        <w:t xml:space="preserve"> году было </w:t>
      </w:r>
      <w:r w:rsidRPr="00444B6C">
        <w:rPr>
          <w:b/>
        </w:rPr>
        <w:t>проведено</w:t>
      </w:r>
      <w:r w:rsidRPr="00444B6C">
        <w:rPr>
          <w:b/>
          <w:lang w:val="ru-RU"/>
        </w:rPr>
        <w:t xml:space="preserve"> </w:t>
      </w:r>
      <w:r w:rsidRPr="00444B6C">
        <w:rPr>
          <w:b/>
        </w:rPr>
        <w:t xml:space="preserve"> </w:t>
      </w:r>
      <w:r w:rsidRPr="00444B6C">
        <w:rPr>
          <w:b/>
          <w:lang w:val="ru-RU"/>
        </w:rPr>
        <w:t>856</w:t>
      </w:r>
      <w:r w:rsidRPr="00444B6C">
        <w:t xml:space="preserve"> культурно-досуговых </w:t>
      </w:r>
      <w:r w:rsidRPr="00444B6C">
        <w:rPr>
          <w:b/>
        </w:rPr>
        <w:t>мероприяти</w:t>
      </w:r>
      <w:r w:rsidRPr="00444B6C">
        <w:rPr>
          <w:b/>
          <w:lang w:val="ru-RU"/>
        </w:rPr>
        <w:t>й</w:t>
      </w:r>
      <w:r w:rsidRPr="00444B6C">
        <w:t xml:space="preserve">, на которых присутствовало </w:t>
      </w:r>
      <w:r w:rsidRPr="00444B6C">
        <w:rPr>
          <w:b/>
          <w:lang w:val="ru-RU"/>
        </w:rPr>
        <w:t>76 692</w:t>
      </w:r>
      <w:r w:rsidRPr="00444B6C">
        <w:t xml:space="preserve">  человек</w:t>
      </w:r>
      <w:r w:rsidRPr="00444B6C">
        <w:rPr>
          <w:lang w:val="ru-RU"/>
        </w:rPr>
        <w:t xml:space="preserve">а, в том числе </w:t>
      </w:r>
      <w:r w:rsidRPr="00444B6C">
        <w:rPr>
          <w:b/>
          <w:lang w:val="ru-RU"/>
        </w:rPr>
        <w:t>41 киновидеосеансов</w:t>
      </w:r>
      <w:r w:rsidRPr="00444B6C">
        <w:rPr>
          <w:lang w:val="ru-RU"/>
        </w:rPr>
        <w:t xml:space="preserve">, на которых присутствовало  </w:t>
      </w:r>
      <w:r w:rsidRPr="00444B6C">
        <w:rPr>
          <w:b/>
          <w:lang w:val="ru-RU"/>
        </w:rPr>
        <w:t>1 059</w:t>
      </w:r>
      <w:r w:rsidRPr="00444B6C">
        <w:rPr>
          <w:lang w:val="ru-RU"/>
        </w:rPr>
        <w:t xml:space="preserve"> человек</w:t>
      </w:r>
      <w:r w:rsidRPr="00444B6C">
        <w:t xml:space="preserve">. Из них на </w:t>
      </w:r>
      <w:r w:rsidRPr="00444B6C">
        <w:rPr>
          <w:b/>
        </w:rPr>
        <w:t xml:space="preserve">платной основе –  </w:t>
      </w:r>
      <w:r w:rsidRPr="00444B6C">
        <w:rPr>
          <w:b/>
          <w:lang w:val="ru-RU"/>
        </w:rPr>
        <w:t>291</w:t>
      </w:r>
      <w:r w:rsidRPr="00444B6C">
        <w:t xml:space="preserve">, на которых присутствовало </w:t>
      </w:r>
      <w:r w:rsidRPr="00444B6C">
        <w:rPr>
          <w:b/>
          <w:lang w:val="ru-RU"/>
        </w:rPr>
        <w:t>13 693</w:t>
      </w:r>
      <w:r w:rsidRPr="00444B6C">
        <w:t xml:space="preserve">  человек</w:t>
      </w:r>
      <w:r w:rsidRPr="00444B6C">
        <w:rPr>
          <w:lang w:val="ru-RU"/>
        </w:rPr>
        <w:t>а</w:t>
      </w:r>
      <w:r w:rsidRPr="00444B6C">
        <w:t xml:space="preserve">.   </w:t>
      </w:r>
      <w:r w:rsidRPr="00444B6C">
        <w:rPr>
          <w:b/>
        </w:rPr>
        <w:t>Доход</w:t>
      </w:r>
      <w:r w:rsidRPr="00444B6C">
        <w:t xml:space="preserve"> от платных мероприятий в КДУ составил </w:t>
      </w:r>
      <w:r w:rsidRPr="00444B6C">
        <w:rPr>
          <w:b/>
          <w:lang w:val="ru-RU"/>
        </w:rPr>
        <w:t>7 982,0</w:t>
      </w:r>
      <w:r w:rsidRPr="00444B6C">
        <w:rPr>
          <w:b/>
        </w:rPr>
        <w:t xml:space="preserve">  </w:t>
      </w:r>
      <w:r w:rsidRPr="00444B6C">
        <w:rPr>
          <w:b/>
          <w:lang w:val="ru-RU"/>
        </w:rPr>
        <w:t>тыс.</w:t>
      </w:r>
      <w:r w:rsidRPr="00444B6C">
        <w:rPr>
          <w:b/>
        </w:rPr>
        <w:t xml:space="preserve"> руб</w:t>
      </w:r>
      <w:r w:rsidRPr="00444B6C">
        <w:t xml:space="preserve">.    </w:t>
      </w:r>
    </w:p>
    <w:p w:rsidR="00702737" w:rsidRPr="00444B6C" w:rsidRDefault="00702737" w:rsidP="00702737">
      <w:pPr>
        <w:pStyle w:val="21"/>
        <w:spacing w:after="0" w:line="240" w:lineRule="auto"/>
        <w:ind w:left="0" w:firstLine="709"/>
        <w:jc w:val="both"/>
        <w:rPr>
          <w:lang w:val="ru-RU"/>
        </w:rPr>
      </w:pPr>
      <w:r w:rsidRPr="00444B6C">
        <w:t xml:space="preserve">Количество различных </w:t>
      </w:r>
      <w:r w:rsidRPr="00444B6C">
        <w:rPr>
          <w:b/>
        </w:rPr>
        <w:t>клубных формирований</w:t>
      </w:r>
      <w:r w:rsidRPr="00444B6C">
        <w:t xml:space="preserve"> в клубных  учреждениях  составило </w:t>
      </w:r>
      <w:r w:rsidRPr="00444B6C">
        <w:rPr>
          <w:b/>
          <w:lang w:val="ru-RU"/>
        </w:rPr>
        <w:t>385</w:t>
      </w:r>
      <w:r w:rsidRPr="00444B6C">
        <w:rPr>
          <w:b/>
        </w:rPr>
        <w:t>,</w:t>
      </w:r>
      <w:r w:rsidRPr="00444B6C">
        <w:rPr>
          <w:b/>
          <w:lang w:val="ru-RU"/>
        </w:rPr>
        <w:t xml:space="preserve"> </w:t>
      </w:r>
      <w:r w:rsidRPr="00444B6C">
        <w:t xml:space="preserve">число </w:t>
      </w:r>
      <w:r w:rsidRPr="00444B6C">
        <w:rPr>
          <w:b/>
        </w:rPr>
        <w:t>участников</w:t>
      </w:r>
      <w:r w:rsidRPr="00444B6C">
        <w:t xml:space="preserve"> в них – </w:t>
      </w:r>
      <w:r w:rsidRPr="00444B6C">
        <w:rPr>
          <w:b/>
          <w:lang w:val="ru-RU"/>
        </w:rPr>
        <w:t>6 122</w:t>
      </w:r>
      <w:r w:rsidRPr="00444B6C">
        <w:rPr>
          <w:b/>
        </w:rPr>
        <w:t xml:space="preserve"> человек</w:t>
      </w:r>
      <w:r w:rsidRPr="00444B6C">
        <w:rPr>
          <w:b/>
          <w:lang w:val="ru-RU"/>
        </w:rPr>
        <w:t>а</w:t>
      </w:r>
      <w:r w:rsidRPr="00444B6C">
        <w:rPr>
          <w:b/>
        </w:rPr>
        <w:t xml:space="preserve">. </w:t>
      </w:r>
    </w:p>
    <w:p w:rsidR="00702737" w:rsidRPr="00444B6C" w:rsidRDefault="00702737" w:rsidP="00702737">
      <w:pPr>
        <w:ind w:right="-31" w:firstLine="709"/>
        <w:jc w:val="both"/>
      </w:pPr>
      <w:r w:rsidRPr="00444B6C">
        <w:t>Брендами нашего округа стали:</w:t>
      </w:r>
    </w:p>
    <w:p w:rsidR="00702737" w:rsidRPr="00444B6C" w:rsidRDefault="00702737" w:rsidP="00702737">
      <w:pPr>
        <w:numPr>
          <w:ilvl w:val="0"/>
          <w:numId w:val="23"/>
        </w:numPr>
        <w:ind w:right="-31"/>
        <w:jc w:val="both"/>
      </w:pPr>
      <w:r w:rsidRPr="00444B6C">
        <w:t>Шаляпинские встречи;</w:t>
      </w:r>
    </w:p>
    <w:p w:rsidR="00702737" w:rsidRPr="00444B6C" w:rsidRDefault="00702737" w:rsidP="00702737">
      <w:pPr>
        <w:numPr>
          <w:ilvl w:val="0"/>
          <w:numId w:val="23"/>
        </w:numPr>
        <w:ind w:right="-31"/>
        <w:jc w:val="both"/>
      </w:pPr>
      <w:r w:rsidRPr="00444B6C">
        <w:t>Окружной фестиваль «Люби свой край и воспевай»;</w:t>
      </w:r>
    </w:p>
    <w:p w:rsidR="00702737" w:rsidRPr="00444B6C" w:rsidRDefault="00702737" w:rsidP="00702737">
      <w:pPr>
        <w:numPr>
          <w:ilvl w:val="0"/>
          <w:numId w:val="23"/>
        </w:numPr>
        <w:ind w:right="-31"/>
        <w:jc w:val="both"/>
      </w:pPr>
      <w:r w:rsidRPr="00444B6C">
        <w:t>Областной фестиваль гармонистов «Потехинский камертон»;</w:t>
      </w:r>
    </w:p>
    <w:p w:rsidR="00702737" w:rsidRPr="00444B6C" w:rsidRDefault="00702737" w:rsidP="00702737">
      <w:pPr>
        <w:numPr>
          <w:ilvl w:val="0"/>
          <w:numId w:val="23"/>
        </w:numPr>
        <w:ind w:right="-31"/>
        <w:jc w:val="both"/>
      </w:pPr>
      <w:r w:rsidRPr="00444B6C">
        <w:t>Конкурс исполнителей эстрадной песни среди молодёжи учреждений культуры Нижегородской области «</w:t>
      </w:r>
      <w:r w:rsidRPr="00444B6C">
        <w:rPr>
          <w:lang w:val="en-US"/>
        </w:rPr>
        <w:t>VOCAL</w:t>
      </w:r>
      <w:r w:rsidRPr="00444B6C">
        <w:t>»;</w:t>
      </w:r>
    </w:p>
    <w:p w:rsidR="00702737" w:rsidRPr="00444B6C" w:rsidRDefault="00702737" w:rsidP="00702737">
      <w:pPr>
        <w:numPr>
          <w:ilvl w:val="0"/>
          <w:numId w:val="23"/>
        </w:numPr>
        <w:ind w:right="-31"/>
        <w:jc w:val="both"/>
      </w:pPr>
      <w:r w:rsidRPr="00444B6C">
        <w:t>Фестиваль патриотической песни «Служу Отечеству»;</w:t>
      </w:r>
    </w:p>
    <w:p w:rsidR="00702737" w:rsidRPr="00444B6C" w:rsidRDefault="00702737" w:rsidP="00702737">
      <w:pPr>
        <w:numPr>
          <w:ilvl w:val="0"/>
          <w:numId w:val="23"/>
        </w:numPr>
        <w:ind w:right="-31"/>
        <w:jc w:val="both"/>
      </w:pPr>
      <w:r w:rsidRPr="00444B6C">
        <w:t>Фестиваль для лиц с ограниченными возможностями «Талант без границ»;</w:t>
      </w:r>
    </w:p>
    <w:p w:rsidR="00702737" w:rsidRPr="00444B6C" w:rsidRDefault="00702737" w:rsidP="00702737">
      <w:pPr>
        <w:numPr>
          <w:ilvl w:val="0"/>
          <w:numId w:val="23"/>
        </w:numPr>
        <w:ind w:right="-31"/>
        <w:jc w:val="both"/>
      </w:pPr>
      <w:r w:rsidRPr="00444B6C">
        <w:t>Фестиваль ветеранских хоров «Поющая синица»;</w:t>
      </w:r>
    </w:p>
    <w:p w:rsidR="00702737" w:rsidRPr="00444B6C" w:rsidRDefault="00702737" w:rsidP="00702737">
      <w:pPr>
        <w:numPr>
          <w:ilvl w:val="0"/>
          <w:numId w:val="23"/>
        </w:numPr>
        <w:ind w:right="-31"/>
        <w:jc w:val="both"/>
      </w:pPr>
      <w:r w:rsidRPr="00444B6C">
        <w:lastRenderedPageBreak/>
        <w:t xml:space="preserve"> «Левый берег» - конкурс юных исполнителей на струнно-смычковых инструментах.</w:t>
      </w:r>
    </w:p>
    <w:p w:rsidR="00702737" w:rsidRPr="00444B6C" w:rsidRDefault="00702737" w:rsidP="00702737">
      <w:pPr>
        <w:ind w:right="-31" w:firstLine="709"/>
        <w:jc w:val="both"/>
      </w:pPr>
    </w:p>
    <w:p w:rsidR="00702737" w:rsidRPr="00444B6C" w:rsidRDefault="00702737" w:rsidP="00702737">
      <w:pPr>
        <w:ind w:right="-31" w:firstLine="709"/>
        <w:jc w:val="both"/>
      </w:pPr>
      <w:r w:rsidRPr="00444B6C">
        <w:t xml:space="preserve"> На 01.01.2021 г. число читателей по всем муниципальным библиотекам городского о</w:t>
      </w:r>
      <w:r w:rsidRPr="00444B6C">
        <w:t>к</w:t>
      </w:r>
      <w:r w:rsidRPr="00444B6C">
        <w:t>руга г.Бор составляет 31 307, в том числе детей – 12 262, книговыдача – 473 279 экз., в том числе детям – 186 184, книжный фонд  -  355 171 экз. В течение 2020 года в библиотеках городского округа г. Бор  для своих читателей библиотекари оформили 874 книжно-иллюстративных выставок, провели  680 меропри</w:t>
      </w:r>
      <w:r w:rsidRPr="00444B6C">
        <w:t>я</w:t>
      </w:r>
      <w:r w:rsidRPr="00444B6C">
        <w:t xml:space="preserve">тий, участниками которых стали 17 027 человек.  </w:t>
      </w:r>
    </w:p>
    <w:p w:rsidR="00702737" w:rsidRPr="00444B6C" w:rsidRDefault="00702737" w:rsidP="00702737">
      <w:pPr>
        <w:pStyle w:val="a8"/>
        <w:shd w:val="clear" w:color="auto" w:fill="FFFFFF"/>
        <w:spacing w:before="0" w:beforeAutospacing="0" w:after="0" w:afterAutospacing="0"/>
        <w:ind w:right="-31" w:firstLine="709"/>
        <w:jc w:val="both"/>
      </w:pPr>
      <w:r w:rsidRPr="00444B6C">
        <w:t>Книгообеспеченность на одного жителя составляет</w:t>
      </w:r>
      <w:r w:rsidRPr="00444B6C">
        <w:rPr>
          <w:rStyle w:val="apple-converted-space"/>
        </w:rPr>
        <w:t> 3%</w:t>
      </w:r>
      <w:r w:rsidRPr="00444B6C">
        <w:t>.  Обращаемость фонда муниципальных библиотек округа, то есть интенсивность его использования составляет 1,3 единиц. Этот показатель совпадает со среднестатистическим показателем по области.</w:t>
      </w:r>
    </w:p>
    <w:p w:rsidR="00702737" w:rsidRPr="00444B6C" w:rsidRDefault="00702737" w:rsidP="00702737">
      <w:pPr>
        <w:ind w:right="-31" w:firstLine="709"/>
        <w:jc w:val="both"/>
      </w:pPr>
      <w:r w:rsidRPr="00444B6C">
        <w:t>В библиотеках округа работает 58 литературных объединений и формирований. Доход от платных мероприятий в библиотеках составил  -  67,3 тыс. руб.</w:t>
      </w:r>
    </w:p>
    <w:p w:rsidR="00702737" w:rsidRPr="00444B6C" w:rsidRDefault="00702737" w:rsidP="00702737">
      <w:pPr>
        <w:ind w:right="-31" w:firstLine="709"/>
        <w:jc w:val="both"/>
      </w:pPr>
      <w:r w:rsidRPr="00444B6C">
        <w:t xml:space="preserve">В 4 школах дополнительного образования в сфере культуры обучается 1 388 человек. Школы имеют лицензию на осуществление образовательной деятельности. Постепенно осуществляется переход на предпрофессиональные программы. </w:t>
      </w:r>
    </w:p>
    <w:p w:rsidR="00702737" w:rsidRPr="00444B6C" w:rsidRDefault="00702737" w:rsidP="00702737">
      <w:pPr>
        <w:ind w:right="-31" w:firstLine="709"/>
        <w:jc w:val="both"/>
      </w:pPr>
      <w:r w:rsidRPr="00444B6C">
        <w:t>На базе школ работает 14 постоянно действующих творческих коллективов. Около 30% детей от общего количества обучающихся   принимают участие в международных, всероссийских, региональных, краевых конкурсах и  становятся лауреатами и дипломант</w:t>
      </w:r>
      <w:r w:rsidRPr="00444B6C">
        <w:t>а</w:t>
      </w:r>
      <w:r w:rsidRPr="00444B6C">
        <w:t>ми данных конкурсов.</w:t>
      </w:r>
    </w:p>
    <w:p w:rsidR="00702737" w:rsidRPr="00444B6C" w:rsidRDefault="00702737" w:rsidP="00702737">
      <w:pPr>
        <w:ind w:right="-31" w:firstLine="709"/>
        <w:jc w:val="both"/>
      </w:pPr>
      <w:r w:rsidRPr="00444B6C">
        <w:t>На базе МАУДО «Детская музыкальная школа» №1 проходят межрегиональные конку</w:t>
      </w:r>
      <w:r w:rsidRPr="00444B6C">
        <w:t>р</w:t>
      </w:r>
      <w:r w:rsidRPr="00444B6C">
        <w:t>сы:</w:t>
      </w:r>
    </w:p>
    <w:p w:rsidR="00702737" w:rsidRPr="00444B6C" w:rsidRDefault="00702737" w:rsidP="00702737">
      <w:pPr>
        <w:numPr>
          <w:ilvl w:val="0"/>
          <w:numId w:val="7"/>
        </w:numPr>
        <w:ind w:left="0" w:right="-31" w:firstLine="709"/>
        <w:jc w:val="both"/>
      </w:pPr>
      <w:r w:rsidRPr="00444B6C">
        <w:t>«Левый берег» -  конкурс юных исполнителей на струнно-смычковых инструментах.</w:t>
      </w:r>
    </w:p>
    <w:p w:rsidR="00702737" w:rsidRPr="00444B6C" w:rsidRDefault="00702737" w:rsidP="00702737">
      <w:pPr>
        <w:pStyle w:val="a8"/>
        <w:shd w:val="clear" w:color="auto" w:fill="FFFFFF"/>
        <w:spacing w:before="0" w:beforeAutospacing="0" w:after="0" w:afterAutospacing="0"/>
        <w:ind w:right="-31" w:firstLine="709"/>
        <w:jc w:val="both"/>
      </w:pPr>
    </w:p>
    <w:p w:rsidR="00702737" w:rsidRPr="00444B6C" w:rsidRDefault="00702737" w:rsidP="00702737">
      <w:pPr>
        <w:pStyle w:val="ad"/>
        <w:rPr>
          <w:rFonts w:ascii="Times New Roman" w:hAnsi="Times New Roman" w:cs="Times New Roman"/>
          <w:b w:val="0"/>
          <w:lang w:val="ru-RU"/>
        </w:rPr>
      </w:pPr>
      <w:r w:rsidRPr="00444B6C">
        <w:rPr>
          <w:rFonts w:ascii="Times New Roman" w:hAnsi="Times New Roman" w:cs="Times New Roman"/>
          <w:b w:val="0"/>
          <w:lang w:val="ru-RU"/>
        </w:rPr>
        <w:t xml:space="preserve">На территории округа работает Муниципальное автономное учреждение культуры «Борский краеведческий музей городского округа город Бор Нижегородской области». Общая посещаемость музея в 2020 году составила  2 578 человек, в том числе детей  более 1400 человек. Проведено 61 экскурсия с общим количеством экскурсантов 900  человек. Доход от платных услуг, оказанных музеем, составил 45,4 тыс. руб. </w:t>
      </w:r>
    </w:p>
    <w:p w:rsidR="00702737" w:rsidRPr="00444B6C" w:rsidRDefault="00702737" w:rsidP="00702737">
      <w:pPr>
        <w:pStyle w:val="a8"/>
        <w:shd w:val="clear" w:color="auto" w:fill="FFFFFF"/>
        <w:spacing w:before="0" w:beforeAutospacing="0" w:after="0" w:afterAutospacing="0"/>
        <w:ind w:right="-31" w:firstLine="709"/>
        <w:jc w:val="both"/>
      </w:pPr>
      <w:r w:rsidRPr="00444B6C">
        <w:t>Программно-целевой подход к развитию культуры  сегодня не имеет  альтернативы -  это показала реализация муниципальной целевой программы  «Развитие культуры городского округа г. Бор». Программный подход  позволил определить  стратегические цели  культурного развития округа, выделить приоритетные направления, дать их обоснование, определить перечень программных мероприятий и на основании этого рассчитать необходимый объем финансирования.</w:t>
      </w:r>
    </w:p>
    <w:p w:rsidR="00702737" w:rsidRPr="00444B6C" w:rsidRDefault="00702737" w:rsidP="00702737">
      <w:pPr>
        <w:ind w:right="-31" w:firstLine="709"/>
        <w:jc w:val="both"/>
      </w:pPr>
      <w:r w:rsidRPr="00444B6C">
        <w:t xml:space="preserve">В ходе реализации программы за 2020 год  были выполнены следующие виды работ: </w:t>
      </w:r>
    </w:p>
    <w:p w:rsidR="00702737" w:rsidRPr="00444B6C"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произведён ремонт кровли в 4  учреждениях культуры;</w:t>
      </w:r>
    </w:p>
    <w:p w:rsidR="00702737" w:rsidRPr="00444B6C"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 xml:space="preserve">отремонтированы внутренние помещения в 4 учреждениях культуры; </w:t>
      </w:r>
    </w:p>
    <w:p w:rsidR="00702737" w:rsidRPr="00444B6C"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проведены противопожарные мероприятия в 14 учреждениях культуры;</w:t>
      </w:r>
    </w:p>
    <w:p w:rsidR="00702737" w:rsidRPr="00444B6C"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произведен капитальный ремонт в 1 учреждении культуры.</w:t>
      </w:r>
    </w:p>
    <w:p w:rsidR="00702737" w:rsidRPr="00444B6C" w:rsidRDefault="00702737" w:rsidP="00702737">
      <w:pPr>
        <w:ind w:right="-31" w:firstLine="709"/>
        <w:jc w:val="both"/>
      </w:pPr>
    </w:p>
    <w:p w:rsidR="00702737" w:rsidRPr="00444B6C" w:rsidRDefault="00702737" w:rsidP="00702737">
      <w:pPr>
        <w:ind w:right="-31" w:firstLine="709"/>
        <w:jc w:val="both"/>
        <w:rPr>
          <w:i/>
        </w:rPr>
      </w:pPr>
      <w:r w:rsidRPr="00444B6C">
        <w:t>Приоритетными направлениями деятельности учреждений культуры городского округа г.Бор на средн</w:t>
      </w:r>
      <w:r w:rsidRPr="00444B6C">
        <w:t>е</w:t>
      </w:r>
      <w:r w:rsidRPr="00444B6C">
        <w:t>срочную перспективу являются:</w:t>
      </w:r>
    </w:p>
    <w:p w:rsidR="00702737" w:rsidRPr="00444B6C" w:rsidRDefault="00702737" w:rsidP="00702737">
      <w:pPr>
        <w:numPr>
          <w:ilvl w:val="0"/>
          <w:numId w:val="9"/>
        </w:numPr>
        <w:ind w:left="0" w:right="-31" w:firstLine="709"/>
        <w:jc w:val="both"/>
      </w:pPr>
      <w:r w:rsidRPr="00444B6C">
        <w:lastRenderedPageBreak/>
        <w:t>Повышение качества жизни населения округа за счет повышения качес</w:t>
      </w:r>
      <w:r w:rsidRPr="00444B6C">
        <w:t>т</w:t>
      </w:r>
      <w:r w:rsidRPr="00444B6C">
        <w:t>ва услуг, предоставляемых учреждениями культуры округа;</w:t>
      </w:r>
    </w:p>
    <w:p w:rsidR="00702737" w:rsidRPr="00444B6C" w:rsidRDefault="00702737" w:rsidP="00702737">
      <w:pPr>
        <w:numPr>
          <w:ilvl w:val="0"/>
          <w:numId w:val="8"/>
        </w:numPr>
        <w:ind w:left="0" w:right="-31" w:firstLine="709"/>
        <w:jc w:val="both"/>
      </w:pPr>
      <w:r w:rsidRPr="00444B6C">
        <w:t xml:space="preserve">Модернизация и инновационное развитие сети учреждений культуры округа.  </w:t>
      </w:r>
    </w:p>
    <w:p w:rsidR="00702737" w:rsidRPr="00444B6C" w:rsidRDefault="00702737" w:rsidP="00702737">
      <w:pPr>
        <w:ind w:right="-31" w:firstLine="709"/>
        <w:jc w:val="both"/>
      </w:pPr>
    </w:p>
    <w:p w:rsidR="00702737" w:rsidRPr="00444B6C" w:rsidRDefault="00702737" w:rsidP="00702737">
      <w:pPr>
        <w:ind w:right="-31" w:firstLine="709"/>
        <w:jc w:val="both"/>
      </w:pPr>
      <w:r w:rsidRPr="00444B6C">
        <w:t>Основными проблемами учреждений культуры является устаревшая материально-техническая база (далее – МТБ). В течение многих лет средств, выделяемых на ремонт, приобретение оборудования, проведение противопожарных мероприятий и прочие необходимые расходы было недостаточно. 87% объектов учреждений культуры округа требуют  капитального ремонта (ремонт кровли и замена системы отопления), 90% объектов учреждений нуждаются в косметическом ремонте. Изменение требований к пожарной безопасности зданий и сооружений привело  к  закрытию ряда культурно-досуговых учреждений за нарушение норм и правил противопожарной безопасности. Возможности приобретать высокотехнологичное светомузыкальное оборудование в достаточном объеме не имеется. Необходимо стабильное финансирование комплектования библиотек, так как на сегодняшний день поступление новых книг на 1000 жителей меньше установленных нормативов и стандартов. В соответствии с современными требованиями необходима модернизация всей отрасли, в том числе посредством внедрения информационных технологий.</w:t>
      </w:r>
    </w:p>
    <w:p w:rsidR="00702737" w:rsidRPr="00444B6C" w:rsidRDefault="00702737" w:rsidP="00702737">
      <w:pPr>
        <w:ind w:right="-31" w:firstLine="709"/>
        <w:jc w:val="both"/>
      </w:pPr>
      <w:r w:rsidRPr="00444B6C">
        <w:t>Несоответствие учреждений отрасли современным требованиям приводит к серьезным санкциям со стороны контрольно-надзорных органов.</w:t>
      </w:r>
    </w:p>
    <w:p w:rsidR="00702737" w:rsidRPr="00444B6C" w:rsidRDefault="00702737" w:rsidP="00702737">
      <w:pPr>
        <w:ind w:right="-31" w:firstLine="709"/>
        <w:jc w:val="both"/>
      </w:pPr>
      <w:r w:rsidRPr="00444B6C">
        <w:t>В рамках программно-целевого подхода для комплексного решения проблем внедрения информационно-коммуникационных технологий требуется стабильное финансирование.</w:t>
      </w:r>
    </w:p>
    <w:p w:rsidR="00702737" w:rsidRPr="00444B6C" w:rsidRDefault="00702737" w:rsidP="00702737">
      <w:pPr>
        <w:ind w:right="-31" w:firstLine="709"/>
        <w:jc w:val="both"/>
      </w:pPr>
      <w:r w:rsidRPr="00444B6C">
        <w:t>Создание условий для развития туризма.</w:t>
      </w:r>
    </w:p>
    <w:p w:rsidR="00702737" w:rsidRPr="00444B6C" w:rsidRDefault="00702737" w:rsidP="00702737">
      <w:pPr>
        <w:ind w:right="-31" w:firstLine="709"/>
        <w:jc w:val="both"/>
      </w:pPr>
      <w:r w:rsidRPr="00444B6C">
        <w:t xml:space="preserve"> Развитие культуры оказывает большое влияние на развитие городского округа г.Бор как туристической зоны. Учреждения культуры городского округа г.Бор и частные субъекты туристического бизнеса вовлечены в индустрию гостеприимства. </w:t>
      </w:r>
    </w:p>
    <w:p w:rsidR="00702737" w:rsidRPr="00444B6C" w:rsidRDefault="00702737" w:rsidP="00702737">
      <w:pPr>
        <w:pStyle w:val="a8"/>
        <w:shd w:val="clear" w:color="auto" w:fill="FFFFFF"/>
        <w:spacing w:before="0" w:beforeAutospacing="0" w:after="0" w:afterAutospacing="0"/>
        <w:ind w:firstLine="709"/>
      </w:pPr>
      <w:r w:rsidRPr="00444B6C">
        <w:t>Наиболее активно развивающимися видами туризма на территории округа являются:</w:t>
      </w:r>
    </w:p>
    <w:p w:rsidR="00702737" w:rsidRPr="00444B6C" w:rsidRDefault="00702737" w:rsidP="00702737">
      <w:pPr>
        <w:pStyle w:val="a8"/>
        <w:numPr>
          <w:ilvl w:val="0"/>
          <w:numId w:val="24"/>
        </w:numPr>
        <w:shd w:val="clear" w:color="auto" w:fill="FFFFFF"/>
        <w:spacing w:before="0" w:beforeAutospacing="0" w:after="0" w:afterAutospacing="0"/>
      </w:pPr>
      <w:r w:rsidRPr="00444B6C">
        <w:rPr>
          <w:bCs/>
        </w:rPr>
        <w:t>культурно-познавательный туризм</w:t>
      </w:r>
      <w:r w:rsidRPr="00444B6C">
        <w:t> (Борский государственный краеведческий музей, комплекс Моховые горы);</w:t>
      </w:r>
    </w:p>
    <w:p w:rsidR="00702737" w:rsidRPr="00444B6C" w:rsidRDefault="00702737" w:rsidP="00702737">
      <w:pPr>
        <w:pStyle w:val="a8"/>
        <w:numPr>
          <w:ilvl w:val="0"/>
          <w:numId w:val="24"/>
        </w:numPr>
        <w:shd w:val="clear" w:color="auto" w:fill="FFFFFF"/>
        <w:spacing w:before="0" w:beforeAutospacing="0" w:after="0" w:afterAutospacing="0"/>
        <w:ind w:left="0" w:firstLine="426"/>
      </w:pPr>
      <w:r w:rsidRPr="00444B6C">
        <w:rPr>
          <w:bCs/>
        </w:rPr>
        <w:t>религиозный туризм</w:t>
      </w:r>
      <w:r w:rsidRPr="00444B6C">
        <w:t> (комплекс "Сергиевская слобода", включающий в себя: церковь во имя преподобного Сергия Радонежского и храм в честь Знамения Пресвятой Богородицы; церковь в честь Успения Пресвятой Богородицы; храм в честь Казанской Иконы Божией Матери (д. Рожново); храм во имя Живоначальной троицы (с. Кантаурово); храм во имя Святителя Николая Чудотворца (д. Заскочиха); уникальный памятник старообрядчества Малиновский скит); </w:t>
      </w:r>
    </w:p>
    <w:p w:rsidR="00702737" w:rsidRPr="00444B6C" w:rsidRDefault="00702737" w:rsidP="00702737">
      <w:pPr>
        <w:pStyle w:val="a8"/>
        <w:numPr>
          <w:ilvl w:val="0"/>
          <w:numId w:val="24"/>
        </w:numPr>
        <w:shd w:val="clear" w:color="auto" w:fill="FFFFFF"/>
        <w:spacing w:before="0" w:beforeAutospacing="0" w:after="0" w:afterAutospacing="0"/>
        <w:ind w:left="0" w:firstLine="426"/>
      </w:pPr>
      <w:r w:rsidRPr="00444B6C">
        <w:rPr>
          <w:bCs/>
        </w:rPr>
        <w:t>лечебно-рекреационный туризм</w:t>
      </w:r>
      <w:r w:rsidRPr="00444B6C">
        <w:t> (санаторий «Автомобилист», оздоровительный центр "Алсма");</w:t>
      </w:r>
    </w:p>
    <w:p w:rsidR="00702737" w:rsidRPr="00444B6C" w:rsidRDefault="00702737" w:rsidP="00702737">
      <w:pPr>
        <w:pStyle w:val="a8"/>
        <w:numPr>
          <w:ilvl w:val="0"/>
          <w:numId w:val="24"/>
        </w:numPr>
        <w:shd w:val="clear" w:color="auto" w:fill="FFFFFF"/>
        <w:spacing w:before="0" w:beforeAutospacing="0" w:after="0" w:afterAutospacing="0"/>
        <w:ind w:left="0" w:firstLine="426"/>
      </w:pPr>
      <w:r w:rsidRPr="00444B6C">
        <w:rPr>
          <w:bCs/>
        </w:rPr>
        <w:t>экологический туризм</w:t>
      </w:r>
      <w:r w:rsidRPr="00444B6C">
        <w:t> (государственный заповедник «Керженский»);</w:t>
      </w:r>
    </w:p>
    <w:p w:rsidR="00702737" w:rsidRPr="00444B6C" w:rsidRDefault="00702737" w:rsidP="00702737">
      <w:pPr>
        <w:pStyle w:val="a8"/>
        <w:numPr>
          <w:ilvl w:val="0"/>
          <w:numId w:val="24"/>
        </w:numPr>
        <w:shd w:val="clear" w:color="auto" w:fill="FFFFFF"/>
        <w:spacing w:before="0" w:beforeAutospacing="0" w:after="0" w:afterAutospacing="0"/>
        <w:ind w:left="0" w:firstLine="426"/>
      </w:pPr>
      <w:r w:rsidRPr="00444B6C">
        <w:rPr>
          <w:bCs/>
        </w:rPr>
        <w:t>приключенческий туризм</w:t>
      </w:r>
      <w:r w:rsidRPr="00444B6C">
        <w:t> (клуб активного отдыха «Штурм», Борское охотничье-рыболовное хозяйство, конный клуб семейного отдыха «Конь-огонь», конные клубы «Путьково» и «Аллюр»);</w:t>
      </w:r>
    </w:p>
    <w:p w:rsidR="00702737" w:rsidRPr="00444B6C" w:rsidRDefault="00702737" w:rsidP="00702737">
      <w:pPr>
        <w:pStyle w:val="a8"/>
        <w:numPr>
          <w:ilvl w:val="0"/>
          <w:numId w:val="24"/>
        </w:numPr>
        <w:shd w:val="clear" w:color="auto" w:fill="FFFFFF"/>
        <w:spacing w:before="0" w:beforeAutospacing="0" w:after="0" w:afterAutospacing="0"/>
        <w:ind w:left="0" w:firstLine="426"/>
      </w:pPr>
      <w:r w:rsidRPr="00444B6C">
        <w:rPr>
          <w:bCs/>
        </w:rPr>
        <w:t>спортивный туризм</w:t>
      </w:r>
      <w:r w:rsidRPr="00444B6C">
        <w:t> (физкультурно-оздоровительный комплекс «Красная горка», физкультурно-оздоровительный комплекс «Кварц», Ледовый дворец, стадионы «Спартак», «Водник»);</w:t>
      </w:r>
    </w:p>
    <w:p w:rsidR="00702737" w:rsidRPr="00444B6C" w:rsidRDefault="00702737" w:rsidP="00702737">
      <w:pPr>
        <w:pStyle w:val="a8"/>
        <w:numPr>
          <w:ilvl w:val="0"/>
          <w:numId w:val="24"/>
        </w:numPr>
        <w:shd w:val="clear" w:color="auto" w:fill="FFFFFF"/>
        <w:spacing w:before="0" w:beforeAutospacing="0" w:after="0" w:afterAutospacing="0"/>
        <w:ind w:left="0" w:firstLine="426"/>
      </w:pPr>
      <w:r w:rsidRPr="00444B6C">
        <w:rPr>
          <w:bCs/>
        </w:rPr>
        <w:t>деловой туризм</w:t>
      </w:r>
      <w:r w:rsidRPr="00444B6C">
        <w:t> (на территории округа расположено значительное количество промышленных предприятий, в том числе с иностранным капиталом).</w:t>
      </w:r>
    </w:p>
    <w:p w:rsidR="00702737" w:rsidRPr="00444B6C" w:rsidRDefault="00702737" w:rsidP="00702737">
      <w:pPr>
        <w:pStyle w:val="ConsPlusNormal"/>
        <w:ind w:right="-31" w:firstLine="709"/>
        <w:jc w:val="both"/>
        <w:outlineLvl w:val="0"/>
        <w:rPr>
          <w:b/>
          <w:szCs w:val="24"/>
        </w:rPr>
      </w:pPr>
      <w:r w:rsidRPr="00444B6C">
        <w:rPr>
          <w:b/>
          <w:szCs w:val="24"/>
        </w:rPr>
        <w:lastRenderedPageBreak/>
        <w:t>2.2. Цели, задачи.</w:t>
      </w:r>
    </w:p>
    <w:p w:rsidR="00702737" w:rsidRPr="00444B6C" w:rsidRDefault="00702737" w:rsidP="00702737">
      <w:pPr>
        <w:pStyle w:val="ConsPlusNormal"/>
        <w:ind w:right="-31" w:firstLine="709"/>
        <w:jc w:val="both"/>
        <w:outlineLvl w:val="0"/>
        <w:rPr>
          <w:b/>
          <w:szCs w:val="24"/>
        </w:rPr>
      </w:pPr>
    </w:p>
    <w:p w:rsidR="00702737" w:rsidRPr="00444B6C" w:rsidRDefault="00702737" w:rsidP="00702737">
      <w:pPr>
        <w:ind w:firstLine="567"/>
      </w:pPr>
      <w:r w:rsidRPr="00444B6C">
        <w:t xml:space="preserve">1. Создание условий для повышения качества и разнообразия услуг, предоставляемых в сфере культуры,     модернизация работы учреждений культуры; </w:t>
      </w:r>
    </w:p>
    <w:p w:rsidR="00702737" w:rsidRPr="00444B6C" w:rsidRDefault="00702737" w:rsidP="00702737">
      <w:pPr>
        <w:ind w:firstLine="567"/>
      </w:pPr>
      <w:r w:rsidRPr="00444B6C">
        <w:t xml:space="preserve">2. Развитие системы дополнительного образования; </w:t>
      </w:r>
    </w:p>
    <w:p w:rsidR="00702737" w:rsidRPr="00444B6C" w:rsidRDefault="00702737" w:rsidP="00702737">
      <w:pPr>
        <w:ind w:firstLine="567"/>
      </w:pPr>
      <w:r w:rsidRPr="00444B6C">
        <w:t xml:space="preserve">3. Улучшение качества и обеспечение доступности культурно-досугового обслуживания населения; </w:t>
      </w:r>
    </w:p>
    <w:p w:rsidR="00702737" w:rsidRPr="00444B6C" w:rsidRDefault="00702737" w:rsidP="00702737">
      <w:pPr>
        <w:ind w:firstLine="567"/>
      </w:pPr>
      <w:r w:rsidRPr="00444B6C">
        <w:t>4. С</w:t>
      </w:r>
      <w:r w:rsidRPr="00444B6C">
        <w:rPr>
          <w:rFonts w:eastAsia="Calibri"/>
        </w:rPr>
        <w:t>оздание условий и возможностей для устойчивого развития туризма на территории городского округа г.Бор;</w:t>
      </w:r>
    </w:p>
    <w:p w:rsidR="00702737" w:rsidRPr="00444B6C" w:rsidRDefault="00702737" w:rsidP="00702737">
      <w:pPr>
        <w:ind w:firstLine="567"/>
      </w:pPr>
      <w:r w:rsidRPr="00444B6C">
        <w:t xml:space="preserve">5. Обеспечение возможности реализации культурного и духовного потенциала каждой личности; </w:t>
      </w:r>
    </w:p>
    <w:p w:rsidR="00702737" w:rsidRPr="00444B6C" w:rsidRDefault="00702737" w:rsidP="00702737">
      <w:pPr>
        <w:pStyle w:val="ConsPlusNormal"/>
        <w:ind w:right="-31" w:firstLine="567"/>
        <w:jc w:val="both"/>
        <w:rPr>
          <w:szCs w:val="24"/>
        </w:rPr>
      </w:pPr>
      <w:r w:rsidRPr="00444B6C">
        <w:rPr>
          <w:szCs w:val="24"/>
        </w:rPr>
        <w:t>6. Обеспечение условий для эффективного функционирования и реализации муниципальной программы.</w:t>
      </w:r>
    </w:p>
    <w:p w:rsidR="00702737" w:rsidRPr="00444B6C" w:rsidRDefault="00702737" w:rsidP="00702737">
      <w:pPr>
        <w:pStyle w:val="ConsPlusNormal"/>
        <w:ind w:right="-31" w:firstLine="567"/>
        <w:jc w:val="both"/>
        <w:rPr>
          <w:szCs w:val="24"/>
        </w:rPr>
      </w:pPr>
    </w:p>
    <w:p w:rsidR="00702737" w:rsidRPr="00444B6C" w:rsidRDefault="00702737" w:rsidP="00702737">
      <w:pPr>
        <w:pStyle w:val="ConsPlusNormal"/>
        <w:ind w:right="-31" w:firstLine="567"/>
        <w:jc w:val="both"/>
        <w:rPr>
          <w:szCs w:val="24"/>
        </w:rPr>
      </w:pPr>
      <w:r w:rsidRPr="00444B6C">
        <w:rPr>
          <w:szCs w:val="24"/>
        </w:rPr>
        <w:t>Для достижения этих целей в ходе реализации программы  должны быть решены следующие задачи:</w:t>
      </w:r>
    </w:p>
    <w:p w:rsidR="00702737" w:rsidRPr="00444B6C" w:rsidRDefault="00702737" w:rsidP="00702737">
      <w:pPr>
        <w:pStyle w:val="ConsPlusNormal"/>
        <w:ind w:right="-31" w:firstLine="567"/>
        <w:jc w:val="both"/>
        <w:rPr>
          <w:szCs w:val="24"/>
        </w:rPr>
      </w:pPr>
    </w:p>
    <w:p w:rsidR="00702737" w:rsidRPr="00444B6C" w:rsidRDefault="00702737" w:rsidP="00702737">
      <w:pPr>
        <w:pStyle w:val="a7"/>
        <w:numPr>
          <w:ilvl w:val="0"/>
          <w:numId w:val="31"/>
        </w:numPr>
        <w:tabs>
          <w:tab w:val="left" w:pos="13"/>
        </w:tabs>
        <w:spacing w:after="0" w:line="240" w:lineRule="auto"/>
        <w:ind w:left="0" w:firstLine="709"/>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организация библиотечно-информационного обслуживания населения городского округа г. Бор и обеспечение оперативного доступа  к информационным ресурсам;</w:t>
      </w:r>
    </w:p>
    <w:p w:rsidR="00702737" w:rsidRPr="00444B6C" w:rsidRDefault="00702737" w:rsidP="00702737">
      <w:pPr>
        <w:pStyle w:val="a7"/>
        <w:numPr>
          <w:ilvl w:val="0"/>
          <w:numId w:val="31"/>
        </w:numPr>
        <w:tabs>
          <w:tab w:val="left" w:pos="409"/>
        </w:tabs>
        <w:spacing w:after="0" w:line="240" w:lineRule="auto"/>
        <w:ind w:left="0" w:firstLine="709"/>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развитие художественного образования как фактора интеллектуального совершенствования творческого потенциала детей и юношества;</w:t>
      </w:r>
    </w:p>
    <w:p w:rsidR="00702737" w:rsidRPr="00444B6C" w:rsidRDefault="00702737" w:rsidP="00702737">
      <w:pPr>
        <w:numPr>
          <w:ilvl w:val="0"/>
          <w:numId w:val="31"/>
        </w:numPr>
        <w:tabs>
          <w:tab w:val="left" w:pos="409"/>
        </w:tabs>
        <w:ind w:left="0" w:firstLine="709"/>
        <w:jc w:val="both"/>
        <w:textAlignment w:val="baseline"/>
      </w:pPr>
      <w:r w:rsidRPr="00444B6C">
        <w:t>совершенствование сферы досуга в целях обеспечения равного доступа к культурным ценностям для всех социальных групп, обеспечение реализации прав граждан на свободу творчества, на участие в культурной жизни путём поддержки творческих инициатив;</w:t>
      </w:r>
    </w:p>
    <w:p w:rsidR="00702737" w:rsidRPr="00444B6C" w:rsidRDefault="00702737" w:rsidP="00702737">
      <w:pPr>
        <w:numPr>
          <w:ilvl w:val="0"/>
          <w:numId w:val="31"/>
        </w:numPr>
        <w:tabs>
          <w:tab w:val="left" w:pos="409"/>
        </w:tabs>
        <w:ind w:left="0" w:firstLine="709"/>
        <w:jc w:val="both"/>
        <w:textAlignment w:val="baseline"/>
      </w:pPr>
      <w:r w:rsidRPr="00444B6C">
        <w:rPr>
          <w:shd w:val="clear" w:color="auto" w:fill="FFFFFF"/>
        </w:rPr>
        <w:t>развитие событийного туризма</w:t>
      </w:r>
      <w:r w:rsidRPr="00444B6C">
        <w:t>.</w:t>
      </w:r>
    </w:p>
    <w:p w:rsidR="00702737" w:rsidRPr="00444B6C" w:rsidRDefault="00702737" w:rsidP="00702737">
      <w:pPr>
        <w:numPr>
          <w:ilvl w:val="0"/>
          <w:numId w:val="31"/>
        </w:numPr>
        <w:tabs>
          <w:tab w:val="left" w:pos="409"/>
        </w:tabs>
        <w:ind w:left="0" w:firstLine="709"/>
        <w:jc w:val="both"/>
        <w:textAlignment w:val="baseline"/>
      </w:pPr>
      <w:r w:rsidRPr="00444B6C">
        <w:t>сохранение, использование и популяризация историко-культурного наследия через формирование исторической памяти, патриотического и гражданского воспитания населения городского округа г. Бор;</w:t>
      </w:r>
    </w:p>
    <w:p w:rsidR="00702737" w:rsidRPr="00444B6C" w:rsidRDefault="00702737" w:rsidP="00702737">
      <w:pPr>
        <w:pStyle w:val="ConsPlusNormal"/>
        <w:numPr>
          <w:ilvl w:val="0"/>
          <w:numId w:val="31"/>
        </w:numPr>
        <w:ind w:left="0" w:right="-31" w:firstLine="709"/>
        <w:jc w:val="both"/>
        <w:rPr>
          <w:szCs w:val="24"/>
        </w:rPr>
      </w:pPr>
      <w:r w:rsidRPr="00444B6C">
        <w:rPr>
          <w:szCs w:val="24"/>
        </w:rPr>
        <w:t>создание условий для организации досуга и обеспечения жителей округа качественными услугами учреждений культуры.</w:t>
      </w:r>
    </w:p>
    <w:p w:rsidR="00702737" w:rsidRPr="00444B6C" w:rsidRDefault="00702737" w:rsidP="00702737">
      <w:pPr>
        <w:pStyle w:val="ConsPlusNormal"/>
        <w:ind w:left="709" w:right="-31"/>
        <w:jc w:val="both"/>
        <w:rPr>
          <w:szCs w:val="24"/>
        </w:rPr>
      </w:pPr>
    </w:p>
    <w:p w:rsidR="00702737" w:rsidRPr="00444B6C" w:rsidRDefault="00702737" w:rsidP="00702737">
      <w:pPr>
        <w:pStyle w:val="ConsPlusNormal"/>
        <w:ind w:right="-31"/>
        <w:jc w:val="both"/>
        <w:rPr>
          <w:szCs w:val="24"/>
        </w:rPr>
      </w:pPr>
      <w:r w:rsidRPr="00444B6C">
        <w:rPr>
          <w:szCs w:val="24"/>
        </w:rPr>
        <w:t xml:space="preserve">Достижение целей Программы и решение указанных задач будет происходить в рамках 5 направлений Программы (подпрограмм).     </w:t>
      </w:r>
    </w:p>
    <w:p w:rsidR="00702737" w:rsidRPr="00444B6C" w:rsidRDefault="00702737" w:rsidP="00702737">
      <w:pPr>
        <w:pStyle w:val="ConsPlusNormal"/>
        <w:ind w:firstLine="540"/>
        <w:jc w:val="both"/>
        <w:rPr>
          <w:szCs w:val="24"/>
        </w:rPr>
      </w:pPr>
      <w:r w:rsidRPr="00444B6C">
        <w:rPr>
          <w:szCs w:val="24"/>
        </w:rPr>
        <w:t xml:space="preserve">                                                                                                                                                                                                                                                                                                                                                                                                                                                                                                                                                                                                                                                                                                                                                                                                                                                                                                                                                                                                                                                                                                                                                                   </w:t>
      </w:r>
    </w:p>
    <w:p w:rsidR="00702737" w:rsidRPr="00444B6C" w:rsidRDefault="00702737" w:rsidP="00702737">
      <w:pPr>
        <w:ind w:right="-31" w:firstLine="709"/>
        <w:jc w:val="both"/>
        <w:rPr>
          <w:b/>
        </w:rPr>
      </w:pPr>
      <w:r w:rsidRPr="00444B6C">
        <w:rPr>
          <w:b/>
        </w:rPr>
        <w:t>2.3. Сроки и этапы реализации муниципальной программы.</w:t>
      </w:r>
    </w:p>
    <w:p w:rsidR="00702737" w:rsidRPr="00444B6C" w:rsidRDefault="00702737" w:rsidP="00702737">
      <w:pPr>
        <w:ind w:right="-31" w:firstLine="709"/>
        <w:jc w:val="both"/>
        <w:rPr>
          <w:b/>
        </w:rPr>
      </w:pPr>
    </w:p>
    <w:p w:rsidR="00702737" w:rsidRPr="00444B6C" w:rsidRDefault="00702737" w:rsidP="00702737">
      <w:pPr>
        <w:pStyle w:val="ConsPlusNormal"/>
        <w:ind w:right="-31" w:firstLine="709"/>
        <w:jc w:val="both"/>
        <w:rPr>
          <w:szCs w:val="24"/>
        </w:rPr>
      </w:pPr>
      <w:r w:rsidRPr="00444B6C">
        <w:rPr>
          <w:szCs w:val="24"/>
        </w:rPr>
        <w:t>Действие программы предусмотрено на 20</w:t>
      </w:r>
      <w:r w:rsidR="00103617" w:rsidRPr="00444B6C">
        <w:rPr>
          <w:szCs w:val="24"/>
        </w:rPr>
        <w:t>21</w:t>
      </w:r>
      <w:r w:rsidRPr="00444B6C">
        <w:rPr>
          <w:szCs w:val="24"/>
        </w:rPr>
        <w:t xml:space="preserve"> – 20</w:t>
      </w:r>
      <w:r w:rsidR="00103617" w:rsidRPr="00444B6C">
        <w:rPr>
          <w:szCs w:val="24"/>
        </w:rPr>
        <w:t>24</w:t>
      </w:r>
      <w:r w:rsidRPr="00444B6C">
        <w:rPr>
          <w:szCs w:val="24"/>
        </w:rPr>
        <w:t xml:space="preserve"> годы (без разделения на этапы). </w:t>
      </w:r>
    </w:p>
    <w:p w:rsidR="00702737" w:rsidRPr="00444B6C" w:rsidRDefault="00702737" w:rsidP="00702737">
      <w:pPr>
        <w:pStyle w:val="ConsPlusNormal"/>
        <w:ind w:right="-31" w:firstLine="709"/>
        <w:jc w:val="both"/>
        <w:rPr>
          <w:szCs w:val="24"/>
        </w:rPr>
      </w:pPr>
    </w:p>
    <w:p w:rsidR="00702737" w:rsidRPr="00444B6C" w:rsidRDefault="00702737" w:rsidP="00702737">
      <w:pPr>
        <w:pStyle w:val="ConsPlusNormal"/>
        <w:ind w:right="-31" w:firstLine="709"/>
        <w:jc w:val="both"/>
        <w:rPr>
          <w:b/>
          <w:szCs w:val="24"/>
        </w:rPr>
      </w:pPr>
      <w:r w:rsidRPr="00444B6C">
        <w:rPr>
          <w:b/>
          <w:szCs w:val="24"/>
        </w:rPr>
        <w:t>2.4. Основные мероприятия муниципальной программы</w:t>
      </w:r>
    </w:p>
    <w:p w:rsidR="00702737" w:rsidRPr="00444B6C" w:rsidRDefault="00702737" w:rsidP="00702737">
      <w:pPr>
        <w:pStyle w:val="ConsPlusNormal"/>
        <w:ind w:right="-31" w:firstLine="709"/>
        <w:jc w:val="both"/>
        <w:rPr>
          <w:b/>
          <w:szCs w:val="24"/>
        </w:rPr>
      </w:pPr>
    </w:p>
    <w:p w:rsidR="00702737" w:rsidRPr="00444B6C" w:rsidRDefault="00702737" w:rsidP="00702737">
      <w:pPr>
        <w:pStyle w:val="ConsPlusNormal"/>
        <w:ind w:right="-31" w:firstLine="709"/>
        <w:jc w:val="center"/>
        <w:rPr>
          <w:b/>
          <w:bCs/>
          <w:i/>
          <w:szCs w:val="24"/>
        </w:rPr>
      </w:pPr>
      <w:r w:rsidRPr="00444B6C">
        <w:rPr>
          <w:b/>
          <w:bCs/>
          <w:i/>
          <w:szCs w:val="24"/>
        </w:rPr>
        <w:t>Перечень основных мероприятий и ресурсное обеспечение реализации муниципальной программы.</w:t>
      </w:r>
    </w:p>
    <w:p w:rsidR="00702737" w:rsidRPr="00444B6C" w:rsidRDefault="00702737" w:rsidP="00702737">
      <w:pPr>
        <w:pStyle w:val="ConsPlusNormal"/>
        <w:ind w:right="-31" w:firstLine="709"/>
        <w:jc w:val="right"/>
        <w:rPr>
          <w:b/>
          <w:i/>
          <w:szCs w:val="24"/>
        </w:rPr>
      </w:pPr>
      <w:r w:rsidRPr="00444B6C">
        <w:rPr>
          <w:b/>
          <w:bCs/>
          <w:i/>
          <w:szCs w:val="24"/>
        </w:rPr>
        <w:t>Таблица 1.</w:t>
      </w:r>
    </w:p>
    <w:p w:rsidR="00702737" w:rsidRPr="00444B6C" w:rsidRDefault="00702737" w:rsidP="00702737">
      <w:pPr>
        <w:pStyle w:val="ConsPlusNormal"/>
        <w:ind w:firstLine="540"/>
        <w:rPr>
          <w:i/>
          <w:szCs w:val="24"/>
        </w:rPr>
      </w:pPr>
    </w:p>
    <w:tbl>
      <w:tblPr>
        <w:tblW w:w="5000" w:type="pct"/>
        <w:tblLook w:val="0000"/>
      </w:tblPr>
      <w:tblGrid>
        <w:gridCol w:w="576"/>
        <w:gridCol w:w="2827"/>
        <w:gridCol w:w="1470"/>
        <w:gridCol w:w="1461"/>
        <w:gridCol w:w="1904"/>
        <w:gridCol w:w="1843"/>
        <w:gridCol w:w="1177"/>
        <w:gridCol w:w="1177"/>
        <w:gridCol w:w="1177"/>
        <w:gridCol w:w="1174"/>
      </w:tblGrid>
      <w:tr w:rsidR="00702737" w:rsidRPr="00444B6C">
        <w:trPr>
          <w:trHeight w:val="1020"/>
        </w:trPr>
        <w:tc>
          <w:tcPr>
            <w:tcW w:w="19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2737" w:rsidRPr="00444B6C" w:rsidRDefault="00702737" w:rsidP="002676BF">
            <w:pPr>
              <w:jc w:val="center"/>
            </w:pPr>
            <w:r w:rsidRPr="00444B6C">
              <w:lastRenderedPageBreak/>
              <w:t>№ п/п</w:t>
            </w:r>
          </w:p>
        </w:tc>
        <w:tc>
          <w:tcPr>
            <w:tcW w:w="9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44B6C" w:rsidRDefault="00702737" w:rsidP="002676BF">
            <w:pPr>
              <w:jc w:val="center"/>
            </w:pPr>
            <w:r w:rsidRPr="00444B6C">
              <w:t>Наименование программы, подпрограммы, основного мероприятия (в разрезе источников финансирования)</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44B6C" w:rsidRDefault="00702737" w:rsidP="002676BF">
            <w:pPr>
              <w:jc w:val="center"/>
            </w:pPr>
            <w:r w:rsidRPr="00444B6C">
              <w:t>КЦСР</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44B6C" w:rsidRDefault="00702737" w:rsidP="002676BF">
            <w:pPr>
              <w:jc w:val="center"/>
            </w:pPr>
            <w:r w:rsidRPr="00444B6C">
              <w:t>Сроки выполнения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44B6C" w:rsidRDefault="00702737" w:rsidP="002676BF">
            <w:pPr>
              <w:jc w:val="center"/>
            </w:pPr>
            <w:r w:rsidRPr="00444B6C">
              <w:t>Ответственный исполнитель (соисполнитель) Наименование</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44B6C" w:rsidRDefault="00702737" w:rsidP="002676BF">
            <w:pPr>
              <w:jc w:val="center"/>
            </w:pPr>
            <w:r w:rsidRPr="00444B6C">
              <w:t>Всего по муниципальной программе за весь период реализации</w:t>
            </w:r>
          </w:p>
          <w:p w:rsidR="00702737" w:rsidRPr="00444B6C" w:rsidRDefault="00702737" w:rsidP="002676BF">
            <w:pPr>
              <w:jc w:val="center"/>
            </w:pPr>
          </w:p>
        </w:tc>
        <w:tc>
          <w:tcPr>
            <w:tcW w:w="1591" w:type="pct"/>
            <w:gridSpan w:val="4"/>
            <w:tcBorders>
              <w:top w:val="single" w:sz="4" w:space="0" w:color="auto"/>
              <w:left w:val="nil"/>
              <w:bottom w:val="single" w:sz="4" w:space="0" w:color="auto"/>
              <w:right w:val="single" w:sz="4" w:space="0" w:color="auto"/>
            </w:tcBorders>
          </w:tcPr>
          <w:p w:rsidR="00702737" w:rsidRPr="00444B6C" w:rsidRDefault="00702737" w:rsidP="002676BF">
            <w:pPr>
              <w:jc w:val="center"/>
            </w:pPr>
            <w:r w:rsidRPr="00444B6C">
              <w:t>В том числе по годам реализации</w:t>
            </w:r>
          </w:p>
        </w:tc>
      </w:tr>
      <w:tr w:rsidR="00702737" w:rsidRPr="00444B6C">
        <w:trPr>
          <w:trHeight w:val="905"/>
        </w:trPr>
        <w:tc>
          <w:tcPr>
            <w:tcW w:w="195" w:type="pct"/>
            <w:vMerge/>
            <w:tcBorders>
              <w:top w:val="single" w:sz="4" w:space="0" w:color="auto"/>
              <w:left w:val="single" w:sz="4" w:space="0" w:color="auto"/>
              <w:bottom w:val="single" w:sz="4" w:space="0" w:color="000000"/>
              <w:right w:val="single" w:sz="4" w:space="0" w:color="auto"/>
            </w:tcBorders>
            <w:vAlign w:val="center"/>
          </w:tcPr>
          <w:p w:rsidR="00702737" w:rsidRPr="00444B6C" w:rsidRDefault="00702737" w:rsidP="002676BF">
            <w:pPr>
              <w:jc w:val="center"/>
            </w:pPr>
          </w:p>
        </w:tc>
        <w:tc>
          <w:tcPr>
            <w:tcW w:w="956" w:type="pct"/>
            <w:vMerge/>
            <w:tcBorders>
              <w:top w:val="nil"/>
              <w:left w:val="single" w:sz="4" w:space="0" w:color="auto"/>
              <w:bottom w:val="single" w:sz="4" w:space="0" w:color="auto"/>
              <w:right w:val="single" w:sz="4" w:space="0" w:color="auto"/>
            </w:tcBorders>
            <w:vAlign w:val="center"/>
          </w:tcPr>
          <w:p w:rsidR="00702737" w:rsidRPr="00444B6C" w:rsidRDefault="00702737" w:rsidP="002676BF"/>
        </w:tc>
        <w:tc>
          <w:tcPr>
            <w:tcW w:w="497" w:type="pct"/>
            <w:vMerge/>
            <w:tcBorders>
              <w:top w:val="nil"/>
              <w:left w:val="single" w:sz="4" w:space="0" w:color="auto"/>
              <w:bottom w:val="single" w:sz="4" w:space="0" w:color="auto"/>
              <w:right w:val="single" w:sz="4" w:space="0" w:color="auto"/>
            </w:tcBorders>
            <w:vAlign w:val="center"/>
          </w:tcPr>
          <w:p w:rsidR="00702737" w:rsidRPr="00444B6C" w:rsidRDefault="00702737" w:rsidP="002676BF"/>
        </w:tc>
        <w:tc>
          <w:tcPr>
            <w:tcW w:w="494" w:type="pct"/>
            <w:vMerge/>
            <w:tcBorders>
              <w:top w:val="nil"/>
              <w:left w:val="single" w:sz="4" w:space="0" w:color="auto"/>
              <w:bottom w:val="single" w:sz="4" w:space="0" w:color="auto"/>
              <w:right w:val="single" w:sz="4" w:space="0" w:color="auto"/>
            </w:tcBorders>
            <w:vAlign w:val="center"/>
          </w:tcPr>
          <w:p w:rsidR="00702737" w:rsidRPr="00444B6C" w:rsidRDefault="00702737" w:rsidP="002676BF"/>
        </w:tc>
        <w:tc>
          <w:tcPr>
            <w:tcW w:w="644" w:type="pct"/>
            <w:vMerge/>
            <w:tcBorders>
              <w:top w:val="nil"/>
              <w:left w:val="single" w:sz="4" w:space="0" w:color="auto"/>
              <w:bottom w:val="single" w:sz="4" w:space="0" w:color="auto"/>
              <w:right w:val="single" w:sz="4" w:space="0" w:color="auto"/>
            </w:tcBorders>
            <w:vAlign w:val="center"/>
          </w:tcPr>
          <w:p w:rsidR="00702737" w:rsidRPr="00444B6C" w:rsidRDefault="00702737" w:rsidP="002676BF"/>
        </w:tc>
        <w:tc>
          <w:tcPr>
            <w:tcW w:w="623" w:type="pct"/>
            <w:vMerge/>
            <w:tcBorders>
              <w:top w:val="nil"/>
              <w:left w:val="single" w:sz="4" w:space="0" w:color="auto"/>
              <w:bottom w:val="single" w:sz="4" w:space="0" w:color="auto"/>
              <w:right w:val="single" w:sz="4" w:space="0" w:color="auto"/>
            </w:tcBorders>
            <w:vAlign w:val="center"/>
          </w:tcPr>
          <w:p w:rsidR="00702737" w:rsidRPr="00444B6C" w:rsidRDefault="00702737" w:rsidP="002676BF"/>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44B6C" w:rsidRDefault="00702737" w:rsidP="002676BF">
            <w:pPr>
              <w:jc w:val="center"/>
            </w:pPr>
            <w:smartTag w:uri="urn:schemas-microsoft-com:office:smarttags" w:element="metricconverter">
              <w:smartTagPr>
                <w:attr w:name="ProductID" w:val="2021 г"/>
              </w:smartTagPr>
              <w:r w:rsidRPr="00444B6C">
                <w:t>20</w:t>
              </w:r>
              <w:r w:rsidR="00ED4E6D" w:rsidRPr="00444B6C">
                <w:t>21</w:t>
              </w:r>
              <w:r w:rsidRPr="00444B6C">
                <w:t xml:space="preserve"> г</w:t>
              </w:r>
            </w:smartTag>
            <w:r w:rsidRPr="00444B6C">
              <w:t>.</w:t>
            </w:r>
          </w:p>
        </w:tc>
        <w:tc>
          <w:tcPr>
            <w:tcW w:w="398" w:type="pct"/>
            <w:tcBorders>
              <w:top w:val="nil"/>
              <w:left w:val="nil"/>
              <w:bottom w:val="single" w:sz="4" w:space="0" w:color="auto"/>
              <w:right w:val="single" w:sz="4" w:space="0" w:color="auto"/>
            </w:tcBorders>
            <w:shd w:val="clear" w:color="auto" w:fill="auto"/>
            <w:vAlign w:val="center"/>
          </w:tcPr>
          <w:p w:rsidR="00702737" w:rsidRPr="00444B6C" w:rsidRDefault="00702737" w:rsidP="002676BF">
            <w:pPr>
              <w:ind w:left="-108" w:right="-69"/>
              <w:jc w:val="center"/>
            </w:pPr>
            <w:smartTag w:uri="urn:schemas-microsoft-com:office:smarttags" w:element="metricconverter">
              <w:smartTagPr>
                <w:attr w:name="ProductID" w:val="2022 г"/>
              </w:smartTagPr>
              <w:r w:rsidRPr="00444B6C">
                <w:t>202</w:t>
              </w:r>
              <w:r w:rsidR="00ED4E6D" w:rsidRPr="00444B6C">
                <w:t>2</w:t>
              </w:r>
              <w:r w:rsidRPr="00444B6C">
                <w:t xml:space="preserve"> г</w:t>
              </w:r>
            </w:smartTag>
            <w:r w:rsidRPr="00444B6C">
              <w:t>.</w:t>
            </w:r>
          </w:p>
        </w:tc>
        <w:tc>
          <w:tcPr>
            <w:tcW w:w="398" w:type="pct"/>
            <w:tcBorders>
              <w:top w:val="nil"/>
              <w:left w:val="nil"/>
              <w:bottom w:val="single" w:sz="4" w:space="0" w:color="auto"/>
              <w:right w:val="single" w:sz="4" w:space="0" w:color="auto"/>
            </w:tcBorders>
            <w:shd w:val="clear" w:color="auto" w:fill="auto"/>
            <w:vAlign w:val="center"/>
          </w:tcPr>
          <w:p w:rsidR="00702737" w:rsidRPr="00444B6C" w:rsidRDefault="00702737" w:rsidP="002676BF">
            <w:pPr>
              <w:jc w:val="center"/>
            </w:pPr>
            <w:smartTag w:uri="urn:schemas-microsoft-com:office:smarttags" w:element="metricconverter">
              <w:smartTagPr>
                <w:attr w:name="ProductID" w:val="2023 г"/>
              </w:smartTagPr>
              <w:r w:rsidRPr="00444B6C">
                <w:t>202</w:t>
              </w:r>
              <w:r w:rsidR="00ED4E6D" w:rsidRPr="00444B6C">
                <w:t>3</w:t>
              </w:r>
              <w:r w:rsidRPr="00444B6C">
                <w:t xml:space="preserve"> г</w:t>
              </w:r>
            </w:smartTag>
            <w:r w:rsidRPr="00444B6C">
              <w:t>.</w:t>
            </w:r>
          </w:p>
        </w:tc>
        <w:tc>
          <w:tcPr>
            <w:tcW w:w="397" w:type="pct"/>
            <w:tcBorders>
              <w:top w:val="nil"/>
              <w:left w:val="nil"/>
              <w:bottom w:val="single" w:sz="4" w:space="0" w:color="auto"/>
              <w:right w:val="single" w:sz="4" w:space="0" w:color="auto"/>
            </w:tcBorders>
            <w:vAlign w:val="center"/>
          </w:tcPr>
          <w:p w:rsidR="00702737" w:rsidRPr="00444B6C" w:rsidRDefault="00702737" w:rsidP="002676BF">
            <w:pPr>
              <w:jc w:val="center"/>
            </w:pPr>
            <w:smartTag w:uri="urn:schemas-microsoft-com:office:smarttags" w:element="metricconverter">
              <w:smartTagPr>
                <w:attr w:name="ProductID" w:val="2024 г"/>
              </w:smartTagPr>
              <w:r w:rsidRPr="00444B6C">
                <w:t>202</w:t>
              </w:r>
              <w:r w:rsidR="00ED4E6D" w:rsidRPr="00444B6C">
                <w:t>4</w:t>
              </w:r>
              <w:r w:rsidRPr="00444B6C">
                <w:t xml:space="preserve"> г</w:t>
              </w:r>
            </w:smartTag>
            <w:r w:rsidRPr="00444B6C">
              <w:t>.</w:t>
            </w:r>
          </w:p>
        </w:tc>
      </w:tr>
      <w:tr w:rsidR="00702737" w:rsidRPr="00444B6C">
        <w:trPr>
          <w:trHeight w:val="447"/>
        </w:trPr>
        <w:tc>
          <w:tcPr>
            <w:tcW w:w="195" w:type="pct"/>
            <w:tcBorders>
              <w:top w:val="single" w:sz="4" w:space="0" w:color="auto"/>
              <w:left w:val="single" w:sz="4" w:space="0" w:color="auto"/>
              <w:bottom w:val="single" w:sz="4" w:space="0" w:color="000000"/>
              <w:right w:val="single" w:sz="4" w:space="0" w:color="auto"/>
            </w:tcBorders>
            <w:vAlign w:val="center"/>
          </w:tcPr>
          <w:p w:rsidR="00702737" w:rsidRPr="00444B6C" w:rsidRDefault="00702737" w:rsidP="002676BF">
            <w:pPr>
              <w:jc w:val="center"/>
            </w:pPr>
            <w:r w:rsidRPr="00444B6C">
              <w:t>1</w:t>
            </w:r>
          </w:p>
        </w:tc>
        <w:tc>
          <w:tcPr>
            <w:tcW w:w="956" w:type="pct"/>
            <w:tcBorders>
              <w:top w:val="nil"/>
              <w:left w:val="single" w:sz="4" w:space="0" w:color="auto"/>
              <w:bottom w:val="single" w:sz="4" w:space="0" w:color="auto"/>
              <w:right w:val="single" w:sz="4" w:space="0" w:color="auto"/>
            </w:tcBorders>
            <w:vAlign w:val="center"/>
          </w:tcPr>
          <w:p w:rsidR="00702737" w:rsidRPr="00444B6C" w:rsidRDefault="00702737" w:rsidP="002676BF">
            <w:pPr>
              <w:jc w:val="center"/>
            </w:pPr>
            <w:r w:rsidRPr="00444B6C">
              <w:t>2</w:t>
            </w:r>
          </w:p>
        </w:tc>
        <w:tc>
          <w:tcPr>
            <w:tcW w:w="497" w:type="pct"/>
            <w:tcBorders>
              <w:top w:val="nil"/>
              <w:left w:val="single" w:sz="4" w:space="0" w:color="auto"/>
              <w:bottom w:val="single" w:sz="4" w:space="0" w:color="auto"/>
              <w:right w:val="single" w:sz="4" w:space="0" w:color="auto"/>
            </w:tcBorders>
            <w:vAlign w:val="center"/>
          </w:tcPr>
          <w:p w:rsidR="00702737" w:rsidRPr="00444B6C" w:rsidRDefault="00702737" w:rsidP="002676BF">
            <w:pPr>
              <w:jc w:val="center"/>
            </w:pPr>
            <w:r w:rsidRPr="00444B6C">
              <w:t>3</w:t>
            </w:r>
          </w:p>
        </w:tc>
        <w:tc>
          <w:tcPr>
            <w:tcW w:w="494" w:type="pct"/>
            <w:tcBorders>
              <w:top w:val="nil"/>
              <w:left w:val="single" w:sz="4" w:space="0" w:color="auto"/>
              <w:bottom w:val="single" w:sz="4" w:space="0" w:color="auto"/>
              <w:right w:val="single" w:sz="4" w:space="0" w:color="auto"/>
            </w:tcBorders>
            <w:vAlign w:val="center"/>
          </w:tcPr>
          <w:p w:rsidR="00702737" w:rsidRPr="00444B6C" w:rsidRDefault="00702737" w:rsidP="002676BF">
            <w:pPr>
              <w:jc w:val="center"/>
            </w:pPr>
            <w:r w:rsidRPr="00444B6C">
              <w:t>4</w:t>
            </w:r>
          </w:p>
        </w:tc>
        <w:tc>
          <w:tcPr>
            <w:tcW w:w="644" w:type="pct"/>
            <w:tcBorders>
              <w:top w:val="nil"/>
              <w:left w:val="single" w:sz="4" w:space="0" w:color="auto"/>
              <w:bottom w:val="single" w:sz="4" w:space="0" w:color="auto"/>
              <w:right w:val="single" w:sz="4" w:space="0" w:color="auto"/>
            </w:tcBorders>
            <w:vAlign w:val="center"/>
          </w:tcPr>
          <w:p w:rsidR="00702737" w:rsidRPr="00444B6C" w:rsidRDefault="00702737" w:rsidP="002676BF">
            <w:pPr>
              <w:jc w:val="center"/>
            </w:pPr>
            <w:r w:rsidRPr="00444B6C">
              <w:t>5</w:t>
            </w:r>
          </w:p>
        </w:tc>
        <w:tc>
          <w:tcPr>
            <w:tcW w:w="623" w:type="pct"/>
            <w:tcBorders>
              <w:top w:val="nil"/>
              <w:left w:val="single" w:sz="4" w:space="0" w:color="auto"/>
              <w:bottom w:val="single" w:sz="4" w:space="0" w:color="auto"/>
              <w:right w:val="single" w:sz="4" w:space="0" w:color="auto"/>
            </w:tcBorders>
            <w:vAlign w:val="center"/>
          </w:tcPr>
          <w:p w:rsidR="00702737" w:rsidRPr="00444B6C" w:rsidRDefault="00702737" w:rsidP="002676BF">
            <w:pPr>
              <w:jc w:val="center"/>
            </w:pPr>
            <w:r w:rsidRPr="00444B6C">
              <w:t>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702737" w:rsidRPr="00444B6C" w:rsidRDefault="00702737" w:rsidP="002676BF">
            <w:pPr>
              <w:jc w:val="center"/>
            </w:pPr>
            <w:r w:rsidRPr="00444B6C">
              <w:t>8</w:t>
            </w:r>
          </w:p>
        </w:tc>
        <w:tc>
          <w:tcPr>
            <w:tcW w:w="398" w:type="pct"/>
            <w:tcBorders>
              <w:top w:val="nil"/>
              <w:left w:val="nil"/>
              <w:bottom w:val="single" w:sz="4" w:space="0" w:color="auto"/>
              <w:right w:val="single" w:sz="4" w:space="0" w:color="auto"/>
            </w:tcBorders>
            <w:shd w:val="clear" w:color="auto" w:fill="auto"/>
            <w:vAlign w:val="bottom"/>
          </w:tcPr>
          <w:p w:rsidR="00702737" w:rsidRPr="00444B6C" w:rsidRDefault="00702737" w:rsidP="002676BF">
            <w:pPr>
              <w:jc w:val="center"/>
            </w:pPr>
            <w:r w:rsidRPr="00444B6C">
              <w:t>9</w:t>
            </w:r>
          </w:p>
        </w:tc>
        <w:tc>
          <w:tcPr>
            <w:tcW w:w="398" w:type="pct"/>
            <w:tcBorders>
              <w:top w:val="nil"/>
              <w:left w:val="nil"/>
              <w:bottom w:val="single" w:sz="4" w:space="0" w:color="auto"/>
              <w:right w:val="single" w:sz="4" w:space="0" w:color="auto"/>
            </w:tcBorders>
            <w:shd w:val="clear" w:color="auto" w:fill="auto"/>
            <w:vAlign w:val="bottom"/>
          </w:tcPr>
          <w:p w:rsidR="00702737" w:rsidRPr="00444B6C" w:rsidRDefault="00702737" w:rsidP="002676BF">
            <w:pPr>
              <w:jc w:val="center"/>
            </w:pPr>
            <w:r w:rsidRPr="00444B6C">
              <w:t>10</w:t>
            </w:r>
          </w:p>
        </w:tc>
        <w:tc>
          <w:tcPr>
            <w:tcW w:w="397" w:type="pct"/>
            <w:tcBorders>
              <w:top w:val="nil"/>
              <w:left w:val="nil"/>
              <w:bottom w:val="single" w:sz="4" w:space="0" w:color="auto"/>
              <w:right w:val="single" w:sz="4" w:space="0" w:color="auto"/>
            </w:tcBorders>
          </w:tcPr>
          <w:p w:rsidR="00702737" w:rsidRPr="00444B6C" w:rsidRDefault="00702737" w:rsidP="002676BF">
            <w:pPr>
              <w:jc w:val="center"/>
            </w:pPr>
          </w:p>
        </w:tc>
      </w:tr>
      <w:tr w:rsidR="00ED4E6D" w:rsidRPr="00444B6C">
        <w:trPr>
          <w:trHeight w:val="630"/>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
                <w:bCs/>
              </w:rPr>
            </w:pPr>
            <w:r w:rsidRPr="00444B6C">
              <w:rPr>
                <w:b/>
                <w:bCs/>
              </w:rPr>
              <w:t>0</w:t>
            </w: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rPr>
                <w:b/>
                <w:bCs/>
              </w:rPr>
              <w:t xml:space="preserve">Всего по муниципальной программе «Развитие культуры в городском округе г. Бор»: </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t>09 00000000</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ind w:left="-76"/>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1319337,7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309254,5</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355300,4</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327420,1</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rPr>
                <w:b/>
                <w:bCs/>
              </w:rPr>
            </w:pPr>
            <w:r w:rsidRPr="00444B6C">
              <w:rPr>
                <w:b/>
                <w:bCs/>
              </w:rPr>
              <w:t>327362,7</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pPr>
              <w:rPr>
                <w:b/>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pPr>
              <w:rPr>
                <w:b/>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pPr>
              <w:rPr>
                <w:b/>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pPr>
              <w:rPr>
                <w:b/>
                <w:bCs/>
              </w:rPr>
            </w:pPr>
          </w:p>
        </w:tc>
        <w:tc>
          <w:tcPr>
            <w:tcW w:w="397" w:type="pct"/>
            <w:tcBorders>
              <w:top w:val="nil"/>
              <w:left w:val="nil"/>
              <w:bottom w:val="single" w:sz="4" w:space="0" w:color="auto"/>
              <w:right w:val="single" w:sz="4" w:space="0" w:color="auto"/>
            </w:tcBorders>
            <w:vAlign w:val="center"/>
          </w:tcPr>
          <w:p w:rsidR="00ED4E6D" w:rsidRPr="00444B6C" w:rsidRDefault="00ED4E6D">
            <w:pPr>
              <w:rPr>
                <w:b/>
                <w:bCs/>
              </w:rPr>
            </w:pP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 </w:t>
            </w: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rsidP="00ED4E6D">
            <w:pPr>
              <w:jc w:val="center"/>
            </w:pPr>
            <w:r w:rsidRPr="00444B6C">
              <w:t>884,6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rsidP="00ED4E6D">
            <w:pPr>
              <w:jc w:val="center"/>
            </w:pPr>
            <w:r w:rsidRPr="00444B6C">
              <w:t>884,6</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rsidP="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rsidP="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rsidP="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 </w:t>
            </w: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rsidP="00ED4E6D">
            <w:pPr>
              <w:jc w:val="center"/>
            </w:pPr>
            <w:r w:rsidRPr="00444B6C">
              <w:t>108240,6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rsidP="00ED4E6D">
            <w:pPr>
              <w:jc w:val="center"/>
            </w:pPr>
            <w:r w:rsidRPr="00444B6C">
              <w:t>108240,6</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rsidP="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rsidP="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rsidP="00ED4E6D">
            <w:pPr>
              <w:jc w:val="center"/>
            </w:pPr>
            <w:r w:rsidRPr="00444B6C">
              <w:t>0,0</w:t>
            </w:r>
          </w:p>
        </w:tc>
      </w:tr>
      <w:tr w:rsidR="00ED4E6D"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местный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 </w:t>
            </w:r>
          </w:p>
        </w:tc>
        <w:tc>
          <w:tcPr>
            <w:tcW w:w="49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 </w:t>
            </w:r>
          </w:p>
        </w:tc>
        <w:tc>
          <w:tcPr>
            <w:tcW w:w="64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623"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rsidP="00ED4E6D">
            <w:pPr>
              <w:jc w:val="center"/>
            </w:pPr>
            <w:r w:rsidRPr="00444B6C">
              <w:t>1139969,6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rsidP="00ED4E6D">
            <w:pPr>
              <w:jc w:val="center"/>
            </w:pPr>
            <w:r w:rsidRPr="00444B6C">
              <w:t>182569,4</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rsidP="00ED4E6D">
            <w:pPr>
              <w:jc w:val="center"/>
            </w:pPr>
            <w:r w:rsidRPr="00444B6C">
              <w:t>337739,4</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rsidP="00ED4E6D">
            <w:pPr>
              <w:jc w:val="center"/>
            </w:pPr>
            <w:r w:rsidRPr="00444B6C">
              <w:t>309859,1</w:t>
            </w:r>
          </w:p>
        </w:tc>
        <w:tc>
          <w:tcPr>
            <w:tcW w:w="397" w:type="pct"/>
            <w:tcBorders>
              <w:top w:val="single" w:sz="4" w:space="0" w:color="auto"/>
              <w:left w:val="nil"/>
              <w:bottom w:val="single" w:sz="4" w:space="0" w:color="auto"/>
              <w:right w:val="single" w:sz="4" w:space="0" w:color="auto"/>
            </w:tcBorders>
            <w:vAlign w:val="bottom"/>
          </w:tcPr>
          <w:p w:rsidR="00ED4E6D" w:rsidRPr="00444B6C" w:rsidRDefault="00ED4E6D" w:rsidP="00ED4E6D">
            <w:pPr>
              <w:jc w:val="center"/>
            </w:pPr>
            <w:r w:rsidRPr="00444B6C">
              <w:t>309801,7</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Cs/>
              </w:rPr>
            </w:pPr>
            <w:r w:rsidRPr="00444B6C">
              <w:rPr>
                <w:bCs/>
              </w:rPr>
              <w:t> </w:t>
            </w: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70242,9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17559,9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17561,0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17561,0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17561,0</w:t>
            </w:r>
          </w:p>
        </w:tc>
      </w:tr>
      <w:tr w:rsidR="00ED4E6D" w:rsidRPr="00444B6C">
        <w:trPr>
          <w:trHeight w:val="57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
                <w:bCs/>
              </w:rPr>
            </w:pPr>
            <w:r w:rsidRPr="00444B6C">
              <w:rPr>
                <w:b/>
                <w:bCs/>
              </w:rPr>
              <w:t>1</w:t>
            </w:r>
          </w:p>
        </w:tc>
        <w:tc>
          <w:tcPr>
            <w:tcW w:w="956"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t xml:space="preserve"> Подпрограмма 1 «Библиотечно-информационное обслуживание»,  всего: </w:t>
            </w:r>
          </w:p>
        </w:tc>
        <w:tc>
          <w:tcPr>
            <w:tcW w:w="497"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t>0910000000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ED4E6D">
            <w:pPr>
              <w:rPr>
                <w:bCs/>
              </w:rPr>
            </w:pPr>
            <w:r w:rsidRPr="00444B6C">
              <w:rPr>
                <w:bCs/>
              </w:rPr>
              <w:t> 2021-2024</w:t>
            </w:r>
          </w:p>
        </w:tc>
        <w:tc>
          <w:tcPr>
            <w:tcW w:w="64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r w:rsidRPr="00444B6C">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228590,8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51597,2</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61313,2</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57840,2</w:t>
            </w:r>
          </w:p>
        </w:tc>
        <w:tc>
          <w:tcPr>
            <w:tcW w:w="397" w:type="pct"/>
            <w:tcBorders>
              <w:top w:val="single" w:sz="4" w:space="0" w:color="auto"/>
              <w:left w:val="nil"/>
              <w:bottom w:val="single" w:sz="4" w:space="0" w:color="auto"/>
              <w:right w:val="single" w:sz="4" w:space="0" w:color="auto"/>
            </w:tcBorders>
            <w:vAlign w:val="bottom"/>
          </w:tcPr>
          <w:p w:rsidR="00ED4E6D" w:rsidRPr="00444B6C" w:rsidRDefault="00ED4E6D">
            <w:pPr>
              <w:jc w:val="center"/>
              <w:rPr>
                <w:b/>
                <w:bCs/>
              </w:rPr>
            </w:pPr>
            <w:r w:rsidRPr="00444B6C">
              <w:rPr>
                <w:b/>
                <w:bCs/>
              </w:rPr>
              <w:t>57840,2</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rPr>
                <w:bCs/>
              </w:rPr>
            </w:pP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20404,4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20404,4</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207922,5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31126,9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61247,2</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57774,2</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57774,2</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263,9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65,9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66,0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66,0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66,0</w:t>
            </w:r>
          </w:p>
        </w:tc>
      </w:tr>
      <w:tr w:rsidR="00ED4E6D" w:rsidRPr="00444B6C">
        <w:trPr>
          <w:trHeight w:val="630"/>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
              </w:rPr>
            </w:pPr>
            <w:r w:rsidRPr="00444B6C">
              <w:rPr>
                <w:b/>
              </w:rPr>
              <w:t>1.1</w:t>
            </w: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rPr>
                <w:b/>
                <w:bCs/>
              </w:rPr>
              <w:t xml:space="preserve">Основное мероприятие 1.1 «Предоставление субсидий </w:t>
            </w:r>
            <w:r w:rsidRPr="00444B6C">
              <w:rPr>
                <w:b/>
                <w:bCs/>
              </w:rPr>
              <w:lastRenderedPageBreak/>
              <w:t>муниципальным учреждениям»,</w:t>
            </w:r>
            <w:r w:rsidRPr="00444B6C">
              <w:t xml:space="preserve"> </w:t>
            </w:r>
            <w:r w:rsidRPr="00444B6C">
              <w:rPr>
                <w:b/>
                <w:bCs/>
              </w:rPr>
              <w:t>всего:</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lastRenderedPageBreak/>
              <w:t>0910100000</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216155,6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45941,9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56737,9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56737,9</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rPr>
                <w:b/>
                <w:bCs/>
              </w:rPr>
            </w:pPr>
            <w:r w:rsidRPr="00444B6C">
              <w:rPr>
                <w:b/>
                <w:bCs/>
              </w:rPr>
              <w:t>56737,9</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pP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20404,4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20404,4</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195487,3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25471,6</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56671,9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56671,9</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56671,9</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263,9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65,9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66,0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66,0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66,0</w:t>
            </w:r>
          </w:p>
        </w:tc>
      </w:tr>
      <w:tr w:rsidR="00ED4E6D" w:rsidRPr="00444B6C">
        <w:trPr>
          <w:trHeight w:val="630"/>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
              </w:rPr>
            </w:pPr>
            <w:r w:rsidRPr="00444B6C">
              <w:rPr>
                <w:b/>
              </w:rPr>
              <w:t>1.2</w:t>
            </w: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rPr>
                <w:b/>
                <w:bCs/>
              </w:rPr>
              <w:t xml:space="preserve"> Основное мероприятие 1.2 «Укрепление материально-технической базы муниципальных библиотек»,</w:t>
            </w:r>
            <w:r w:rsidRPr="00444B6C">
              <w:t xml:space="preserve"> </w:t>
            </w:r>
            <w:r w:rsidRPr="00444B6C">
              <w:rPr>
                <w:b/>
                <w:bCs/>
              </w:rPr>
              <w:t>всего:</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t>0910200000</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12151,4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5594,4</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4501,0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1028,0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rPr>
                <w:b/>
                <w:bCs/>
              </w:rPr>
            </w:pPr>
            <w:r w:rsidRPr="00444B6C">
              <w:rPr>
                <w:b/>
                <w:bCs/>
              </w:rPr>
              <w:t>1028,0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pP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12151,4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5594,4</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4501,0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1028,0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1028,0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
                <w:bCs/>
              </w:rPr>
            </w:pPr>
            <w:r w:rsidRPr="00444B6C">
              <w:rPr>
                <w:b/>
                <w:bCs/>
              </w:rPr>
              <w:t>1.3</w:t>
            </w:r>
          </w:p>
        </w:tc>
        <w:tc>
          <w:tcPr>
            <w:tcW w:w="956"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r w:rsidRPr="00444B6C">
              <w:rPr>
                <w:b/>
                <w:bCs/>
              </w:rPr>
              <w:t xml:space="preserve"> Основное мероприятие 1.3 «Проведение мероприятий»,</w:t>
            </w:r>
            <w:r w:rsidRPr="00444B6C">
              <w:t xml:space="preserve"> </w:t>
            </w:r>
            <w:r w:rsidRPr="00444B6C">
              <w:rPr>
                <w:b/>
                <w:bCs/>
              </w:rPr>
              <w:t>всего</w:t>
            </w:r>
            <w:r w:rsidRPr="00444B6C">
              <w:t>:</w:t>
            </w:r>
          </w:p>
        </w:tc>
        <w:tc>
          <w:tcPr>
            <w:tcW w:w="497"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t>0910300000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ED4E6D">
            <w:pPr>
              <w:rPr>
                <w:bCs/>
              </w:rPr>
            </w:pPr>
            <w:r w:rsidRPr="00444B6C">
              <w:rPr>
                <w:bCs/>
              </w:rPr>
              <w:t> 2021-2024</w:t>
            </w:r>
          </w:p>
        </w:tc>
        <w:tc>
          <w:tcPr>
            <w:tcW w:w="64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r w:rsidRPr="00444B6C">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283,8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60,9</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74,3</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74,3</w:t>
            </w:r>
          </w:p>
        </w:tc>
        <w:tc>
          <w:tcPr>
            <w:tcW w:w="397" w:type="pct"/>
            <w:tcBorders>
              <w:top w:val="single" w:sz="4" w:space="0" w:color="auto"/>
              <w:left w:val="nil"/>
              <w:bottom w:val="single" w:sz="4" w:space="0" w:color="auto"/>
              <w:right w:val="single" w:sz="4" w:space="0" w:color="auto"/>
            </w:tcBorders>
            <w:vAlign w:val="bottom"/>
          </w:tcPr>
          <w:p w:rsidR="00ED4E6D" w:rsidRPr="00444B6C" w:rsidRDefault="00ED4E6D">
            <w:pPr>
              <w:jc w:val="center"/>
              <w:rPr>
                <w:b/>
                <w:bCs/>
              </w:rPr>
            </w:pPr>
            <w:r w:rsidRPr="00444B6C">
              <w:rPr>
                <w:b/>
                <w:bCs/>
              </w:rPr>
              <w:t>74,3</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
                <w:bCs/>
              </w:rP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pP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
                <w:bCs/>
              </w:rP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r w:rsidRPr="00444B6C">
              <w:t>областной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
                <w:bCs/>
              </w:rPr>
            </w:pPr>
          </w:p>
        </w:tc>
        <w:tc>
          <w:tcPr>
            <w:tcW w:w="623"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single" w:sz="4" w:space="0" w:color="auto"/>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
                <w:bCs/>
              </w:rP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283,8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60,9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74,3</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74,3</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74,3</w:t>
            </w:r>
          </w:p>
        </w:tc>
      </w:tr>
      <w:tr w:rsidR="00ED4E6D" w:rsidRPr="00444B6C">
        <w:trPr>
          <w:trHeight w:val="321"/>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
                <w:bCs/>
              </w:rP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276"/>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
                <w:bCs/>
              </w:rPr>
            </w:pPr>
            <w:r w:rsidRPr="00444B6C">
              <w:rPr>
                <w:b/>
                <w:bCs/>
              </w:rPr>
              <w:t>2</w:t>
            </w:r>
          </w:p>
        </w:tc>
        <w:tc>
          <w:tcPr>
            <w:tcW w:w="956"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t xml:space="preserve"> Подпрограмма 2 «Дополнительное </w:t>
            </w:r>
            <w:r w:rsidRPr="00444B6C">
              <w:rPr>
                <w:b/>
                <w:bCs/>
              </w:rPr>
              <w:lastRenderedPageBreak/>
              <w:t xml:space="preserve">образование художественно-эстетической направленности», всего: </w:t>
            </w:r>
          </w:p>
        </w:tc>
        <w:tc>
          <w:tcPr>
            <w:tcW w:w="497"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lastRenderedPageBreak/>
              <w:t>0920000000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ED4E6D">
            <w:pPr>
              <w:rPr>
                <w:bCs/>
              </w:rPr>
            </w:pPr>
            <w:r w:rsidRPr="00444B6C">
              <w:rPr>
                <w:bCs/>
              </w:rPr>
              <w:t> 2021-2024</w:t>
            </w:r>
          </w:p>
        </w:tc>
        <w:tc>
          <w:tcPr>
            <w:tcW w:w="64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r w:rsidRPr="00444B6C">
              <w:t xml:space="preserve">Управление культуры и </w:t>
            </w:r>
            <w:r w:rsidRPr="00444B6C">
              <w:lastRenderedPageBreak/>
              <w:t>туризма</w:t>
            </w:r>
          </w:p>
        </w:tc>
        <w:tc>
          <w:tcPr>
            <w:tcW w:w="623"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lastRenderedPageBreak/>
              <w:t>370411,9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83554,4</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95834,9</w:t>
            </w:r>
          </w:p>
        </w:tc>
        <w:tc>
          <w:tcPr>
            <w:tcW w:w="398" w:type="pct"/>
            <w:tcBorders>
              <w:top w:val="single" w:sz="4" w:space="0" w:color="auto"/>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95511,3</w:t>
            </w:r>
          </w:p>
        </w:tc>
        <w:tc>
          <w:tcPr>
            <w:tcW w:w="397" w:type="pct"/>
            <w:tcBorders>
              <w:top w:val="single" w:sz="4" w:space="0" w:color="auto"/>
              <w:left w:val="nil"/>
              <w:bottom w:val="single" w:sz="4" w:space="0" w:color="auto"/>
              <w:right w:val="single" w:sz="4" w:space="0" w:color="auto"/>
            </w:tcBorders>
            <w:vAlign w:val="bottom"/>
          </w:tcPr>
          <w:p w:rsidR="00ED4E6D" w:rsidRPr="00444B6C" w:rsidRDefault="00ED4E6D">
            <w:pPr>
              <w:jc w:val="center"/>
              <w:rPr>
                <w:b/>
                <w:bCs/>
              </w:rPr>
            </w:pPr>
            <w:r w:rsidRPr="00444B6C">
              <w:rPr>
                <w:b/>
                <w:bCs/>
              </w:rPr>
              <w:t>95511,3</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rPr>
                <w:bCs/>
              </w:rPr>
            </w:pP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34208,9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34208,9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308503,1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42420,6</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88909,9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88586,3</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88586,3</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27699,9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6924,9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6925,0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6925,0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6925,0</w:t>
            </w:r>
          </w:p>
        </w:tc>
      </w:tr>
      <w:tr w:rsidR="00ED4E6D" w:rsidRPr="00444B6C">
        <w:trPr>
          <w:trHeight w:val="630"/>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
              </w:rPr>
            </w:pPr>
            <w:r w:rsidRPr="00444B6C">
              <w:rPr>
                <w:b/>
              </w:rPr>
              <w:t>2.1</w:t>
            </w: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t>Основное мероприятие 2.1 «Предоставление субсидий муниципальным учреждениям»,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rPr>
                <w:b/>
                <w:bCs/>
              </w:rPr>
            </w:pPr>
            <w:r w:rsidRPr="00444B6C">
              <w:rPr>
                <w:b/>
                <w:bCs/>
              </w:rPr>
              <w:t>0920100000</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370027,8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83493,8</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95511,4</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rPr>
                <w:b/>
                <w:bCs/>
              </w:rPr>
            </w:pPr>
            <w:r w:rsidRPr="00444B6C">
              <w:rPr>
                <w:b/>
                <w:bCs/>
              </w:rPr>
              <w:t>95511,3</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rPr>
                <w:b/>
                <w:bCs/>
              </w:rPr>
            </w:pPr>
            <w:r w:rsidRPr="00444B6C">
              <w:rPr>
                <w:b/>
                <w:bCs/>
              </w:rPr>
              <w:t>95511,3</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pP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34208,9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34208,9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0,0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308119,0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42360,0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88586,4</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88586,3</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88586,3</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27699,9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ED4E6D" w:rsidRPr="00444B6C" w:rsidRDefault="00ED4E6D">
            <w:pPr>
              <w:jc w:val="center"/>
            </w:pPr>
            <w:r w:rsidRPr="00444B6C">
              <w:t>6924,9</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6925,0</w:t>
            </w:r>
          </w:p>
        </w:tc>
        <w:tc>
          <w:tcPr>
            <w:tcW w:w="398" w:type="pct"/>
            <w:tcBorders>
              <w:top w:val="nil"/>
              <w:left w:val="nil"/>
              <w:bottom w:val="single" w:sz="4" w:space="0" w:color="auto"/>
              <w:right w:val="single" w:sz="4" w:space="0" w:color="auto"/>
            </w:tcBorders>
            <w:shd w:val="clear" w:color="auto" w:fill="auto"/>
            <w:vAlign w:val="bottom"/>
          </w:tcPr>
          <w:p w:rsidR="00ED4E6D" w:rsidRPr="00444B6C" w:rsidRDefault="00ED4E6D">
            <w:pPr>
              <w:jc w:val="center"/>
            </w:pPr>
            <w:r w:rsidRPr="00444B6C">
              <w:t>6925,0</w:t>
            </w:r>
          </w:p>
        </w:tc>
        <w:tc>
          <w:tcPr>
            <w:tcW w:w="397" w:type="pct"/>
            <w:tcBorders>
              <w:top w:val="nil"/>
              <w:left w:val="nil"/>
              <w:bottom w:val="single" w:sz="4" w:space="0" w:color="auto"/>
              <w:right w:val="single" w:sz="4" w:space="0" w:color="auto"/>
            </w:tcBorders>
            <w:vAlign w:val="bottom"/>
          </w:tcPr>
          <w:p w:rsidR="00ED4E6D" w:rsidRPr="00444B6C" w:rsidRDefault="00ED4E6D">
            <w:pPr>
              <w:jc w:val="center"/>
            </w:pPr>
            <w:r w:rsidRPr="00444B6C">
              <w:t>6925,0</w:t>
            </w:r>
          </w:p>
        </w:tc>
      </w:tr>
      <w:tr w:rsidR="00567E94" w:rsidRPr="00444B6C">
        <w:trPr>
          <w:trHeight w:val="63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2.2</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rPr>
                <w:b/>
                <w:bCs/>
              </w:rPr>
            </w:pPr>
            <w:r w:rsidRPr="00444B6C">
              <w:rPr>
                <w:b/>
                <w:bCs/>
              </w:rPr>
              <w:t xml:space="preserve"> Основное мероприятие 2.2 «Укрепление материально-технической базы учреждений дополнительного образования», всего</w:t>
            </w:r>
            <w:r w:rsidRPr="00444B6C">
              <w:t>:</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rPr>
                <w:b/>
                <w:bCs/>
              </w:rPr>
            </w:pPr>
            <w:r w:rsidRPr="00444B6C">
              <w:rPr>
                <w:b/>
                <w:bCs/>
              </w:rPr>
              <w:t>0920200000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321,8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60,6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261,2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7" w:type="pct"/>
            <w:tcBorders>
              <w:top w:val="single" w:sz="4" w:space="0" w:color="auto"/>
              <w:left w:val="single" w:sz="4" w:space="0" w:color="auto"/>
              <w:bottom w:val="single" w:sz="4" w:space="0" w:color="auto"/>
              <w:right w:val="single" w:sz="4" w:space="0" w:color="auto"/>
            </w:tcBorders>
            <w:vAlign w:val="bottom"/>
          </w:tcPr>
          <w:p w:rsidR="00567E94" w:rsidRPr="00444B6C" w:rsidRDefault="00567E94">
            <w:pPr>
              <w:jc w:val="center"/>
              <w:rPr>
                <w:b/>
                <w:bCs/>
              </w:rPr>
            </w:pPr>
            <w:r w:rsidRPr="00444B6C">
              <w:rPr>
                <w:b/>
                <w:bCs/>
              </w:rPr>
              <w:t>0,0</w:t>
            </w:r>
          </w:p>
        </w:tc>
      </w:tr>
      <w:tr w:rsidR="00ED4E6D"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single" w:sz="4" w:space="0" w:color="auto"/>
              <w:left w:val="nil"/>
              <w:bottom w:val="single" w:sz="4" w:space="0" w:color="auto"/>
              <w:right w:val="single" w:sz="4" w:space="0" w:color="auto"/>
            </w:tcBorders>
            <w:vAlign w:val="center"/>
          </w:tcPr>
          <w:p w:rsidR="00ED4E6D" w:rsidRPr="00444B6C" w:rsidRDefault="00ED4E6D" w:rsidP="002676BF">
            <w:pPr>
              <w:jc w:val="center"/>
            </w:pPr>
          </w:p>
        </w:tc>
      </w:tr>
      <w:tr w:rsidR="00567E9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r w:rsidRPr="00444B6C">
              <w:t> </w:t>
            </w:r>
          </w:p>
        </w:tc>
        <w:tc>
          <w:tcPr>
            <w:tcW w:w="49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single" w:sz="4" w:space="0" w:color="auto"/>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321,8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60,6</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261,2</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 </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2.3</w:t>
            </w:r>
          </w:p>
        </w:tc>
        <w:tc>
          <w:tcPr>
            <w:tcW w:w="956"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 xml:space="preserve"> Основное мероприятие 2.3 «Проведение мероприятий», всего:</w:t>
            </w:r>
          </w:p>
        </w:tc>
        <w:tc>
          <w:tcPr>
            <w:tcW w:w="497"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0920300000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7" w:type="pct"/>
            <w:tcBorders>
              <w:top w:val="single" w:sz="4" w:space="0" w:color="auto"/>
              <w:left w:val="nil"/>
              <w:bottom w:val="single" w:sz="4" w:space="0" w:color="auto"/>
              <w:right w:val="single" w:sz="4" w:space="0" w:color="auto"/>
            </w:tcBorders>
            <w:vAlign w:val="bottom"/>
          </w:tcPr>
          <w:p w:rsidR="00567E94" w:rsidRPr="00444B6C" w:rsidRDefault="00567E94">
            <w:pPr>
              <w:jc w:val="center"/>
              <w:rPr>
                <w:b/>
                <w:bCs/>
              </w:rPr>
            </w:pPr>
            <w:r w:rsidRPr="00444B6C">
              <w:rPr>
                <w:b/>
                <w:bCs/>
              </w:rPr>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2.4</w:t>
            </w:r>
          </w:p>
        </w:tc>
        <w:tc>
          <w:tcPr>
            <w:tcW w:w="956"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 xml:space="preserve"> Расходы на поддержку отрасли культуры (оснащение общеобразовательных учреждений в сфере культуры (детские школы искусств и училища) музыкальными инструментами, оборудованием и учебными материалами), всего:</w:t>
            </w:r>
          </w:p>
        </w:tc>
        <w:tc>
          <w:tcPr>
            <w:tcW w:w="497"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092А100000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62,3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62,3</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7" w:type="pct"/>
            <w:tcBorders>
              <w:top w:val="single" w:sz="4" w:space="0" w:color="auto"/>
              <w:left w:val="nil"/>
              <w:bottom w:val="single" w:sz="4" w:space="0" w:color="auto"/>
              <w:right w:val="single" w:sz="4" w:space="0" w:color="auto"/>
            </w:tcBorders>
            <w:vAlign w:val="bottom"/>
          </w:tcPr>
          <w:p w:rsidR="00567E94" w:rsidRPr="00444B6C" w:rsidRDefault="00567E94">
            <w:pPr>
              <w:jc w:val="center"/>
              <w:rPr>
                <w:b/>
                <w:bCs/>
              </w:rPr>
            </w:pPr>
            <w:r w:rsidRPr="00444B6C">
              <w:rPr>
                <w:b/>
                <w:bCs/>
              </w:rPr>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62,3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62,3</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3</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bCs/>
              </w:rPr>
            </w:pPr>
            <w:r w:rsidRPr="00444B6C">
              <w:rPr>
                <w:b/>
                <w:bCs/>
              </w:rPr>
              <w:t xml:space="preserve"> Подпрограмма 3 </w:t>
            </w:r>
            <w:r w:rsidRPr="00444B6C">
              <w:rPr>
                <w:b/>
                <w:bCs/>
              </w:rPr>
              <w:lastRenderedPageBreak/>
              <w:t xml:space="preserve">«Организация досуга и предоставление услуг культурно-досуговыми учреждениями», всего: </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lastRenderedPageBreak/>
              <w:t>0930000000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 xml:space="preserve">Управление </w:t>
            </w:r>
            <w:r w:rsidRPr="00444B6C">
              <w:lastRenderedPageBreak/>
              <w:t>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lastRenderedPageBreak/>
              <w:t>520517,5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129683,7</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145472,2</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122709,5</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122652,1</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884,6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884,6</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37567,5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37567,5</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440625,3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80871,5</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135112,2</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112349,5</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112292,1</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41440,1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10360,1</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10360,0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10360,0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10360,0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3.1</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Основное мероприятие 3.1 «Предоставление субсидий муниципальным учреждениям»,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0930100000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459887,6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101906,0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119751,2</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119115,2</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119115,2</w:t>
            </w:r>
          </w:p>
        </w:tc>
      </w:tr>
      <w:tr w:rsidR="00ED4E6D"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single" w:sz="4" w:space="0" w:color="auto"/>
              <w:left w:val="nil"/>
              <w:bottom w:val="single" w:sz="4" w:space="0" w:color="auto"/>
              <w:right w:val="single" w:sz="4" w:space="0" w:color="auto"/>
            </w:tcBorders>
            <w:vAlign w:val="center"/>
          </w:tcPr>
          <w:p w:rsidR="00ED4E6D" w:rsidRPr="00444B6C" w:rsidRDefault="00ED4E6D" w:rsidP="002676BF">
            <w:pPr>
              <w:jc w:val="center"/>
            </w:pPr>
          </w:p>
        </w:tc>
      </w:tr>
      <w:tr w:rsidR="00567E9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single" w:sz="4" w:space="0" w:color="auto"/>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37256,7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37256,7</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381190,8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54289,2</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109391,2</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108755,2</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108755,2</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41440,1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10360,1</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10360,0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10360,0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10360,0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3.2</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bCs/>
              </w:rPr>
            </w:pPr>
            <w:r w:rsidRPr="00444B6C">
              <w:rPr>
                <w:b/>
                <w:bCs/>
              </w:rPr>
              <w:t xml:space="preserve"> Основное мероприятие 3.2 «Укрепление материально-технической базы культурно-досуговых учреждений», всего:</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0930200000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46283,4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24041,9</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22184,1</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57,4</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rPr>
                <w:bCs/>
              </w:rP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784,6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784,6</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275,7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275,7</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single" w:sz="4" w:space="0" w:color="auto"/>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45223,1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22981,6</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22184,1</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57,4</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 </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3.3</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 xml:space="preserve"> Основное мероприятие 3.4 «Проведение мероприятий»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0930400000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14202,6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3591,9</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3536,9</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3536,9</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3536,9</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14202,6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3591,9</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3536,9</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3536,9</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3536,9</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3.4</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Расходы на поддержку отрасли культуры (мероприятия в рамках проекта «Создание условий для реализации творческого потенциала нации» («Творческие люди»)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093А200000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143,9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143,9</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100,0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35,1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35,1</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8,8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8,8</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4</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bCs/>
              </w:rPr>
            </w:pPr>
            <w:r w:rsidRPr="00444B6C">
              <w:rPr>
                <w:b/>
                <w:bCs/>
              </w:rPr>
              <w:t xml:space="preserve"> Подпрограмма 4 «Сохранение, использование и популяризация объектов культурного наследия», всего:</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0940000000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16736,3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3814,6</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4729,5</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4096,1</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4096,1</w:t>
            </w:r>
          </w:p>
        </w:tc>
      </w:tr>
      <w:tr w:rsidR="00ED4E6D"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single" w:sz="4" w:space="0" w:color="auto"/>
              <w:left w:val="nil"/>
              <w:bottom w:val="single" w:sz="4" w:space="0" w:color="auto"/>
              <w:right w:val="single" w:sz="4" w:space="0" w:color="auto"/>
            </w:tcBorders>
            <w:vAlign w:val="center"/>
          </w:tcPr>
          <w:p w:rsidR="00ED4E6D" w:rsidRPr="00444B6C" w:rsidRDefault="00ED4E6D" w:rsidP="002676BF">
            <w:pPr>
              <w:jc w:val="center"/>
              <w:rPr>
                <w:bCs/>
              </w:rPr>
            </w:pPr>
          </w:p>
        </w:tc>
      </w:tr>
      <w:tr w:rsidR="00567E9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single" w:sz="4" w:space="0" w:color="auto"/>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1257,5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1257,5</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14639,8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2348,1</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4519,5</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3886,1</w:t>
            </w:r>
          </w:p>
        </w:tc>
        <w:tc>
          <w:tcPr>
            <w:tcW w:w="397" w:type="pct"/>
            <w:tcBorders>
              <w:top w:val="single" w:sz="4" w:space="0" w:color="auto"/>
              <w:left w:val="nil"/>
              <w:bottom w:val="single" w:sz="4" w:space="0" w:color="auto"/>
              <w:right w:val="single" w:sz="4" w:space="0" w:color="auto"/>
            </w:tcBorders>
            <w:vAlign w:val="bottom"/>
          </w:tcPr>
          <w:p w:rsidR="00567E94" w:rsidRPr="00444B6C" w:rsidRDefault="00567E94">
            <w:pPr>
              <w:jc w:val="center"/>
            </w:pPr>
            <w:r w:rsidRPr="00444B6C">
              <w:t>3886,1</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839,0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209,0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210,0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210,0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210,0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4.1</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Основное мероприятие 4.1 «Предоставление субсидий  муниципальным учреждениям»,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0940100000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15726,2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3524,9</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4067,1</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4067,1</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4067,1</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rPr>
                <w:bCs/>
              </w:rP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1257,5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1257,5</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13629,7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2058,4</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3857,1</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3857,1</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3857,1</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839,0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209,0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210,0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210,0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210,0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4.2</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 xml:space="preserve"> Основное мероприятие 4.2 «Укрепление материально-технической базы  муниципальных музеев»,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0940200000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894,1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260,7</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633,4</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0,0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rPr>
                <w:bCs/>
              </w:rP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894,1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260,7</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633,4</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4.3</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 xml:space="preserve"> Основное мероприятие 4.3 «Проведение мероприятий»,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0940300000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116,0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29,0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29,0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29,0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29,0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rPr>
                <w:bCs/>
              </w:rP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116,0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29,0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29,0</w:t>
            </w:r>
          </w:p>
        </w:tc>
        <w:tc>
          <w:tcPr>
            <w:tcW w:w="398" w:type="pct"/>
            <w:tcBorders>
              <w:top w:val="single" w:sz="4" w:space="0" w:color="auto"/>
              <w:left w:val="nil"/>
              <w:bottom w:val="single" w:sz="4" w:space="0" w:color="auto"/>
              <w:right w:val="single" w:sz="4" w:space="0" w:color="auto"/>
            </w:tcBorders>
            <w:shd w:val="clear" w:color="auto" w:fill="auto"/>
            <w:vAlign w:val="bottom"/>
          </w:tcPr>
          <w:p w:rsidR="00567E94" w:rsidRPr="00444B6C" w:rsidRDefault="00567E94">
            <w:pPr>
              <w:jc w:val="center"/>
            </w:pPr>
            <w:r w:rsidRPr="00444B6C">
              <w:t>29,0</w:t>
            </w:r>
          </w:p>
        </w:tc>
        <w:tc>
          <w:tcPr>
            <w:tcW w:w="397" w:type="pct"/>
            <w:tcBorders>
              <w:top w:val="single" w:sz="4" w:space="0" w:color="auto"/>
              <w:left w:val="nil"/>
              <w:bottom w:val="single" w:sz="4" w:space="0" w:color="auto"/>
              <w:right w:val="single" w:sz="4" w:space="0" w:color="auto"/>
            </w:tcBorders>
            <w:vAlign w:val="bottom"/>
          </w:tcPr>
          <w:p w:rsidR="00567E94" w:rsidRPr="00444B6C" w:rsidRDefault="00567E94">
            <w:pPr>
              <w:jc w:val="center"/>
            </w:pPr>
            <w:r w:rsidRPr="00444B6C">
              <w:t>29,0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5</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bCs/>
              </w:rPr>
            </w:pPr>
            <w:r w:rsidRPr="00444B6C">
              <w:rPr>
                <w:b/>
                <w:bCs/>
              </w:rPr>
              <w:t xml:space="preserve"> Подпрограмма 5 «Обеспечение реализации муниципальной программы  «Развитие культуры в городском округе г. Бор», всего:</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0950000000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183081,2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40604,6</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47950,6</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47263,0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47263,0</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rPr>
                <w:bCs/>
              </w:rP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14802,3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14802,3</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168278,9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25802,3</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47950,6</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47263,0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47263,0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5.1</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 xml:space="preserve">Основное мероприятие 5.1 «Расходы на обеспечение деятельности </w:t>
            </w:r>
            <w:r w:rsidRPr="00444B6C">
              <w:rPr>
                <w:b/>
              </w:rPr>
              <w:t>управления культуры и туризма</w:t>
            </w:r>
            <w:r w:rsidRPr="00444B6C">
              <w:rPr>
                <w:b/>
                <w:bCs/>
              </w:rPr>
              <w:t>»,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t>0950100000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77220,3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18226,8</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20069,7</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19461,9</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19461,9</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rPr>
                <w:bCs/>
              </w:rPr>
            </w:pP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4736,7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4736,7</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72483,6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13490,1</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20069,7</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19461,9</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19461,9</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2676BF"/>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pPr>
            <w:r w:rsidRPr="00444B6C">
              <w:t>0,0</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pPr>
            <w:r w:rsidRPr="00444B6C">
              <w:t>0,0</w:t>
            </w:r>
          </w:p>
        </w:tc>
      </w:tr>
      <w:tr w:rsidR="00567E9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67E94" w:rsidRPr="00444B6C" w:rsidRDefault="00567E94" w:rsidP="002676BF">
            <w:pPr>
              <w:jc w:val="center"/>
              <w:rPr>
                <w:b/>
              </w:rPr>
            </w:pPr>
            <w:r w:rsidRPr="00444B6C">
              <w:rPr>
                <w:b/>
              </w:rPr>
              <w:t>5.2</w:t>
            </w:r>
          </w:p>
        </w:tc>
        <w:tc>
          <w:tcPr>
            <w:tcW w:w="956" w:type="pct"/>
            <w:tcBorders>
              <w:top w:val="nil"/>
              <w:left w:val="nil"/>
              <w:bottom w:val="single" w:sz="4" w:space="0" w:color="auto"/>
              <w:right w:val="single" w:sz="4" w:space="0" w:color="auto"/>
            </w:tcBorders>
            <w:shd w:val="clear" w:color="auto" w:fill="auto"/>
            <w:vAlign w:val="center"/>
          </w:tcPr>
          <w:p w:rsidR="00567E94" w:rsidRPr="00444B6C" w:rsidRDefault="00567E94" w:rsidP="002676BF">
            <w:r w:rsidRPr="00444B6C">
              <w:rPr>
                <w:b/>
                <w:bCs/>
              </w:rPr>
              <w:t xml:space="preserve">Основное мероприятие </w:t>
            </w:r>
            <w:r w:rsidRPr="00444B6C">
              <w:rPr>
                <w:b/>
                <w:bCs/>
              </w:rPr>
              <w:lastRenderedPageBreak/>
              <w:t>5.2 «Обеспечение деятельности хозяйственно-эксплуатационной службы»,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rPr>
                <w:b/>
              </w:rPr>
            </w:pPr>
            <w:r w:rsidRPr="00444B6C">
              <w:rPr>
                <w:b/>
              </w:rPr>
              <w:lastRenderedPageBreak/>
              <w:t>0950200000</w:t>
            </w:r>
          </w:p>
        </w:tc>
        <w:tc>
          <w:tcPr>
            <w:tcW w:w="494" w:type="pct"/>
            <w:tcBorders>
              <w:top w:val="nil"/>
              <w:left w:val="nil"/>
              <w:bottom w:val="single" w:sz="4" w:space="0" w:color="auto"/>
              <w:right w:val="single" w:sz="4" w:space="0" w:color="auto"/>
            </w:tcBorders>
            <w:shd w:val="clear" w:color="auto" w:fill="auto"/>
            <w:vAlign w:val="center"/>
          </w:tcPr>
          <w:p w:rsidR="00567E94" w:rsidRPr="00444B6C" w:rsidRDefault="00567E9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567E94" w:rsidRPr="00444B6C" w:rsidRDefault="00567E94" w:rsidP="002676BF">
            <w:pPr>
              <w:jc w:val="center"/>
              <w:rPr>
                <w:bCs/>
              </w:rPr>
            </w:pPr>
            <w:r w:rsidRPr="00444B6C">
              <w:t xml:space="preserve">Управление </w:t>
            </w:r>
            <w:r w:rsidRPr="00444B6C">
              <w:lastRenderedPageBreak/>
              <w:t>культуры и туризма</w:t>
            </w:r>
            <w:r w:rsidRPr="00444B6C">
              <w:rPr>
                <w:bCs/>
              </w:rPr>
              <w:t xml:space="preserve"> (МКУ «ХЭС учреждений культуры»)</w:t>
            </w:r>
          </w:p>
        </w:tc>
        <w:tc>
          <w:tcPr>
            <w:tcW w:w="623"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lastRenderedPageBreak/>
              <w:t>104248,7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22326,5</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27360,6</w:t>
            </w:r>
          </w:p>
        </w:tc>
        <w:tc>
          <w:tcPr>
            <w:tcW w:w="398" w:type="pct"/>
            <w:tcBorders>
              <w:top w:val="nil"/>
              <w:left w:val="nil"/>
              <w:bottom w:val="single" w:sz="4" w:space="0" w:color="auto"/>
              <w:right w:val="single" w:sz="4" w:space="0" w:color="auto"/>
            </w:tcBorders>
            <w:shd w:val="clear" w:color="auto" w:fill="auto"/>
            <w:vAlign w:val="bottom"/>
          </w:tcPr>
          <w:p w:rsidR="00567E94" w:rsidRPr="00444B6C" w:rsidRDefault="00567E94">
            <w:pPr>
              <w:jc w:val="center"/>
              <w:rPr>
                <w:b/>
                <w:bCs/>
              </w:rPr>
            </w:pPr>
            <w:r w:rsidRPr="00444B6C">
              <w:rPr>
                <w:b/>
                <w:bCs/>
              </w:rPr>
              <w:t>27280,8</w:t>
            </w:r>
          </w:p>
        </w:tc>
        <w:tc>
          <w:tcPr>
            <w:tcW w:w="397" w:type="pct"/>
            <w:tcBorders>
              <w:top w:val="nil"/>
              <w:left w:val="nil"/>
              <w:bottom w:val="single" w:sz="4" w:space="0" w:color="auto"/>
              <w:right w:val="single" w:sz="4" w:space="0" w:color="auto"/>
            </w:tcBorders>
            <w:vAlign w:val="bottom"/>
          </w:tcPr>
          <w:p w:rsidR="00567E94" w:rsidRPr="00444B6C" w:rsidRDefault="00567E94">
            <w:pPr>
              <w:jc w:val="center"/>
              <w:rPr>
                <w:b/>
                <w:bCs/>
              </w:rPr>
            </w:pPr>
            <w:r w:rsidRPr="00444B6C">
              <w:rPr>
                <w:b/>
                <w:bCs/>
              </w:rPr>
              <w:t>27280,8</w:t>
            </w:r>
          </w:p>
        </w:tc>
      </w:tr>
      <w:tr w:rsidR="00ED4E6D"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nil"/>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623"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nil"/>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nil"/>
              <w:left w:val="nil"/>
              <w:bottom w:val="single" w:sz="4" w:space="0" w:color="auto"/>
              <w:right w:val="single" w:sz="4" w:space="0" w:color="auto"/>
            </w:tcBorders>
            <w:vAlign w:val="center"/>
          </w:tcPr>
          <w:p w:rsidR="00ED4E6D" w:rsidRPr="00444B6C" w:rsidRDefault="00ED4E6D" w:rsidP="002676BF">
            <w:pPr>
              <w:jc w:val="center"/>
              <w:rPr>
                <w:bCs/>
              </w:rPr>
            </w:pPr>
          </w:p>
        </w:tc>
      </w:tr>
      <w:tr w:rsidR="001E0FD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1E0FD4" w:rsidRPr="00444B6C" w:rsidRDefault="001E0FD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1E0FD4" w:rsidRPr="00444B6C" w:rsidRDefault="001E0FD4" w:rsidP="002676BF">
            <w:r w:rsidRPr="00444B6C">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494"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644" w:type="pct"/>
            <w:tcBorders>
              <w:top w:val="nil"/>
              <w:left w:val="nil"/>
              <w:bottom w:val="single" w:sz="4" w:space="0" w:color="auto"/>
              <w:right w:val="single" w:sz="4" w:space="0" w:color="auto"/>
            </w:tcBorders>
            <w:shd w:val="clear" w:color="auto" w:fill="auto"/>
            <w:vAlign w:val="center"/>
          </w:tcPr>
          <w:p w:rsidR="001E0FD4" w:rsidRPr="00444B6C" w:rsidRDefault="001E0FD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7" w:type="pct"/>
            <w:tcBorders>
              <w:top w:val="nil"/>
              <w:left w:val="nil"/>
              <w:bottom w:val="single" w:sz="4" w:space="0" w:color="auto"/>
              <w:right w:val="single" w:sz="4" w:space="0" w:color="auto"/>
            </w:tcBorders>
            <w:vAlign w:val="bottom"/>
          </w:tcPr>
          <w:p w:rsidR="001E0FD4" w:rsidRPr="00444B6C" w:rsidRDefault="001E0FD4">
            <w:pPr>
              <w:jc w:val="center"/>
            </w:pPr>
            <w:r w:rsidRPr="00444B6C">
              <w:t>0,0</w:t>
            </w:r>
          </w:p>
        </w:tc>
      </w:tr>
      <w:tr w:rsidR="001E0FD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1E0FD4" w:rsidRPr="00444B6C" w:rsidRDefault="001E0FD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1E0FD4" w:rsidRPr="00444B6C" w:rsidRDefault="001E0FD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494"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644" w:type="pct"/>
            <w:tcBorders>
              <w:top w:val="nil"/>
              <w:left w:val="nil"/>
              <w:bottom w:val="single" w:sz="4" w:space="0" w:color="auto"/>
              <w:right w:val="single" w:sz="4" w:space="0" w:color="auto"/>
            </w:tcBorders>
            <w:shd w:val="clear" w:color="auto" w:fill="auto"/>
            <w:vAlign w:val="center"/>
          </w:tcPr>
          <w:p w:rsidR="001E0FD4" w:rsidRPr="00444B6C" w:rsidRDefault="001E0FD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10065,6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E0FD4" w:rsidRPr="00444B6C" w:rsidRDefault="001E0FD4">
            <w:pPr>
              <w:jc w:val="center"/>
            </w:pPr>
            <w:r w:rsidRPr="00444B6C">
              <w:t>10065,6</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7" w:type="pct"/>
            <w:tcBorders>
              <w:top w:val="nil"/>
              <w:left w:val="nil"/>
              <w:bottom w:val="single" w:sz="4" w:space="0" w:color="auto"/>
              <w:right w:val="single" w:sz="4" w:space="0" w:color="auto"/>
            </w:tcBorders>
            <w:vAlign w:val="bottom"/>
          </w:tcPr>
          <w:p w:rsidR="001E0FD4" w:rsidRPr="00444B6C" w:rsidRDefault="001E0FD4">
            <w:pPr>
              <w:jc w:val="center"/>
            </w:pPr>
            <w:r w:rsidRPr="00444B6C">
              <w:t>0,0</w:t>
            </w:r>
          </w:p>
        </w:tc>
      </w:tr>
      <w:tr w:rsidR="001E0FD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1E0FD4" w:rsidRPr="00444B6C" w:rsidRDefault="001E0FD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1E0FD4" w:rsidRPr="00444B6C" w:rsidRDefault="001E0FD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494"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644" w:type="pct"/>
            <w:tcBorders>
              <w:top w:val="nil"/>
              <w:left w:val="nil"/>
              <w:bottom w:val="single" w:sz="4" w:space="0" w:color="auto"/>
              <w:right w:val="single" w:sz="4" w:space="0" w:color="auto"/>
            </w:tcBorders>
            <w:shd w:val="clear" w:color="auto" w:fill="auto"/>
            <w:vAlign w:val="center"/>
          </w:tcPr>
          <w:p w:rsidR="001E0FD4" w:rsidRPr="00444B6C" w:rsidRDefault="001E0FD4" w:rsidP="002676BF">
            <w:pPr>
              <w:jc w:val="center"/>
            </w:pPr>
          </w:p>
        </w:tc>
        <w:tc>
          <w:tcPr>
            <w:tcW w:w="623"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94183,1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E0FD4" w:rsidRPr="00444B6C" w:rsidRDefault="001E0FD4">
            <w:pPr>
              <w:jc w:val="center"/>
            </w:pPr>
            <w:r w:rsidRPr="00444B6C">
              <w:t>12260,9</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27360,6</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27280,8</w:t>
            </w:r>
          </w:p>
        </w:tc>
        <w:tc>
          <w:tcPr>
            <w:tcW w:w="397" w:type="pct"/>
            <w:tcBorders>
              <w:top w:val="nil"/>
              <w:left w:val="nil"/>
              <w:bottom w:val="single" w:sz="4" w:space="0" w:color="auto"/>
              <w:right w:val="single" w:sz="4" w:space="0" w:color="auto"/>
            </w:tcBorders>
            <w:vAlign w:val="bottom"/>
          </w:tcPr>
          <w:p w:rsidR="001E0FD4" w:rsidRPr="00444B6C" w:rsidRDefault="001E0FD4">
            <w:pPr>
              <w:jc w:val="center"/>
            </w:pPr>
            <w:r w:rsidRPr="00444B6C">
              <w:t>27280,8</w:t>
            </w:r>
          </w:p>
        </w:tc>
      </w:tr>
      <w:tr w:rsidR="001E0FD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E0FD4" w:rsidRPr="00444B6C" w:rsidRDefault="001E0FD4"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r w:rsidRPr="00444B6C">
              <w:t>прочие источники</w:t>
            </w:r>
          </w:p>
        </w:tc>
        <w:tc>
          <w:tcPr>
            <w:tcW w:w="497"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pPr>
              <w:jc w:val="center"/>
            </w:pPr>
          </w:p>
        </w:tc>
        <w:tc>
          <w:tcPr>
            <w:tcW w:w="623" w:type="pct"/>
            <w:tcBorders>
              <w:top w:val="single" w:sz="4" w:space="0" w:color="auto"/>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7" w:type="pct"/>
            <w:tcBorders>
              <w:top w:val="single" w:sz="4" w:space="0" w:color="auto"/>
              <w:left w:val="nil"/>
              <w:bottom w:val="single" w:sz="4" w:space="0" w:color="auto"/>
              <w:right w:val="single" w:sz="4" w:space="0" w:color="auto"/>
            </w:tcBorders>
            <w:vAlign w:val="bottom"/>
          </w:tcPr>
          <w:p w:rsidR="001E0FD4" w:rsidRPr="00444B6C" w:rsidRDefault="001E0FD4">
            <w:pPr>
              <w:jc w:val="center"/>
            </w:pPr>
            <w:r w:rsidRPr="00444B6C">
              <w:t>0,0</w:t>
            </w:r>
          </w:p>
        </w:tc>
      </w:tr>
      <w:tr w:rsidR="001E0FD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1E0FD4" w:rsidRPr="00444B6C" w:rsidRDefault="001E0FD4" w:rsidP="002676BF">
            <w:pPr>
              <w:jc w:val="center"/>
            </w:pPr>
            <w:r w:rsidRPr="00444B6C">
              <w:rPr>
                <w:b/>
              </w:rPr>
              <w:t>5.3</w:t>
            </w:r>
          </w:p>
        </w:tc>
        <w:tc>
          <w:tcPr>
            <w:tcW w:w="956" w:type="pct"/>
            <w:tcBorders>
              <w:top w:val="nil"/>
              <w:left w:val="nil"/>
              <w:bottom w:val="single" w:sz="4" w:space="0" w:color="auto"/>
              <w:right w:val="single" w:sz="4" w:space="0" w:color="auto"/>
            </w:tcBorders>
            <w:shd w:val="clear" w:color="auto" w:fill="auto"/>
            <w:vAlign w:val="center"/>
          </w:tcPr>
          <w:p w:rsidR="001E0FD4" w:rsidRPr="00444B6C" w:rsidRDefault="001E0FD4" w:rsidP="002676BF">
            <w:r w:rsidRPr="00444B6C">
              <w:rPr>
                <w:b/>
                <w:bCs/>
              </w:rPr>
              <w:t xml:space="preserve"> Основное мероприятие 5.3 «Проведение мероприятий», всего</w:t>
            </w:r>
            <w:r w:rsidRPr="00444B6C">
              <w:t>:</w:t>
            </w:r>
          </w:p>
        </w:tc>
        <w:tc>
          <w:tcPr>
            <w:tcW w:w="497" w:type="pct"/>
            <w:tcBorders>
              <w:top w:val="nil"/>
              <w:left w:val="nil"/>
              <w:bottom w:val="single" w:sz="4" w:space="0" w:color="auto"/>
              <w:right w:val="single" w:sz="4" w:space="0" w:color="auto"/>
            </w:tcBorders>
            <w:shd w:val="clear" w:color="auto" w:fill="auto"/>
            <w:vAlign w:val="center"/>
          </w:tcPr>
          <w:p w:rsidR="001E0FD4" w:rsidRPr="00444B6C" w:rsidRDefault="001E0FD4" w:rsidP="002676BF">
            <w:pPr>
              <w:rPr>
                <w:b/>
              </w:rPr>
            </w:pPr>
            <w:r w:rsidRPr="00444B6C">
              <w:rPr>
                <w:b/>
              </w:rPr>
              <w:t>0950300000</w:t>
            </w:r>
          </w:p>
        </w:tc>
        <w:tc>
          <w:tcPr>
            <w:tcW w:w="494" w:type="pct"/>
            <w:tcBorders>
              <w:top w:val="nil"/>
              <w:left w:val="nil"/>
              <w:bottom w:val="single" w:sz="4" w:space="0" w:color="auto"/>
              <w:right w:val="single" w:sz="4" w:space="0" w:color="auto"/>
            </w:tcBorders>
            <w:shd w:val="clear" w:color="auto" w:fill="auto"/>
            <w:vAlign w:val="center"/>
          </w:tcPr>
          <w:p w:rsidR="001E0FD4" w:rsidRPr="00444B6C" w:rsidRDefault="001E0FD4" w:rsidP="00ED4E6D">
            <w:pPr>
              <w:rPr>
                <w:bCs/>
              </w:rPr>
            </w:pPr>
            <w:r w:rsidRPr="00444B6C">
              <w:rPr>
                <w:bCs/>
              </w:rPr>
              <w:t> 2021-2024</w:t>
            </w:r>
          </w:p>
        </w:tc>
        <w:tc>
          <w:tcPr>
            <w:tcW w:w="644" w:type="pct"/>
            <w:tcBorders>
              <w:top w:val="nil"/>
              <w:left w:val="nil"/>
              <w:bottom w:val="single" w:sz="4" w:space="0" w:color="auto"/>
              <w:right w:val="single" w:sz="4" w:space="0" w:color="auto"/>
            </w:tcBorders>
            <w:shd w:val="clear" w:color="auto" w:fill="auto"/>
            <w:vAlign w:val="center"/>
          </w:tcPr>
          <w:p w:rsidR="001E0FD4" w:rsidRPr="00444B6C" w:rsidRDefault="001E0FD4" w:rsidP="002676BF">
            <w:pPr>
              <w:jc w:val="center"/>
              <w:rPr>
                <w:bCs/>
              </w:rPr>
            </w:pPr>
            <w:r w:rsidRPr="00444B6C">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rPr>
                <w:b/>
                <w:bCs/>
              </w:rPr>
            </w:pPr>
            <w:r w:rsidRPr="00444B6C">
              <w:rPr>
                <w:b/>
                <w:bCs/>
              </w:rPr>
              <w:t>1612,2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E0FD4" w:rsidRPr="00444B6C" w:rsidRDefault="001E0FD4">
            <w:pPr>
              <w:jc w:val="center"/>
              <w:rPr>
                <w:b/>
                <w:bCs/>
              </w:rPr>
            </w:pPr>
            <w:r w:rsidRPr="00444B6C">
              <w:rPr>
                <w:b/>
                <w:bCs/>
              </w:rPr>
              <w:t>51,3</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rPr>
                <w:b/>
                <w:bCs/>
              </w:rPr>
            </w:pPr>
            <w:r w:rsidRPr="00444B6C">
              <w:rPr>
                <w:b/>
                <w:bCs/>
              </w:rPr>
              <w:t>520,3</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rPr>
                <w:b/>
                <w:bCs/>
              </w:rPr>
            </w:pPr>
            <w:r w:rsidRPr="00444B6C">
              <w:rPr>
                <w:b/>
                <w:bCs/>
              </w:rPr>
              <w:t>520,3</w:t>
            </w:r>
          </w:p>
        </w:tc>
        <w:tc>
          <w:tcPr>
            <w:tcW w:w="397" w:type="pct"/>
            <w:tcBorders>
              <w:top w:val="nil"/>
              <w:left w:val="nil"/>
              <w:bottom w:val="single" w:sz="4" w:space="0" w:color="auto"/>
              <w:right w:val="single" w:sz="4" w:space="0" w:color="auto"/>
            </w:tcBorders>
            <w:vAlign w:val="bottom"/>
          </w:tcPr>
          <w:p w:rsidR="001E0FD4" w:rsidRPr="00444B6C" w:rsidRDefault="001E0FD4">
            <w:pPr>
              <w:jc w:val="center"/>
              <w:rPr>
                <w:b/>
                <w:bCs/>
              </w:rPr>
            </w:pPr>
            <w:r w:rsidRPr="00444B6C">
              <w:rPr>
                <w:b/>
                <w:bCs/>
              </w:rPr>
              <w:t>520,3</w:t>
            </w:r>
          </w:p>
        </w:tc>
      </w:tr>
      <w:tr w:rsidR="00ED4E6D"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r w:rsidRPr="00444B6C">
              <w:t>в том числе в разрезе источников:</w:t>
            </w:r>
          </w:p>
        </w:tc>
        <w:tc>
          <w:tcPr>
            <w:tcW w:w="497"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tc>
        <w:tc>
          <w:tcPr>
            <w:tcW w:w="623"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ED4E6D" w:rsidRPr="00444B6C" w:rsidRDefault="00ED4E6D" w:rsidP="002676BF">
            <w:pPr>
              <w:jc w:val="center"/>
              <w:rPr>
                <w:bCs/>
              </w:rPr>
            </w:pPr>
          </w:p>
        </w:tc>
        <w:tc>
          <w:tcPr>
            <w:tcW w:w="397" w:type="pct"/>
            <w:tcBorders>
              <w:top w:val="single" w:sz="4" w:space="0" w:color="auto"/>
              <w:left w:val="nil"/>
              <w:bottom w:val="single" w:sz="4" w:space="0" w:color="auto"/>
              <w:right w:val="single" w:sz="4" w:space="0" w:color="auto"/>
            </w:tcBorders>
            <w:vAlign w:val="center"/>
          </w:tcPr>
          <w:p w:rsidR="00ED4E6D" w:rsidRPr="00444B6C" w:rsidRDefault="00ED4E6D" w:rsidP="002676BF">
            <w:pPr>
              <w:jc w:val="center"/>
              <w:rPr>
                <w:bCs/>
              </w:rPr>
            </w:pPr>
          </w:p>
        </w:tc>
      </w:tr>
      <w:tr w:rsidR="001E0FD4" w:rsidRPr="00444B6C">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E0FD4" w:rsidRPr="00444B6C" w:rsidRDefault="001E0FD4"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r w:rsidRPr="00444B6C">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tc>
        <w:tc>
          <w:tcPr>
            <w:tcW w:w="623" w:type="pct"/>
            <w:tcBorders>
              <w:top w:val="single" w:sz="4" w:space="0" w:color="auto"/>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7" w:type="pct"/>
            <w:tcBorders>
              <w:top w:val="single" w:sz="4" w:space="0" w:color="auto"/>
              <w:left w:val="nil"/>
              <w:bottom w:val="single" w:sz="4" w:space="0" w:color="auto"/>
              <w:right w:val="single" w:sz="4" w:space="0" w:color="auto"/>
            </w:tcBorders>
            <w:vAlign w:val="bottom"/>
          </w:tcPr>
          <w:p w:rsidR="001E0FD4" w:rsidRPr="00444B6C" w:rsidRDefault="001E0FD4">
            <w:pPr>
              <w:jc w:val="center"/>
            </w:pPr>
            <w:r w:rsidRPr="00444B6C">
              <w:t>0,0</w:t>
            </w:r>
          </w:p>
        </w:tc>
      </w:tr>
      <w:tr w:rsidR="001E0FD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1E0FD4" w:rsidRPr="00444B6C" w:rsidRDefault="001E0FD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1E0FD4" w:rsidRPr="00444B6C" w:rsidRDefault="001E0FD4" w:rsidP="002676BF">
            <w:r w:rsidRPr="00444B6C">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494"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644"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623"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7" w:type="pct"/>
            <w:tcBorders>
              <w:top w:val="nil"/>
              <w:left w:val="nil"/>
              <w:bottom w:val="single" w:sz="4" w:space="0" w:color="auto"/>
              <w:right w:val="single" w:sz="4" w:space="0" w:color="auto"/>
            </w:tcBorders>
            <w:vAlign w:val="bottom"/>
          </w:tcPr>
          <w:p w:rsidR="001E0FD4" w:rsidRPr="00444B6C" w:rsidRDefault="001E0FD4">
            <w:pPr>
              <w:jc w:val="center"/>
            </w:pPr>
            <w:r w:rsidRPr="00444B6C">
              <w:t>0,0</w:t>
            </w:r>
          </w:p>
        </w:tc>
      </w:tr>
      <w:tr w:rsidR="001E0FD4" w:rsidRPr="00444B6C">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1E0FD4" w:rsidRPr="00444B6C" w:rsidRDefault="001E0FD4" w:rsidP="002676BF">
            <w:pPr>
              <w:jc w:val="center"/>
            </w:pPr>
          </w:p>
        </w:tc>
        <w:tc>
          <w:tcPr>
            <w:tcW w:w="956" w:type="pct"/>
            <w:tcBorders>
              <w:top w:val="nil"/>
              <w:left w:val="nil"/>
              <w:bottom w:val="single" w:sz="4" w:space="0" w:color="auto"/>
              <w:right w:val="single" w:sz="4" w:space="0" w:color="auto"/>
            </w:tcBorders>
            <w:shd w:val="clear" w:color="auto" w:fill="auto"/>
            <w:vAlign w:val="center"/>
          </w:tcPr>
          <w:p w:rsidR="001E0FD4" w:rsidRPr="00444B6C" w:rsidRDefault="001E0FD4" w:rsidP="002676BF">
            <w:r w:rsidRPr="00444B6C">
              <w:t>местный бюджет</w:t>
            </w:r>
          </w:p>
        </w:tc>
        <w:tc>
          <w:tcPr>
            <w:tcW w:w="497"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494"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644" w:type="pct"/>
            <w:tcBorders>
              <w:top w:val="nil"/>
              <w:left w:val="nil"/>
              <w:bottom w:val="single" w:sz="4" w:space="0" w:color="auto"/>
              <w:right w:val="single" w:sz="4" w:space="0" w:color="auto"/>
            </w:tcBorders>
            <w:shd w:val="clear" w:color="auto" w:fill="auto"/>
            <w:vAlign w:val="center"/>
          </w:tcPr>
          <w:p w:rsidR="001E0FD4" w:rsidRPr="00444B6C" w:rsidRDefault="001E0FD4" w:rsidP="002676BF"/>
        </w:tc>
        <w:tc>
          <w:tcPr>
            <w:tcW w:w="623"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1612,2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E0FD4" w:rsidRPr="00444B6C" w:rsidRDefault="001E0FD4">
            <w:pPr>
              <w:jc w:val="center"/>
            </w:pPr>
            <w:r w:rsidRPr="00444B6C">
              <w:t>51,3</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520,3</w:t>
            </w:r>
          </w:p>
        </w:tc>
        <w:tc>
          <w:tcPr>
            <w:tcW w:w="398" w:type="pct"/>
            <w:tcBorders>
              <w:top w:val="nil"/>
              <w:left w:val="nil"/>
              <w:bottom w:val="single" w:sz="4" w:space="0" w:color="auto"/>
              <w:right w:val="single" w:sz="4" w:space="0" w:color="auto"/>
            </w:tcBorders>
            <w:shd w:val="clear" w:color="auto" w:fill="auto"/>
            <w:vAlign w:val="bottom"/>
          </w:tcPr>
          <w:p w:rsidR="001E0FD4" w:rsidRPr="00444B6C" w:rsidRDefault="001E0FD4">
            <w:pPr>
              <w:jc w:val="center"/>
            </w:pPr>
            <w:r w:rsidRPr="00444B6C">
              <w:t>520,3</w:t>
            </w:r>
          </w:p>
        </w:tc>
        <w:tc>
          <w:tcPr>
            <w:tcW w:w="397" w:type="pct"/>
            <w:tcBorders>
              <w:top w:val="nil"/>
              <w:left w:val="nil"/>
              <w:bottom w:val="single" w:sz="4" w:space="0" w:color="auto"/>
              <w:right w:val="single" w:sz="4" w:space="0" w:color="auto"/>
            </w:tcBorders>
            <w:vAlign w:val="bottom"/>
          </w:tcPr>
          <w:p w:rsidR="001E0FD4" w:rsidRPr="00444B6C" w:rsidRDefault="001E0FD4">
            <w:pPr>
              <w:jc w:val="center"/>
            </w:pPr>
            <w:r w:rsidRPr="00444B6C">
              <w:t>520,3</w:t>
            </w:r>
          </w:p>
        </w:tc>
      </w:tr>
      <w:tr w:rsidR="001E0FD4" w:rsidRPr="00444B6C">
        <w:trPr>
          <w:trHeight w:val="7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E0FD4" w:rsidRPr="00444B6C" w:rsidRDefault="001E0FD4" w:rsidP="002676BF">
            <w:pPr>
              <w:jc w:val="center"/>
            </w:pPr>
          </w:p>
        </w:tc>
        <w:tc>
          <w:tcPr>
            <w:tcW w:w="956"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r w:rsidRPr="00444B6C">
              <w:t>прочие источники</w:t>
            </w:r>
          </w:p>
        </w:tc>
        <w:tc>
          <w:tcPr>
            <w:tcW w:w="497"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tc>
        <w:tc>
          <w:tcPr>
            <w:tcW w:w="494"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tc>
        <w:tc>
          <w:tcPr>
            <w:tcW w:w="644" w:type="pct"/>
            <w:tcBorders>
              <w:top w:val="single" w:sz="4" w:space="0" w:color="auto"/>
              <w:left w:val="nil"/>
              <w:bottom w:val="single" w:sz="4" w:space="0" w:color="auto"/>
              <w:right w:val="single" w:sz="4" w:space="0" w:color="auto"/>
            </w:tcBorders>
            <w:shd w:val="clear" w:color="auto" w:fill="auto"/>
            <w:vAlign w:val="center"/>
          </w:tcPr>
          <w:p w:rsidR="001E0FD4" w:rsidRPr="00444B6C" w:rsidRDefault="001E0FD4" w:rsidP="002676BF"/>
        </w:tc>
        <w:tc>
          <w:tcPr>
            <w:tcW w:w="623" w:type="pct"/>
            <w:tcBorders>
              <w:top w:val="single" w:sz="4" w:space="0" w:color="auto"/>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8" w:type="pct"/>
            <w:tcBorders>
              <w:top w:val="single" w:sz="4" w:space="0" w:color="auto"/>
              <w:left w:val="nil"/>
              <w:bottom w:val="single" w:sz="4" w:space="0" w:color="auto"/>
              <w:right w:val="single" w:sz="4" w:space="0" w:color="auto"/>
            </w:tcBorders>
            <w:shd w:val="clear" w:color="auto" w:fill="auto"/>
            <w:vAlign w:val="bottom"/>
          </w:tcPr>
          <w:p w:rsidR="001E0FD4" w:rsidRPr="00444B6C" w:rsidRDefault="001E0FD4">
            <w:pPr>
              <w:jc w:val="center"/>
            </w:pPr>
            <w:r w:rsidRPr="00444B6C">
              <w:t>0,0</w:t>
            </w:r>
          </w:p>
        </w:tc>
        <w:tc>
          <w:tcPr>
            <w:tcW w:w="397" w:type="pct"/>
            <w:tcBorders>
              <w:top w:val="single" w:sz="4" w:space="0" w:color="auto"/>
              <w:left w:val="nil"/>
              <w:bottom w:val="single" w:sz="4" w:space="0" w:color="auto"/>
              <w:right w:val="single" w:sz="4" w:space="0" w:color="auto"/>
            </w:tcBorders>
            <w:vAlign w:val="bottom"/>
          </w:tcPr>
          <w:p w:rsidR="001E0FD4" w:rsidRPr="00444B6C" w:rsidRDefault="001E0FD4">
            <w:pPr>
              <w:jc w:val="center"/>
            </w:pPr>
            <w:r w:rsidRPr="00444B6C">
              <w:t>0,0</w:t>
            </w:r>
          </w:p>
        </w:tc>
      </w:tr>
    </w:tbl>
    <w:p w:rsidR="00702737" w:rsidRPr="00444B6C" w:rsidRDefault="00702737" w:rsidP="00702737">
      <w:pPr>
        <w:pStyle w:val="ConsPlusNormal"/>
        <w:jc w:val="both"/>
        <w:rPr>
          <w:b/>
          <w:szCs w:val="24"/>
        </w:rPr>
      </w:pPr>
    </w:p>
    <w:p w:rsidR="00702737" w:rsidRPr="00444B6C" w:rsidRDefault="00702737" w:rsidP="00702737">
      <w:pPr>
        <w:pStyle w:val="ConsPlusNormal"/>
        <w:ind w:firstLine="540"/>
        <w:jc w:val="both"/>
        <w:rPr>
          <w:b/>
          <w:szCs w:val="24"/>
        </w:rPr>
      </w:pPr>
      <w:r w:rsidRPr="00444B6C">
        <w:rPr>
          <w:b/>
          <w:szCs w:val="24"/>
        </w:rPr>
        <w:t>2.5. Индикаторы достижения цели и непосредственные результаты реализации муниципальной программы</w:t>
      </w:r>
    </w:p>
    <w:p w:rsidR="00702737" w:rsidRPr="00444B6C" w:rsidRDefault="00702737" w:rsidP="00702737">
      <w:pPr>
        <w:pStyle w:val="ConsPlusNormal"/>
        <w:ind w:firstLine="540"/>
        <w:jc w:val="both"/>
        <w:rPr>
          <w:b/>
          <w:szCs w:val="24"/>
        </w:rPr>
      </w:pPr>
    </w:p>
    <w:p w:rsidR="00702737" w:rsidRPr="00444B6C" w:rsidRDefault="00702737" w:rsidP="00702737">
      <w:pPr>
        <w:pStyle w:val="ConsPlusNormal"/>
        <w:jc w:val="center"/>
        <w:rPr>
          <w:b/>
          <w:i/>
          <w:szCs w:val="24"/>
        </w:rPr>
      </w:pPr>
      <w:r w:rsidRPr="00444B6C">
        <w:rPr>
          <w:b/>
          <w:i/>
          <w:szCs w:val="24"/>
        </w:rPr>
        <w:t>Сведения об индикаторах непосредственных результатах Программы</w:t>
      </w:r>
    </w:p>
    <w:p w:rsidR="00702737" w:rsidRPr="00444B6C" w:rsidRDefault="00702737" w:rsidP="00702737">
      <w:pPr>
        <w:pStyle w:val="ConsPlusNormal"/>
        <w:jc w:val="right"/>
        <w:rPr>
          <w:b/>
          <w:i/>
          <w:szCs w:val="24"/>
        </w:rPr>
      </w:pPr>
      <w:r w:rsidRPr="00444B6C">
        <w:rPr>
          <w:b/>
          <w:i/>
          <w:szCs w:val="24"/>
        </w:rPr>
        <w:t>Таблица 2.</w:t>
      </w:r>
    </w:p>
    <w:p w:rsidR="00702737" w:rsidRPr="00444B6C" w:rsidRDefault="00702737" w:rsidP="00702737">
      <w:pPr>
        <w:pStyle w:val="ConsPlusNormal"/>
        <w:jc w:val="center"/>
        <w:rPr>
          <w:b/>
          <w:i/>
          <w:szCs w:val="24"/>
        </w:rPr>
      </w:pPr>
    </w:p>
    <w:tbl>
      <w:tblPr>
        <w:tblW w:w="14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5102"/>
        <w:gridCol w:w="2111"/>
        <w:gridCol w:w="1431"/>
        <w:gridCol w:w="1700"/>
        <w:gridCol w:w="1700"/>
        <w:gridCol w:w="1700"/>
      </w:tblGrid>
      <w:tr w:rsidR="00702737" w:rsidRPr="00444B6C">
        <w:tc>
          <w:tcPr>
            <w:tcW w:w="960" w:type="dxa"/>
            <w:vMerge w:val="restart"/>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 п/п</w:t>
            </w:r>
          </w:p>
        </w:tc>
        <w:tc>
          <w:tcPr>
            <w:tcW w:w="5102" w:type="dxa"/>
            <w:vMerge w:val="restart"/>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Наименование индикатора/ непосредственного результата</w:t>
            </w:r>
          </w:p>
        </w:tc>
        <w:tc>
          <w:tcPr>
            <w:tcW w:w="2111" w:type="dxa"/>
            <w:vMerge w:val="restart"/>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 xml:space="preserve">Единицы  </w:t>
            </w:r>
            <w:r w:rsidRPr="00444B6C">
              <w:rPr>
                <w:szCs w:val="24"/>
              </w:rPr>
              <w:br/>
              <w:t xml:space="preserve"> измерения</w:t>
            </w:r>
          </w:p>
        </w:tc>
        <w:tc>
          <w:tcPr>
            <w:tcW w:w="6531" w:type="dxa"/>
            <w:gridSpan w:val="4"/>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Значения индикатора/ непосредственного результата</w:t>
            </w:r>
          </w:p>
        </w:tc>
      </w:tr>
      <w:tr w:rsidR="00702737" w:rsidRPr="00444B6C">
        <w:tc>
          <w:tcPr>
            <w:tcW w:w="960" w:type="dxa"/>
            <w:vMerge/>
            <w:tcBorders>
              <w:top w:val="single" w:sz="4" w:space="0" w:color="000000"/>
              <w:left w:val="single" w:sz="4" w:space="0" w:color="000000"/>
              <w:bottom w:val="single" w:sz="4" w:space="0" w:color="000000"/>
              <w:right w:val="single" w:sz="4" w:space="0" w:color="000000"/>
            </w:tcBorders>
            <w:vAlign w:val="center"/>
          </w:tcPr>
          <w:p w:rsidR="00702737" w:rsidRPr="00444B6C" w:rsidRDefault="00702737" w:rsidP="002676BF"/>
        </w:tc>
        <w:tc>
          <w:tcPr>
            <w:tcW w:w="5102" w:type="dxa"/>
            <w:vMerge/>
            <w:tcBorders>
              <w:top w:val="single" w:sz="4" w:space="0" w:color="000000"/>
              <w:left w:val="single" w:sz="4" w:space="0" w:color="000000"/>
              <w:bottom w:val="single" w:sz="4" w:space="0" w:color="000000"/>
              <w:right w:val="single" w:sz="4" w:space="0" w:color="000000"/>
            </w:tcBorders>
            <w:vAlign w:val="center"/>
          </w:tcPr>
          <w:p w:rsidR="00702737" w:rsidRPr="00444B6C" w:rsidRDefault="00702737" w:rsidP="002676BF"/>
        </w:tc>
        <w:tc>
          <w:tcPr>
            <w:tcW w:w="2111" w:type="dxa"/>
            <w:vMerge/>
            <w:tcBorders>
              <w:top w:val="single" w:sz="4" w:space="0" w:color="000000"/>
              <w:left w:val="single" w:sz="4" w:space="0" w:color="000000"/>
              <w:bottom w:val="single" w:sz="4" w:space="0" w:color="000000"/>
              <w:right w:val="single" w:sz="4" w:space="0" w:color="000000"/>
            </w:tcBorders>
            <w:vAlign w:val="center"/>
          </w:tcPr>
          <w:p w:rsidR="00702737" w:rsidRPr="00444B6C" w:rsidRDefault="00702737" w:rsidP="002676BF"/>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F5128B" w:rsidP="002676BF">
            <w:pPr>
              <w:pStyle w:val="ConsPlusNormal"/>
              <w:jc w:val="center"/>
              <w:rPr>
                <w:szCs w:val="24"/>
              </w:rPr>
            </w:pPr>
            <w:r w:rsidRPr="00444B6C">
              <w:rPr>
                <w:szCs w:val="24"/>
              </w:rPr>
              <w:t>2021</w:t>
            </w:r>
            <w:r w:rsidR="00702737" w:rsidRPr="00444B6C">
              <w:rPr>
                <w:szCs w:val="24"/>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F5128B" w:rsidP="002676BF">
            <w:pPr>
              <w:pStyle w:val="ConsPlusNormal"/>
              <w:jc w:val="center"/>
              <w:rPr>
                <w:szCs w:val="24"/>
              </w:rPr>
            </w:pPr>
            <w:r w:rsidRPr="00444B6C">
              <w:rPr>
                <w:szCs w:val="24"/>
              </w:rPr>
              <w:t>2022</w:t>
            </w:r>
            <w:r w:rsidR="00702737" w:rsidRPr="00444B6C">
              <w:rPr>
                <w:szCs w:val="24"/>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F5128B" w:rsidP="002676BF">
            <w:pPr>
              <w:pStyle w:val="ConsPlusNormal"/>
              <w:jc w:val="center"/>
              <w:rPr>
                <w:szCs w:val="24"/>
              </w:rPr>
            </w:pPr>
            <w:r w:rsidRPr="00444B6C">
              <w:rPr>
                <w:szCs w:val="24"/>
              </w:rPr>
              <w:t>2023</w:t>
            </w:r>
            <w:r w:rsidR="00702737" w:rsidRPr="00444B6C">
              <w:rPr>
                <w:szCs w:val="24"/>
              </w:rPr>
              <w:t xml:space="preserve"> год  </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F5128B" w:rsidP="002676BF">
            <w:pPr>
              <w:pStyle w:val="ConsPlusNormal"/>
              <w:jc w:val="center"/>
              <w:rPr>
                <w:szCs w:val="24"/>
              </w:rPr>
            </w:pPr>
            <w:r w:rsidRPr="00444B6C">
              <w:rPr>
                <w:szCs w:val="24"/>
              </w:rPr>
              <w:t>2024</w:t>
            </w:r>
            <w:r w:rsidR="00702737" w:rsidRPr="00444B6C">
              <w:rPr>
                <w:szCs w:val="24"/>
              </w:rPr>
              <w:t xml:space="preserve"> год  </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4</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6</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7</w:t>
            </w:r>
          </w:p>
        </w:tc>
      </w:tr>
      <w:tr w:rsidR="00702737" w:rsidRPr="00444B6C">
        <w:tc>
          <w:tcPr>
            <w:tcW w:w="14704"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rPr>
                <w:b/>
              </w:rPr>
            </w:pPr>
            <w:r w:rsidRPr="00444B6C">
              <w:rPr>
                <w:b/>
              </w:rPr>
              <w:t xml:space="preserve">Муниципальная программа </w:t>
            </w:r>
          </w:p>
          <w:p w:rsidR="00702737" w:rsidRPr="00444B6C" w:rsidRDefault="00702737" w:rsidP="002676BF">
            <w:pPr>
              <w:pStyle w:val="ConsPlusNormal"/>
              <w:rPr>
                <w:szCs w:val="24"/>
              </w:rPr>
            </w:pPr>
            <w:r w:rsidRPr="00444B6C">
              <w:rPr>
                <w:b/>
                <w:szCs w:val="24"/>
              </w:rPr>
              <w:t>«Развитие культуры в городском округе г. Бор»</w:t>
            </w:r>
          </w:p>
        </w:tc>
      </w:tr>
      <w:tr w:rsidR="00702737" w:rsidRPr="00444B6C">
        <w:tc>
          <w:tcPr>
            <w:tcW w:w="14704"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rPr>
                <w:b/>
              </w:rPr>
            </w:pPr>
            <w:r w:rsidRPr="00444B6C">
              <w:rPr>
                <w:b/>
              </w:rPr>
              <w:t xml:space="preserve">Подпрограмма  1            </w:t>
            </w:r>
          </w:p>
          <w:p w:rsidR="00702737" w:rsidRPr="00444B6C" w:rsidRDefault="00702737" w:rsidP="002676BF">
            <w:pPr>
              <w:pStyle w:val="ConsPlusNormal"/>
              <w:rPr>
                <w:b/>
                <w:szCs w:val="24"/>
              </w:rPr>
            </w:pPr>
            <w:r w:rsidRPr="00444B6C">
              <w:rPr>
                <w:b/>
                <w:szCs w:val="24"/>
              </w:rPr>
              <w:lastRenderedPageBreak/>
              <w:t>Библиотечно-информационное обслуживание</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И.1.1.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Увеличение количества библиографических записей в свободном электронном каталоге библиотек городского окру</w:t>
            </w:r>
            <w:r w:rsidR="00F5128B" w:rsidRPr="00444B6C">
              <w:rPr>
                <w:szCs w:val="24"/>
              </w:rPr>
              <w:t xml:space="preserve">га г. Бор не менее 25,5 % к </w:t>
            </w:r>
            <w:smartTag w:uri="urn:schemas-microsoft-com:office:smarttags" w:element="metricconverter">
              <w:smartTagPr>
                <w:attr w:name="ProductID" w:val="2024 г"/>
              </w:smartTagPr>
              <w:r w:rsidR="00F5128B" w:rsidRPr="00444B6C">
                <w:rPr>
                  <w:szCs w:val="24"/>
                </w:rPr>
                <w:t>2024</w:t>
              </w:r>
              <w:r w:rsidRPr="00444B6C">
                <w:rPr>
                  <w:szCs w:val="24"/>
                </w:rPr>
                <w:t xml:space="preserve"> г</w:t>
              </w:r>
            </w:smartTag>
            <w:r w:rsidRPr="00444B6C">
              <w:rPr>
                <w:szCs w:val="24"/>
              </w:rPr>
              <w:t>.</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25,2</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25,3</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25,4</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25,5</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И.1.2.</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both"/>
              <w:rPr>
                <w:szCs w:val="24"/>
              </w:rPr>
            </w:pPr>
            <w:r w:rsidRPr="00444B6C">
              <w:rPr>
                <w:szCs w:val="24"/>
              </w:rPr>
              <w:t xml:space="preserve">Увеличение доли библиотек, подключенных к сети «Интернет» до 86,6 % от общего числа </w:t>
            </w:r>
            <w:r w:rsidR="00F5128B" w:rsidRPr="00444B6C">
              <w:rPr>
                <w:szCs w:val="24"/>
              </w:rPr>
              <w:t xml:space="preserve">библиотек к </w:t>
            </w:r>
            <w:smartTag w:uri="urn:schemas-microsoft-com:office:smarttags" w:element="metricconverter">
              <w:smartTagPr>
                <w:attr w:name="ProductID" w:val="2024 г"/>
              </w:smartTagPr>
              <w:r w:rsidR="00F5128B" w:rsidRPr="00444B6C">
                <w:rPr>
                  <w:szCs w:val="24"/>
                </w:rPr>
                <w:t>2024</w:t>
              </w:r>
              <w:r w:rsidRPr="00444B6C">
                <w:rPr>
                  <w:szCs w:val="24"/>
                </w:rPr>
                <w:t xml:space="preserve"> г</w:t>
              </w:r>
            </w:smartTag>
            <w:r w:rsidRPr="00444B6C">
              <w:rPr>
                <w:szCs w:val="24"/>
              </w:rPr>
              <w:t>.</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76,6</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80,0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83,3</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86,6</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both"/>
              <w:rPr>
                <w:szCs w:val="24"/>
              </w:rPr>
            </w:pPr>
            <w:r w:rsidRPr="00444B6C">
              <w:rPr>
                <w:bCs/>
                <w:szCs w:val="24"/>
              </w:rPr>
              <w:t>Основное мероприятие 1.1.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Р.1.1.1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ind w:left="34"/>
              <w:rPr>
                <w:szCs w:val="24"/>
              </w:rPr>
            </w:pPr>
            <w:r w:rsidRPr="00444B6C">
              <w:rPr>
                <w:szCs w:val="24"/>
              </w:rPr>
              <w:t>Обеспечение выполнения освоения субсидии, выделяемой муниципальным учреждениям культуры и искусства на финансовое обеспечение выполнения муниципального задания по оказанию муниципальных услуг 100 %.</w:t>
            </w:r>
          </w:p>
          <w:p w:rsidR="005D41FC" w:rsidRPr="00444B6C" w:rsidRDefault="005D41FC" w:rsidP="002676BF">
            <w:pPr>
              <w:pStyle w:val="ConsPlusNormal"/>
              <w:ind w:left="34"/>
              <w:rPr>
                <w:szCs w:val="24"/>
              </w:rPr>
            </w:pP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2.</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ind w:left="34"/>
              <w:rPr>
                <w:szCs w:val="24"/>
              </w:rPr>
            </w:pPr>
            <w:r w:rsidRPr="00444B6C">
              <w:rPr>
                <w:bCs/>
                <w:szCs w:val="24"/>
              </w:rPr>
              <w:t>Основное мероприятие 1.2. «Укрепление материально-технической базы муниципальных библиотек»</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ind w:left="34"/>
              <w:rPr>
                <w:bCs/>
                <w:szCs w:val="24"/>
              </w:rPr>
            </w:pPr>
            <w:r w:rsidRPr="00444B6C">
              <w:rPr>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Р.1.2.1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both"/>
              <w:rPr>
                <w:szCs w:val="24"/>
              </w:rPr>
            </w:pPr>
            <w:r w:rsidRPr="00444B6C">
              <w:rPr>
                <w:szCs w:val="24"/>
              </w:rPr>
              <w:t>Количество библиографических записей в свободном электронном каталоге библиотек городско</w:t>
            </w:r>
            <w:r w:rsidR="00F5128B" w:rsidRPr="00444B6C">
              <w:rPr>
                <w:szCs w:val="24"/>
              </w:rPr>
              <w:t>го округа г. Бор составит к 2024</w:t>
            </w:r>
            <w:r w:rsidRPr="00444B6C">
              <w:rPr>
                <w:szCs w:val="24"/>
              </w:rPr>
              <w:t xml:space="preserve"> году 65 434 записей.</w:t>
            </w:r>
          </w:p>
          <w:p w:rsidR="00444B6C" w:rsidRPr="00444B6C" w:rsidRDefault="00444B6C" w:rsidP="002676BF">
            <w:pPr>
              <w:pStyle w:val="ConsPlusNormal"/>
              <w:jc w:val="both"/>
              <w:rPr>
                <w:szCs w:val="24"/>
              </w:rPr>
            </w:pP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Единица</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33430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41791</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52276</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65434</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3.</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both"/>
              <w:rPr>
                <w:szCs w:val="24"/>
              </w:rPr>
            </w:pPr>
            <w:r w:rsidRPr="00444B6C">
              <w:rPr>
                <w:bCs/>
                <w:szCs w:val="24"/>
              </w:rPr>
              <w:t>Основное мероприятие 1.3.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both"/>
              <w:rPr>
                <w:bCs/>
                <w:szCs w:val="24"/>
              </w:rPr>
            </w:pPr>
            <w:r w:rsidRPr="00444B6C">
              <w:rPr>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Р.1.3.1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both"/>
              <w:rPr>
                <w:szCs w:val="24"/>
              </w:rPr>
            </w:pPr>
            <w:r w:rsidRPr="00444B6C">
              <w:rPr>
                <w:szCs w:val="24"/>
              </w:rPr>
              <w:t>Количество муниципальных библиотек, подкл</w:t>
            </w:r>
            <w:r w:rsidR="00103617" w:rsidRPr="00444B6C">
              <w:rPr>
                <w:szCs w:val="24"/>
              </w:rPr>
              <w:t>юченных к сети «Интернет» к 2024</w:t>
            </w:r>
            <w:r w:rsidRPr="00444B6C">
              <w:rPr>
                <w:szCs w:val="24"/>
              </w:rPr>
              <w:t xml:space="preserve"> году составит 26 библиотек.</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Единица</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6A342A" w:rsidP="002676BF">
            <w:pPr>
              <w:pStyle w:val="ConsPlusNormal"/>
              <w:jc w:val="center"/>
              <w:rPr>
                <w:szCs w:val="24"/>
              </w:rPr>
            </w:pPr>
            <w:r w:rsidRPr="00444B6C">
              <w:rPr>
                <w:szCs w:val="24"/>
              </w:rPr>
              <w:t>24</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6A342A" w:rsidP="002676BF">
            <w:pPr>
              <w:pStyle w:val="ConsPlusNormal"/>
              <w:jc w:val="center"/>
              <w:rPr>
                <w:szCs w:val="24"/>
              </w:rPr>
            </w:pPr>
            <w:r w:rsidRPr="00444B6C">
              <w:rPr>
                <w:szCs w:val="24"/>
              </w:rPr>
              <w:t>25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6A342A" w:rsidP="002676BF">
            <w:pPr>
              <w:pStyle w:val="ConsPlusNormal"/>
              <w:jc w:val="center"/>
              <w:rPr>
                <w:szCs w:val="24"/>
              </w:rPr>
            </w:pPr>
            <w:r w:rsidRPr="00444B6C">
              <w:rPr>
                <w:szCs w:val="24"/>
              </w:rPr>
              <w:t>26</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6A342A" w:rsidP="002676BF">
            <w:pPr>
              <w:pStyle w:val="ConsPlusNormal"/>
              <w:jc w:val="center"/>
              <w:rPr>
                <w:szCs w:val="24"/>
              </w:rPr>
            </w:pPr>
            <w:r w:rsidRPr="00444B6C">
              <w:rPr>
                <w:szCs w:val="24"/>
              </w:rPr>
              <w:t>27</w:t>
            </w:r>
          </w:p>
        </w:tc>
      </w:tr>
      <w:tr w:rsidR="00702737" w:rsidRPr="00444B6C">
        <w:tc>
          <w:tcPr>
            <w:tcW w:w="14704"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rPr>
                <w:b/>
              </w:rPr>
            </w:pPr>
            <w:r w:rsidRPr="00444B6C">
              <w:rPr>
                <w:b/>
              </w:rPr>
              <w:lastRenderedPageBreak/>
              <w:t xml:space="preserve">Подпрограмма 2 </w:t>
            </w:r>
          </w:p>
          <w:p w:rsidR="00702737" w:rsidRPr="00444B6C" w:rsidRDefault="00702737" w:rsidP="002676BF">
            <w:pPr>
              <w:pStyle w:val="ConsPlusNormal"/>
              <w:rPr>
                <w:b/>
                <w:szCs w:val="24"/>
                <w:bdr w:val="none" w:sz="0" w:space="0" w:color="auto" w:frame="1"/>
              </w:rPr>
            </w:pPr>
            <w:r w:rsidRPr="00444B6C">
              <w:rPr>
                <w:b/>
                <w:szCs w:val="24"/>
                <w:bdr w:val="none" w:sz="0" w:space="0" w:color="auto" w:frame="1"/>
              </w:rPr>
              <w:t>Дополнительное образование художественно-эстетической направленности</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И.2.1.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Сохранение доли учащихся принявших участие в конкурсах, фестивалях, выставках (очные и онлайн конкурсы, фестивали и.т.д.) (не менее 30 % в год от общего количества обучающихся)</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jc w:val="center"/>
            </w:pPr>
            <w:r w:rsidRPr="00444B6C">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30</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4.</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rPr>
                <w:bCs/>
              </w:rPr>
              <w:t>Основное мероприятие 2.1.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Р.2.1.1.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Количество обучающихся в школах дополнительного образования к 2023 году составит 1410 человек.</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Человек</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1388</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1410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1410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1410</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5.</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bCs/>
                <w:sz w:val="24"/>
                <w:szCs w:val="24"/>
              </w:rPr>
              <w:t>Основное мероприятие 2.2. «Укрепление материально-технической базы учреждений дополнительного образования»</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Р.2.2.1.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 xml:space="preserve"> Количество лауреатов и дипломантов международных, российских, региональных и областных конкурсов (очные и онлайн конкурсы, фестивали и.т.д.) (не менее 200 человек в год).  </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Человек</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200</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6.</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rPr>
                <w:bCs/>
              </w:rPr>
              <w:t>Основное мероприятие 2.3.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rPr>
                <w:szCs w:val="24"/>
              </w:rPr>
            </w:pPr>
            <w:r w:rsidRPr="00444B6C">
              <w:rPr>
                <w:szCs w:val="24"/>
              </w:rPr>
              <w:t>Р.2.3.1.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Сохранение количества учащихся дополнительного образования в сфере культуры на уровне 100 % от количества мест в учреждениях дополнительного образования.</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r>
      <w:tr w:rsidR="00702737" w:rsidRPr="00444B6C">
        <w:tc>
          <w:tcPr>
            <w:tcW w:w="14704"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rPr>
                <w:b/>
              </w:rPr>
            </w:pPr>
            <w:r w:rsidRPr="00444B6C">
              <w:rPr>
                <w:b/>
              </w:rPr>
              <w:t xml:space="preserve">Подпрограмма 3 </w:t>
            </w:r>
          </w:p>
          <w:p w:rsidR="00702737" w:rsidRPr="00444B6C" w:rsidRDefault="00702737" w:rsidP="002676BF">
            <w:pPr>
              <w:pStyle w:val="ConsPlusNormal"/>
              <w:rPr>
                <w:b/>
                <w:szCs w:val="24"/>
                <w:bdr w:val="none" w:sz="0" w:space="0" w:color="auto" w:frame="1"/>
              </w:rPr>
            </w:pPr>
            <w:r w:rsidRPr="00444B6C">
              <w:rPr>
                <w:b/>
                <w:szCs w:val="24"/>
                <w:bdr w:val="none" w:sz="0" w:space="0" w:color="auto" w:frame="1"/>
              </w:rPr>
              <w:t>Организация досуга и предоставление услуг культурно-досуговыми учреждениями</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И.3.1.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both"/>
              <w:rPr>
                <w:szCs w:val="24"/>
              </w:rPr>
            </w:pPr>
            <w:r w:rsidRPr="00444B6C">
              <w:rPr>
                <w:szCs w:val="24"/>
              </w:rPr>
              <w:t xml:space="preserve">Увеличение доли детей, привлекаемых к </w:t>
            </w:r>
            <w:r w:rsidRPr="00444B6C">
              <w:rPr>
                <w:szCs w:val="24"/>
              </w:rPr>
              <w:lastRenderedPageBreak/>
              <w:t>участию в творческих мероприятиях, в общем числе детей не менее 0,02% в год по  сравнению с предыдущим годом.</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lastRenderedPageBreak/>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16,41</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16,43</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16,45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16,47</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lastRenderedPageBreak/>
              <w:t>7.</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both"/>
              <w:rPr>
                <w:szCs w:val="24"/>
              </w:rPr>
            </w:pPr>
            <w:r w:rsidRPr="00444B6C">
              <w:rPr>
                <w:bCs/>
                <w:szCs w:val="24"/>
              </w:rPr>
              <w:t>Основное мероприятие 3.1.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Р.3.1.1.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Количество культурно-массовых мероприятий, проводимых в учреждениях клубного типа (не менее 500 мероприятий в год).</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Единиц</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500</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8.</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bCs/>
                <w:sz w:val="24"/>
                <w:szCs w:val="24"/>
              </w:rPr>
              <w:t>Основное мероприятие 3.2. «Укрепление материально-технической базы культурно-досуговых учреждений»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Р.3.2.1.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tabs>
                <w:tab w:val="left" w:pos="188"/>
              </w:tabs>
              <w:ind w:left="4"/>
              <w:jc w:val="both"/>
              <w:rPr>
                <w:szCs w:val="24"/>
              </w:rPr>
            </w:pPr>
            <w:r w:rsidRPr="00444B6C">
              <w:rPr>
                <w:szCs w:val="24"/>
              </w:rPr>
              <w:t>Численность участников клубных формирований и формирований самодеятельного народного творчества  (не менее 100 человек в год по сравнению с предыдущим годом).</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Человек</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6A342A" w:rsidP="002676BF">
            <w:pPr>
              <w:pStyle w:val="ConsPlusNormal"/>
              <w:jc w:val="center"/>
              <w:rPr>
                <w:szCs w:val="24"/>
              </w:rPr>
            </w:pPr>
            <w:r w:rsidRPr="00444B6C">
              <w:rPr>
                <w:szCs w:val="24"/>
              </w:rPr>
              <w:t>61</w:t>
            </w:r>
            <w:r w:rsidR="00702737" w:rsidRPr="00444B6C">
              <w:rPr>
                <w:szCs w:val="24"/>
              </w:rPr>
              <w:t>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6A342A" w:rsidP="002676BF">
            <w:pPr>
              <w:pStyle w:val="ConsPlusNormal"/>
              <w:jc w:val="center"/>
              <w:rPr>
                <w:szCs w:val="24"/>
              </w:rPr>
            </w:pPr>
            <w:r w:rsidRPr="00444B6C">
              <w:rPr>
                <w:szCs w:val="24"/>
              </w:rPr>
              <w:t>62</w:t>
            </w:r>
            <w:r w:rsidR="00702737" w:rsidRPr="00444B6C">
              <w:rPr>
                <w:szCs w:val="24"/>
              </w:rPr>
              <w:t>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6A342A" w:rsidP="002676BF">
            <w:pPr>
              <w:pStyle w:val="ConsPlusNormal"/>
              <w:jc w:val="center"/>
              <w:rPr>
                <w:szCs w:val="24"/>
              </w:rPr>
            </w:pPr>
            <w:r w:rsidRPr="00444B6C">
              <w:rPr>
                <w:szCs w:val="24"/>
              </w:rPr>
              <w:t>63</w:t>
            </w:r>
            <w:r w:rsidR="00702737" w:rsidRPr="00444B6C">
              <w:rPr>
                <w:szCs w:val="24"/>
              </w:rPr>
              <w:t>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6A342A" w:rsidP="002676BF">
            <w:pPr>
              <w:pStyle w:val="ConsPlusNormal"/>
              <w:jc w:val="center"/>
              <w:rPr>
                <w:szCs w:val="24"/>
              </w:rPr>
            </w:pPr>
            <w:r w:rsidRPr="00444B6C">
              <w:rPr>
                <w:szCs w:val="24"/>
              </w:rPr>
              <w:t>632</w:t>
            </w:r>
            <w:r w:rsidR="00702737" w:rsidRPr="00444B6C">
              <w:rPr>
                <w:szCs w:val="24"/>
              </w:rPr>
              <w:t>0</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9.</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bCs/>
                <w:sz w:val="24"/>
                <w:szCs w:val="24"/>
              </w:rPr>
              <w:t>Основное мероприятие 3.4.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Р.3.4.1.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b/>
                <w:sz w:val="24"/>
                <w:szCs w:val="24"/>
                <w:lang w:eastAsia="ru-RU"/>
              </w:rPr>
            </w:pPr>
            <w:r w:rsidRPr="00444B6C">
              <w:rPr>
                <w:rFonts w:ascii="Times New Roman" w:hAnsi="Times New Roman"/>
                <w:sz w:val="24"/>
                <w:szCs w:val="24"/>
              </w:rPr>
              <w:t>Количество мероприятий событийного туризма не менее     3 мероприятий в год.</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Единиц</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w:t>
            </w:r>
          </w:p>
        </w:tc>
      </w:tr>
      <w:tr w:rsidR="00702737" w:rsidRPr="00444B6C">
        <w:tc>
          <w:tcPr>
            <w:tcW w:w="14704"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both"/>
              <w:rPr>
                <w:b/>
              </w:rPr>
            </w:pPr>
            <w:r w:rsidRPr="00444B6C">
              <w:rPr>
                <w:b/>
              </w:rPr>
              <w:t xml:space="preserve">Подпрограмма 4 </w:t>
            </w:r>
          </w:p>
          <w:p w:rsidR="00702737" w:rsidRPr="00444B6C" w:rsidRDefault="00702737" w:rsidP="002676BF">
            <w:pPr>
              <w:pStyle w:val="ConsPlusNormal"/>
              <w:rPr>
                <w:b/>
                <w:szCs w:val="24"/>
              </w:rPr>
            </w:pPr>
            <w:r w:rsidRPr="00444B6C">
              <w:rPr>
                <w:b/>
                <w:szCs w:val="24"/>
              </w:rPr>
              <w:t>Сохранение, использование и популяризация объектов культурного наследия</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И.4.1.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Увеличение доли представленных (во всех формах) музейных предметов в общем количестве музейных предметов основного фонда МАУК «Борский краеведчески</w:t>
            </w:r>
            <w:r w:rsidR="00103617" w:rsidRPr="00444B6C">
              <w:rPr>
                <w:rFonts w:ascii="Times New Roman" w:eastAsia="Times New Roman" w:hAnsi="Times New Roman"/>
                <w:sz w:val="24"/>
                <w:szCs w:val="24"/>
                <w:lang w:eastAsia="ru-RU"/>
              </w:rPr>
              <w:t xml:space="preserve">й музей» (не менее 12,8 % к </w:t>
            </w:r>
            <w:smartTag w:uri="urn:schemas-microsoft-com:office:smarttags" w:element="metricconverter">
              <w:smartTagPr>
                <w:attr w:name="ProductID" w:val="2024 г"/>
              </w:smartTagPr>
              <w:r w:rsidR="00103617" w:rsidRPr="00444B6C">
                <w:rPr>
                  <w:rFonts w:ascii="Times New Roman" w:eastAsia="Times New Roman" w:hAnsi="Times New Roman"/>
                  <w:sz w:val="24"/>
                  <w:szCs w:val="24"/>
                  <w:lang w:eastAsia="ru-RU"/>
                </w:rPr>
                <w:t>2024</w:t>
              </w:r>
              <w:r w:rsidRPr="00444B6C">
                <w:rPr>
                  <w:rFonts w:ascii="Times New Roman" w:eastAsia="Times New Roman" w:hAnsi="Times New Roman"/>
                  <w:sz w:val="24"/>
                  <w:szCs w:val="24"/>
                  <w:lang w:eastAsia="ru-RU"/>
                </w:rPr>
                <w:t xml:space="preserve"> г</w:t>
              </w:r>
            </w:smartTag>
            <w:r w:rsidRPr="00444B6C">
              <w:rPr>
                <w:rFonts w:ascii="Times New Roman" w:eastAsia="Times New Roman" w:hAnsi="Times New Roman"/>
                <w:sz w:val="24"/>
                <w:szCs w:val="24"/>
                <w:lang w:eastAsia="ru-RU"/>
              </w:rPr>
              <w:t>.).</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12,2</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12,4</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12,6</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12,8</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10.</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bCs/>
                <w:sz w:val="24"/>
                <w:szCs w:val="24"/>
              </w:rPr>
              <w:t>Основное мероприятие 4.1.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rPr>
          <w:trHeight w:val="414"/>
        </w:trPr>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Р.4.1.1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Количество представленных (во всех формах)  музейных предметов в общем количестве музейных предметов основного фонда МАУК «Борс</w:t>
            </w:r>
            <w:r w:rsidR="00103617" w:rsidRPr="00444B6C">
              <w:t>кий краеведческий музей»  к 2024</w:t>
            </w:r>
            <w:r w:rsidRPr="00444B6C">
              <w:t xml:space="preserve"> году составит 3 185 единиц.</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Единица</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2585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2785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2985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3185</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11.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bCs/>
                <w:sz w:val="24"/>
                <w:szCs w:val="24"/>
              </w:rPr>
              <w:t>Основное мероприятие 4.2. «Укрепление материально-технической базы муниципальных музеев»</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Р.4.2.1.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Количество  выставок МАУК «Борский краеведческий музей» (не менее 17 выставок в год).</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Единица</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17</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17</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17</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17</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12.</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bCs/>
                <w:sz w:val="24"/>
                <w:szCs w:val="24"/>
              </w:rPr>
              <w:t>Основное мероприятие 4.3.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sidRPr="00444B6C">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Р.4.3.1.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hAnsi="Times New Roman"/>
                <w:sz w:val="24"/>
                <w:szCs w:val="24"/>
              </w:rPr>
            </w:pPr>
            <w:r w:rsidRPr="00444B6C">
              <w:rPr>
                <w:rFonts w:ascii="Times New Roman" w:hAnsi="Times New Roman"/>
                <w:sz w:val="24"/>
                <w:szCs w:val="24"/>
              </w:rPr>
              <w:t>Освоение финансирования выделенного на поддержку отрасли культуры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r>
      <w:tr w:rsidR="00702737" w:rsidRPr="00444B6C">
        <w:tc>
          <w:tcPr>
            <w:tcW w:w="14704"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rPr>
                <w:b/>
              </w:rPr>
            </w:pPr>
            <w:r w:rsidRPr="00444B6C">
              <w:rPr>
                <w:b/>
              </w:rPr>
              <w:t xml:space="preserve">Подпрограмма 5 </w:t>
            </w:r>
          </w:p>
          <w:p w:rsidR="00702737" w:rsidRPr="00444B6C" w:rsidRDefault="00702737" w:rsidP="002676BF">
            <w:pPr>
              <w:pStyle w:val="ConsPlusNormal"/>
              <w:rPr>
                <w:b/>
                <w:i/>
                <w:szCs w:val="24"/>
              </w:rPr>
            </w:pPr>
            <w:r w:rsidRPr="00444B6C">
              <w:rPr>
                <w:b/>
                <w:szCs w:val="24"/>
              </w:rPr>
              <w:t>Обеспечение реализации муниципальной программы «Развитие культуры в городском округе г. Бор»</w:t>
            </w:r>
            <w:r w:rsidRPr="00444B6C">
              <w:rPr>
                <w:szCs w:val="24"/>
              </w:rPr>
              <w:t xml:space="preserve"> </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spacing w:after="0" w:line="240" w:lineRule="auto"/>
              <w:ind w:left="0"/>
              <w:jc w:val="both"/>
              <w:textAlignment w:val="baseline"/>
              <w:rPr>
                <w:rFonts w:ascii="Times New Roman" w:hAnsi="Times New Roman"/>
                <w:sz w:val="24"/>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 xml:space="preserve">Индикаторы </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И.5.1.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Повышение уровня удовлетворенности граждан городского округа г.Бор качеством предоставляемых муниципальных услуг в сфере культуры до 95 %  от общего числа жителей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94</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95</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И.5.2.</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4"/>
              </w:tabs>
              <w:spacing w:after="0" w:line="240" w:lineRule="auto"/>
              <w:ind w:left="4" w:firstLine="142"/>
              <w:jc w:val="both"/>
              <w:textAlignment w:val="baseline"/>
              <w:rPr>
                <w:rFonts w:ascii="Times New Roman" w:hAnsi="Times New Roman"/>
                <w:sz w:val="24"/>
                <w:szCs w:val="24"/>
              </w:rPr>
            </w:pPr>
            <w:r w:rsidRPr="00444B6C">
              <w:rPr>
                <w:rFonts w:ascii="Times New Roman" w:hAnsi="Times New Roman"/>
                <w:sz w:val="24"/>
                <w:szCs w:val="24"/>
              </w:rPr>
              <w:t>Увеличение  доли учреждений  культуры находящихся в удовлетворительном состоянии до 98% от общего количества учреждений.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96</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98</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98</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98</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13.</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4"/>
              </w:tabs>
              <w:spacing w:after="0" w:line="240" w:lineRule="auto"/>
              <w:ind w:left="4" w:firstLine="142"/>
              <w:jc w:val="both"/>
              <w:textAlignment w:val="baseline"/>
              <w:rPr>
                <w:rFonts w:ascii="Times New Roman" w:hAnsi="Times New Roman"/>
                <w:sz w:val="24"/>
                <w:szCs w:val="24"/>
              </w:rPr>
            </w:pPr>
            <w:r w:rsidRPr="00444B6C">
              <w:rPr>
                <w:rFonts w:ascii="Times New Roman" w:hAnsi="Times New Roman"/>
                <w:bCs/>
                <w:sz w:val="24"/>
                <w:szCs w:val="24"/>
              </w:rPr>
              <w:t xml:space="preserve">Основное мероприятие 5.1 «Расходы на обеспечение деятельности </w:t>
            </w:r>
            <w:r w:rsidRPr="00444B6C">
              <w:rPr>
                <w:rFonts w:ascii="Times New Roman" w:hAnsi="Times New Roman"/>
                <w:sz w:val="24"/>
                <w:szCs w:val="24"/>
              </w:rPr>
              <w:t>управления культуры и туризма</w:t>
            </w:r>
            <w:r w:rsidRPr="00444B6C">
              <w:rPr>
                <w:rFonts w:ascii="Times New Roman" w:hAnsi="Times New Roman"/>
                <w:bCs/>
                <w:sz w:val="24"/>
                <w:szCs w:val="24"/>
              </w:rPr>
              <w:t>»</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lastRenderedPageBreak/>
              <w:t>Р.5.1.1.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188"/>
              </w:tabs>
              <w:spacing w:after="0" w:line="240" w:lineRule="auto"/>
              <w:ind w:left="34"/>
              <w:jc w:val="both"/>
              <w:textAlignment w:val="baseline"/>
              <w:rPr>
                <w:rFonts w:ascii="Times New Roman" w:hAnsi="Times New Roman"/>
                <w:sz w:val="24"/>
                <w:szCs w:val="24"/>
              </w:rPr>
            </w:pPr>
            <w:r w:rsidRPr="00444B6C">
              <w:rPr>
                <w:rFonts w:ascii="Times New Roman" w:hAnsi="Times New Roman"/>
                <w:sz w:val="24"/>
                <w:szCs w:val="24"/>
              </w:rPr>
              <w:t>Освоение финансирования на обеспечение функций муниципальных органов культуры 100 %.</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14.</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188"/>
              </w:tabs>
              <w:spacing w:after="0" w:line="240" w:lineRule="auto"/>
              <w:ind w:left="34"/>
              <w:jc w:val="both"/>
              <w:textAlignment w:val="baseline"/>
              <w:rPr>
                <w:rFonts w:ascii="Times New Roman" w:hAnsi="Times New Roman"/>
                <w:sz w:val="24"/>
                <w:szCs w:val="24"/>
              </w:rPr>
            </w:pPr>
            <w:r w:rsidRPr="00444B6C">
              <w:rPr>
                <w:rFonts w:ascii="Times New Roman" w:hAnsi="Times New Roman"/>
                <w:bCs/>
                <w:sz w:val="24"/>
                <w:szCs w:val="24"/>
              </w:rPr>
              <w:t>Основное мероприятие 5.2 «Обеспечение деятельности хозяйственно-эксплуатационной службы»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188"/>
              </w:tabs>
              <w:spacing w:after="0" w:line="240" w:lineRule="auto"/>
              <w:ind w:left="34"/>
              <w:jc w:val="both"/>
              <w:textAlignment w:val="baseline"/>
              <w:rPr>
                <w:rFonts w:ascii="Times New Roman" w:hAnsi="Times New Roman"/>
                <w:sz w:val="24"/>
                <w:szCs w:val="24"/>
              </w:rPr>
            </w:pPr>
            <w:r w:rsidRPr="00444B6C">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Р.5.2.1.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188"/>
              </w:tabs>
              <w:spacing w:after="0" w:line="240" w:lineRule="auto"/>
              <w:ind w:left="34"/>
              <w:jc w:val="both"/>
              <w:textAlignment w:val="baseline"/>
              <w:rPr>
                <w:rFonts w:ascii="Times New Roman" w:hAnsi="Times New Roman"/>
                <w:sz w:val="24"/>
                <w:szCs w:val="24"/>
              </w:rPr>
            </w:pPr>
            <w:r w:rsidRPr="00444B6C">
              <w:rPr>
                <w:rFonts w:ascii="Times New Roman" w:hAnsi="Times New Roman"/>
                <w:sz w:val="24"/>
                <w:szCs w:val="24"/>
              </w:rPr>
              <w:t>Освоение финансирования на обеспечение деятельности хозяйственно-эксплуатационной службы 100 %.</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100</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15.</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188"/>
              </w:tabs>
              <w:spacing w:after="0" w:line="240" w:lineRule="auto"/>
              <w:ind w:left="34"/>
              <w:jc w:val="both"/>
              <w:textAlignment w:val="baseline"/>
              <w:rPr>
                <w:rFonts w:ascii="Times New Roman" w:hAnsi="Times New Roman"/>
                <w:sz w:val="24"/>
                <w:szCs w:val="24"/>
              </w:rPr>
            </w:pPr>
            <w:r w:rsidRPr="00444B6C">
              <w:rPr>
                <w:rFonts w:ascii="Times New Roman" w:hAnsi="Times New Roman"/>
                <w:bCs/>
                <w:sz w:val="24"/>
                <w:szCs w:val="24"/>
              </w:rPr>
              <w:t>Основное мероприятие 5.3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188"/>
              </w:tabs>
              <w:spacing w:after="0" w:line="240" w:lineRule="auto"/>
              <w:ind w:left="34"/>
              <w:jc w:val="both"/>
              <w:textAlignment w:val="baseline"/>
              <w:rPr>
                <w:rFonts w:ascii="Times New Roman" w:hAnsi="Times New Roman"/>
                <w:sz w:val="24"/>
                <w:szCs w:val="24"/>
              </w:rPr>
            </w:pPr>
            <w:r w:rsidRPr="00444B6C">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Р.5.3.1.</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Уровень удовлетворенности граждан городского округа г. Бор качеством предоставляемых муниципальных  услуг  в сфере культуры к 2023 году составит 95 % от общего числа жителей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94</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95</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95</w:t>
            </w: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16.</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188"/>
              </w:tabs>
              <w:spacing w:after="0" w:line="240" w:lineRule="auto"/>
              <w:ind w:left="34"/>
              <w:jc w:val="both"/>
              <w:textAlignment w:val="baseline"/>
              <w:rPr>
                <w:rFonts w:ascii="Times New Roman" w:hAnsi="Times New Roman"/>
                <w:sz w:val="24"/>
                <w:szCs w:val="24"/>
              </w:rPr>
            </w:pPr>
            <w:r w:rsidRPr="00444B6C">
              <w:rPr>
                <w:rFonts w:ascii="Times New Roman" w:hAnsi="Times New Roman"/>
                <w:bCs/>
                <w:sz w:val="24"/>
                <w:szCs w:val="24"/>
              </w:rPr>
              <w:t>Основное мероприятие 5.3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a7"/>
              <w:tabs>
                <w:tab w:val="left" w:pos="188"/>
              </w:tabs>
              <w:spacing w:after="0" w:line="240" w:lineRule="auto"/>
              <w:ind w:left="34"/>
              <w:jc w:val="both"/>
              <w:textAlignment w:val="baseline"/>
              <w:rPr>
                <w:rFonts w:ascii="Times New Roman" w:hAnsi="Times New Roman"/>
                <w:sz w:val="24"/>
                <w:szCs w:val="24"/>
              </w:rPr>
            </w:pPr>
            <w:r w:rsidRPr="00444B6C">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p>
        </w:tc>
      </w:tr>
      <w:tr w:rsidR="00702737" w:rsidRPr="00444B6C">
        <w:tc>
          <w:tcPr>
            <w:tcW w:w="96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Р.5.3.2.</w:t>
            </w:r>
          </w:p>
        </w:tc>
        <w:tc>
          <w:tcPr>
            <w:tcW w:w="510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pPr>
            <w:r w:rsidRPr="00444B6C">
              <w:t>Количество учреждений  культуры находящихся в удо</w:t>
            </w:r>
            <w:r w:rsidR="00103617" w:rsidRPr="00444B6C">
              <w:t>влетворительном состоянии к 2024</w:t>
            </w:r>
            <w:r w:rsidRPr="00444B6C">
              <w:t xml:space="preserve"> году составит 56 учреждений.</w:t>
            </w:r>
          </w:p>
        </w:tc>
        <w:tc>
          <w:tcPr>
            <w:tcW w:w="211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Cell"/>
              <w:jc w:val="center"/>
            </w:pPr>
            <w:r w:rsidRPr="00444B6C">
              <w:t>Единица</w:t>
            </w:r>
          </w:p>
        </w:tc>
        <w:tc>
          <w:tcPr>
            <w:tcW w:w="1431"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56</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56</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56</w:t>
            </w:r>
          </w:p>
        </w:tc>
        <w:tc>
          <w:tcPr>
            <w:tcW w:w="1700"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pStyle w:val="ConsPlusNormal"/>
              <w:jc w:val="center"/>
              <w:rPr>
                <w:szCs w:val="24"/>
              </w:rPr>
            </w:pPr>
            <w:r w:rsidRPr="00444B6C">
              <w:rPr>
                <w:szCs w:val="24"/>
              </w:rPr>
              <w:t>56</w:t>
            </w:r>
          </w:p>
        </w:tc>
      </w:tr>
    </w:tbl>
    <w:p w:rsidR="00702737" w:rsidRPr="00444B6C" w:rsidRDefault="00702737" w:rsidP="00702737">
      <w:pPr>
        <w:pStyle w:val="ConsPlusNormal"/>
        <w:jc w:val="both"/>
        <w:rPr>
          <w:b/>
          <w:szCs w:val="24"/>
        </w:rPr>
      </w:pPr>
    </w:p>
    <w:p w:rsidR="00702737" w:rsidRPr="00444B6C" w:rsidRDefault="00702737" w:rsidP="00702737">
      <w:pPr>
        <w:pStyle w:val="ConsPlusNormal"/>
        <w:ind w:firstLine="540"/>
        <w:jc w:val="both"/>
        <w:rPr>
          <w:b/>
          <w:szCs w:val="24"/>
        </w:rPr>
      </w:pPr>
      <w:r w:rsidRPr="00444B6C">
        <w:rPr>
          <w:b/>
          <w:szCs w:val="24"/>
        </w:rPr>
        <w:t>2.6. Меры правового регулирования.</w:t>
      </w:r>
    </w:p>
    <w:p w:rsidR="00702737" w:rsidRPr="00444B6C" w:rsidRDefault="00702737" w:rsidP="00702737">
      <w:pPr>
        <w:pStyle w:val="ConsPlusNormal"/>
        <w:jc w:val="center"/>
        <w:rPr>
          <w:szCs w:val="24"/>
        </w:rPr>
      </w:pPr>
    </w:p>
    <w:p w:rsidR="00702737" w:rsidRPr="00444B6C" w:rsidRDefault="00702737" w:rsidP="00702737">
      <w:pPr>
        <w:pStyle w:val="ConsPlusNormal"/>
        <w:jc w:val="center"/>
        <w:rPr>
          <w:b/>
          <w:i/>
          <w:szCs w:val="24"/>
        </w:rPr>
      </w:pPr>
      <w:r w:rsidRPr="00444B6C">
        <w:rPr>
          <w:b/>
          <w:i/>
          <w:szCs w:val="24"/>
        </w:rPr>
        <w:t>Сведения об основных мерах правового регулирования</w:t>
      </w:r>
    </w:p>
    <w:p w:rsidR="00702737" w:rsidRPr="00444B6C" w:rsidRDefault="00702737" w:rsidP="00702737">
      <w:pPr>
        <w:pStyle w:val="ConsPlusNormal"/>
        <w:jc w:val="center"/>
        <w:rPr>
          <w:b/>
          <w:i/>
          <w:szCs w:val="24"/>
        </w:rPr>
      </w:pPr>
    </w:p>
    <w:p w:rsidR="00702737" w:rsidRPr="00444B6C" w:rsidRDefault="00702737" w:rsidP="00702737">
      <w:pPr>
        <w:pStyle w:val="ConsPlusNormal"/>
        <w:jc w:val="right"/>
        <w:rPr>
          <w:b/>
          <w:i/>
          <w:szCs w:val="24"/>
        </w:rPr>
      </w:pPr>
      <w:r w:rsidRPr="00444B6C">
        <w:rPr>
          <w:b/>
          <w:i/>
          <w:szCs w:val="24"/>
        </w:rPr>
        <w:t>Таблица 3.</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7801"/>
        <w:gridCol w:w="3828"/>
        <w:gridCol w:w="2835"/>
      </w:tblGrid>
      <w:tr w:rsidR="00702737" w:rsidRPr="00444B6C">
        <w:tc>
          <w:tcPr>
            <w:tcW w:w="671" w:type="dxa"/>
            <w:vAlign w:val="center"/>
          </w:tcPr>
          <w:p w:rsidR="00702737" w:rsidRPr="00444B6C" w:rsidRDefault="00702737" w:rsidP="002676BF">
            <w:pPr>
              <w:pStyle w:val="ConsPlusNormal"/>
              <w:jc w:val="center"/>
              <w:rPr>
                <w:szCs w:val="24"/>
              </w:rPr>
            </w:pPr>
            <w:r w:rsidRPr="00444B6C">
              <w:rPr>
                <w:szCs w:val="24"/>
              </w:rPr>
              <w:t>№</w:t>
            </w:r>
          </w:p>
          <w:p w:rsidR="00702737" w:rsidRPr="00444B6C" w:rsidRDefault="00702737" w:rsidP="002676BF">
            <w:pPr>
              <w:pStyle w:val="ConsPlusNormal"/>
              <w:jc w:val="center"/>
              <w:rPr>
                <w:szCs w:val="24"/>
              </w:rPr>
            </w:pPr>
            <w:r w:rsidRPr="00444B6C">
              <w:rPr>
                <w:szCs w:val="24"/>
              </w:rPr>
              <w:t>п/п</w:t>
            </w:r>
          </w:p>
        </w:tc>
        <w:tc>
          <w:tcPr>
            <w:tcW w:w="7801" w:type="dxa"/>
            <w:vAlign w:val="center"/>
          </w:tcPr>
          <w:p w:rsidR="00702737" w:rsidRPr="00444B6C" w:rsidRDefault="00702737" w:rsidP="002676BF">
            <w:pPr>
              <w:pStyle w:val="ConsPlusNormal"/>
              <w:jc w:val="center"/>
              <w:rPr>
                <w:szCs w:val="24"/>
              </w:rPr>
            </w:pPr>
            <w:r w:rsidRPr="00444B6C">
              <w:rPr>
                <w:szCs w:val="24"/>
              </w:rPr>
              <w:t>Вид, номер, наименование правового акта</w:t>
            </w:r>
          </w:p>
        </w:tc>
        <w:tc>
          <w:tcPr>
            <w:tcW w:w="3828" w:type="dxa"/>
            <w:vAlign w:val="center"/>
          </w:tcPr>
          <w:p w:rsidR="00702737" w:rsidRPr="00444B6C" w:rsidRDefault="00702737" w:rsidP="002676BF">
            <w:pPr>
              <w:pStyle w:val="ConsPlusNormal"/>
              <w:jc w:val="center"/>
              <w:rPr>
                <w:szCs w:val="24"/>
              </w:rPr>
            </w:pPr>
            <w:r w:rsidRPr="00444B6C">
              <w:rPr>
                <w:szCs w:val="24"/>
              </w:rPr>
              <w:t>Основные положения правового акта</w:t>
            </w:r>
          </w:p>
          <w:p w:rsidR="00702737" w:rsidRPr="00444B6C" w:rsidRDefault="00702737" w:rsidP="002676BF">
            <w:pPr>
              <w:pStyle w:val="ConsPlusNormal"/>
              <w:jc w:val="center"/>
              <w:rPr>
                <w:szCs w:val="24"/>
              </w:rPr>
            </w:pPr>
            <w:r w:rsidRPr="00444B6C">
              <w:rPr>
                <w:szCs w:val="24"/>
              </w:rPr>
              <w:t>(суть)</w:t>
            </w:r>
          </w:p>
        </w:tc>
        <w:tc>
          <w:tcPr>
            <w:tcW w:w="2835" w:type="dxa"/>
            <w:vAlign w:val="center"/>
          </w:tcPr>
          <w:p w:rsidR="00702737" w:rsidRPr="00444B6C" w:rsidRDefault="00702737" w:rsidP="002676BF">
            <w:pPr>
              <w:pStyle w:val="ConsPlusNormal"/>
              <w:jc w:val="center"/>
              <w:rPr>
                <w:szCs w:val="24"/>
              </w:rPr>
            </w:pPr>
            <w:r w:rsidRPr="00444B6C">
              <w:rPr>
                <w:szCs w:val="24"/>
              </w:rPr>
              <w:t>Ответственные исполнители и соисполнители</w:t>
            </w:r>
          </w:p>
        </w:tc>
      </w:tr>
      <w:tr w:rsidR="00702737" w:rsidRPr="00444B6C">
        <w:tc>
          <w:tcPr>
            <w:tcW w:w="671" w:type="dxa"/>
          </w:tcPr>
          <w:p w:rsidR="00702737" w:rsidRPr="00444B6C" w:rsidRDefault="00702737" w:rsidP="002676BF">
            <w:pPr>
              <w:pStyle w:val="ConsPlusNormal"/>
              <w:jc w:val="center"/>
              <w:rPr>
                <w:szCs w:val="24"/>
              </w:rPr>
            </w:pPr>
            <w:r w:rsidRPr="00444B6C">
              <w:rPr>
                <w:szCs w:val="24"/>
              </w:rPr>
              <w:t>1</w:t>
            </w:r>
          </w:p>
        </w:tc>
        <w:tc>
          <w:tcPr>
            <w:tcW w:w="7801" w:type="dxa"/>
          </w:tcPr>
          <w:p w:rsidR="00702737" w:rsidRPr="00444B6C" w:rsidRDefault="00702737" w:rsidP="002676BF">
            <w:pPr>
              <w:pStyle w:val="ConsPlusNormal"/>
              <w:jc w:val="center"/>
              <w:rPr>
                <w:szCs w:val="24"/>
              </w:rPr>
            </w:pPr>
            <w:r w:rsidRPr="00444B6C">
              <w:rPr>
                <w:szCs w:val="24"/>
              </w:rPr>
              <w:t>2</w:t>
            </w:r>
          </w:p>
        </w:tc>
        <w:tc>
          <w:tcPr>
            <w:tcW w:w="3828" w:type="dxa"/>
          </w:tcPr>
          <w:p w:rsidR="00702737" w:rsidRPr="00444B6C" w:rsidRDefault="00702737" w:rsidP="002676BF">
            <w:pPr>
              <w:pStyle w:val="ConsPlusNormal"/>
              <w:jc w:val="center"/>
              <w:rPr>
                <w:szCs w:val="24"/>
              </w:rPr>
            </w:pPr>
            <w:r w:rsidRPr="00444B6C">
              <w:rPr>
                <w:szCs w:val="24"/>
              </w:rPr>
              <w:t>3</w:t>
            </w:r>
          </w:p>
        </w:tc>
        <w:tc>
          <w:tcPr>
            <w:tcW w:w="2835" w:type="dxa"/>
          </w:tcPr>
          <w:p w:rsidR="00702737" w:rsidRPr="00444B6C" w:rsidRDefault="00702737" w:rsidP="002676BF">
            <w:pPr>
              <w:pStyle w:val="ConsPlusNormal"/>
              <w:jc w:val="center"/>
              <w:rPr>
                <w:szCs w:val="24"/>
              </w:rPr>
            </w:pPr>
            <w:r w:rsidRPr="00444B6C">
              <w:rPr>
                <w:szCs w:val="24"/>
              </w:rPr>
              <w:t>4</w:t>
            </w:r>
          </w:p>
        </w:tc>
      </w:tr>
      <w:tr w:rsidR="00702737" w:rsidRPr="00444B6C">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r w:rsidRPr="00444B6C">
              <w:t>Федеральный Закон «О библиотечном деле» от 29.12.1994 № 78-ФЗ (с изменениями от  22.08.2004 , 26.06.2007, 23.07.2008 , 27.10.2008, 03.06.2009, 27.12.2009, 02.07.2013, 01.12.2014, 08.06.2015, 03.07.2016, 01.05.2019)</w:t>
            </w:r>
          </w:p>
        </w:tc>
        <w:tc>
          <w:tcPr>
            <w:tcW w:w="3828" w:type="dxa"/>
          </w:tcPr>
          <w:p w:rsidR="00702737" w:rsidRPr="00444B6C" w:rsidRDefault="00702737" w:rsidP="002676BF">
            <w:pPr>
              <w:pStyle w:val="ConsPlusNormal"/>
              <w:jc w:val="both"/>
              <w:rPr>
                <w:szCs w:val="24"/>
              </w:rPr>
            </w:pPr>
            <w:r w:rsidRPr="00444B6C">
              <w:rPr>
                <w:szCs w:val="24"/>
              </w:rPr>
              <w:t>Регламентирует деятельность общедоступных библиотек</w:t>
            </w: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pStyle w:val="4"/>
              <w:spacing w:before="0" w:after="0"/>
              <w:rPr>
                <w:rFonts w:ascii="Times New Roman" w:hAnsi="Times New Roman"/>
                <w:b w:val="0"/>
                <w:bCs w:val="0"/>
                <w:sz w:val="24"/>
                <w:szCs w:val="24"/>
                <w:lang w:val="ru-RU"/>
              </w:rPr>
            </w:pPr>
            <w:r w:rsidRPr="00444B6C">
              <w:rPr>
                <w:rFonts w:ascii="Times New Roman" w:hAnsi="Times New Roman"/>
                <w:b w:val="0"/>
                <w:sz w:val="24"/>
                <w:szCs w:val="24"/>
              </w:rPr>
              <w:t xml:space="preserve">Федеральный Закон «Основы законодательства Российской Федерации о культуре» </w:t>
            </w:r>
            <w:r w:rsidRPr="00444B6C">
              <w:rPr>
                <w:rFonts w:ascii="Times New Roman" w:hAnsi="Times New Roman"/>
                <w:b w:val="0"/>
                <w:sz w:val="24"/>
                <w:szCs w:val="24"/>
                <w:shd w:val="clear" w:color="auto" w:fill="FFFFFF"/>
              </w:rPr>
              <w:t>от 9</w:t>
            </w:r>
            <w:r w:rsidRPr="00444B6C">
              <w:rPr>
                <w:rFonts w:ascii="Times New Roman" w:hAnsi="Times New Roman"/>
                <w:b w:val="0"/>
                <w:sz w:val="24"/>
                <w:szCs w:val="24"/>
                <w:shd w:val="clear" w:color="auto" w:fill="FFFFFF"/>
                <w:lang w:val="ru-RU"/>
              </w:rPr>
              <w:t>.10.</w:t>
            </w:r>
            <w:r w:rsidRPr="00444B6C">
              <w:rPr>
                <w:rFonts w:ascii="Times New Roman" w:hAnsi="Times New Roman"/>
                <w:b w:val="0"/>
                <w:sz w:val="24"/>
                <w:szCs w:val="24"/>
                <w:shd w:val="clear" w:color="auto" w:fill="FFFFFF"/>
              </w:rPr>
              <w:t>1992 N 3612-I</w:t>
            </w:r>
            <w:r w:rsidRPr="00444B6C">
              <w:rPr>
                <w:rFonts w:ascii="Times New Roman" w:hAnsi="Times New Roman"/>
                <w:b w:val="0"/>
                <w:sz w:val="24"/>
                <w:szCs w:val="24"/>
                <w:lang w:val="ru-RU"/>
              </w:rPr>
              <w:t xml:space="preserve"> </w:t>
            </w:r>
            <w:r w:rsidRPr="00444B6C">
              <w:rPr>
                <w:rFonts w:ascii="Times New Roman" w:hAnsi="Times New Roman"/>
                <w:b w:val="0"/>
                <w:bCs w:val="0"/>
                <w:sz w:val="24"/>
                <w:szCs w:val="24"/>
                <w:lang w:val="ru-RU"/>
              </w:rPr>
              <w:t>с</w:t>
            </w:r>
            <w:r w:rsidRPr="00444B6C">
              <w:rPr>
                <w:rFonts w:ascii="Times New Roman" w:hAnsi="Times New Roman"/>
                <w:b w:val="0"/>
                <w:bCs w:val="0"/>
                <w:sz w:val="24"/>
                <w:szCs w:val="24"/>
              </w:rPr>
              <w:t xml:space="preserve"> изменениями и дополнениями от:</w:t>
            </w:r>
            <w:r w:rsidRPr="00444B6C">
              <w:rPr>
                <w:rFonts w:ascii="Times New Roman" w:hAnsi="Times New Roman"/>
                <w:b w:val="0"/>
                <w:bCs w:val="0"/>
                <w:sz w:val="24"/>
                <w:szCs w:val="24"/>
                <w:lang w:val="ru-RU"/>
              </w:rPr>
              <w:t xml:space="preserve"> </w:t>
            </w:r>
            <w:r w:rsidRPr="00444B6C">
              <w:rPr>
                <w:rFonts w:ascii="Times New Roman" w:hAnsi="Times New Roman"/>
                <w:b w:val="0"/>
                <w:sz w:val="24"/>
                <w:szCs w:val="24"/>
              </w:rPr>
              <w:t>23</w:t>
            </w:r>
            <w:r w:rsidRPr="00444B6C">
              <w:rPr>
                <w:rFonts w:ascii="Times New Roman" w:hAnsi="Times New Roman"/>
                <w:b w:val="0"/>
                <w:sz w:val="24"/>
                <w:szCs w:val="24"/>
                <w:lang w:val="ru-RU"/>
              </w:rPr>
              <w:t>.06.</w:t>
            </w:r>
            <w:r w:rsidRPr="00444B6C">
              <w:rPr>
                <w:rFonts w:ascii="Times New Roman" w:hAnsi="Times New Roman"/>
                <w:b w:val="0"/>
                <w:sz w:val="24"/>
                <w:szCs w:val="24"/>
              </w:rPr>
              <w:t>1999, 27</w:t>
            </w:r>
            <w:r w:rsidRPr="00444B6C">
              <w:rPr>
                <w:rFonts w:ascii="Times New Roman" w:hAnsi="Times New Roman"/>
                <w:b w:val="0"/>
                <w:sz w:val="24"/>
                <w:szCs w:val="24"/>
                <w:lang w:val="ru-RU"/>
              </w:rPr>
              <w:t>.12.</w:t>
            </w:r>
            <w:r w:rsidRPr="00444B6C">
              <w:rPr>
                <w:rFonts w:ascii="Times New Roman" w:hAnsi="Times New Roman"/>
                <w:b w:val="0"/>
                <w:sz w:val="24"/>
                <w:szCs w:val="24"/>
              </w:rPr>
              <w:t>2000, 30</w:t>
            </w:r>
            <w:r w:rsidRPr="00444B6C">
              <w:rPr>
                <w:rFonts w:ascii="Times New Roman" w:hAnsi="Times New Roman"/>
                <w:b w:val="0"/>
                <w:sz w:val="24"/>
                <w:szCs w:val="24"/>
                <w:lang w:val="ru-RU"/>
              </w:rPr>
              <w:t>.12.</w:t>
            </w:r>
            <w:r w:rsidRPr="00444B6C">
              <w:rPr>
                <w:rFonts w:ascii="Times New Roman" w:hAnsi="Times New Roman"/>
                <w:b w:val="0"/>
                <w:sz w:val="24"/>
                <w:szCs w:val="24"/>
              </w:rPr>
              <w:t>2001, 24</w:t>
            </w:r>
            <w:r w:rsidRPr="00444B6C">
              <w:rPr>
                <w:rFonts w:ascii="Times New Roman" w:hAnsi="Times New Roman"/>
                <w:b w:val="0"/>
                <w:sz w:val="24"/>
                <w:szCs w:val="24"/>
                <w:lang w:val="ru-RU"/>
              </w:rPr>
              <w:t>.12.</w:t>
            </w:r>
            <w:r w:rsidRPr="00444B6C">
              <w:rPr>
                <w:rFonts w:ascii="Times New Roman" w:hAnsi="Times New Roman"/>
                <w:b w:val="0"/>
                <w:sz w:val="24"/>
                <w:szCs w:val="24"/>
              </w:rPr>
              <w:t>2002, 23</w:t>
            </w:r>
            <w:r w:rsidRPr="00444B6C">
              <w:rPr>
                <w:rFonts w:ascii="Times New Roman" w:hAnsi="Times New Roman"/>
                <w:b w:val="0"/>
                <w:sz w:val="24"/>
                <w:szCs w:val="24"/>
                <w:lang w:val="ru-RU"/>
              </w:rPr>
              <w:t>.12.</w:t>
            </w:r>
            <w:r w:rsidRPr="00444B6C">
              <w:rPr>
                <w:rFonts w:ascii="Times New Roman" w:hAnsi="Times New Roman"/>
                <w:b w:val="0"/>
                <w:sz w:val="24"/>
                <w:szCs w:val="24"/>
              </w:rPr>
              <w:t>2003, 22</w:t>
            </w:r>
            <w:r w:rsidRPr="00444B6C">
              <w:rPr>
                <w:rFonts w:ascii="Times New Roman" w:hAnsi="Times New Roman"/>
                <w:b w:val="0"/>
                <w:sz w:val="24"/>
                <w:szCs w:val="24"/>
                <w:lang w:val="ru-RU"/>
              </w:rPr>
              <w:t>.08.</w:t>
            </w:r>
            <w:r w:rsidRPr="00444B6C">
              <w:rPr>
                <w:rFonts w:ascii="Times New Roman" w:hAnsi="Times New Roman"/>
                <w:b w:val="0"/>
                <w:sz w:val="24"/>
                <w:szCs w:val="24"/>
              </w:rPr>
              <w:t>2004, 31</w:t>
            </w:r>
            <w:r w:rsidRPr="00444B6C">
              <w:rPr>
                <w:rFonts w:ascii="Times New Roman" w:hAnsi="Times New Roman"/>
                <w:b w:val="0"/>
                <w:sz w:val="24"/>
                <w:szCs w:val="24"/>
                <w:lang w:val="ru-RU"/>
              </w:rPr>
              <w:t>.12.</w:t>
            </w:r>
            <w:r w:rsidRPr="00444B6C">
              <w:rPr>
                <w:rFonts w:ascii="Times New Roman" w:hAnsi="Times New Roman"/>
                <w:b w:val="0"/>
                <w:sz w:val="24"/>
                <w:szCs w:val="24"/>
              </w:rPr>
              <w:t xml:space="preserve">2005, </w:t>
            </w:r>
            <w:r w:rsidRPr="00444B6C">
              <w:rPr>
                <w:rFonts w:ascii="Times New Roman" w:hAnsi="Times New Roman"/>
                <w:b w:val="0"/>
                <w:sz w:val="24"/>
                <w:szCs w:val="24"/>
                <w:lang w:val="ru-RU"/>
              </w:rPr>
              <w:t>03.11.2006</w:t>
            </w:r>
            <w:r w:rsidRPr="00444B6C">
              <w:rPr>
                <w:rFonts w:ascii="Times New Roman" w:hAnsi="Times New Roman"/>
                <w:b w:val="0"/>
                <w:sz w:val="24"/>
                <w:szCs w:val="24"/>
              </w:rPr>
              <w:t>, 29</w:t>
            </w:r>
            <w:r w:rsidRPr="00444B6C">
              <w:rPr>
                <w:rFonts w:ascii="Times New Roman" w:hAnsi="Times New Roman"/>
                <w:b w:val="0"/>
                <w:sz w:val="24"/>
                <w:szCs w:val="24"/>
                <w:lang w:val="ru-RU"/>
              </w:rPr>
              <w:t>.12.</w:t>
            </w:r>
            <w:r w:rsidRPr="00444B6C">
              <w:rPr>
                <w:rFonts w:ascii="Times New Roman" w:hAnsi="Times New Roman"/>
                <w:b w:val="0"/>
                <w:sz w:val="24"/>
                <w:szCs w:val="24"/>
              </w:rPr>
              <w:t>2006, 23</w:t>
            </w:r>
            <w:r w:rsidRPr="00444B6C">
              <w:rPr>
                <w:rFonts w:ascii="Times New Roman" w:hAnsi="Times New Roman"/>
                <w:b w:val="0"/>
                <w:sz w:val="24"/>
                <w:szCs w:val="24"/>
                <w:lang w:val="ru-RU"/>
              </w:rPr>
              <w:t>.07.</w:t>
            </w:r>
            <w:r w:rsidRPr="00444B6C">
              <w:rPr>
                <w:rFonts w:ascii="Times New Roman" w:hAnsi="Times New Roman"/>
                <w:b w:val="0"/>
                <w:sz w:val="24"/>
                <w:szCs w:val="24"/>
              </w:rPr>
              <w:t>2008, 21</w:t>
            </w:r>
            <w:r w:rsidRPr="00444B6C">
              <w:rPr>
                <w:rFonts w:ascii="Times New Roman" w:hAnsi="Times New Roman"/>
                <w:b w:val="0"/>
                <w:sz w:val="24"/>
                <w:szCs w:val="24"/>
                <w:lang w:val="ru-RU"/>
              </w:rPr>
              <w:t>.12.</w:t>
            </w:r>
            <w:r w:rsidRPr="00444B6C">
              <w:rPr>
                <w:rFonts w:ascii="Times New Roman" w:hAnsi="Times New Roman"/>
                <w:b w:val="0"/>
                <w:sz w:val="24"/>
                <w:szCs w:val="24"/>
              </w:rPr>
              <w:t>2009, 8</w:t>
            </w:r>
            <w:r w:rsidRPr="00444B6C">
              <w:rPr>
                <w:rFonts w:ascii="Times New Roman" w:hAnsi="Times New Roman"/>
                <w:b w:val="0"/>
                <w:sz w:val="24"/>
                <w:szCs w:val="24"/>
                <w:lang w:val="ru-RU"/>
              </w:rPr>
              <w:t>.05.</w:t>
            </w:r>
            <w:r w:rsidRPr="00444B6C">
              <w:rPr>
                <w:rFonts w:ascii="Times New Roman" w:hAnsi="Times New Roman"/>
                <w:b w:val="0"/>
                <w:sz w:val="24"/>
                <w:szCs w:val="24"/>
              </w:rPr>
              <w:t>2010</w:t>
            </w:r>
            <w:r w:rsidRPr="00444B6C">
              <w:rPr>
                <w:rFonts w:ascii="Times New Roman" w:hAnsi="Times New Roman"/>
                <w:b w:val="0"/>
                <w:sz w:val="24"/>
                <w:szCs w:val="24"/>
                <w:lang w:val="ru-RU"/>
              </w:rPr>
              <w:t xml:space="preserve">, </w:t>
            </w:r>
            <w:r w:rsidRPr="00444B6C">
              <w:rPr>
                <w:rFonts w:ascii="Times New Roman" w:hAnsi="Times New Roman"/>
                <w:b w:val="0"/>
                <w:sz w:val="24"/>
                <w:szCs w:val="24"/>
              </w:rPr>
              <w:t>2</w:t>
            </w:r>
            <w:r w:rsidRPr="00444B6C">
              <w:rPr>
                <w:rFonts w:ascii="Times New Roman" w:hAnsi="Times New Roman"/>
                <w:b w:val="0"/>
                <w:sz w:val="24"/>
                <w:szCs w:val="24"/>
                <w:lang w:val="ru-RU"/>
              </w:rPr>
              <w:t>.04.2013</w:t>
            </w:r>
            <w:r w:rsidRPr="00444B6C">
              <w:rPr>
                <w:rFonts w:ascii="Times New Roman" w:hAnsi="Times New Roman"/>
                <w:b w:val="0"/>
                <w:sz w:val="24"/>
                <w:szCs w:val="24"/>
              </w:rPr>
              <w:t xml:space="preserve">, </w:t>
            </w:r>
            <w:r w:rsidRPr="00444B6C">
              <w:rPr>
                <w:rFonts w:ascii="Times New Roman" w:hAnsi="Times New Roman"/>
                <w:b w:val="0"/>
                <w:sz w:val="24"/>
                <w:szCs w:val="24"/>
                <w:lang w:val="ru-RU"/>
              </w:rPr>
              <w:t>2.07.2013</w:t>
            </w:r>
            <w:r w:rsidRPr="00444B6C">
              <w:rPr>
                <w:rFonts w:ascii="Times New Roman" w:hAnsi="Times New Roman"/>
                <w:b w:val="0"/>
                <w:sz w:val="24"/>
                <w:szCs w:val="24"/>
              </w:rPr>
              <w:t>, 30</w:t>
            </w:r>
            <w:r w:rsidRPr="00444B6C">
              <w:rPr>
                <w:rFonts w:ascii="Times New Roman" w:hAnsi="Times New Roman"/>
                <w:b w:val="0"/>
                <w:sz w:val="24"/>
                <w:szCs w:val="24"/>
                <w:lang w:val="ru-RU"/>
              </w:rPr>
              <w:t>.09.</w:t>
            </w:r>
            <w:r w:rsidRPr="00444B6C">
              <w:rPr>
                <w:rFonts w:ascii="Times New Roman" w:hAnsi="Times New Roman"/>
                <w:b w:val="0"/>
                <w:sz w:val="24"/>
                <w:szCs w:val="24"/>
              </w:rPr>
              <w:t>2013, 5</w:t>
            </w:r>
            <w:r w:rsidRPr="00444B6C">
              <w:rPr>
                <w:rFonts w:ascii="Times New Roman" w:hAnsi="Times New Roman"/>
                <w:b w:val="0"/>
                <w:sz w:val="24"/>
                <w:szCs w:val="24"/>
                <w:lang w:val="ru-RU"/>
              </w:rPr>
              <w:t>.05.2014</w:t>
            </w:r>
            <w:r w:rsidRPr="00444B6C">
              <w:rPr>
                <w:rFonts w:ascii="Times New Roman" w:hAnsi="Times New Roman"/>
                <w:b w:val="0"/>
                <w:sz w:val="24"/>
                <w:szCs w:val="24"/>
              </w:rPr>
              <w:t>, 21</w:t>
            </w:r>
            <w:r w:rsidRPr="00444B6C">
              <w:rPr>
                <w:rFonts w:ascii="Times New Roman" w:hAnsi="Times New Roman"/>
                <w:b w:val="0"/>
                <w:sz w:val="24"/>
                <w:szCs w:val="24"/>
                <w:lang w:val="ru-RU"/>
              </w:rPr>
              <w:t>.07.2014</w:t>
            </w:r>
            <w:r w:rsidRPr="00444B6C">
              <w:rPr>
                <w:rFonts w:ascii="Times New Roman" w:hAnsi="Times New Roman"/>
                <w:b w:val="0"/>
                <w:sz w:val="24"/>
                <w:szCs w:val="24"/>
              </w:rPr>
              <w:t>, 1</w:t>
            </w:r>
            <w:r w:rsidRPr="00444B6C">
              <w:rPr>
                <w:rFonts w:ascii="Times New Roman" w:hAnsi="Times New Roman"/>
                <w:b w:val="0"/>
                <w:sz w:val="24"/>
                <w:szCs w:val="24"/>
                <w:lang w:val="ru-RU"/>
              </w:rPr>
              <w:t>.12.</w:t>
            </w:r>
            <w:r w:rsidRPr="00444B6C">
              <w:rPr>
                <w:rFonts w:ascii="Times New Roman" w:hAnsi="Times New Roman"/>
                <w:b w:val="0"/>
                <w:sz w:val="24"/>
                <w:szCs w:val="24"/>
              </w:rPr>
              <w:t>2014</w:t>
            </w:r>
            <w:r w:rsidRPr="00444B6C">
              <w:rPr>
                <w:rFonts w:ascii="Times New Roman" w:hAnsi="Times New Roman"/>
                <w:b w:val="0"/>
                <w:sz w:val="24"/>
                <w:szCs w:val="24"/>
                <w:lang w:val="ru-RU"/>
              </w:rPr>
              <w:t>, 28.11.2015, 26.07.2017, 29.07.2017, 05.12.2017, 18.07.2019.</w:t>
            </w:r>
          </w:p>
        </w:tc>
        <w:tc>
          <w:tcPr>
            <w:tcW w:w="3828" w:type="dxa"/>
          </w:tcPr>
          <w:p w:rsidR="00702737" w:rsidRPr="00444B6C" w:rsidRDefault="00702737" w:rsidP="002676BF">
            <w:pPr>
              <w:jc w:val="both"/>
            </w:pPr>
            <w:r w:rsidRPr="00444B6C">
              <w:t xml:space="preserve">  Обеспечение качества и доступности библиотечных услуг для всех категорий населения; реализация дополнительных образовательных программ и услуг в интересах личности, общества, государства в области общего художественного образования и эстетического воспитания; создание условий для организации досуга населения; сохранение, использование и популяризация объектов культурного наследия в целях реализации права на на приобщение к культурным ценностям; создание благоприятных условий для развития сферы культуры.</w:t>
            </w: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pStyle w:val="formattext"/>
              <w:spacing w:before="0" w:beforeAutospacing="0" w:after="0" w:afterAutospacing="0" w:line="213" w:lineRule="atLeast"/>
              <w:textAlignment w:val="baseline"/>
            </w:pPr>
            <w:r w:rsidRPr="00444B6C">
              <w:t>Закон «О библи</w:t>
            </w:r>
            <w:r w:rsidRPr="00444B6C">
              <w:t>о</w:t>
            </w:r>
            <w:r w:rsidRPr="00444B6C">
              <w:t xml:space="preserve">течном деле в Нижегородской области» от 01.11.2008 № 147-3 (с изменениями и дополнениями от: 09.11.2009, 20.12 2013, 05.08.2014, 02.08.2015, 30.08.2016, 01.07.2019) </w:t>
            </w:r>
          </w:p>
          <w:p w:rsidR="00702737" w:rsidRPr="00444B6C" w:rsidRDefault="00702737" w:rsidP="002676BF">
            <w:pPr>
              <w:pStyle w:val="ConsPlusNormal"/>
              <w:rPr>
                <w:szCs w:val="24"/>
              </w:rPr>
            </w:pPr>
          </w:p>
        </w:tc>
        <w:tc>
          <w:tcPr>
            <w:tcW w:w="3828" w:type="dxa"/>
          </w:tcPr>
          <w:p w:rsidR="00702737" w:rsidRPr="00444B6C" w:rsidRDefault="00702737" w:rsidP="002676BF">
            <w:pPr>
              <w:pStyle w:val="ConsPlusNormal"/>
              <w:jc w:val="both"/>
              <w:rPr>
                <w:szCs w:val="24"/>
              </w:rPr>
            </w:pPr>
            <w:r w:rsidRPr="00444B6C">
              <w:rPr>
                <w:szCs w:val="24"/>
                <w:shd w:val="clear" w:color="auto" w:fill="FFFFFF"/>
              </w:rPr>
              <w:t>Создание условий для обеспечения сохранности и пополнение фондов муниципальных библиотек, их оснащение современными техническими средствами и оборудованием, необходимым для осуществления библиотечного обслуживания насел</w:t>
            </w:r>
            <w:r w:rsidRPr="00444B6C">
              <w:rPr>
                <w:szCs w:val="24"/>
                <w:shd w:val="clear" w:color="auto" w:fill="FFFFFF"/>
              </w:rPr>
              <w:t>е</w:t>
            </w:r>
            <w:r w:rsidRPr="00444B6C">
              <w:rPr>
                <w:szCs w:val="24"/>
                <w:shd w:val="clear" w:color="auto" w:fill="FFFFFF"/>
              </w:rPr>
              <w:t>ния.</w:t>
            </w: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rPr>
          <w:trHeight w:val="843"/>
        </w:trPr>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pStyle w:val="ConsPlusNormal"/>
              <w:rPr>
                <w:szCs w:val="24"/>
              </w:rPr>
            </w:pPr>
            <w:r w:rsidRPr="00444B6C">
              <w:rPr>
                <w:szCs w:val="24"/>
              </w:rPr>
              <w:t>Приказ Управления культуры и туризма от 09.01.2019 г. № 8 «Об утверждении бюджетной росписи и сметы» (с последующими дополнениями в течение года)</w:t>
            </w:r>
          </w:p>
        </w:tc>
        <w:tc>
          <w:tcPr>
            <w:tcW w:w="3828" w:type="dxa"/>
          </w:tcPr>
          <w:p w:rsidR="00702737" w:rsidRPr="00444B6C" w:rsidRDefault="00702737" w:rsidP="002676BF">
            <w:pPr>
              <w:pStyle w:val="ConsPlusNormal"/>
              <w:jc w:val="both"/>
              <w:rPr>
                <w:szCs w:val="24"/>
              </w:rPr>
            </w:pPr>
            <w:r w:rsidRPr="00444B6C">
              <w:rPr>
                <w:szCs w:val="24"/>
              </w:rPr>
              <w:t xml:space="preserve">О проведении необходимых ремонтных работ, противопожарных мероприятиях, приобретении оборудования, компьютеризация, комплектование книжных фондов библиотек, проведение мероприятий и т.д. </w:t>
            </w: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c>
          <w:tcPr>
            <w:tcW w:w="671" w:type="dxa"/>
            <w:tcBorders>
              <w:top w:val="single" w:sz="4" w:space="0" w:color="auto"/>
              <w:bottom w:val="single" w:sz="4" w:space="0" w:color="auto"/>
            </w:tcBorders>
          </w:tcPr>
          <w:p w:rsidR="00702737" w:rsidRPr="00444B6C" w:rsidRDefault="00702737" w:rsidP="002676BF">
            <w:pPr>
              <w:pStyle w:val="ConsPlusNormal"/>
              <w:jc w:val="both"/>
              <w:rPr>
                <w:szCs w:val="24"/>
              </w:rPr>
            </w:pPr>
          </w:p>
        </w:tc>
        <w:tc>
          <w:tcPr>
            <w:tcW w:w="7801" w:type="dxa"/>
            <w:tcBorders>
              <w:top w:val="single" w:sz="4" w:space="0" w:color="auto"/>
              <w:bottom w:val="single" w:sz="4" w:space="0" w:color="auto"/>
            </w:tcBorders>
          </w:tcPr>
          <w:p w:rsidR="00702737" w:rsidRPr="00444B6C" w:rsidRDefault="00702737" w:rsidP="002676BF">
            <w:pPr>
              <w:pStyle w:val="1"/>
              <w:shd w:val="clear" w:color="auto" w:fill="FFFFFF"/>
              <w:spacing w:before="75" w:beforeAutospacing="0" w:after="0" w:afterAutospacing="0"/>
              <w:rPr>
                <w:b w:val="0"/>
                <w:bCs w:val="0"/>
                <w:sz w:val="24"/>
                <w:szCs w:val="24"/>
                <w:lang w:val="ru-RU" w:eastAsia="ru-RU"/>
              </w:rPr>
            </w:pPr>
            <w:r w:rsidRPr="00444B6C">
              <w:rPr>
                <w:b w:val="0"/>
                <w:bCs w:val="0"/>
                <w:sz w:val="24"/>
                <w:szCs w:val="24"/>
                <w:lang w:eastAsia="ru-RU"/>
              </w:rPr>
              <w:t>Федеральный закон от 29.12.2012 N 273-ФЗ "Об образовании в Российской Федерации" (с изм. и доп.</w:t>
            </w:r>
            <w:r w:rsidRPr="00444B6C">
              <w:rPr>
                <w:b w:val="0"/>
                <w:bCs w:val="0"/>
                <w:sz w:val="24"/>
                <w:szCs w:val="24"/>
                <w:lang w:val="ru-RU" w:eastAsia="ru-RU"/>
              </w:rPr>
              <w:t xml:space="preserve"> от 07.05.2013, 07.06.2013, 02.07.2013, 23.07.2013, 25.11.2013, 03.02.2014, 05.05.2014, 27.05.2014, 04.06.2014, 28.06.2014, 21.07.2014, 31.12.2014, 06.04.2015, 02.05.2015, 29.06.2015, 13.07.2015, 14.12.2015, 29.12.2015, 30.12.2015, 02.03.2016, 02.06.2016, 03.07.2016, 19.12.2016, 01.05.2017, 29.07.2017, 05.12.2017, 29.12.2017, 19.02.2018, 07.03.2018, 27.06.2018, 03.07.2018, 29.07.2018, 03.08.2018, 25.12.2018, 06.03.2019, 01.05.2019, 17.06.2019, 26.07.2019, 01.10.2019</w:t>
            </w:r>
            <w:r w:rsidRPr="00444B6C">
              <w:rPr>
                <w:b w:val="0"/>
                <w:bCs w:val="0"/>
                <w:sz w:val="24"/>
                <w:szCs w:val="24"/>
                <w:lang w:eastAsia="ru-RU"/>
              </w:rPr>
              <w:t>.)</w:t>
            </w:r>
          </w:p>
        </w:tc>
        <w:tc>
          <w:tcPr>
            <w:tcW w:w="3828" w:type="dxa"/>
            <w:tcBorders>
              <w:top w:val="single" w:sz="4" w:space="0" w:color="auto"/>
              <w:bottom w:val="single" w:sz="4" w:space="0" w:color="auto"/>
            </w:tcBorders>
          </w:tcPr>
          <w:p w:rsidR="00702737" w:rsidRPr="00444B6C" w:rsidRDefault="00702737" w:rsidP="002676BF">
            <w:pPr>
              <w:pStyle w:val="ConsPlusNormal"/>
              <w:jc w:val="both"/>
              <w:rPr>
                <w:szCs w:val="24"/>
              </w:rPr>
            </w:pPr>
            <w:r w:rsidRPr="00444B6C">
              <w:rPr>
                <w:szCs w:val="24"/>
              </w:rPr>
              <w:t>Регламентирует деятельность школ дополнительного образования</w:t>
            </w:r>
          </w:p>
        </w:tc>
        <w:tc>
          <w:tcPr>
            <w:tcW w:w="2835" w:type="dxa"/>
            <w:tcBorders>
              <w:top w:val="single" w:sz="4" w:space="0" w:color="auto"/>
              <w:bottom w:val="single" w:sz="4" w:space="0" w:color="auto"/>
            </w:tcBorders>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rPr>
          <w:trHeight w:val="134"/>
        </w:trPr>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pStyle w:val="ConsPlusNormal"/>
              <w:rPr>
                <w:szCs w:val="24"/>
              </w:rPr>
            </w:pPr>
            <w:r w:rsidRPr="00444B6C">
              <w:rPr>
                <w:szCs w:val="24"/>
              </w:rPr>
              <w:t>Распоряжение Правительства Нижегородской области «Об утверждении плана мероприятий («дорожной карты») «Изменения в отраслях социальной сферы, направленные на повышение эффективности сферы культуры в Нижегородской области» от 28 февраля 2013 №428-р (</w:t>
            </w:r>
            <w:r w:rsidRPr="00444B6C">
              <w:rPr>
                <w:bCs/>
                <w:szCs w:val="24"/>
              </w:rPr>
              <w:t>с изм. и доп. от</w:t>
            </w:r>
            <w:r w:rsidRPr="00444B6C">
              <w:rPr>
                <w:szCs w:val="24"/>
              </w:rPr>
              <w:t xml:space="preserve"> 11.04.2013, 12.07.2013, 28.03.2014, 27.05.2014, 21.04.2015, 15.12.2015, 16.11.2016).</w:t>
            </w:r>
          </w:p>
        </w:tc>
        <w:tc>
          <w:tcPr>
            <w:tcW w:w="3828" w:type="dxa"/>
          </w:tcPr>
          <w:p w:rsidR="00702737" w:rsidRPr="00444B6C" w:rsidRDefault="00702737" w:rsidP="002676BF">
            <w:pPr>
              <w:pStyle w:val="ConsPlusNormal"/>
              <w:jc w:val="both"/>
              <w:rPr>
                <w:szCs w:val="24"/>
              </w:rPr>
            </w:pPr>
            <w:r w:rsidRPr="00444B6C">
              <w:rPr>
                <w:szCs w:val="24"/>
              </w:rPr>
              <w:t>Повышение качества и расширение спектра услуг в сфере культуры</w:t>
            </w: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spacing w:after="139"/>
              <w:ind w:firstLine="104"/>
            </w:pPr>
            <w:r w:rsidRPr="00444B6C">
              <w:t xml:space="preserve">Приказ Минфина РФ от 1 декабря </w:t>
            </w:r>
            <w:smartTag w:uri="urn:schemas-microsoft-com:office:smarttags" w:element="metricconverter">
              <w:smartTagPr>
                <w:attr w:name="ProductID" w:val="2010 г"/>
              </w:smartTagPr>
              <w:r w:rsidRPr="00444B6C">
                <w:t>2010 г</w:t>
              </w:r>
            </w:smartTag>
            <w:r w:rsidRPr="00444B6C">
              <w:t>.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организация бухгалтерского учета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444B6C">
              <w:rPr>
                <w:bCs/>
              </w:rPr>
              <w:t>с изм. и доп. от 12.10.2012, 29.08.2014, 06.08.2015, 01.03.2016, 16.11.2016, 27.09.2017, 31.03.2018, 28.12.2018</w:t>
            </w:r>
            <w:r w:rsidRPr="00444B6C">
              <w:t>).</w:t>
            </w:r>
          </w:p>
        </w:tc>
        <w:tc>
          <w:tcPr>
            <w:tcW w:w="3828" w:type="dxa"/>
          </w:tcPr>
          <w:p w:rsidR="00702737" w:rsidRPr="00444B6C" w:rsidRDefault="00702737" w:rsidP="002676BF">
            <w:pPr>
              <w:spacing w:after="139"/>
              <w:ind w:firstLine="104"/>
              <w:jc w:val="both"/>
            </w:pPr>
            <w:r w:rsidRPr="00444B6C">
              <w:t>Организация бухгалтерского учета</w:t>
            </w:r>
          </w:p>
          <w:p w:rsidR="00702737" w:rsidRPr="00444B6C" w:rsidRDefault="00702737" w:rsidP="002676BF">
            <w:pPr>
              <w:pStyle w:val="ConsPlusNormal"/>
              <w:jc w:val="both"/>
              <w:rPr>
                <w:szCs w:val="24"/>
              </w:rPr>
            </w:pP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spacing w:after="139"/>
            </w:pPr>
            <w:r w:rsidRPr="00444B6C">
              <w:t xml:space="preserve">Приказ Минфина РФ от 23 декабря </w:t>
            </w:r>
            <w:smartTag w:uri="urn:schemas-microsoft-com:office:smarttags" w:element="metricconverter">
              <w:smartTagPr>
                <w:attr w:name="ProductID" w:val="2010 г"/>
              </w:smartTagPr>
              <w:r w:rsidRPr="00444B6C">
                <w:t>2010 г</w:t>
              </w:r>
            </w:smartTag>
            <w:r w:rsidRPr="00444B6C">
              <w:t xml:space="preserve">. N 183н "Об утверждении Плана счетов бухгалтерского учета автономных учреждений и </w:t>
            </w:r>
            <w:r w:rsidRPr="00444B6C">
              <w:lastRenderedPageBreak/>
              <w:t>Инструкции по его применению» (</w:t>
            </w:r>
            <w:r w:rsidRPr="00444B6C">
              <w:rPr>
                <w:bCs/>
              </w:rPr>
              <w:t>с изм. и доп. от 31.12.2015, 16.11.2016, 19.12.2017, 31.03.2018, 28.12.2018</w:t>
            </w:r>
            <w:r w:rsidRPr="00444B6C">
              <w:t>).</w:t>
            </w:r>
          </w:p>
        </w:tc>
        <w:tc>
          <w:tcPr>
            <w:tcW w:w="3828" w:type="dxa"/>
          </w:tcPr>
          <w:p w:rsidR="00702737" w:rsidRPr="00444B6C" w:rsidRDefault="00702737" w:rsidP="002676BF">
            <w:pPr>
              <w:spacing w:after="139"/>
              <w:jc w:val="both"/>
              <w:rPr>
                <w:rStyle w:val="titledateend"/>
              </w:rPr>
            </w:pPr>
            <w:r w:rsidRPr="00444B6C">
              <w:lastRenderedPageBreak/>
              <w:t>Организация бухгалтерского учета автономных учреждений</w:t>
            </w:r>
          </w:p>
          <w:p w:rsidR="00702737" w:rsidRPr="00444B6C" w:rsidRDefault="00702737" w:rsidP="002676BF">
            <w:pPr>
              <w:pStyle w:val="ConsPlusNormal"/>
              <w:jc w:val="both"/>
              <w:rPr>
                <w:szCs w:val="24"/>
              </w:rPr>
            </w:pPr>
          </w:p>
        </w:tc>
        <w:tc>
          <w:tcPr>
            <w:tcW w:w="2835" w:type="dxa"/>
          </w:tcPr>
          <w:p w:rsidR="00702737" w:rsidRPr="00444B6C" w:rsidRDefault="00702737" w:rsidP="002676BF">
            <w:pPr>
              <w:pStyle w:val="ConsPlusNormal"/>
              <w:jc w:val="both"/>
              <w:rPr>
                <w:szCs w:val="24"/>
              </w:rPr>
            </w:pPr>
            <w:r w:rsidRPr="00444B6C">
              <w:rPr>
                <w:szCs w:val="24"/>
              </w:rPr>
              <w:lastRenderedPageBreak/>
              <w:t>Управление культуры и туризма</w:t>
            </w:r>
          </w:p>
        </w:tc>
      </w:tr>
      <w:tr w:rsidR="00702737" w:rsidRPr="00444B6C">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spacing w:after="139"/>
            </w:pPr>
            <w:r w:rsidRPr="00444B6C">
              <w:t xml:space="preserve">Приказ Минфина России от 16 декабря </w:t>
            </w:r>
            <w:smartTag w:uri="urn:schemas-microsoft-com:office:smarttags" w:element="metricconverter">
              <w:smartTagPr>
                <w:attr w:name="ProductID" w:val="2010 г"/>
              </w:smartTagPr>
              <w:r w:rsidRPr="00444B6C">
                <w:t>2010 г</w:t>
              </w:r>
            </w:smartTag>
            <w:r w:rsidRPr="00444B6C">
              <w:t>. № 174н "Об утверждении Плана счетов бухгалтерского учета бюджетных учреждений и Инструкции по его применению" (</w:t>
            </w:r>
            <w:r w:rsidRPr="00444B6C">
              <w:rPr>
                <w:bCs/>
              </w:rPr>
              <w:t>с изм. и доп. от 31.12.2015, 16.11.2016, 16.11.2016, 19.12.2017, 31.03.2018, 28.12.2018</w:t>
            </w:r>
            <w:r w:rsidRPr="00444B6C">
              <w:t>).</w:t>
            </w:r>
          </w:p>
        </w:tc>
        <w:tc>
          <w:tcPr>
            <w:tcW w:w="3828" w:type="dxa"/>
          </w:tcPr>
          <w:p w:rsidR="00702737" w:rsidRPr="00444B6C" w:rsidRDefault="00702737" w:rsidP="002676BF">
            <w:pPr>
              <w:spacing w:after="139"/>
              <w:jc w:val="both"/>
              <w:rPr>
                <w:rStyle w:val="titledateend"/>
              </w:rPr>
            </w:pPr>
            <w:r w:rsidRPr="00444B6C">
              <w:t>Организация бухгалтерского учета бюджетных учреждений</w:t>
            </w:r>
          </w:p>
          <w:p w:rsidR="00702737" w:rsidRPr="00444B6C" w:rsidRDefault="00702737" w:rsidP="002676BF">
            <w:pPr>
              <w:pStyle w:val="ConsPlusNormal"/>
              <w:jc w:val="both"/>
              <w:rPr>
                <w:szCs w:val="24"/>
              </w:rPr>
            </w:pP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spacing w:after="139"/>
            </w:pPr>
            <w:r w:rsidRPr="00444B6C">
              <w:t xml:space="preserve">Приказ Минфина России от 06 декабря </w:t>
            </w:r>
            <w:smartTag w:uri="urn:schemas-microsoft-com:office:smarttags" w:element="metricconverter">
              <w:smartTagPr>
                <w:attr w:name="ProductID" w:val="2010 г"/>
              </w:smartTagPr>
              <w:r w:rsidRPr="00444B6C">
                <w:t>2010 г</w:t>
              </w:r>
            </w:smartTag>
            <w:r w:rsidRPr="00444B6C">
              <w:t>. № 162н "Об утверждении Плана счетов  бюджетного учета и Инструкции по его применению» (</w:t>
            </w:r>
            <w:r w:rsidRPr="00444B6C">
              <w:rPr>
                <w:bCs/>
              </w:rPr>
              <w:t>с изм. и доп. от 31.12.2015, 16.11.2016, 16.11.2016, 19.12.2017, 31.03.2018, 28.12.2018</w:t>
            </w:r>
            <w:r w:rsidRPr="00444B6C">
              <w:t>).</w:t>
            </w:r>
          </w:p>
        </w:tc>
        <w:tc>
          <w:tcPr>
            <w:tcW w:w="3828" w:type="dxa"/>
          </w:tcPr>
          <w:p w:rsidR="00702737" w:rsidRPr="00444B6C" w:rsidRDefault="00702737" w:rsidP="002676BF">
            <w:pPr>
              <w:spacing w:after="139"/>
              <w:jc w:val="both"/>
            </w:pPr>
            <w:r w:rsidRPr="00444B6C">
              <w:t>Организация бюджетного учета  учреждений</w:t>
            </w: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pStyle w:val="11"/>
              <w:tabs>
                <w:tab w:val="clear" w:pos="709"/>
                <w:tab w:val="left" w:pos="1134"/>
              </w:tabs>
              <w:ind w:firstLine="0"/>
              <w:jc w:val="left"/>
            </w:pPr>
            <w:r w:rsidRPr="00444B6C">
              <w:t>Приказ Минфина Российской Федерации от 30.03.2015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r w:rsidRPr="00444B6C">
              <w:rPr>
                <w:bCs/>
              </w:rPr>
              <w:t xml:space="preserve">с изм. и доп. от </w:t>
            </w:r>
            <w:r w:rsidRPr="00444B6C">
              <w:t>16.11.2016, 17.11.2017).</w:t>
            </w:r>
          </w:p>
        </w:tc>
        <w:tc>
          <w:tcPr>
            <w:tcW w:w="3828" w:type="dxa"/>
          </w:tcPr>
          <w:p w:rsidR="00702737" w:rsidRPr="00444B6C" w:rsidRDefault="00702737" w:rsidP="002676BF">
            <w:pPr>
              <w:pStyle w:val="11"/>
              <w:tabs>
                <w:tab w:val="clear" w:pos="709"/>
                <w:tab w:val="left" w:pos="1134"/>
              </w:tabs>
              <w:ind w:firstLine="0"/>
            </w:pPr>
            <w:r w:rsidRPr="00444B6C">
              <w:t xml:space="preserve">Порядок применения форм первичных учетных документов для организации бухгалтерского учета </w:t>
            </w:r>
          </w:p>
          <w:p w:rsidR="00702737" w:rsidRPr="00444B6C" w:rsidRDefault="00702737" w:rsidP="002676BF">
            <w:pPr>
              <w:pStyle w:val="ConsPlusNormal"/>
              <w:jc w:val="both"/>
              <w:rPr>
                <w:szCs w:val="24"/>
              </w:rPr>
            </w:pP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autoSpaceDE w:val="0"/>
              <w:autoSpaceDN w:val="0"/>
              <w:adjustRightInd w:val="0"/>
            </w:pPr>
            <w:r w:rsidRPr="00444B6C">
              <w:t>Приказ Минфина РФ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444B6C">
              <w:rPr>
                <w:bCs/>
              </w:rPr>
              <w:t xml:space="preserve"> (с изм. и доп. от 29.12.2011, 26.10.2012, 19.12.2014, 26.08.2015, 31.12.2015, 16.11.2016, 02.11.2017, 07.03.2018, 30.11.2018, 28.02.2019, 16.05.2019, 20.08.2019).</w:t>
            </w:r>
            <w:r w:rsidRPr="00444B6C">
              <w:t xml:space="preserve"> </w:t>
            </w:r>
          </w:p>
        </w:tc>
        <w:tc>
          <w:tcPr>
            <w:tcW w:w="3828" w:type="dxa"/>
          </w:tcPr>
          <w:p w:rsidR="00702737" w:rsidRPr="00444B6C" w:rsidRDefault="00702737" w:rsidP="002676BF">
            <w:pPr>
              <w:autoSpaceDE w:val="0"/>
              <w:autoSpaceDN w:val="0"/>
              <w:adjustRightInd w:val="0"/>
              <w:jc w:val="both"/>
            </w:pPr>
            <w:r w:rsidRPr="00444B6C">
              <w:t>Порядок составления бюджетной отчетности.</w:t>
            </w:r>
          </w:p>
          <w:p w:rsidR="00702737" w:rsidRPr="00444B6C" w:rsidRDefault="00702737" w:rsidP="002676BF">
            <w:pPr>
              <w:pStyle w:val="ConsPlusNormal"/>
              <w:jc w:val="both"/>
              <w:rPr>
                <w:szCs w:val="24"/>
              </w:rPr>
            </w:pP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r w:rsidR="00702737" w:rsidRPr="00444B6C">
        <w:trPr>
          <w:trHeight w:val="1230"/>
        </w:trPr>
        <w:tc>
          <w:tcPr>
            <w:tcW w:w="671" w:type="dxa"/>
          </w:tcPr>
          <w:p w:rsidR="00702737" w:rsidRPr="00444B6C" w:rsidRDefault="00702737" w:rsidP="002676BF">
            <w:pPr>
              <w:pStyle w:val="ConsPlusNormal"/>
              <w:jc w:val="both"/>
              <w:rPr>
                <w:szCs w:val="24"/>
              </w:rPr>
            </w:pPr>
          </w:p>
        </w:tc>
        <w:tc>
          <w:tcPr>
            <w:tcW w:w="7801" w:type="dxa"/>
          </w:tcPr>
          <w:p w:rsidR="00702737" w:rsidRPr="00444B6C" w:rsidRDefault="00702737" w:rsidP="002676BF">
            <w:pPr>
              <w:spacing w:after="139"/>
            </w:pPr>
            <w:r w:rsidRPr="00444B6C">
              <w:t xml:space="preserve">Приказ Минфина РФ от 25 марта </w:t>
            </w:r>
            <w:smartTag w:uri="urn:schemas-microsoft-com:office:smarttags" w:element="metricconverter">
              <w:smartTagPr>
                <w:attr w:name="ProductID" w:val="2011 г"/>
              </w:smartTagPr>
              <w:r w:rsidRPr="00444B6C">
                <w:t>2011 г</w:t>
              </w:r>
            </w:smartTag>
            <w:r w:rsidRPr="00444B6C">
              <w:t xml:space="preserve">.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Pr="00444B6C">
              <w:rPr>
                <w:bCs/>
              </w:rPr>
              <w:t>(с изм. и доп. от 26.10.2012, 29.12.2014, 20.03.2015, 17.12.2015, 16.11.2016, 14.11.2017, 07.03.2018, 30.11.2018, 28.02.2019, 16.03.2019).</w:t>
            </w:r>
          </w:p>
        </w:tc>
        <w:tc>
          <w:tcPr>
            <w:tcW w:w="3828" w:type="dxa"/>
          </w:tcPr>
          <w:p w:rsidR="00702737" w:rsidRPr="00444B6C" w:rsidRDefault="00702737" w:rsidP="002676BF">
            <w:pPr>
              <w:spacing w:after="139"/>
              <w:jc w:val="both"/>
            </w:pPr>
            <w:r w:rsidRPr="00444B6C">
              <w:t>Порядок составления бухгалтерской отчетности бюджетных и автономных учреждений</w:t>
            </w:r>
          </w:p>
        </w:tc>
        <w:tc>
          <w:tcPr>
            <w:tcW w:w="2835" w:type="dxa"/>
          </w:tcPr>
          <w:p w:rsidR="00702737" w:rsidRPr="00444B6C" w:rsidRDefault="00702737" w:rsidP="002676BF">
            <w:pPr>
              <w:pStyle w:val="ConsPlusNormal"/>
              <w:jc w:val="both"/>
              <w:rPr>
                <w:szCs w:val="24"/>
              </w:rPr>
            </w:pPr>
            <w:r w:rsidRPr="00444B6C">
              <w:rPr>
                <w:szCs w:val="24"/>
              </w:rPr>
              <w:t>Управление культуры и туризма</w:t>
            </w:r>
          </w:p>
        </w:tc>
      </w:tr>
    </w:tbl>
    <w:p w:rsidR="00702737" w:rsidRPr="00444B6C" w:rsidRDefault="00702737" w:rsidP="00702737">
      <w:pPr>
        <w:pStyle w:val="ConsPlusNormal"/>
        <w:ind w:firstLine="709"/>
        <w:jc w:val="center"/>
        <w:outlineLvl w:val="0"/>
        <w:rPr>
          <w:b/>
          <w:szCs w:val="24"/>
        </w:rPr>
      </w:pPr>
      <w:r w:rsidRPr="00444B6C">
        <w:rPr>
          <w:b/>
          <w:szCs w:val="24"/>
        </w:rPr>
        <w:lastRenderedPageBreak/>
        <w:t xml:space="preserve">Раздел 3. ПОДПРОГРАММЫ МУНИЦИПАЛЬНОЙ ПРОГРАММЫ </w:t>
      </w:r>
    </w:p>
    <w:p w:rsidR="00702737" w:rsidRPr="00444B6C" w:rsidRDefault="00702737" w:rsidP="00702737">
      <w:pPr>
        <w:pStyle w:val="ConsPlusNormal"/>
        <w:ind w:firstLine="709"/>
        <w:jc w:val="center"/>
        <w:rPr>
          <w:b/>
          <w:szCs w:val="24"/>
        </w:rPr>
      </w:pPr>
    </w:p>
    <w:p w:rsidR="00702737" w:rsidRPr="00444B6C" w:rsidRDefault="00702737" w:rsidP="00702737">
      <w:pPr>
        <w:ind w:firstLine="709"/>
        <w:jc w:val="center"/>
        <w:rPr>
          <w:b/>
        </w:rPr>
      </w:pPr>
      <w:r w:rsidRPr="00444B6C">
        <w:rPr>
          <w:b/>
        </w:rPr>
        <w:t>3.1. Подпрограмма   «Библиотечно-информационное обслуживание».</w:t>
      </w:r>
    </w:p>
    <w:p w:rsidR="00702737" w:rsidRPr="00444B6C" w:rsidRDefault="00702737" w:rsidP="00702737">
      <w:pPr>
        <w:ind w:firstLine="709"/>
        <w:jc w:val="center"/>
      </w:pPr>
      <w:r w:rsidRPr="00444B6C">
        <w:t xml:space="preserve"> </w:t>
      </w:r>
    </w:p>
    <w:p w:rsidR="00702737" w:rsidRPr="00444B6C" w:rsidRDefault="00702737" w:rsidP="00702737">
      <w:pPr>
        <w:ind w:firstLine="709"/>
        <w:jc w:val="center"/>
        <w:outlineLvl w:val="0"/>
        <w:rPr>
          <w:b/>
        </w:rPr>
      </w:pPr>
      <w:r w:rsidRPr="00444B6C">
        <w:rPr>
          <w:b/>
        </w:rPr>
        <w:t>Паспорт Подпрограммы.</w:t>
      </w:r>
    </w:p>
    <w:p w:rsidR="00702737" w:rsidRPr="00444B6C" w:rsidRDefault="00702737" w:rsidP="00702737">
      <w:pPr>
        <w:ind w:firstLine="709"/>
        <w:jc w:val="center"/>
        <w:outlineLvl w:val="0"/>
        <w:rPr>
          <w:b/>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2458"/>
        <w:gridCol w:w="1315"/>
        <w:gridCol w:w="3359"/>
        <w:gridCol w:w="1512"/>
        <w:gridCol w:w="1559"/>
        <w:gridCol w:w="1559"/>
        <w:gridCol w:w="1557"/>
        <w:gridCol w:w="1281"/>
      </w:tblGrid>
      <w:tr w:rsidR="00702737" w:rsidRPr="00444B6C">
        <w:tc>
          <w:tcPr>
            <w:tcW w:w="426"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1</w:t>
            </w:r>
          </w:p>
        </w:tc>
        <w:tc>
          <w:tcPr>
            <w:tcW w:w="2458"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 xml:space="preserve">Ответственный исполнитель    </w:t>
            </w:r>
            <w:r w:rsidRPr="00444B6C">
              <w:rPr>
                <w:bCs/>
              </w:rPr>
              <w:t>Подпрограммы</w:t>
            </w:r>
            <w:r w:rsidRPr="00444B6C">
              <w:t xml:space="preserve">               </w:t>
            </w:r>
          </w:p>
        </w:tc>
        <w:tc>
          <w:tcPr>
            <w:tcW w:w="12142"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r w:rsidRPr="00444B6C">
              <w:t>Управление культуры и туризма</w:t>
            </w:r>
            <w:r w:rsidRPr="00444B6C">
              <w:rPr>
                <w:bCs/>
              </w:rPr>
              <w:t xml:space="preserve"> администрации городского округа г.  Бор                   </w:t>
            </w:r>
            <w:r w:rsidRPr="00444B6C">
              <w:rPr>
                <w:bCs/>
              </w:rPr>
              <w:br/>
            </w:r>
          </w:p>
        </w:tc>
      </w:tr>
      <w:tr w:rsidR="00702737" w:rsidRPr="00444B6C">
        <w:tc>
          <w:tcPr>
            <w:tcW w:w="426"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2</w:t>
            </w:r>
          </w:p>
        </w:tc>
        <w:tc>
          <w:tcPr>
            <w:tcW w:w="2458"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Соисполнители</w:t>
            </w:r>
            <w:r w:rsidRPr="00444B6C">
              <w:rPr>
                <w:bCs/>
              </w:rPr>
              <w:t xml:space="preserve"> Подпрограммы</w:t>
            </w:r>
          </w:p>
        </w:tc>
        <w:tc>
          <w:tcPr>
            <w:tcW w:w="12142"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jc w:val="both"/>
            </w:pPr>
            <w:r w:rsidRPr="00444B6C">
              <w:t xml:space="preserve"> Соисполнители отсутствуют</w:t>
            </w:r>
          </w:p>
        </w:tc>
      </w:tr>
      <w:tr w:rsidR="00702737" w:rsidRPr="00444B6C">
        <w:trPr>
          <w:trHeight w:val="512"/>
        </w:trPr>
        <w:tc>
          <w:tcPr>
            <w:tcW w:w="426" w:type="dxa"/>
            <w:tcBorders>
              <w:top w:val="single" w:sz="4" w:space="0" w:color="000000"/>
              <w:left w:val="single" w:sz="4" w:space="0" w:color="000000"/>
              <w:bottom w:val="single" w:sz="4" w:space="0" w:color="auto"/>
              <w:right w:val="single" w:sz="4" w:space="0" w:color="000000"/>
            </w:tcBorders>
          </w:tcPr>
          <w:p w:rsidR="00702737" w:rsidRPr="00444B6C" w:rsidRDefault="00702737" w:rsidP="002676BF">
            <w:pPr>
              <w:jc w:val="both"/>
            </w:pPr>
            <w:r w:rsidRPr="00444B6C">
              <w:t>3</w:t>
            </w:r>
          </w:p>
        </w:tc>
        <w:tc>
          <w:tcPr>
            <w:tcW w:w="2458" w:type="dxa"/>
            <w:tcBorders>
              <w:top w:val="single" w:sz="4" w:space="0" w:color="000000"/>
              <w:left w:val="single" w:sz="4" w:space="0" w:color="000000"/>
              <w:bottom w:val="single" w:sz="4" w:space="0" w:color="auto"/>
              <w:right w:val="single" w:sz="4" w:space="0" w:color="000000"/>
            </w:tcBorders>
          </w:tcPr>
          <w:p w:rsidR="00702737" w:rsidRPr="00444B6C" w:rsidRDefault="00702737" w:rsidP="002676BF">
            <w:pPr>
              <w:jc w:val="both"/>
            </w:pPr>
            <w:r w:rsidRPr="00444B6C">
              <w:t xml:space="preserve">Цель  Подпрограммы           </w:t>
            </w:r>
          </w:p>
        </w:tc>
        <w:tc>
          <w:tcPr>
            <w:tcW w:w="12142" w:type="dxa"/>
            <w:gridSpan w:val="7"/>
            <w:tcBorders>
              <w:top w:val="single" w:sz="4" w:space="0" w:color="000000"/>
              <w:left w:val="single" w:sz="4" w:space="0" w:color="000000"/>
              <w:bottom w:val="single" w:sz="4" w:space="0" w:color="auto"/>
              <w:right w:val="single" w:sz="4" w:space="0" w:color="000000"/>
            </w:tcBorders>
          </w:tcPr>
          <w:p w:rsidR="00702737" w:rsidRPr="00444B6C" w:rsidRDefault="00702737" w:rsidP="002676BF">
            <w:pPr>
              <w:jc w:val="both"/>
            </w:pPr>
            <w:r w:rsidRPr="00444B6C">
              <w:t>Организация библиотечно-информационного обслуживания населения городского округа г. Бор и обеспечение оперативного доступа к информационным ресурсам.</w:t>
            </w:r>
          </w:p>
        </w:tc>
      </w:tr>
      <w:tr w:rsidR="00702737" w:rsidRPr="00444B6C">
        <w:trPr>
          <w:trHeight w:val="512"/>
        </w:trPr>
        <w:tc>
          <w:tcPr>
            <w:tcW w:w="426" w:type="dxa"/>
            <w:tcBorders>
              <w:top w:val="single" w:sz="4" w:space="0" w:color="000000"/>
              <w:left w:val="single" w:sz="4" w:space="0" w:color="000000"/>
              <w:bottom w:val="single" w:sz="4" w:space="0" w:color="auto"/>
              <w:right w:val="single" w:sz="4" w:space="0" w:color="000000"/>
            </w:tcBorders>
          </w:tcPr>
          <w:p w:rsidR="00702737" w:rsidRPr="00444B6C" w:rsidRDefault="00702737" w:rsidP="002676BF">
            <w:r w:rsidRPr="00444B6C">
              <w:t>4</w:t>
            </w:r>
          </w:p>
        </w:tc>
        <w:tc>
          <w:tcPr>
            <w:tcW w:w="2458" w:type="dxa"/>
            <w:tcBorders>
              <w:top w:val="single" w:sz="4" w:space="0" w:color="000000"/>
              <w:left w:val="single" w:sz="4" w:space="0" w:color="000000"/>
              <w:bottom w:val="single" w:sz="4" w:space="0" w:color="auto"/>
              <w:right w:val="single" w:sz="4" w:space="0" w:color="000000"/>
            </w:tcBorders>
          </w:tcPr>
          <w:p w:rsidR="00702737" w:rsidRPr="00444B6C" w:rsidRDefault="00702737" w:rsidP="002676BF">
            <w:r w:rsidRPr="00444B6C">
              <w:t>Задачи Подпрограммы</w:t>
            </w:r>
          </w:p>
          <w:p w:rsidR="00702737" w:rsidRPr="00444B6C" w:rsidRDefault="00702737" w:rsidP="002676BF">
            <w:pPr>
              <w:jc w:val="both"/>
            </w:pPr>
            <w:r w:rsidRPr="00444B6C">
              <w:t xml:space="preserve">  </w:t>
            </w:r>
          </w:p>
        </w:tc>
        <w:tc>
          <w:tcPr>
            <w:tcW w:w="12142" w:type="dxa"/>
            <w:gridSpan w:val="7"/>
            <w:tcBorders>
              <w:top w:val="single" w:sz="4" w:space="0" w:color="000000"/>
              <w:left w:val="single" w:sz="4" w:space="0" w:color="000000"/>
              <w:bottom w:val="single" w:sz="4" w:space="0" w:color="auto"/>
              <w:right w:val="single" w:sz="4" w:space="0" w:color="000000"/>
            </w:tcBorders>
          </w:tcPr>
          <w:p w:rsidR="00702737" w:rsidRPr="00444B6C" w:rsidRDefault="00702737" w:rsidP="002676BF">
            <w:pPr>
              <w:jc w:val="both"/>
            </w:pPr>
            <w:r w:rsidRPr="00444B6C">
              <w:t xml:space="preserve">1. Обеспечение  качества и доступности библиотечных услуг для всех категорий населения;                                                    </w:t>
            </w:r>
          </w:p>
          <w:p w:rsidR="00702737" w:rsidRPr="00444B6C" w:rsidRDefault="00702737" w:rsidP="002676BF">
            <w:pPr>
              <w:jc w:val="both"/>
            </w:pPr>
            <w:r w:rsidRPr="00444B6C">
              <w:t>2. Внедрение современных технологий, в том числе информационно-коммуникационных, создание и развитие корпоративной системы для оперативного и качественного обслуживания пользователей;</w:t>
            </w:r>
          </w:p>
          <w:p w:rsidR="00702737" w:rsidRPr="00444B6C" w:rsidRDefault="00702737" w:rsidP="002676BF">
            <w:pPr>
              <w:ind w:left="52"/>
              <w:jc w:val="both"/>
            </w:pPr>
            <w:r w:rsidRPr="00444B6C">
              <w:rPr>
                <w:lang/>
              </w:rPr>
              <w:t>3. Увеличение  компьютеризированных мест для пользователей  библиотек городского округа г. Бор</w:t>
            </w:r>
            <w:r w:rsidRPr="00444B6C">
              <w:t>;</w:t>
            </w:r>
          </w:p>
          <w:p w:rsidR="00702737" w:rsidRPr="00444B6C" w:rsidRDefault="00702737" w:rsidP="002676BF">
            <w:pPr>
              <w:ind w:left="52"/>
              <w:jc w:val="both"/>
            </w:pPr>
            <w:r w:rsidRPr="00444B6C">
              <w:t>4. Модернизация материально – технической базы библиотек городского округа г. Бор, оснащение их современным оборудованием для создания комфортных условий для пользователей;</w:t>
            </w:r>
          </w:p>
          <w:p w:rsidR="00702737" w:rsidRPr="00444B6C" w:rsidRDefault="00702737" w:rsidP="002676BF">
            <w:pPr>
              <w:ind w:left="52"/>
              <w:jc w:val="both"/>
            </w:pPr>
            <w:r w:rsidRPr="00444B6C">
              <w:t>5. Обновление библиотечного фонда муниципальных библиотек для полного удовлетворения читательских запросов.</w:t>
            </w:r>
          </w:p>
        </w:tc>
      </w:tr>
      <w:tr w:rsidR="00702737" w:rsidRPr="00444B6C">
        <w:trPr>
          <w:trHeight w:val="728"/>
        </w:trPr>
        <w:tc>
          <w:tcPr>
            <w:tcW w:w="426"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jc w:val="both"/>
            </w:pPr>
            <w:r w:rsidRPr="00444B6C">
              <w:t>5</w:t>
            </w:r>
          </w:p>
        </w:tc>
        <w:tc>
          <w:tcPr>
            <w:tcW w:w="2458"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jc w:val="both"/>
            </w:pPr>
            <w:r w:rsidRPr="00444B6C">
              <w:t xml:space="preserve">Этапы и сроки реализации  </w:t>
            </w:r>
          </w:p>
        </w:tc>
        <w:tc>
          <w:tcPr>
            <w:tcW w:w="12142"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r w:rsidRPr="00444B6C">
              <w:t xml:space="preserve"> 20</w:t>
            </w:r>
            <w:r w:rsidR="00F5128B" w:rsidRPr="00444B6C">
              <w:t>21</w:t>
            </w:r>
            <w:r w:rsidRPr="00444B6C">
              <w:t>-20</w:t>
            </w:r>
            <w:r w:rsidR="00F5128B" w:rsidRPr="00444B6C">
              <w:t>24</w:t>
            </w:r>
            <w:r w:rsidRPr="00444B6C">
              <w:t xml:space="preserve"> годы (без разделения на этапы). </w:t>
            </w: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8"/>
        </w:trPr>
        <w:tc>
          <w:tcPr>
            <w:tcW w:w="426" w:type="dxa"/>
            <w:vMerge w:val="restart"/>
          </w:tcPr>
          <w:p w:rsidR="00702737" w:rsidRPr="00444B6C" w:rsidRDefault="00702737" w:rsidP="002676BF">
            <w:pPr>
              <w:pStyle w:val="ConsPlusNormal"/>
              <w:jc w:val="both"/>
              <w:rPr>
                <w:szCs w:val="24"/>
              </w:rPr>
            </w:pPr>
            <w:r w:rsidRPr="00444B6C">
              <w:rPr>
                <w:szCs w:val="24"/>
              </w:rPr>
              <w:t>6.</w:t>
            </w:r>
          </w:p>
        </w:tc>
        <w:tc>
          <w:tcPr>
            <w:tcW w:w="3773" w:type="dxa"/>
            <w:gridSpan w:val="2"/>
            <w:vMerge w:val="restart"/>
          </w:tcPr>
          <w:p w:rsidR="00702737" w:rsidRPr="00444B6C" w:rsidRDefault="00702737" w:rsidP="002676BF">
            <w:pPr>
              <w:pStyle w:val="ConsPlusNormal"/>
              <w:rPr>
                <w:szCs w:val="24"/>
              </w:rPr>
            </w:pPr>
            <w:r w:rsidRPr="00444B6C">
              <w:rPr>
                <w:szCs w:val="24"/>
              </w:rPr>
              <w:t xml:space="preserve">Объемы финансирования Программы в разрезе источников и сроков реализации </w:t>
            </w:r>
          </w:p>
        </w:tc>
        <w:tc>
          <w:tcPr>
            <w:tcW w:w="3359" w:type="dxa"/>
            <w:vMerge w:val="restart"/>
          </w:tcPr>
          <w:p w:rsidR="00702737" w:rsidRPr="00444B6C" w:rsidRDefault="00702737" w:rsidP="002676BF">
            <w:pPr>
              <w:pStyle w:val="ConsPlusNormal"/>
              <w:jc w:val="center"/>
              <w:rPr>
                <w:szCs w:val="24"/>
              </w:rPr>
            </w:pPr>
            <w:r w:rsidRPr="00444B6C">
              <w:rPr>
                <w:szCs w:val="24"/>
              </w:rPr>
              <w:t>Источники финансирования программы</w:t>
            </w:r>
          </w:p>
        </w:tc>
        <w:tc>
          <w:tcPr>
            <w:tcW w:w="1512" w:type="dxa"/>
            <w:vMerge w:val="restart"/>
          </w:tcPr>
          <w:p w:rsidR="00702737" w:rsidRPr="00444B6C" w:rsidRDefault="00702737" w:rsidP="002676BF">
            <w:pPr>
              <w:pStyle w:val="ConsPlusNormal"/>
              <w:jc w:val="center"/>
              <w:rPr>
                <w:szCs w:val="24"/>
              </w:rPr>
            </w:pPr>
            <w:r w:rsidRPr="00444B6C">
              <w:rPr>
                <w:szCs w:val="24"/>
              </w:rPr>
              <w:t xml:space="preserve">Всего, </w:t>
            </w:r>
          </w:p>
          <w:p w:rsidR="00702737" w:rsidRPr="00444B6C" w:rsidRDefault="00702737" w:rsidP="002676BF">
            <w:pPr>
              <w:pStyle w:val="ConsPlusNormal"/>
              <w:jc w:val="center"/>
              <w:rPr>
                <w:szCs w:val="24"/>
              </w:rPr>
            </w:pPr>
            <w:r w:rsidRPr="00444B6C">
              <w:rPr>
                <w:szCs w:val="24"/>
              </w:rPr>
              <w:t>тыс. руб.</w:t>
            </w:r>
          </w:p>
        </w:tc>
        <w:tc>
          <w:tcPr>
            <w:tcW w:w="5956" w:type="dxa"/>
            <w:gridSpan w:val="4"/>
          </w:tcPr>
          <w:p w:rsidR="00702737" w:rsidRPr="00444B6C" w:rsidRDefault="00702737" w:rsidP="002676BF">
            <w:pPr>
              <w:pStyle w:val="ConsPlusNormal"/>
              <w:jc w:val="center"/>
              <w:rPr>
                <w:szCs w:val="24"/>
              </w:rPr>
            </w:pPr>
            <w:r w:rsidRPr="00444B6C">
              <w:rPr>
                <w:szCs w:val="24"/>
              </w:rPr>
              <w:t>В том числе  по годам реализации программы, тыс. руб.</w:t>
            </w:r>
          </w:p>
          <w:p w:rsidR="00702737" w:rsidRPr="00444B6C" w:rsidRDefault="00702737" w:rsidP="002676BF">
            <w:pPr>
              <w:pStyle w:val="ConsPlusNormal"/>
              <w:jc w:val="center"/>
              <w:rPr>
                <w:szCs w:val="24"/>
              </w:rPr>
            </w:pP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702737" w:rsidRPr="00444B6C" w:rsidRDefault="00702737" w:rsidP="002676BF">
            <w:pPr>
              <w:pStyle w:val="ConsPlusNormal"/>
              <w:jc w:val="both"/>
              <w:rPr>
                <w:szCs w:val="24"/>
              </w:rPr>
            </w:pPr>
          </w:p>
        </w:tc>
        <w:tc>
          <w:tcPr>
            <w:tcW w:w="3773" w:type="dxa"/>
            <w:gridSpan w:val="2"/>
            <w:vMerge/>
          </w:tcPr>
          <w:p w:rsidR="00702737" w:rsidRPr="00444B6C" w:rsidRDefault="00702737" w:rsidP="002676BF">
            <w:pPr>
              <w:pStyle w:val="ConsPlusNormal"/>
              <w:jc w:val="both"/>
              <w:rPr>
                <w:szCs w:val="24"/>
              </w:rPr>
            </w:pPr>
          </w:p>
        </w:tc>
        <w:tc>
          <w:tcPr>
            <w:tcW w:w="3359" w:type="dxa"/>
            <w:vMerge/>
          </w:tcPr>
          <w:p w:rsidR="00702737" w:rsidRPr="00444B6C" w:rsidRDefault="00702737" w:rsidP="002676BF">
            <w:pPr>
              <w:pStyle w:val="ConsPlusNormal"/>
              <w:rPr>
                <w:szCs w:val="24"/>
              </w:rPr>
            </w:pPr>
          </w:p>
        </w:tc>
        <w:tc>
          <w:tcPr>
            <w:tcW w:w="1512" w:type="dxa"/>
            <w:vMerge/>
            <w:shd w:val="clear" w:color="auto" w:fill="auto"/>
          </w:tcPr>
          <w:p w:rsidR="00702737" w:rsidRPr="00444B6C" w:rsidRDefault="00702737" w:rsidP="002676BF">
            <w:pPr>
              <w:pStyle w:val="ConsPlusNormal"/>
              <w:jc w:val="center"/>
              <w:rPr>
                <w:szCs w:val="24"/>
              </w:rPr>
            </w:pPr>
          </w:p>
        </w:tc>
        <w:tc>
          <w:tcPr>
            <w:tcW w:w="1559" w:type="dxa"/>
            <w:shd w:val="clear" w:color="auto" w:fill="auto"/>
          </w:tcPr>
          <w:p w:rsidR="00702737" w:rsidRPr="00444B6C" w:rsidRDefault="00702737" w:rsidP="002676BF">
            <w:pPr>
              <w:pStyle w:val="ConsPlusNormal"/>
              <w:jc w:val="center"/>
              <w:rPr>
                <w:szCs w:val="24"/>
              </w:rPr>
            </w:pPr>
            <w:r w:rsidRPr="00444B6C">
              <w:rPr>
                <w:szCs w:val="24"/>
              </w:rPr>
              <w:t>20</w:t>
            </w:r>
            <w:r w:rsidR="00103617" w:rsidRPr="00444B6C">
              <w:rPr>
                <w:szCs w:val="24"/>
              </w:rPr>
              <w:t>21</w:t>
            </w:r>
            <w:r w:rsidRPr="00444B6C">
              <w:rPr>
                <w:szCs w:val="24"/>
              </w:rPr>
              <w:t xml:space="preserve"> год</w:t>
            </w:r>
          </w:p>
        </w:tc>
        <w:tc>
          <w:tcPr>
            <w:tcW w:w="1559" w:type="dxa"/>
          </w:tcPr>
          <w:p w:rsidR="00702737" w:rsidRPr="00444B6C" w:rsidRDefault="00702737" w:rsidP="002676BF">
            <w:pPr>
              <w:pStyle w:val="ConsPlusNormal"/>
              <w:jc w:val="center"/>
              <w:rPr>
                <w:szCs w:val="24"/>
              </w:rPr>
            </w:pPr>
            <w:r w:rsidRPr="00444B6C">
              <w:rPr>
                <w:szCs w:val="24"/>
              </w:rPr>
              <w:t>202</w:t>
            </w:r>
            <w:r w:rsidR="00103617" w:rsidRPr="00444B6C">
              <w:rPr>
                <w:szCs w:val="24"/>
              </w:rPr>
              <w:t>2</w:t>
            </w:r>
            <w:r w:rsidRPr="00444B6C">
              <w:rPr>
                <w:szCs w:val="24"/>
              </w:rPr>
              <w:t xml:space="preserve"> год</w:t>
            </w:r>
          </w:p>
        </w:tc>
        <w:tc>
          <w:tcPr>
            <w:tcW w:w="1557" w:type="dxa"/>
          </w:tcPr>
          <w:p w:rsidR="00702737" w:rsidRPr="00444B6C" w:rsidRDefault="00702737" w:rsidP="002676BF">
            <w:pPr>
              <w:pStyle w:val="ConsPlusNormal"/>
              <w:ind w:left="118" w:hanging="118"/>
              <w:jc w:val="center"/>
              <w:rPr>
                <w:szCs w:val="24"/>
              </w:rPr>
            </w:pPr>
            <w:r w:rsidRPr="00444B6C">
              <w:rPr>
                <w:szCs w:val="24"/>
              </w:rPr>
              <w:t>202</w:t>
            </w:r>
            <w:r w:rsidR="00103617" w:rsidRPr="00444B6C">
              <w:rPr>
                <w:szCs w:val="24"/>
              </w:rPr>
              <w:t>3</w:t>
            </w:r>
            <w:r w:rsidRPr="00444B6C">
              <w:rPr>
                <w:szCs w:val="24"/>
              </w:rPr>
              <w:t xml:space="preserve"> год</w:t>
            </w:r>
          </w:p>
          <w:p w:rsidR="00702737" w:rsidRPr="00444B6C" w:rsidRDefault="00702737" w:rsidP="002676BF">
            <w:pPr>
              <w:pStyle w:val="ConsPlusNormal"/>
              <w:rPr>
                <w:szCs w:val="24"/>
              </w:rPr>
            </w:pPr>
          </w:p>
          <w:p w:rsidR="00702737" w:rsidRPr="00444B6C" w:rsidRDefault="00702737" w:rsidP="002676BF">
            <w:pPr>
              <w:pStyle w:val="ConsPlusNormal"/>
              <w:jc w:val="center"/>
              <w:rPr>
                <w:szCs w:val="24"/>
              </w:rPr>
            </w:pPr>
          </w:p>
        </w:tc>
        <w:tc>
          <w:tcPr>
            <w:tcW w:w="1281" w:type="dxa"/>
          </w:tcPr>
          <w:p w:rsidR="00702737" w:rsidRPr="00444B6C" w:rsidRDefault="00702737" w:rsidP="002676BF">
            <w:pPr>
              <w:pStyle w:val="ConsPlusNormal"/>
              <w:ind w:left="118" w:hanging="118"/>
              <w:jc w:val="center"/>
              <w:rPr>
                <w:szCs w:val="24"/>
              </w:rPr>
            </w:pPr>
            <w:r w:rsidRPr="00444B6C">
              <w:rPr>
                <w:szCs w:val="24"/>
              </w:rPr>
              <w:t>202</w:t>
            </w:r>
            <w:r w:rsidR="00103617" w:rsidRPr="00444B6C">
              <w:rPr>
                <w:szCs w:val="24"/>
              </w:rPr>
              <w:t>4</w:t>
            </w:r>
            <w:r w:rsidRPr="00444B6C">
              <w:rPr>
                <w:szCs w:val="24"/>
              </w:rPr>
              <w:t xml:space="preserve"> год</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F5128B" w:rsidRPr="00444B6C" w:rsidRDefault="00F5128B" w:rsidP="002676BF">
            <w:pPr>
              <w:pStyle w:val="ConsPlusNormal"/>
              <w:jc w:val="both"/>
              <w:rPr>
                <w:szCs w:val="24"/>
              </w:rPr>
            </w:pPr>
          </w:p>
        </w:tc>
        <w:tc>
          <w:tcPr>
            <w:tcW w:w="3773" w:type="dxa"/>
            <w:gridSpan w:val="2"/>
            <w:vMerge/>
          </w:tcPr>
          <w:p w:rsidR="00F5128B" w:rsidRPr="00444B6C" w:rsidRDefault="00F5128B" w:rsidP="002676BF">
            <w:pPr>
              <w:pStyle w:val="ConsPlusNormal"/>
              <w:jc w:val="both"/>
              <w:rPr>
                <w:szCs w:val="24"/>
              </w:rPr>
            </w:pPr>
          </w:p>
        </w:tc>
        <w:tc>
          <w:tcPr>
            <w:tcW w:w="3359" w:type="dxa"/>
          </w:tcPr>
          <w:p w:rsidR="00F5128B" w:rsidRPr="00444B6C" w:rsidRDefault="00F5128B" w:rsidP="002676BF">
            <w:pPr>
              <w:pStyle w:val="ConsPlusNormal"/>
              <w:jc w:val="both"/>
              <w:rPr>
                <w:b/>
                <w:szCs w:val="24"/>
              </w:rPr>
            </w:pPr>
            <w:r w:rsidRPr="00444B6C">
              <w:rPr>
                <w:b/>
                <w:szCs w:val="24"/>
              </w:rPr>
              <w:t>Подпрограмма 1</w:t>
            </w:r>
          </w:p>
          <w:p w:rsidR="00F5128B" w:rsidRPr="00444B6C" w:rsidRDefault="00F5128B" w:rsidP="002676BF">
            <w:pPr>
              <w:pStyle w:val="ConsPlusNormal"/>
              <w:jc w:val="both"/>
              <w:rPr>
                <w:szCs w:val="24"/>
              </w:rPr>
            </w:pPr>
            <w:r w:rsidRPr="00444B6C">
              <w:rPr>
                <w:szCs w:val="24"/>
              </w:rPr>
              <w:t>(1)+(2)+(3)+(4)</w:t>
            </w:r>
          </w:p>
        </w:tc>
        <w:tc>
          <w:tcPr>
            <w:tcW w:w="1512" w:type="dxa"/>
            <w:shd w:val="clear" w:color="auto" w:fill="auto"/>
          </w:tcPr>
          <w:p w:rsidR="00F5128B" w:rsidRPr="00444B6C" w:rsidRDefault="00F5128B">
            <w:pPr>
              <w:jc w:val="center"/>
            </w:pPr>
            <w:r w:rsidRPr="00444B6C">
              <w:t>228590,8</w:t>
            </w:r>
          </w:p>
        </w:tc>
        <w:tc>
          <w:tcPr>
            <w:tcW w:w="1559" w:type="dxa"/>
            <w:shd w:val="clear" w:color="auto" w:fill="auto"/>
          </w:tcPr>
          <w:p w:rsidR="00F5128B" w:rsidRPr="00444B6C" w:rsidRDefault="00F5128B">
            <w:pPr>
              <w:jc w:val="center"/>
            </w:pPr>
            <w:r w:rsidRPr="00444B6C">
              <w:t>51597,2</w:t>
            </w:r>
          </w:p>
        </w:tc>
        <w:tc>
          <w:tcPr>
            <w:tcW w:w="1559" w:type="dxa"/>
          </w:tcPr>
          <w:p w:rsidR="00F5128B" w:rsidRPr="00444B6C" w:rsidRDefault="00F5128B">
            <w:pPr>
              <w:jc w:val="center"/>
            </w:pPr>
            <w:r w:rsidRPr="00444B6C">
              <w:t>61313,2</w:t>
            </w:r>
          </w:p>
        </w:tc>
        <w:tc>
          <w:tcPr>
            <w:tcW w:w="1557" w:type="dxa"/>
          </w:tcPr>
          <w:p w:rsidR="00F5128B" w:rsidRPr="00444B6C" w:rsidRDefault="00F5128B">
            <w:pPr>
              <w:jc w:val="center"/>
            </w:pPr>
            <w:r w:rsidRPr="00444B6C">
              <w:t>57840,2</w:t>
            </w:r>
          </w:p>
        </w:tc>
        <w:tc>
          <w:tcPr>
            <w:tcW w:w="1281" w:type="dxa"/>
          </w:tcPr>
          <w:p w:rsidR="00F5128B" w:rsidRPr="00444B6C" w:rsidRDefault="00F5128B">
            <w:pPr>
              <w:jc w:val="center"/>
            </w:pPr>
            <w:r w:rsidRPr="00444B6C">
              <w:t>57840,2</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F5128B" w:rsidRPr="00444B6C" w:rsidRDefault="00F5128B" w:rsidP="002676BF">
            <w:pPr>
              <w:pStyle w:val="ConsPlusNormal"/>
              <w:jc w:val="both"/>
              <w:rPr>
                <w:szCs w:val="24"/>
              </w:rPr>
            </w:pPr>
          </w:p>
        </w:tc>
        <w:tc>
          <w:tcPr>
            <w:tcW w:w="3773" w:type="dxa"/>
            <w:gridSpan w:val="2"/>
            <w:vMerge/>
          </w:tcPr>
          <w:p w:rsidR="00F5128B" w:rsidRPr="00444B6C" w:rsidRDefault="00F5128B" w:rsidP="002676BF">
            <w:pPr>
              <w:pStyle w:val="ConsPlusNormal"/>
              <w:jc w:val="both"/>
              <w:rPr>
                <w:szCs w:val="24"/>
              </w:rPr>
            </w:pPr>
          </w:p>
        </w:tc>
        <w:tc>
          <w:tcPr>
            <w:tcW w:w="3359" w:type="dxa"/>
          </w:tcPr>
          <w:p w:rsidR="00F5128B" w:rsidRPr="00444B6C" w:rsidRDefault="00F5128B" w:rsidP="002676BF">
            <w:pPr>
              <w:pStyle w:val="ConsPlusNormal"/>
              <w:jc w:val="both"/>
              <w:rPr>
                <w:szCs w:val="24"/>
              </w:rPr>
            </w:pPr>
            <w:r w:rsidRPr="00444B6C">
              <w:rPr>
                <w:szCs w:val="24"/>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F5128B" w:rsidRPr="00444B6C" w:rsidRDefault="00F5128B">
            <w:pPr>
              <w:jc w:val="center"/>
            </w:pPr>
            <w:r w:rsidRPr="00444B6C">
              <w:t>207922,5</w:t>
            </w:r>
          </w:p>
        </w:tc>
        <w:tc>
          <w:tcPr>
            <w:tcW w:w="1559" w:type="dxa"/>
            <w:shd w:val="clear" w:color="auto" w:fill="auto"/>
          </w:tcPr>
          <w:p w:rsidR="00F5128B" w:rsidRPr="00444B6C" w:rsidRDefault="00F5128B">
            <w:pPr>
              <w:jc w:val="center"/>
            </w:pPr>
            <w:r w:rsidRPr="00444B6C">
              <w:t>31126,9</w:t>
            </w:r>
          </w:p>
        </w:tc>
        <w:tc>
          <w:tcPr>
            <w:tcW w:w="1559" w:type="dxa"/>
          </w:tcPr>
          <w:p w:rsidR="00F5128B" w:rsidRPr="00444B6C" w:rsidRDefault="00F5128B">
            <w:pPr>
              <w:jc w:val="center"/>
            </w:pPr>
            <w:r w:rsidRPr="00444B6C">
              <w:t>61247,2</w:t>
            </w:r>
          </w:p>
        </w:tc>
        <w:tc>
          <w:tcPr>
            <w:tcW w:w="1557" w:type="dxa"/>
          </w:tcPr>
          <w:p w:rsidR="00F5128B" w:rsidRPr="00444B6C" w:rsidRDefault="00F5128B">
            <w:pPr>
              <w:jc w:val="center"/>
            </w:pPr>
            <w:r w:rsidRPr="00444B6C">
              <w:t>57774,2</w:t>
            </w:r>
          </w:p>
        </w:tc>
        <w:tc>
          <w:tcPr>
            <w:tcW w:w="1281" w:type="dxa"/>
          </w:tcPr>
          <w:p w:rsidR="00F5128B" w:rsidRPr="00444B6C" w:rsidRDefault="00F5128B">
            <w:pPr>
              <w:jc w:val="center"/>
            </w:pPr>
            <w:r w:rsidRPr="00444B6C">
              <w:t>57774,2</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F5128B" w:rsidRPr="00444B6C" w:rsidRDefault="00F5128B" w:rsidP="002676BF">
            <w:pPr>
              <w:pStyle w:val="ConsPlusNormal"/>
              <w:jc w:val="both"/>
              <w:rPr>
                <w:szCs w:val="24"/>
              </w:rPr>
            </w:pPr>
          </w:p>
        </w:tc>
        <w:tc>
          <w:tcPr>
            <w:tcW w:w="3773" w:type="dxa"/>
            <w:gridSpan w:val="2"/>
            <w:vMerge/>
          </w:tcPr>
          <w:p w:rsidR="00F5128B" w:rsidRPr="00444B6C" w:rsidRDefault="00F5128B" w:rsidP="002676BF">
            <w:pPr>
              <w:pStyle w:val="ConsPlusNormal"/>
              <w:jc w:val="both"/>
              <w:rPr>
                <w:szCs w:val="24"/>
              </w:rPr>
            </w:pPr>
          </w:p>
        </w:tc>
        <w:tc>
          <w:tcPr>
            <w:tcW w:w="3359" w:type="dxa"/>
          </w:tcPr>
          <w:p w:rsidR="00F5128B" w:rsidRPr="00444B6C" w:rsidRDefault="00F5128B"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1512" w:type="dxa"/>
            <w:shd w:val="clear" w:color="auto" w:fill="auto"/>
          </w:tcPr>
          <w:p w:rsidR="00F5128B" w:rsidRPr="00444B6C" w:rsidRDefault="00F5128B">
            <w:pPr>
              <w:jc w:val="center"/>
            </w:pPr>
            <w:r w:rsidRPr="00444B6C">
              <w:t>20404,4</w:t>
            </w:r>
          </w:p>
        </w:tc>
        <w:tc>
          <w:tcPr>
            <w:tcW w:w="1559" w:type="dxa"/>
            <w:shd w:val="clear" w:color="auto" w:fill="auto"/>
          </w:tcPr>
          <w:p w:rsidR="00F5128B" w:rsidRPr="00444B6C" w:rsidRDefault="00F5128B">
            <w:pPr>
              <w:jc w:val="center"/>
            </w:pPr>
            <w:r w:rsidRPr="00444B6C">
              <w:t>20404,4</w:t>
            </w:r>
          </w:p>
        </w:tc>
        <w:tc>
          <w:tcPr>
            <w:tcW w:w="1559" w:type="dxa"/>
          </w:tcPr>
          <w:p w:rsidR="00F5128B" w:rsidRPr="00444B6C" w:rsidRDefault="00F5128B">
            <w:pPr>
              <w:jc w:val="center"/>
            </w:pPr>
            <w:r w:rsidRPr="00444B6C">
              <w:t>0,0</w:t>
            </w:r>
          </w:p>
        </w:tc>
        <w:tc>
          <w:tcPr>
            <w:tcW w:w="1557" w:type="dxa"/>
          </w:tcPr>
          <w:p w:rsidR="00F5128B" w:rsidRPr="00444B6C" w:rsidRDefault="00F5128B">
            <w:pPr>
              <w:jc w:val="center"/>
            </w:pPr>
            <w:r w:rsidRPr="00444B6C">
              <w:t>0,0</w:t>
            </w:r>
          </w:p>
        </w:tc>
        <w:tc>
          <w:tcPr>
            <w:tcW w:w="1281" w:type="dxa"/>
          </w:tcPr>
          <w:p w:rsidR="00F5128B" w:rsidRPr="00444B6C" w:rsidRDefault="00F5128B">
            <w:pPr>
              <w:jc w:val="center"/>
            </w:pPr>
            <w:r w:rsidRPr="00444B6C">
              <w:t>0,0</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F5128B" w:rsidRPr="00444B6C" w:rsidRDefault="00F5128B" w:rsidP="002676BF">
            <w:pPr>
              <w:pStyle w:val="ConsPlusNormal"/>
              <w:jc w:val="both"/>
              <w:rPr>
                <w:szCs w:val="24"/>
              </w:rPr>
            </w:pPr>
          </w:p>
        </w:tc>
        <w:tc>
          <w:tcPr>
            <w:tcW w:w="3773" w:type="dxa"/>
            <w:gridSpan w:val="2"/>
            <w:vMerge/>
          </w:tcPr>
          <w:p w:rsidR="00F5128B" w:rsidRPr="00444B6C" w:rsidRDefault="00F5128B" w:rsidP="002676BF">
            <w:pPr>
              <w:pStyle w:val="ConsPlusNormal"/>
              <w:jc w:val="both"/>
              <w:rPr>
                <w:szCs w:val="24"/>
              </w:rPr>
            </w:pPr>
          </w:p>
        </w:tc>
        <w:tc>
          <w:tcPr>
            <w:tcW w:w="3359" w:type="dxa"/>
          </w:tcPr>
          <w:p w:rsidR="00F5128B" w:rsidRPr="00444B6C" w:rsidRDefault="00F5128B"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1512" w:type="dxa"/>
            <w:shd w:val="clear" w:color="auto" w:fill="auto"/>
          </w:tcPr>
          <w:p w:rsidR="00F5128B" w:rsidRPr="00444B6C" w:rsidRDefault="00F5128B">
            <w:pPr>
              <w:jc w:val="center"/>
            </w:pPr>
            <w:r w:rsidRPr="00444B6C">
              <w:t>0,0</w:t>
            </w:r>
          </w:p>
        </w:tc>
        <w:tc>
          <w:tcPr>
            <w:tcW w:w="1559" w:type="dxa"/>
            <w:shd w:val="clear" w:color="auto" w:fill="auto"/>
          </w:tcPr>
          <w:p w:rsidR="00F5128B" w:rsidRPr="00444B6C" w:rsidRDefault="00F5128B">
            <w:pPr>
              <w:jc w:val="center"/>
            </w:pPr>
            <w:r w:rsidRPr="00444B6C">
              <w:t>0,0</w:t>
            </w:r>
          </w:p>
        </w:tc>
        <w:tc>
          <w:tcPr>
            <w:tcW w:w="1559" w:type="dxa"/>
          </w:tcPr>
          <w:p w:rsidR="00F5128B" w:rsidRPr="00444B6C" w:rsidRDefault="00F5128B">
            <w:pPr>
              <w:jc w:val="center"/>
            </w:pPr>
            <w:r w:rsidRPr="00444B6C">
              <w:t>0,0</w:t>
            </w:r>
          </w:p>
        </w:tc>
        <w:tc>
          <w:tcPr>
            <w:tcW w:w="1557" w:type="dxa"/>
          </w:tcPr>
          <w:p w:rsidR="00F5128B" w:rsidRPr="00444B6C" w:rsidRDefault="00F5128B">
            <w:pPr>
              <w:jc w:val="center"/>
            </w:pPr>
            <w:r w:rsidRPr="00444B6C">
              <w:t>0,0</w:t>
            </w:r>
          </w:p>
        </w:tc>
        <w:tc>
          <w:tcPr>
            <w:tcW w:w="1281" w:type="dxa"/>
          </w:tcPr>
          <w:p w:rsidR="00F5128B" w:rsidRPr="00444B6C" w:rsidRDefault="00F5128B">
            <w:pPr>
              <w:jc w:val="center"/>
            </w:pPr>
            <w:r w:rsidRPr="00444B6C">
              <w:t>0,0</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16"/>
        </w:trPr>
        <w:tc>
          <w:tcPr>
            <w:tcW w:w="426" w:type="dxa"/>
            <w:vMerge/>
          </w:tcPr>
          <w:p w:rsidR="00F5128B" w:rsidRPr="00444B6C" w:rsidRDefault="00F5128B" w:rsidP="002676BF">
            <w:pPr>
              <w:pStyle w:val="ConsPlusNormal"/>
              <w:jc w:val="both"/>
              <w:rPr>
                <w:szCs w:val="24"/>
              </w:rPr>
            </w:pPr>
          </w:p>
        </w:tc>
        <w:tc>
          <w:tcPr>
            <w:tcW w:w="3773" w:type="dxa"/>
            <w:gridSpan w:val="2"/>
            <w:vMerge/>
          </w:tcPr>
          <w:p w:rsidR="00F5128B" w:rsidRPr="00444B6C" w:rsidRDefault="00F5128B" w:rsidP="002676BF">
            <w:pPr>
              <w:pStyle w:val="ConsPlusNormal"/>
              <w:jc w:val="both"/>
              <w:rPr>
                <w:szCs w:val="24"/>
              </w:rPr>
            </w:pPr>
          </w:p>
        </w:tc>
        <w:tc>
          <w:tcPr>
            <w:tcW w:w="3359" w:type="dxa"/>
          </w:tcPr>
          <w:p w:rsidR="00F5128B" w:rsidRPr="00444B6C" w:rsidRDefault="00F5128B" w:rsidP="002676BF">
            <w:pPr>
              <w:pStyle w:val="ConsPlusNormal"/>
              <w:jc w:val="both"/>
              <w:rPr>
                <w:szCs w:val="24"/>
              </w:rPr>
            </w:pPr>
            <w:r w:rsidRPr="00444B6C">
              <w:rPr>
                <w:szCs w:val="24"/>
              </w:rPr>
              <w:t>(4) прочие источники</w:t>
            </w:r>
          </w:p>
        </w:tc>
        <w:tc>
          <w:tcPr>
            <w:tcW w:w="1512" w:type="dxa"/>
            <w:shd w:val="clear" w:color="auto" w:fill="auto"/>
          </w:tcPr>
          <w:p w:rsidR="00F5128B" w:rsidRPr="00444B6C" w:rsidRDefault="00F5128B">
            <w:pPr>
              <w:jc w:val="center"/>
            </w:pPr>
            <w:r w:rsidRPr="00444B6C">
              <w:t>263,9</w:t>
            </w:r>
          </w:p>
        </w:tc>
        <w:tc>
          <w:tcPr>
            <w:tcW w:w="1559" w:type="dxa"/>
            <w:shd w:val="clear" w:color="auto" w:fill="auto"/>
          </w:tcPr>
          <w:p w:rsidR="00F5128B" w:rsidRPr="00444B6C" w:rsidRDefault="00F5128B">
            <w:pPr>
              <w:jc w:val="center"/>
            </w:pPr>
            <w:r w:rsidRPr="00444B6C">
              <w:t>65,9</w:t>
            </w:r>
          </w:p>
        </w:tc>
        <w:tc>
          <w:tcPr>
            <w:tcW w:w="1559" w:type="dxa"/>
          </w:tcPr>
          <w:p w:rsidR="00F5128B" w:rsidRPr="00444B6C" w:rsidRDefault="00F5128B">
            <w:pPr>
              <w:jc w:val="center"/>
            </w:pPr>
            <w:r w:rsidRPr="00444B6C">
              <w:t>66,0</w:t>
            </w:r>
          </w:p>
        </w:tc>
        <w:tc>
          <w:tcPr>
            <w:tcW w:w="1557" w:type="dxa"/>
          </w:tcPr>
          <w:p w:rsidR="00F5128B" w:rsidRPr="00444B6C" w:rsidRDefault="00F5128B">
            <w:pPr>
              <w:jc w:val="center"/>
            </w:pPr>
            <w:r w:rsidRPr="00444B6C">
              <w:t>66,0</w:t>
            </w:r>
          </w:p>
        </w:tc>
        <w:tc>
          <w:tcPr>
            <w:tcW w:w="1281" w:type="dxa"/>
          </w:tcPr>
          <w:p w:rsidR="00F5128B" w:rsidRPr="00444B6C" w:rsidRDefault="00F5128B">
            <w:pPr>
              <w:jc w:val="center"/>
            </w:pPr>
            <w:r w:rsidRPr="00444B6C">
              <w:t>66,0</w:t>
            </w:r>
          </w:p>
        </w:tc>
      </w:tr>
      <w:tr w:rsidR="00702737" w:rsidRPr="00444B6C">
        <w:trPr>
          <w:trHeight w:val="3954"/>
        </w:trPr>
        <w:tc>
          <w:tcPr>
            <w:tcW w:w="426" w:type="dxa"/>
            <w:tcBorders>
              <w:top w:val="single" w:sz="4" w:space="0" w:color="000000"/>
              <w:left w:val="single" w:sz="4" w:space="0" w:color="000000"/>
              <w:right w:val="single" w:sz="4" w:space="0" w:color="000000"/>
            </w:tcBorders>
          </w:tcPr>
          <w:p w:rsidR="00702737" w:rsidRPr="00444B6C" w:rsidRDefault="00702737" w:rsidP="002676BF">
            <w:r w:rsidRPr="00444B6C">
              <w:t>7</w:t>
            </w:r>
          </w:p>
        </w:tc>
        <w:tc>
          <w:tcPr>
            <w:tcW w:w="2458" w:type="dxa"/>
            <w:tcBorders>
              <w:top w:val="single" w:sz="4" w:space="0" w:color="000000"/>
              <w:left w:val="single" w:sz="4" w:space="0" w:color="000000"/>
              <w:right w:val="single" w:sz="4" w:space="0" w:color="000000"/>
            </w:tcBorders>
          </w:tcPr>
          <w:p w:rsidR="00702737" w:rsidRPr="00444B6C" w:rsidRDefault="00702737" w:rsidP="002676BF">
            <w:r w:rsidRPr="00444B6C">
              <w:t xml:space="preserve">Индикаторы достижения цели и показатели непосредственных результатов Подпрограммы </w:t>
            </w:r>
          </w:p>
        </w:tc>
        <w:tc>
          <w:tcPr>
            <w:tcW w:w="12142" w:type="dxa"/>
            <w:gridSpan w:val="7"/>
            <w:tcBorders>
              <w:top w:val="single" w:sz="4" w:space="0" w:color="000000"/>
              <w:left w:val="single" w:sz="4" w:space="0" w:color="000000"/>
              <w:right w:val="single" w:sz="4" w:space="0" w:color="000000"/>
            </w:tcBorders>
          </w:tcPr>
          <w:p w:rsidR="00702737" w:rsidRPr="00444B6C" w:rsidRDefault="00702737" w:rsidP="002676BF">
            <w:pPr>
              <w:tabs>
                <w:tab w:val="left" w:pos="223"/>
              </w:tabs>
              <w:jc w:val="center"/>
            </w:pPr>
            <w:r w:rsidRPr="00444B6C">
              <w:t>Индикаторы достижения цели:</w:t>
            </w:r>
          </w:p>
          <w:p w:rsidR="00702737" w:rsidRPr="00444B6C" w:rsidRDefault="00702737" w:rsidP="002676BF">
            <w:pPr>
              <w:tabs>
                <w:tab w:val="left" w:pos="223"/>
              </w:tabs>
            </w:pPr>
            <w:r w:rsidRPr="00444B6C">
              <w:t>1. Увеличение количества библиографических записей в свободном электронном каталоге библиотек городского окр</w:t>
            </w:r>
            <w:r w:rsidR="00103617" w:rsidRPr="00444B6C">
              <w:t xml:space="preserve">уга г. Бор не менее 25,5% к </w:t>
            </w:r>
            <w:smartTag w:uri="urn:schemas-microsoft-com:office:smarttags" w:element="metricconverter">
              <w:smartTagPr>
                <w:attr w:name="ProductID" w:val="2024 г"/>
              </w:smartTagPr>
              <w:r w:rsidR="00103617" w:rsidRPr="00444B6C">
                <w:t>2024</w:t>
              </w:r>
              <w:r w:rsidRPr="00444B6C">
                <w:t xml:space="preserve"> г</w:t>
              </w:r>
            </w:smartTag>
            <w:r w:rsidRPr="00444B6C">
              <w:t>.</w:t>
            </w:r>
          </w:p>
          <w:p w:rsidR="00702737" w:rsidRPr="00444B6C" w:rsidRDefault="00702737" w:rsidP="002676BF">
            <w:pPr>
              <w:tabs>
                <w:tab w:val="left" w:pos="268"/>
              </w:tabs>
            </w:pPr>
            <w:r w:rsidRPr="00444B6C">
              <w:t xml:space="preserve">2. Увеличение доли публичных библиотек, подключенных к сети «Интернет» до 86,6% от общего числа библиотек к </w:t>
            </w:r>
            <w:smartTag w:uri="urn:schemas-microsoft-com:office:smarttags" w:element="metricconverter">
              <w:smartTagPr>
                <w:attr w:name="ProductID" w:val="2023 г"/>
              </w:smartTagPr>
              <w:r w:rsidRPr="00444B6C">
                <w:t>2023 г</w:t>
              </w:r>
            </w:smartTag>
            <w:r w:rsidRPr="00444B6C">
              <w:t>.</w:t>
            </w:r>
          </w:p>
          <w:p w:rsidR="00702737" w:rsidRPr="00444B6C" w:rsidRDefault="00702737" w:rsidP="002676BF">
            <w:pPr>
              <w:tabs>
                <w:tab w:val="left" w:pos="268"/>
              </w:tabs>
              <w:ind w:left="6"/>
              <w:jc w:val="center"/>
            </w:pPr>
            <w:r w:rsidRPr="00444B6C">
              <w:t>Показатели непосредственных результатов:</w:t>
            </w:r>
          </w:p>
          <w:p w:rsidR="00702737" w:rsidRPr="00444B6C" w:rsidRDefault="00702737" w:rsidP="002676BF">
            <w:pPr>
              <w:pStyle w:val="ConsPlusNormal"/>
              <w:numPr>
                <w:ilvl w:val="0"/>
                <w:numId w:val="40"/>
              </w:numPr>
              <w:tabs>
                <w:tab w:val="clear" w:pos="372"/>
                <w:tab w:val="num" w:pos="12"/>
              </w:tabs>
              <w:ind w:left="12" w:firstLine="0"/>
              <w:jc w:val="both"/>
              <w:rPr>
                <w:szCs w:val="24"/>
              </w:rPr>
            </w:pPr>
            <w:r w:rsidRPr="00444B6C">
              <w:rPr>
                <w:szCs w:val="24"/>
              </w:rPr>
              <w:t>Обеспечение выполнения освоения субсидии, выделяемой муниципальным учреждениям культуры и искусства на финансовое обеспечение выполнения муниципального задания по оказанию муниципальных услуг 100 %.</w:t>
            </w:r>
          </w:p>
          <w:p w:rsidR="00702737" w:rsidRPr="00444B6C" w:rsidRDefault="00702737" w:rsidP="002676BF">
            <w:pPr>
              <w:tabs>
                <w:tab w:val="left" w:pos="223"/>
              </w:tabs>
            </w:pPr>
            <w:r w:rsidRPr="00444B6C">
              <w:t>2. Количества библиографических записей в свободном электронном каталоге библиотек городско</w:t>
            </w:r>
            <w:r w:rsidR="00103617" w:rsidRPr="00444B6C">
              <w:t>го округа г. Бор составит к 2024</w:t>
            </w:r>
            <w:r w:rsidRPr="00444B6C">
              <w:t xml:space="preserve"> году 65434 записи.</w:t>
            </w:r>
          </w:p>
          <w:p w:rsidR="00702737" w:rsidRPr="00444B6C" w:rsidRDefault="00702737" w:rsidP="002676BF">
            <w:pPr>
              <w:tabs>
                <w:tab w:val="left" w:pos="223"/>
              </w:tabs>
              <w:spacing w:after="200" w:line="276" w:lineRule="auto"/>
            </w:pPr>
            <w:r w:rsidRPr="00444B6C">
              <w:t>3. Количество муниципальных библиотек, подкл</w:t>
            </w:r>
            <w:r w:rsidR="00103617" w:rsidRPr="00444B6C">
              <w:t>юченных к сети «Интернет» к 2024</w:t>
            </w:r>
            <w:r w:rsidRPr="00444B6C">
              <w:t xml:space="preserve"> году составит 26 библиотек.</w:t>
            </w:r>
          </w:p>
        </w:tc>
      </w:tr>
    </w:tbl>
    <w:p w:rsidR="00702737" w:rsidRPr="00444B6C" w:rsidRDefault="00702737" w:rsidP="00702737">
      <w:pPr>
        <w:ind w:firstLine="709"/>
        <w:jc w:val="both"/>
      </w:pPr>
    </w:p>
    <w:p w:rsidR="00702737" w:rsidRPr="00444B6C" w:rsidRDefault="00702737" w:rsidP="00702737">
      <w:pPr>
        <w:ind w:firstLine="709"/>
        <w:jc w:val="both"/>
      </w:pPr>
      <w:r w:rsidRPr="00444B6C">
        <w:lastRenderedPageBreak/>
        <w:t>В настоящее время библиотечное обслуживание населения городского округа г.Бор осуществляют   муниципальные библиотеки. Объем фонда составляет  355 171 изданий.</w:t>
      </w:r>
    </w:p>
    <w:p w:rsidR="00702737" w:rsidRPr="00444B6C" w:rsidRDefault="00702737" w:rsidP="00702737">
      <w:pPr>
        <w:ind w:firstLine="709"/>
        <w:jc w:val="both"/>
      </w:pPr>
      <w:r w:rsidRPr="00444B6C">
        <w:t xml:space="preserve">Услугами  библиотек  пользуются сегодня более 30 000 человек.  Количество библиотек сохраняется. Ежегодно читателям выдается более 700 тыс. изданий, более 20 тыс. справок. </w:t>
      </w:r>
    </w:p>
    <w:p w:rsidR="00702737" w:rsidRPr="00444B6C" w:rsidRDefault="00702737" w:rsidP="00702737">
      <w:pPr>
        <w:ind w:firstLine="709"/>
        <w:jc w:val="both"/>
      </w:pPr>
      <w:r w:rsidRPr="00444B6C">
        <w:t>В настоящее время в библиотеках  городского округа занято 84 библиотечных работника. При этом доля специалистов, имеющих высшее библиотечное образование, от общего числа библиотечных работников составляет 40%, среднее специальное образование имеют  48 %  работников.</w:t>
      </w:r>
    </w:p>
    <w:p w:rsidR="00702737" w:rsidRPr="00444B6C" w:rsidRDefault="00702737" w:rsidP="00702737">
      <w:pPr>
        <w:ind w:firstLine="709"/>
        <w:jc w:val="both"/>
      </w:pPr>
      <w:r w:rsidRPr="00444B6C">
        <w:t xml:space="preserve">В библиотечной отрасли, традиционно ориентированной на государственную финансовую поддержку, существуют  проблемы. Требует укрепления и модернизации материально-техническая база библиотек. Сельские  библиотеки  располагают устаревшим оборудованием. Девять библиотек не имеют телефонной связи. По поступлению новых книг на 1000 жителей  библиотеки не соответствуют установленным стандартам и нормативам. Главная причина такого положения – удорожание книжной продукции и недостаточное финансирование комплектования библиотек. </w:t>
      </w:r>
    </w:p>
    <w:p w:rsidR="00702737" w:rsidRPr="00444B6C" w:rsidRDefault="00702737" w:rsidP="00702737">
      <w:pPr>
        <w:ind w:firstLine="709"/>
        <w:jc w:val="both"/>
      </w:pPr>
      <w:r w:rsidRPr="00444B6C">
        <w:t>Обеспечение социальных гарантий населения на качественное и доступное информационно-библиотечное обслуживание невозможно  без дальнейшего внедрения новейших информационных технологий, создания единой компьютерной сети.</w:t>
      </w:r>
    </w:p>
    <w:p w:rsidR="00702737" w:rsidRPr="00444B6C" w:rsidRDefault="00702737" w:rsidP="00702737">
      <w:pPr>
        <w:ind w:firstLine="709"/>
        <w:jc w:val="both"/>
      </w:pPr>
      <w:r w:rsidRPr="00444B6C">
        <w:t>Переход к электронным технологиям коренным образом изменил роль библиотеки в обществе. Сегодня она является не только хранительницей культурного наследия, но и гарантом свободного доступа к нему. Важнейшими задачами развития отрасли являются создание корпоративных библиотечных ресурсов, единых электронных каталогов, взаимное их использование на основе новейших информационных технологий.</w:t>
      </w:r>
    </w:p>
    <w:p w:rsidR="00702737" w:rsidRPr="00444B6C" w:rsidRDefault="00702737" w:rsidP="00702737">
      <w:pPr>
        <w:ind w:firstLine="709"/>
        <w:jc w:val="both"/>
      </w:pPr>
      <w:r w:rsidRPr="00444B6C">
        <w:t xml:space="preserve">Централизованная библиотечная система является главным информационным, культурным центром городского округа г.Бор, предоставляющая пользователю, познавательную, справочную, учебную и досуговую литературу, актуальную на современном этапе. Однако недостаточная оснащенность компьютерной техникой рабочих мест пользователей,  не позволяют библиотекам выполнять в полном объеме возложенные на них задачи.  </w:t>
      </w:r>
    </w:p>
    <w:p w:rsidR="00702737" w:rsidRPr="00444B6C" w:rsidRDefault="00702737" w:rsidP="00702737">
      <w:pPr>
        <w:ind w:firstLine="709"/>
        <w:jc w:val="both"/>
      </w:pPr>
      <w:r w:rsidRPr="00444B6C">
        <w:t xml:space="preserve">Сеть библиотек охватывает все населенные пункты городского округа г.Бор. В тех населенных пунктах, где нет библиотек, организованы передвижные пункты выдачи. Пожилые люди, участники Великой Отечественной войны и инвалиды, желающие почитать книги, газеты или  журналы, обслуживаются на дому. </w:t>
      </w:r>
    </w:p>
    <w:p w:rsidR="00702737" w:rsidRPr="00444B6C" w:rsidRDefault="00702737" w:rsidP="00702737">
      <w:pPr>
        <w:ind w:firstLine="709"/>
        <w:jc w:val="both"/>
      </w:pPr>
      <w:r w:rsidRPr="00444B6C">
        <w:t xml:space="preserve">Принятие данной Подпрограммы позволит поднять библиотечно-информационное обслуживание  граждан городского округа г.Бор на более качественный уровень: оперативное получение информации из любой библиотеки системы,  что способствует увеличению числа  пользователей. </w:t>
      </w:r>
    </w:p>
    <w:p w:rsidR="00702737" w:rsidRPr="00444B6C" w:rsidRDefault="00702737" w:rsidP="00702737">
      <w:pPr>
        <w:ind w:firstLine="709"/>
        <w:jc w:val="both"/>
      </w:pPr>
      <w:r w:rsidRPr="00444B6C">
        <w:t>Выполнение Подпрограммы обеспечит значительное улучшение качества библиотечно-информационного обслуживания населения городского округа.  Главные социальные результаты Подпрограммы – повышение доступности библиотек для всех социальных групп населения и уровня его образования, информационной культуры.</w:t>
      </w:r>
    </w:p>
    <w:p w:rsidR="00702737" w:rsidRPr="00444B6C" w:rsidRDefault="00702737" w:rsidP="00702737">
      <w:pPr>
        <w:pStyle w:val="ConsPlusNormal"/>
        <w:rPr>
          <w:b/>
          <w:szCs w:val="24"/>
        </w:rPr>
      </w:pPr>
      <w:r w:rsidRPr="00444B6C">
        <w:rPr>
          <w:b/>
          <w:szCs w:val="24"/>
        </w:rPr>
        <w:t xml:space="preserve"> </w:t>
      </w:r>
    </w:p>
    <w:p w:rsidR="00702737" w:rsidRPr="00444B6C" w:rsidRDefault="00702737" w:rsidP="00702737">
      <w:pPr>
        <w:pStyle w:val="ConsPlusNormal"/>
        <w:ind w:firstLine="709"/>
        <w:rPr>
          <w:b/>
          <w:szCs w:val="24"/>
        </w:rPr>
      </w:pPr>
      <w:r w:rsidRPr="00444B6C">
        <w:rPr>
          <w:b/>
          <w:szCs w:val="24"/>
        </w:rPr>
        <w:t>3.2. Подпрограмма  «Дополнительное образование художественно-эстетической направленности»</w:t>
      </w:r>
    </w:p>
    <w:p w:rsidR="00702737" w:rsidRPr="00444B6C" w:rsidRDefault="00702737" w:rsidP="00702737">
      <w:pPr>
        <w:pStyle w:val="ConsPlusNormal"/>
        <w:ind w:firstLine="709"/>
        <w:rPr>
          <w:b/>
          <w:szCs w:val="24"/>
        </w:rPr>
      </w:pPr>
    </w:p>
    <w:p w:rsidR="00702737" w:rsidRPr="00444B6C" w:rsidRDefault="00702737" w:rsidP="00702737">
      <w:pPr>
        <w:ind w:firstLine="709"/>
        <w:jc w:val="center"/>
        <w:outlineLvl w:val="0"/>
        <w:rPr>
          <w:b/>
        </w:rPr>
      </w:pPr>
      <w:r w:rsidRPr="00444B6C">
        <w:rPr>
          <w:b/>
        </w:rPr>
        <w:lastRenderedPageBreak/>
        <w:t>Паспорт Подпрограммы</w:t>
      </w:r>
    </w:p>
    <w:p w:rsidR="00702737" w:rsidRPr="00444B6C" w:rsidRDefault="00702737" w:rsidP="00702737">
      <w:pPr>
        <w:ind w:firstLine="709"/>
        <w:jc w:val="center"/>
        <w:rPr>
          <w:b/>
        </w:rPr>
      </w:pPr>
    </w:p>
    <w:tbl>
      <w:tblPr>
        <w:tblW w:w="15062"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
        <w:gridCol w:w="356"/>
        <w:gridCol w:w="2442"/>
        <w:gridCol w:w="726"/>
        <w:gridCol w:w="3352"/>
        <w:gridCol w:w="1798"/>
        <w:gridCol w:w="1677"/>
        <w:gridCol w:w="1677"/>
        <w:gridCol w:w="1676"/>
        <w:gridCol w:w="1343"/>
      </w:tblGrid>
      <w:tr w:rsidR="00702737" w:rsidRPr="00444B6C">
        <w:trPr>
          <w:gridBefore w:val="1"/>
          <w:wBefore w:w="15" w:type="dxa"/>
          <w:trHeight w:val="142"/>
        </w:trPr>
        <w:tc>
          <w:tcPr>
            <w:tcW w:w="356"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1</w:t>
            </w:r>
          </w:p>
        </w:tc>
        <w:tc>
          <w:tcPr>
            <w:tcW w:w="244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 xml:space="preserve">Ответственный исполнитель    </w:t>
            </w:r>
            <w:r w:rsidRPr="00444B6C">
              <w:rPr>
                <w:bCs/>
              </w:rPr>
              <w:t>Подпрограммы</w:t>
            </w:r>
            <w:r w:rsidRPr="00444B6C">
              <w:t xml:space="preserve">               </w:t>
            </w:r>
          </w:p>
        </w:tc>
        <w:tc>
          <w:tcPr>
            <w:tcW w:w="12249"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r w:rsidRPr="00444B6C">
              <w:t>Управление культуры и туризма</w:t>
            </w:r>
            <w:r w:rsidRPr="00444B6C">
              <w:rPr>
                <w:bCs/>
              </w:rPr>
              <w:t xml:space="preserve"> администрации городского округа г.  Бор </w:t>
            </w:r>
          </w:p>
        </w:tc>
      </w:tr>
      <w:tr w:rsidR="00702737" w:rsidRPr="00444B6C">
        <w:trPr>
          <w:gridBefore w:val="1"/>
          <w:wBefore w:w="15" w:type="dxa"/>
          <w:trHeight w:val="142"/>
        </w:trPr>
        <w:tc>
          <w:tcPr>
            <w:tcW w:w="356"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2</w:t>
            </w:r>
          </w:p>
        </w:tc>
        <w:tc>
          <w:tcPr>
            <w:tcW w:w="244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rPr>
                <w:bCs/>
              </w:rPr>
            </w:pPr>
            <w:r w:rsidRPr="00444B6C">
              <w:t>Соисполнители</w:t>
            </w:r>
            <w:r w:rsidRPr="00444B6C">
              <w:rPr>
                <w:bCs/>
              </w:rPr>
              <w:t xml:space="preserve"> Подпрограммы</w:t>
            </w:r>
          </w:p>
        </w:tc>
        <w:tc>
          <w:tcPr>
            <w:tcW w:w="12249"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jc w:val="both"/>
            </w:pPr>
            <w:r w:rsidRPr="00444B6C">
              <w:t xml:space="preserve"> Соисполнители отсутствуют</w:t>
            </w:r>
          </w:p>
        </w:tc>
      </w:tr>
      <w:tr w:rsidR="00702737" w:rsidRPr="00444B6C">
        <w:trPr>
          <w:gridBefore w:val="1"/>
          <w:wBefore w:w="15" w:type="dxa"/>
          <w:trHeight w:val="970"/>
        </w:trPr>
        <w:tc>
          <w:tcPr>
            <w:tcW w:w="356" w:type="dxa"/>
            <w:tcBorders>
              <w:top w:val="single" w:sz="4" w:space="0" w:color="000000"/>
              <w:left w:val="single" w:sz="4" w:space="0" w:color="000000"/>
              <w:bottom w:val="single" w:sz="4" w:space="0" w:color="auto"/>
              <w:right w:val="single" w:sz="4" w:space="0" w:color="000000"/>
            </w:tcBorders>
          </w:tcPr>
          <w:p w:rsidR="00702737" w:rsidRPr="00444B6C" w:rsidRDefault="00702737" w:rsidP="002676BF">
            <w:pPr>
              <w:jc w:val="both"/>
            </w:pPr>
            <w:r w:rsidRPr="00444B6C">
              <w:t>3</w:t>
            </w:r>
          </w:p>
        </w:tc>
        <w:tc>
          <w:tcPr>
            <w:tcW w:w="2442" w:type="dxa"/>
            <w:tcBorders>
              <w:top w:val="single" w:sz="4" w:space="0" w:color="000000"/>
              <w:left w:val="single" w:sz="4" w:space="0" w:color="000000"/>
              <w:bottom w:val="single" w:sz="4" w:space="0" w:color="auto"/>
              <w:right w:val="single" w:sz="4" w:space="0" w:color="000000"/>
            </w:tcBorders>
          </w:tcPr>
          <w:p w:rsidR="00702737" w:rsidRPr="00444B6C" w:rsidRDefault="00702737" w:rsidP="002676BF">
            <w:pPr>
              <w:jc w:val="both"/>
            </w:pPr>
            <w:r w:rsidRPr="00444B6C">
              <w:t xml:space="preserve">Цель Подпрограммы           </w:t>
            </w:r>
          </w:p>
        </w:tc>
        <w:tc>
          <w:tcPr>
            <w:tcW w:w="12249" w:type="dxa"/>
            <w:gridSpan w:val="7"/>
            <w:tcBorders>
              <w:top w:val="single" w:sz="4" w:space="0" w:color="000000"/>
              <w:left w:val="single" w:sz="4" w:space="0" w:color="000000"/>
              <w:bottom w:val="single" w:sz="4" w:space="0" w:color="auto"/>
              <w:right w:val="single" w:sz="4" w:space="0" w:color="000000"/>
            </w:tcBorders>
          </w:tcPr>
          <w:p w:rsidR="00702737" w:rsidRPr="00444B6C" w:rsidRDefault="00702737" w:rsidP="002676BF">
            <w:pPr>
              <w:pStyle w:val="a7"/>
              <w:numPr>
                <w:ilvl w:val="0"/>
                <w:numId w:val="10"/>
              </w:numPr>
              <w:spacing w:after="0" w:line="240" w:lineRule="auto"/>
              <w:ind w:left="0"/>
              <w:jc w:val="both"/>
              <w:textAlignment w:val="baseline"/>
              <w:rPr>
                <w:rFonts w:ascii="Times New Roman" w:hAnsi="Times New Roman"/>
                <w:sz w:val="24"/>
                <w:szCs w:val="24"/>
              </w:rPr>
            </w:pPr>
            <w:r w:rsidRPr="00444B6C">
              <w:rPr>
                <w:rFonts w:ascii="Times New Roman" w:eastAsia="Times New Roman" w:hAnsi="Times New Roman"/>
                <w:sz w:val="24"/>
                <w:szCs w:val="24"/>
                <w:lang w:eastAsia="ru-RU"/>
              </w:rPr>
              <w:t>Развитие художественного образования как фактора интеллектуального совершенствования творческого потенциала детей и юношества.</w:t>
            </w:r>
          </w:p>
        </w:tc>
      </w:tr>
      <w:tr w:rsidR="00702737" w:rsidRPr="00444B6C">
        <w:trPr>
          <w:gridBefore w:val="1"/>
          <w:wBefore w:w="15" w:type="dxa"/>
          <w:trHeight w:val="1266"/>
        </w:trPr>
        <w:tc>
          <w:tcPr>
            <w:tcW w:w="356" w:type="dxa"/>
            <w:tcBorders>
              <w:top w:val="single" w:sz="4" w:space="0" w:color="auto"/>
              <w:left w:val="single" w:sz="4" w:space="0" w:color="000000"/>
              <w:bottom w:val="single" w:sz="4" w:space="0" w:color="000000"/>
              <w:right w:val="single" w:sz="4" w:space="0" w:color="000000"/>
            </w:tcBorders>
          </w:tcPr>
          <w:p w:rsidR="00702737" w:rsidRPr="00444B6C" w:rsidRDefault="00702737" w:rsidP="002676BF">
            <w:pPr>
              <w:jc w:val="both"/>
            </w:pPr>
            <w:r w:rsidRPr="00444B6C">
              <w:t>4</w:t>
            </w:r>
          </w:p>
        </w:tc>
        <w:tc>
          <w:tcPr>
            <w:tcW w:w="2442" w:type="dxa"/>
            <w:tcBorders>
              <w:top w:val="single" w:sz="4" w:space="0" w:color="auto"/>
              <w:left w:val="single" w:sz="4" w:space="0" w:color="000000"/>
              <w:bottom w:val="single" w:sz="4" w:space="0" w:color="000000"/>
              <w:right w:val="single" w:sz="4" w:space="0" w:color="000000"/>
            </w:tcBorders>
          </w:tcPr>
          <w:p w:rsidR="00702737" w:rsidRPr="00444B6C" w:rsidRDefault="00702737" w:rsidP="002676BF">
            <w:pPr>
              <w:jc w:val="both"/>
            </w:pPr>
            <w:r w:rsidRPr="00444B6C">
              <w:t>Задачи Подпрограммы</w:t>
            </w:r>
          </w:p>
        </w:tc>
        <w:tc>
          <w:tcPr>
            <w:tcW w:w="12249" w:type="dxa"/>
            <w:gridSpan w:val="7"/>
            <w:tcBorders>
              <w:top w:val="single" w:sz="4" w:space="0" w:color="auto"/>
              <w:left w:val="single" w:sz="4" w:space="0" w:color="000000"/>
              <w:bottom w:val="single" w:sz="4" w:space="0" w:color="000000"/>
              <w:right w:val="single" w:sz="4" w:space="0" w:color="000000"/>
            </w:tcBorders>
          </w:tcPr>
          <w:p w:rsidR="00702737" w:rsidRPr="00444B6C" w:rsidRDefault="00702737" w:rsidP="002676BF">
            <w:pPr>
              <w:numPr>
                <w:ilvl w:val="0"/>
                <w:numId w:val="41"/>
              </w:numPr>
              <w:tabs>
                <w:tab w:val="clear" w:pos="720"/>
                <w:tab w:val="num" w:pos="279"/>
              </w:tabs>
              <w:ind w:left="159" w:hanging="81"/>
              <w:jc w:val="both"/>
            </w:pPr>
            <w:r w:rsidRPr="00444B6C">
              <w:t>Предоставление предпрофессионального образования с целью осознанного выбора будущей профессии;</w:t>
            </w:r>
          </w:p>
          <w:p w:rsidR="00702737" w:rsidRPr="00444B6C" w:rsidRDefault="00702737" w:rsidP="002676BF">
            <w:pPr>
              <w:numPr>
                <w:ilvl w:val="0"/>
                <w:numId w:val="41"/>
              </w:numPr>
              <w:tabs>
                <w:tab w:val="clear" w:pos="720"/>
                <w:tab w:val="num" w:pos="279"/>
              </w:tabs>
              <w:ind w:left="159" w:hanging="81"/>
              <w:jc w:val="both"/>
            </w:pPr>
            <w:r w:rsidRPr="00444B6C">
              <w:t>создание условий, обеспечивающих охрану жизни, сохранение и укрепление здоровья обучающихся, формирование их здорового образа жизни;</w:t>
            </w:r>
          </w:p>
          <w:p w:rsidR="00702737" w:rsidRPr="00444B6C" w:rsidRDefault="00702737" w:rsidP="002676BF">
            <w:pPr>
              <w:numPr>
                <w:ilvl w:val="0"/>
                <w:numId w:val="41"/>
              </w:numPr>
              <w:tabs>
                <w:tab w:val="clear" w:pos="720"/>
                <w:tab w:val="num" w:pos="279"/>
              </w:tabs>
              <w:ind w:left="159" w:hanging="81"/>
              <w:jc w:val="both"/>
            </w:pPr>
            <w:r w:rsidRPr="00444B6C">
              <w:t>создание здоровых и безопасных условий труда и учёбы;</w:t>
            </w:r>
          </w:p>
          <w:p w:rsidR="00702737" w:rsidRPr="00444B6C" w:rsidRDefault="00702737" w:rsidP="002676BF">
            <w:pPr>
              <w:numPr>
                <w:ilvl w:val="0"/>
                <w:numId w:val="41"/>
              </w:numPr>
              <w:tabs>
                <w:tab w:val="clear" w:pos="720"/>
                <w:tab w:val="num" w:pos="279"/>
              </w:tabs>
              <w:ind w:left="159" w:hanging="81"/>
              <w:jc w:val="both"/>
            </w:pPr>
            <w:r w:rsidRPr="00444B6C">
              <w:t>развитие материально-технической базы;</w:t>
            </w:r>
          </w:p>
          <w:p w:rsidR="00702737" w:rsidRPr="00444B6C" w:rsidRDefault="00702737" w:rsidP="002676BF">
            <w:pPr>
              <w:tabs>
                <w:tab w:val="left" w:pos="282"/>
                <w:tab w:val="left" w:pos="720"/>
              </w:tabs>
              <w:jc w:val="both"/>
            </w:pPr>
            <w:r w:rsidRPr="00444B6C">
              <w:t>повышение обеспечения учебно-воспитательного процесса информационной техникой и современным учебным оборудованием.</w:t>
            </w:r>
          </w:p>
        </w:tc>
      </w:tr>
      <w:tr w:rsidR="00702737" w:rsidRPr="00444B6C">
        <w:trPr>
          <w:gridBefore w:val="1"/>
          <w:wBefore w:w="15" w:type="dxa"/>
          <w:trHeight w:val="316"/>
        </w:trPr>
        <w:tc>
          <w:tcPr>
            <w:tcW w:w="356"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jc w:val="both"/>
            </w:pPr>
            <w:r w:rsidRPr="00444B6C">
              <w:t>5</w:t>
            </w:r>
          </w:p>
        </w:tc>
        <w:tc>
          <w:tcPr>
            <w:tcW w:w="2442" w:type="dxa"/>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jc w:val="both"/>
            </w:pPr>
            <w:r w:rsidRPr="00444B6C">
              <w:t xml:space="preserve">Сроки реализации  </w:t>
            </w:r>
          </w:p>
        </w:tc>
        <w:tc>
          <w:tcPr>
            <w:tcW w:w="12249" w:type="dxa"/>
            <w:gridSpan w:val="7"/>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82"/>
              </w:tabs>
            </w:pPr>
            <w:r w:rsidRPr="00444B6C">
              <w:t xml:space="preserve"> 20</w:t>
            </w:r>
            <w:r w:rsidR="00103617" w:rsidRPr="00444B6C">
              <w:t>21</w:t>
            </w:r>
            <w:r w:rsidRPr="00444B6C">
              <w:t>-20</w:t>
            </w:r>
            <w:r w:rsidR="00103617" w:rsidRPr="00444B6C">
              <w:t>24</w:t>
            </w:r>
            <w:r w:rsidRPr="00444B6C">
              <w:t xml:space="preserve"> годы (без разделения на этапы). </w:t>
            </w:r>
          </w:p>
          <w:p w:rsidR="00702737" w:rsidRPr="00444B6C" w:rsidRDefault="00702737" w:rsidP="002676BF">
            <w:pPr>
              <w:tabs>
                <w:tab w:val="left" w:pos="282"/>
              </w:tabs>
            </w:pP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99"/>
        </w:trPr>
        <w:tc>
          <w:tcPr>
            <w:tcW w:w="371" w:type="dxa"/>
            <w:gridSpan w:val="2"/>
            <w:vMerge w:val="restart"/>
          </w:tcPr>
          <w:p w:rsidR="00702737" w:rsidRPr="00444B6C" w:rsidRDefault="00702737" w:rsidP="002676BF">
            <w:pPr>
              <w:pStyle w:val="ConsPlusNormal"/>
              <w:jc w:val="both"/>
              <w:rPr>
                <w:szCs w:val="24"/>
              </w:rPr>
            </w:pPr>
            <w:r w:rsidRPr="00444B6C">
              <w:rPr>
                <w:szCs w:val="24"/>
              </w:rPr>
              <w:t>6.</w:t>
            </w:r>
          </w:p>
        </w:tc>
        <w:tc>
          <w:tcPr>
            <w:tcW w:w="3168" w:type="dxa"/>
            <w:gridSpan w:val="2"/>
            <w:vMerge w:val="restart"/>
          </w:tcPr>
          <w:p w:rsidR="00702737" w:rsidRPr="00444B6C" w:rsidRDefault="00702737" w:rsidP="002676BF">
            <w:pPr>
              <w:pStyle w:val="ConsPlusNormal"/>
              <w:rPr>
                <w:szCs w:val="24"/>
              </w:rPr>
            </w:pPr>
            <w:r w:rsidRPr="00444B6C">
              <w:rPr>
                <w:szCs w:val="24"/>
              </w:rPr>
              <w:t xml:space="preserve">Объемы финансирования Программы в разрезе источников и сроков реализации </w:t>
            </w:r>
          </w:p>
        </w:tc>
        <w:tc>
          <w:tcPr>
            <w:tcW w:w="3352" w:type="dxa"/>
            <w:vMerge w:val="restart"/>
          </w:tcPr>
          <w:p w:rsidR="00702737" w:rsidRPr="00444B6C" w:rsidRDefault="00702737" w:rsidP="002676BF">
            <w:pPr>
              <w:pStyle w:val="ConsPlusNormal"/>
              <w:jc w:val="center"/>
              <w:rPr>
                <w:szCs w:val="24"/>
              </w:rPr>
            </w:pPr>
            <w:r w:rsidRPr="00444B6C">
              <w:rPr>
                <w:szCs w:val="24"/>
              </w:rPr>
              <w:t>Источники финансирования программы</w:t>
            </w:r>
          </w:p>
        </w:tc>
        <w:tc>
          <w:tcPr>
            <w:tcW w:w="1798" w:type="dxa"/>
            <w:vMerge w:val="restart"/>
          </w:tcPr>
          <w:p w:rsidR="00702737" w:rsidRPr="00444B6C" w:rsidRDefault="00702737" w:rsidP="002676BF">
            <w:pPr>
              <w:pStyle w:val="ConsPlusNormal"/>
              <w:jc w:val="center"/>
              <w:rPr>
                <w:szCs w:val="24"/>
              </w:rPr>
            </w:pPr>
            <w:r w:rsidRPr="00444B6C">
              <w:rPr>
                <w:szCs w:val="24"/>
              </w:rPr>
              <w:t xml:space="preserve">Всего, </w:t>
            </w:r>
          </w:p>
          <w:p w:rsidR="00702737" w:rsidRPr="00444B6C" w:rsidRDefault="00702737" w:rsidP="002676BF">
            <w:pPr>
              <w:pStyle w:val="ConsPlusNormal"/>
              <w:jc w:val="center"/>
              <w:rPr>
                <w:szCs w:val="24"/>
              </w:rPr>
            </w:pPr>
            <w:r w:rsidRPr="00444B6C">
              <w:rPr>
                <w:szCs w:val="24"/>
              </w:rPr>
              <w:t>тыс. руб.</w:t>
            </w:r>
          </w:p>
        </w:tc>
        <w:tc>
          <w:tcPr>
            <w:tcW w:w="6373" w:type="dxa"/>
            <w:gridSpan w:val="4"/>
          </w:tcPr>
          <w:p w:rsidR="00702737" w:rsidRPr="00444B6C" w:rsidRDefault="00702737" w:rsidP="002676BF">
            <w:pPr>
              <w:pStyle w:val="ConsPlusNormal"/>
              <w:jc w:val="center"/>
              <w:rPr>
                <w:szCs w:val="24"/>
              </w:rPr>
            </w:pPr>
            <w:r w:rsidRPr="00444B6C">
              <w:rPr>
                <w:szCs w:val="24"/>
              </w:rPr>
              <w:t xml:space="preserve">В том числе  по годам реализации программы, </w:t>
            </w:r>
          </w:p>
          <w:p w:rsidR="00702737" w:rsidRPr="00444B6C" w:rsidRDefault="00702737" w:rsidP="002676BF">
            <w:pPr>
              <w:pStyle w:val="ConsPlusNormal"/>
              <w:jc w:val="center"/>
              <w:rPr>
                <w:szCs w:val="24"/>
              </w:rPr>
            </w:pPr>
            <w:r w:rsidRPr="00444B6C">
              <w:rPr>
                <w:szCs w:val="24"/>
              </w:rPr>
              <w:t>тыс. руб.</w:t>
            </w:r>
          </w:p>
          <w:p w:rsidR="00702737" w:rsidRPr="00444B6C" w:rsidRDefault="00702737" w:rsidP="002676BF">
            <w:pPr>
              <w:pStyle w:val="ConsPlusNormal"/>
              <w:jc w:val="center"/>
              <w:rPr>
                <w:szCs w:val="24"/>
              </w:rPr>
            </w:pP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702737" w:rsidRPr="00444B6C" w:rsidRDefault="00702737" w:rsidP="002676BF">
            <w:pPr>
              <w:pStyle w:val="ConsPlusNormal"/>
              <w:jc w:val="both"/>
              <w:rPr>
                <w:szCs w:val="24"/>
              </w:rPr>
            </w:pPr>
          </w:p>
        </w:tc>
        <w:tc>
          <w:tcPr>
            <w:tcW w:w="3168" w:type="dxa"/>
            <w:gridSpan w:val="2"/>
            <w:vMerge/>
          </w:tcPr>
          <w:p w:rsidR="00702737" w:rsidRPr="00444B6C" w:rsidRDefault="00702737" w:rsidP="002676BF">
            <w:pPr>
              <w:pStyle w:val="ConsPlusNormal"/>
              <w:jc w:val="both"/>
              <w:rPr>
                <w:szCs w:val="24"/>
              </w:rPr>
            </w:pPr>
          </w:p>
        </w:tc>
        <w:tc>
          <w:tcPr>
            <w:tcW w:w="3352" w:type="dxa"/>
            <w:vMerge/>
          </w:tcPr>
          <w:p w:rsidR="00702737" w:rsidRPr="00444B6C" w:rsidRDefault="00702737" w:rsidP="002676BF">
            <w:pPr>
              <w:pStyle w:val="ConsPlusNormal"/>
              <w:rPr>
                <w:szCs w:val="24"/>
              </w:rPr>
            </w:pPr>
          </w:p>
        </w:tc>
        <w:tc>
          <w:tcPr>
            <w:tcW w:w="1798" w:type="dxa"/>
            <w:vMerge/>
            <w:shd w:val="clear" w:color="auto" w:fill="auto"/>
          </w:tcPr>
          <w:p w:rsidR="00702737" w:rsidRPr="00444B6C" w:rsidRDefault="00702737" w:rsidP="002676BF">
            <w:pPr>
              <w:pStyle w:val="ConsPlusNormal"/>
              <w:jc w:val="center"/>
              <w:rPr>
                <w:szCs w:val="24"/>
              </w:rPr>
            </w:pPr>
          </w:p>
        </w:tc>
        <w:tc>
          <w:tcPr>
            <w:tcW w:w="1677" w:type="dxa"/>
            <w:shd w:val="clear" w:color="auto" w:fill="auto"/>
          </w:tcPr>
          <w:p w:rsidR="00702737" w:rsidRPr="00444B6C" w:rsidRDefault="00F5128B" w:rsidP="002676BF">
            <w:pPr>
              <w:pStyle w:val="ConsPlusNormal"/>
              <w:jc w:val="center"/>
              <w:rPr>
                <w:szCs w:val="24"/>
              </w:rPr>
            </w:pPr>
            <w:r w:rsidRPr="00444B6C">
              <w:rPr>
                <w:szCs w:val="24"/>
              </w:rPr>
              <w:t>2021</w:t>
            </w:r>
            <w:r w:rsidR="00702737" w:rsidRPr="00444B6C">
              <w:rPr>
                <w:szCs w:val="24"/>
              </w:rPr>
              <w:t xml:space="preserve"> год</w:t>
            </w:r>
          </w:p>
        </w:tc>
        <w:tc>
          <w:tcPr>
            <w:tcW w:w="1677" w:type="dxa"/>
          </w:tcPr>
          <w:p w:rsidR="00702737" w:rsidRPr="00444B6C" w:rsidRDefault="00F5128B" w:rsidP="002676BF">
            <w:pPr>
              <w:pStyle w:val="ConsPlusNormal"/>
              <w:jc w:val="center"/>
              <w:rPr>
                <w:szCs w:val="24"/>
              </w:rPr>
            </w:pPr>
            <w:r w:rsidRPr="00444B6C">
              <w:rPr>
                <w:szCs w:val="24"/>
              </w:rPr>
              <w:t>2022</w:t>
            </w:r>
            <w:r w:rsidR="00702737" w:rsidRPr="00444B6C">
              <w:rPr>
                <w:szCs w:val="24"/>
              </w:rPr>
              <w:t xml:space="preserve"> год</w:t>
            </w:r>
          </w:p>
        </w:tc>
        <w:tc>
          <w:tcPr>
            <w:tcW w:w="1676" w:type="dxa"/>
          </w:tcPr>
          <w:p w:rsidR="00702737" w:rsidRPr="00444B6C" w:rsidRDefault="00F5128B" w:rsidP="002676BF">
            <w:pPr>
              <w:pStyle w:val="ConsPlusNormal"/>
              <w:ind w:left="118" w:hanging="118"/>
              <w:jc w:val="center"/>
              <w:rPr>
                <w:szCs w:val="24"/>
              </w:rPr>
            </w:pPr>
            <w:r w:rsidRPr="00444B6C">
              <w:rPr>
                <w:szCs w:val="24"/>
              </w:rPr>
              <w:t>2023</w:t>
            </w:r>
            <w:r w:rsidR="00702737" w:rsidRPr="00444B6C">
              <w:rPr>
                <w:szCs w:val="24"/>
              </w:rPr>
              <w:t xml:space="preserve"> год</w:t>
            </w:r>
          </w:p>
        </w:tc>
        <w:tc>
          <w:tcPr>
            <w:tcW w:w="1343" w:type="dxa"/>
          </w:tcPr>
          <w:p w:rsidR="00702737" w:rsidRPr="00444B6C" w:rsidRDefault="00F5128B" w:rsidP="002676BF">
            <w:pPr>
              <w:pStyle w:val="ConsPlusNormal"/>
              <w:ind w:left="118" w:hanging="118"/>
              <w:jc w:val="center"/>
              <w:rPr>
                <w:szCs w:val="24"/>
              </w:rPr>
            </w:pPr>
            <w:r w:rsidRPr="00444B6C">
              <w:rPr>
                <w:szCs w:val="24"/>
              </w:rPr>
              <w:t>2024</w:t>
            </w:r>
            <w:r w:rsidR="00702737" w:rsidRPr="00444B6C">
              <w:rPr>
                <w:szCs w:val="24"/>
              </w:rPr>
              <w:t xml:space="preserve"> год</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F5128B" w:rsidRPr="00444B6C" w:rsidRDefault="00F5128B" w:rsidP="002676BF">
            <w:pPr>
              <w:pStyle w:val="ConsPlusNormal"/>
              <w:jc w:val="both"/>
              <w:rPr>
                <w:szCs w:val="24"/>
              </w:rPr>
            </w:pPr>
          </w:p>
        </w:tc>
        <w:tc>
          <w:tcPr>
            <w:tcW w:w="3168" w:type="dxa"/>
            <w:gridSpan w:val="2"/>
            <w:vMerge/>
          </w:tcPr>
          <w:p w:rsidR="00F5128B" w:rsidRPr="00444B6C" w:rsidRDefault="00F5128B" w:rsidP="002676BF">
            <w:pPr>
              <w:pStyle w:val="ConsPlusNormal"/>
              <w:jc w:val="both"/>
              <w:rPr>
                <w:szCs w:val="24"/>
              </w:rPr>
            </w:pPr>
          </w:p>
        </w:tc>
        <w:tc>
          <w:tcPr>
            <w:tcW w:w="3352" w:type="dxa"/>
          </w:tcPr>
          <w:p w:rsidR="00F5128B" w:rsidRPr="00444B6C" w:rsidRDefault="00F5128B" w:rsidP="002676BF">
            <w:pPr>
              <w:pStyle w:val="ConsPlusNormal"/>
              <w:jc w:val="both"/>
              <w:rPr>
                <w:b/>
                <w:szCs w:val="24"/>
              </w:rPr>
            </w:pPr>
            <w:r w:rsidRPr="00444B6C">
              <w:rPr>
                <w:b/>
                <w:szCs w:val="24"/>
              </w:rPr>
              <w:t>Подпрограмма 2</w:t>
            </w:r>
          </w:p>
          <w:p w:rsidR="00F5128B" w:rsidRPr="00444B6C" w:rsidRDefault="00F5128B" w:rsidP="002676BF">
            <w:pPr>
              <w:pStyle w:val="ConsPlusNormal"/>
              <w:jc w:val="both"/>
              <w:rPr>
                <w:szCs w:val="24"/>
              </w:rPr>
            </w:pPr>
            <w:r w:rsidRPr="00444B6C">
              <w:rPr>
                <w:szCs w:val="24"/>
              </w:rPr>
              <w:t>(1)+(2)+(3)+(4)</w:t>
            </w:r>
          </w:p>
        </w:tc>
        <w:tc>
          <w:tcPr>
            <w:tcW w:w="1798" w:type="dxa"/>
            <w:shd w:val="clear" w:color="auto" w:fill="auto"/>
          </w:tcPr>
          <w:p w:rsidR="00F5128B" w:rsidRPr="00444B6C" w:rsidRDefault="00F5128B">
            <w:pPr>
              <w:jc w:val="center"/>
            </w:pPr>
            <w:r w:rsidRPr="00444B6C">
              <w:t>370411,9</w:t>
            </w:r>
          </w:p>
        </w:tc>
        <w:tc>
          <w:tcPr>
            <w:tcW w:w="1677" w:type="dxa"/>
            <w:shd w:val="clear" w:color="auto" w:fill="auto"/>
          </w:tcPr>
          <w:p w:rsidR="00F5128B" w:rsidRPr="00444B6C" w:rsidRDefault="00F5128B">
            <w:pPr>
              <w:jc w:val="center"/>
            </w:pPr>
            <w:r w:rsidRPr="00444B6C">
              <w:t>83554,4</w:t>
            </w:r>
          </w:p>
        </w:tc>
        <w:tc>
          <w:tcPr>
            <w:tcW w:w="1677" w:type="dxa"/>
          </w:tcPr>
          <w:p w:rsidR="00F5128B" w:rsidRPr="00444B6C" w:rsidRDefault="00F5128B">
            <w:pPr>
              <w:jc w:val="center"/>
            </w:pPr>
            <w:r w:rsidRPr="00444B6C">
              <w:t>95834,9</w:t>
            </w:r>
          </w:p>
        </w:tc>
        <w:tc>
          <w:tcPr>
            <w:tcW w:w="1676" w:type="dxa"/>
          </w:tcPr>
          <w:p w:rsidR="00F5128B" w:rsidRPr="00444B6C" w:rsidRDefault="00F5128B">
            <w:pPr>
              <w:jc w:val="center"/>
            </w:pPr>
            <w:r w:rsidRPr="00444B6C">
              <w:t>95511,3</w:t>
            </w:r>
          </w:p>
        </w:tc>
        <w:tc>
          <w:tcPr>
            <w:tcW w:w="1343" w:type="dxa"/>
          </w:tcPr>
          <w:p w:rsidR="00F5128B" w:rsidRPr="00444B6C" w:rsidRDefault="00F5128B">
            <w:pPr>
              <w:jc w:val="center"/>
            </w:pPr>
            <w:r w:rsidRPr="00444B6C">
              <w:t>95511,3</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F5128B" w:rsidRPr="00444B6C" w:rsidRDefault="00F5128B" w:rsidP="002676BF">
            <w:pPr>
              <w:pStyle w:val="ConsPlusNormal"/>
              <w:jc w:val="both"/>
              <w:rPr>
                <w:szCs w:val="24"/>
              </w:rPr>
            </w:pPr>
          </w:p>
        </w:tc>
        <w:tc>
          <w:tcPr>
            <w:tcW w:w="3168" w:type="dxa"/>
            <w:gridSpan w:val="2"/>
            <w:vMerge/>
          </w:tcPr>
          <w:p w:rsidR="00F5128B" w:rsidRPr="00444B6C" w:rsidRDefault="00F5128B" w:rsidP="002676BF">
            <w:pPr>
              <w:pStyle w:val="ConsPlusNormal"/>
              <w:jc w:val="both"/>
              <w:rPr>
                <w:szCs w:val="24"/>
              </w:rPr>
            </w:pPr>
          </w:p>
        </w:tc>
        <w:tc>
          <w:tcPr>
            <w:tcW w:w="3352" w:type="dxa"/>
          </w:tcPr>
          <w:p w:rsidR="00F5128B" w:rsidRPr="00444B6C" w:rsidRDefault="00F5128B" w:rsidP="002676BF">
            <w:pPr>
              <w:pStyle w:val="ConsPlusNormal"/>
              <w:jc w:val="both"/>
              <w:rPr>
                <w:szCs w:val="24"/>
              </w:rPr>
            </w:pPr>
            <w:r w:rsidRPr="00444B6C">
              <w:rPr>
                <w:szCs w:val="24"/>
              </w:rPr>
              <w:t>(1) расходы бюджета ГО г. Бор (без учета передаваемых в бюджет ГО  средств из областного и федерального бюджетов)</w:t>
            </w:r>
          </w:p>
        </w:tc>
        <w:tc>
          <w:tcPr>
            <w:tcW w:w="1798" w:type="dxa"/>
            <w:shd w:val="clear" w:color="auto" w:fill="auto"/>
          </w:tcPr>
          <w:p w:rsidR="00F5128B" w:rsidRPr="00444B6C" w:rsidRDefault="00F5128B">
            <w:pPr>
              <w:jc w:val="center"/>
            </w:pPr>
            <w:r w:rsidRPr="00444B6C">
              <w:t>308503,1</w:t>
            </w:r>
          </w:p>
        </w:tc>
        <w:tc>
          <w:tcPr>
            <w:tcW w:w="1677" w:type="dxa"/>
            <w:shd w:val="clear" w:color="auto" w:fill="auto"/>
          </w:tcPr>
          <w:p w:rsidR="00F5128B" w:rsidRPr="00444B6C" w:rsidRDefault="00F5128B">
            <w:pPr>
              <w:jc w:val="center"/>
            </w:pPr>
            <w:r w:rsidRPr="00444B6C">
              <w:t>42420,6</w:t>
            </w:r>
          </w:p>
        </w:tc>
        <w:tc>
          <w:tcPr>
            <w:tcW w:w="1677" w:type="dxa"/>
          </w:tcPr>
          <w:p w:rsidR="00F5128B" w:rsidRPr="00444B6C" w:rsidRDefault="00F5128B">
            <w:pPr>
              <w:jc w:val="center"/>
            </w:pPr>
            <w:r w:rsidRPr="00444B6C">
              <w:t>88909,9</w:t>
            </w:r>
          </w:p>
        </w:tc>
        <w:tc>
          <w:tcPr>
            <w:tcW w:w="1676" w:type="dxa"/>
          </w:tcPr>
          <w:p w:rsidR="00F5128B" w:rsidRPr="00444B6C" w:rsidRDefault="00F5128B">
            <w:pPr>
              <w:jc w:val="center"/>
            </w:pPr>
            <w:r w:rsidRPr="00444B6C">
              <w:t>88586,3</w:t>
            </w:r>
          </w:p>
        </w:tc>
        <w:tc>
          <w:tcPr>
            <w:tcW w:w="1343" w:type="dxa"/>
          </w:tcPr>
          <w:p w:rsidR="00F5128B" w:rsidRPr="00444B6C" w:rsidRDefault="00F5128B">
            <w:pPr>
              <w:jc w:val="center"/>
            </w:pPr>
            <w:r w:rsidRPr="00444B6C">
              <w:t>88586,3</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F5128B" w:rsidRPr="00444B6C" w:rsidRDefault="00F5128B" w:rsidP="002676BF">
            <w:pPr>
              <w:pStyle w:val="ConsPlusNormal"/>
              <w:jc w:val="both"/>
              <w:rPr>
                <w:szCs w:val="24"/>
              </w:rPr>
            </w:pPr>
          </w:p>
        </w:tc>
        <w:tc>
          <w:tcPr>
            <w:tcW w:w="3168" w:type="dxa"/>
            <w:gridSpan w:val="2"/>
            <w:vMerge/>
          </w:tcPr>
          <w:p w:rsidR="00F5128B" w:rsidRPr="00444B6C" w:rsidRDefault="00F5128B" w:rsidP="002676BF">
            <w:pPr>
              <w:pStyle w:val="ConsPlusNormal"/>
              <w:jc w:val="both"/>
              <w:rPr>
                <w:szCs w:val="24"/>
              </w:rPr>
            </w:pPr>
          </w:p>
        </w:tc>
        <w:tc>
          <w:tcPr>
            <w:tcW w:w="3352" w:type="dxa"/>
          </w:tcPr>
          <w:p w:rsidR="00F5128B" w:rsidRPr="00444B6C" w:rsidRDefault="00F5128B"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1798" w:type="dxa"/>
            <w:shd w:val="clear" w:color="auto" w:fill="auto"/>
          </w:tcPr>
          <w:p w:rsidR="00F5128B" w:rsidRPr="00444B6C" w:rsidRDefault="00F5128B">
            <w:pPr>
              <w:jc w:val="center"/>
            </w:pPr>
            <w:r w:rsidRPr="00444B6C">
              <w:t>34208,9</w:t>
            </w:r>
          </w:p>
        </w:tc>
        <w:tc>
          <w:tcPr>
            <w:tcW w:w="1677" w:type="dxa"/>
            <w:shd w:val="clear" w:color="auto" w:fill="auto"/>
          </w:tcPr>
          <w:p w:rsidR="00F5128B" w:rsidRPr="00444B6C" w:rsidRDefault="00F5128B">
            <w:pPr>
              <w:jc w:val="center"/>
            </w:pPr>
            <w:r w:rsidRPr="00444B6C">
              <w:t>34208,9</w:t>
            </w:r>
          </w:p>
        </w:tc>
        <w:tc>
          <w:tcPr>
            <w:tcW w:w="1677" w:type="dxa"/>
          </w:tcPr>
          <w:p w:rsidR="00F5128B" w:rsidRPr="00444B6C" w:rsidRDefault="00F5128B">
            <w:pPr>
              <w:jc w:val="center"/>
            </w:pPr>
            <w:r w:rsidRPr="00444B6C">
              <w:t>0,0</w:t>
            </w:r>
          </w:p>
        </w:tc>
        <w:tc>
          <w:tcPr>
            <w:tcW w:w="1676" w:type="dxa"/>
          </w:tcPr>
          <w:p w:rsidR="00F5128B" w:rsidRPr="00444B6C" w:rsidRDefault="00F5128B">
            <w:pPr>
              <w:jc w:val="center"/>
            </w:pPr>
            <w:r w:rsidRPr="00444B6C">
              <w:t>0,0</w:t>
            </w:r>
          </w:p>
        </w:tc>
        <w:tc>
          <w:tcPr>
            <w:tcW w:w="1343" w:type="dxa"/>
          </w:tcPr>
          <w:p w:rsidR="00F5128B" w:rsidRPr="00444B6C" w:rsidRDefault="00F5128B">
            <w:pPr>
              <w:jc w:val="center"/>
            </w:pPr>
            <w:r w:rsidRPr="00444B6C">
              <w:t>0,0</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F5128B" w:rsidRPr="00444B6C" w:rsidRDefault="00F5128B" w:rsidP="002676BF">
            <w:pPr>
              <w:pStyle w:val="ConsPlusNormal"/>
              <w:jc w:val="both"/>
              <w:rPr>
                <w:szCs w:val="24"/>
              </w:rPr>
            </w:pPr>
          </w:p>
        </w:tc>
        <w:tc>
          <w:tcPr>
            <w:tcW w:w="3168" w:type="dxa"/>
            <w:gridSpan w:val="2"/>
            <w:vMerge/>
          </w:tcPr>
          <w:p w:rsidR="00F5128B" w:rsidRPr="00444B6C" w:rsidRDefault="00F5128B" w:rsidP="002676BF">
            <w:pPr>
              <w:pStyle w:val="ConsPlusNormal"/>
              <w:jc w:val="both"/>
              <w:rPr>
                <w:szCs w:val="24"/>
              </w:rPr>
            </w:pPr>
          </w:p>
        </w:tc>
        <w:tc>
          <w:tcPr>
            <w:tcW w:w="3352" w:type="dxa"/>
          </w:tcPr>
          <w:p w:rsidR="00F5128B" w:rsidRPr="00444B6C" w:rsidRDefault="00F5128B"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1798" w:type="dxa"/>
            <w:shd w:val="clear" w:color="auto" w:fill="auto"/>
          </w:tcPr>
          <w:p w:rsidR="00F5128B" w:rsidRPr="00444B6C" w:rsidRDefault="00F5128B">
            <w:pPr>
              <w:jc w:val="center"/>
            </w:pPr>
            <w:r w:rsidRPr="00444B6C">
              <w:t>0,0</w:t>
            </w:r>
          </w:p>
        </w:tc>
        <w:tc>
          <w:tcPr>
            <w:tcW w:w="1677" w:type="dxa"/>
            <w:shd w:val="clear" w:color="auto" w:fill="auto"/>
          </w:tcPr>
          <w:p w:rsidR="00F5128B" w:rsidRPr="00444B6C" w:rsidRDefault="00F5128B">
            <w:pPr>
              <w:jc w:val="center"/>
            </w:pPr>
            <w:r w:rsidRPr="00444B6C">
              <w:t>0,0</w:t>
            </w:r>
          </w:p>
        </w:tc>
        <w:tc>
          <w:tcPr>
            <w:tcW w:w="1677" w:type="dxa"/>
          </w:tcPr>
          <w:p w:rsidR="00F5128B" w:rsidRPr="00444B6C" w:rsidRDefault="00F5128B">
            <w:pPr>
              <w:jc w:val="center"/>
            </w:pPr>
            <w:r w:rsidRPr="00444B6C">
              <w:t>0,0</w:t>
            </w:r>
          </w:p>
        </w:tc>
        <w:tc>
          <w:tcPr>
            <w:tcW w:w="1676" w:type="dxa"/>
          </w:tcPr>
          <w:p w:rsidR="00F5128B" w:rsidRPr="00444B6C" w:rsidRDefault="00F5128B">
            <w:pPr>
              <w:jc w:val="center"/>
            </w:pPr>
            <w:r w:rsidRPr="00444B6C">
              <w:t>0,0</w:t>
            </w:r>
          </w:p>
        </w:tc>
        <w:tc>
          <w:tcPr>
            <w:tcW w:w="1343" w:type="dxa"/>
          </w:tcPr>
          <w:p w:rsidR="00F5128B" w:rsidRPr="00444B6C" w:rsidRDefault="00F5128B">
            <w:pPr>
              <w:jc w:val="center"/>
            </w:pPr>
            <w:r w:rsidRPr="00444B6C">
              <w:t>0,0</w:t>
            </w:r>
          </w:p>
        </w:tc>
      </w:tr>
      <w:tr w:rsidR="00F5128B"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16"/>
        </w:trPr>
        <w:tc>
          <w:tcPr>
            <w:tcW w:w="371" w:type="dxa"/>
            <w:gridSpan w:val="2"/>
            <w:vMerge/>
          </w:tcPr>
          <w:p w:rsidR="00F5128B" w:rsidRPr="00444B6C" w:rsidRDefault="00F5128B" w:rsidP="002676BF">
            <w:pPr>
              <w:pStyle w:val="ConsPlusNormal"/>
              <w:jc w:val="both"/>
              <w:rPr>
                <w:szCs w:val="24"/>
              </w:rPr>
            </w:pPr>
          </w:p>
        </w:tc>
        <w:tc>
          <w:tcPr>
            <w:tcW w:w="3168" w:type="dxa"/>
            <w:gridSpan w:val="2"/>
            <w:vMerge/>
          </w:tcPr>
          <w:p w:rsidR="00F5128B" w:rsidRPr="00444B6C" w:rsidRDefault="00F5128B" w:rsidP="002676BF">
            <w:pPr>
              <w:pStyle w:val="ConsPlusNormal"/>
              <w:jc w:val="both"/>
              <w:rPr>
                <w:szCs w:val="24"/>
              </w:rPr>
            </w:pPr>
          </w:p>
        </w:tc>
        <w:tc>
          <w:tcPr>
            <w:tcW w:w="3352" w:type="dxa"/>
          </w:tcPr>
          <w:p w:rsidR="00F5128B" w:rsidRPr="00444B6C" w:rsidRDefault="00F5128B" w:rsidP="002676BF">
            <w:pPr>
              <w:pStyle w:val="ConsPlusNormal"/>
              <w:jc w:val="both"/>
              <w:rPr>
                <w:szCs w:val="24"/>
              </w:rPr>
            </w:pPr>
            <w:r w:rsidRPr="00444B6C">
              <w:rPr>
                <w:szCs w:val="24"/>
              </w:rPr>
              <w:t>(4) прочие источники</w:t>
            </w:r>
          </w:p>
        </w:tc>
        <w:tc>
          <w:tcPr>
            <w:tcW w:w="1798" w:type="dxa"/>
            <w:shd w:val="clear" w:color="auto" w:fill="auto"/>
          </w:tcPr>
          <w:p w:rsidR="00F5128B" w:rsidRPr="00444B6C" w:rsidRDefault="00F5128B">
            <w:pPr>
              <w:jc w:val="center"/>
            </w:pPr>
            <w:r w:rsidRPr="00444B6C">
              <w:t>27699,9</w:t>
            </w:r>
          </w:p>
        </w:tc>
        <w:tc>
          <w:tcPr>
            <w:tcW w:w="1677" w:type="dxa"/>
            <w:shd w:val="clear" w:color="auto" w:fill="auto"/>
          </w:tcPr>
          <w:p w:rsidR="00F5128B" w:rsidRPr="00444B6C" w:rsidRDefault="00F5128B">
            <w:pPr>
              <w:jc w:val="center"/>
            </w:pPr>
            <w:r w:rsidRPr="00444B6C">
              <w:t>6924,9</w:t>
            </w:r>
          </w:p>
        </w:tc>
        <w:tc>
          <w:tcPr>
            <w:tcW w:w="1677" w:type="dxa"/>
          </w:tcPr>
          <w:p w:rsidR="00F5128B" w:rsidRPr="00444B6C" w:rsidRDefault="00F5128B">
            <w:pPr>
              <w:jc w:val="center"/>
            </w:pPr>
            <w:r w:rsidRPr="00444B6C">
              <w:t>6925,0</w:t>
            </w:r>
          </w:p>
        </w:tc>
        <w:tc>
          <w:tcPr>
            <w:tcW w:w="1676" w:type="dxa"/>
          </w:tcPr>
          <w:p w:rsidR="00F5128B" w:rsidRPr="00444B6C" w:rsidRDefault="00F5128B">
            <w:pPr>
              <w:jc w:val="center"/>
            </w:pPr>
            <w:r w:rsidRPr="00444B6C">
              <w:t>6925,0</w:t>
            </w:r>
          </w:p>
        </w:tc>
        <w:tc>
          <w:tcPr>
            <w:tcW w:w="1343" w:type="dxa"/>
          </w:tcPr>
          <w:p w:rsidR="00F5128B" w:rsidRPr="00444B6C" w:rsidRDefault="00F5128B">
            <w:pPr>
              <w:jc w:val="center"/>
            </w:pPr>
            <w:r w:rsidRPr="00444B6C">
              <w:t>6925,0</w:t>
            </w:r>
          </w:p>
        </w:tc>
      </w:tr>
      <w:tr w:rsidR="00702737" w:rsidRPr="00444B6C">
        <w:trPr>
          <w:gridBefore w:val="1"/>
          <w:wBefore w:w="15" w:type="dxa"/>
          <w:trHeight w:val="3047"/>
        </w:trPr>
        <w:tc>
          <w:tcPr>
            <w:tcW w:w="356" w:type="dxa"/>
            <w:tcBorders>
              <w:top w:val="single" w:sz="4" w:space="0" w:color="000000"/>
              <w:left w:val="single" w:sz="4" w:space="0" w:color="000000"/>
              <w:right w:val="single" w:sz="4" w:space="0" w:color="000000"/>
            </w:tcBorders>
          </w:tcPr>
          <w:p w:rsidR="00702737" w:rsidRPr="00444B6C" w:rsidRDefault="00702737" w:rsidP="002676BF">
            <w:r w:rsidRPr="00444B6C">
              <w:t>7</w:t>
            </w:r>
          </w:p>
        </w:tc>
        <w:tc>
          <w:tcPr>
            <w:tcW w:w="2442" w:type="dxa"/>
            <w:tcBorders>
              <w:top w:val="single" w:sz="4" w:space="0" w:color="000000"/>
              <w:left w:val="single" w:sz="4" w:space="0" w:color="000000"/>
              <w:right w:val="single" w:sz="4" w:space="0" w:color="000000"/>
            </w:tcBorders>
          </w:tcPr>
          <w:p w:rsidR="00702737" w:rsidRPr="00444B6C" w:rsidRDefault="00702737" w:rsidP="002676BF"/>
          <w:p w:rsidR="00702737" w:rsidRPr="00444B6C" w:rsidRDefault="00702737" w:rsidP="002676BF">
            <w:r w:rsidRPr="00444B6C">
              <w:t>Индикаторы достижения цели  и показатели непосредственных результатов Подпрограммы</w:t>
            </w:r>
          </w:p>
        </w:tc>
        <w:tc>
          <w:tcPr>
            <w:tcW w:w="12249" w:type="dxa"/>
            <w:gridSpan w:val="7"/>
            <w:tcBorders>
              <w:top w:val="single" w:sz="4" w:space="0" w:color="000000"/>
              <w:left w:val="single" w:sz="4" w:space="0" w:color="000000"/>
              <w:right w:val="single" w:sz="4" w:space="0" w:color="000000"/>
            </w:tcBorders>
          </w:tcPr>
          <w:p w:rsidR="00702737" w:rsidRPr="00444B6C" w:rsidRDefault="00702737" w:rsidP="002676BF">
            <w:pPr>
              <w:pStyle w:val="a7"/>
              <w:spacing w:after="0" w:line="240" w:lineRule="auto"/>
              <w:ind w:left="-360"/>
              <w:jc w:val="center"/>
              <w:textAlignment w:val="baseline"/>
              <w:rPr>
                <w:rFonts w:ascii="Times New Roman" w:hAnsi="Times New Roman"/>
                <w:sz w:val="24"/>
                <w:szCs w:val="24"/>
              </w:rPr>
            </w:pPr>
            <w:r w:rsidRPr="00444B6C">
              <w:rPr>
                <w:rFonts w:ascii="Times New Roman" w:hAnsi="Times New Roman"/>
                <w:sz w:val="24"/>
                <w:szCs w:val="24"/>
              </w:rPr>
              <w:t xml:space="preserve">Индикаторы достижения цели:  </w:t>
            </w:r>
          </w:p>
          <w:p w:rsidR="00702737" w:rsidRPr="00444B6C" w:rsidRDefault="00702737" w:rsidP="002676BF">
            <w:pPr>
              <w:pStyle w:val="a7"/>
              <w:spacing w:after="0" w:line="240" w:lineRule="auto"/>
              <w:ind w:left="-81"/>
              <w:textAlignment w:val="baseline"/>
              <w:rPr>
                <w:rFonts w:ascii="Times New Roman" w:hAnsi="Times New Roman"/>
                <w:sz w:val="24"/>
                <w:szCs w:val="24"/>
              </w:rPr>
            </w:pPr>
            <w:r w:rsidRPr="00444B6C">
              <w:rPr>
                <w:rFonts w:ascii="Times New Roman" w:eastAsia="Times New Roman" w:hAnsi="Times New Roman"/>
                <w:sz w:val="24"/>
                <w:szCs w:val="24"/>
                <w:lang w:eastAsia="ru-RU"/>
              </w:rPr>
              <w:t xml:space="preserve">1. Сохранение доли учащихся </w:t>
            </w:r>
            <w:r w:rsidRPr="00444B6C">
              <w:rPr>
                <w:rFonts w:ascii="Times New Roman" w:hAnsi="Times New Roman"/>
                <w:sz w:val="24"/>
                <w:szCs w:val="24"/>
              </w:rPr>
              <w:t>принявших участие в конкурсах, фестивалях, выставках (очные и онлайн конкурсы, фестивали и т.д.) (не менее   30 % в год от общего количества обучающихся).</w:t>
            </w:r>
          </w:p>
          <w:p w:rsidR="00702737" w:rsidRPr="00444B6C" w:rsidRDefault="00702737" w:rsidP="002676BF">
            <w:pPr>
              <w:pStyle w:val="a7"/>
              <w:spacing w:after="0" w:line="240" w:lineRule="auto"/>
              <w:ind w:left="129"/>
              <w:jc w:val="center"/>
              <w:textAlignment w:val="baseline"/>
              <w:rPr>
                <w:rFonts w:ascii="Times New Roman" w:hAnsi="Times New Roman"/>
                <w:sz w:val="24"/>
                <w:szCs w:val="24"/>
              </w:rPr>
            </w:pPr>
            <w:r w:rsidRPr="00444B6C">
              <w:rPr>
                <w:rFonts w:ascii="Times New Roman" w:hAnsi="Times New Roman"/>
                <w:sz w:val="24"/>
                <w:szCs w:val="24"/>
              </w:rPr>
              <w:t>Показатели непосредственных результатов:</w:t>
            </w:r>
          </w:p>
          <w:p w:rsidR="00702737" w:rsidRPr="00444B6C" w:rsidRDefault="00702737" w:rsidP="002676BF">
            <w:pPr>
              <w:pStyle w:val="a7"/>
              <w:spacing w:after="0" w:line="240" w:lineRule="atLeast"/>
              <w:ind w:left="-13"/>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1. Количество обучающихся в школах до</w:t>
            </w:r>
            <w:r w:rsidR="00103617" w:rsidRPr="00444B6C">
              <w:rPr>
                <w:rFonts w:ascii="Times New Roman" w:eastAsia="Times New Roman" w:hAnsi="Times New Roman"/>
                <w:sz w:val="24"/>
                <w:szCs w:val="24"/>
                <w:lang w:eastAsia="ru-RU"/>
              </w:rPr>
              <w:t>полнительного образования к 2024</w:t>
            </w:r>
            <w:r w:rsidRPr="00444B6C">
              <w:rPr>
                <w:rFonts w:ascii="Times New Roman" w:eastAsia="Times New Roman" w:hAnsi="Times New Roman"/>
                <w:sz w:val="24"/>
                <w:szCs w:val="24"/>
                <w:lang w:eastAsia="ru-RU"/>
              </w:rPr>
              <w:t xml:space="preserve"> году составит 1 410 человек.</w:t>
            </w:r>
          </w:p>
          <w:p w:rsidR="00702737" w:rsidRPr="00444B6C" w:rsidRDefault="00702737" w:rsidP="002676BF">
            <w:pPr>
              <w:pStyle w:val="a7"/>
              <w:spacing w:after="0" w:line="240" w:lineRule="atLeast"/>
              <w:ind w:left="0"/>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 xml:space="preserve">2. Количество лауреатов и дипломантов международных, российских, региональных и областных конкурсов </w:t>
            </w:r>
            <w:r w:rsidRPr="00444B6C">
              <w:rPr>
                <w:rFonts w:ascii="Times New Roman" w:hAnsi="Times New Roman"/>
                <w:sz w:val="24"/>
                <w:szCs w:val="24"/>
              </w:rPr>
              <w:t>(очные и онлайн конкурсы, фестивали и т.д.)</w:t>
            </w:r>
            <w:r w:rsidRPr="00444B6C">
              <w:rPr>
                <w:rFonts w:ascii="Times New Roman" w:eastAsia="Times New Roman" w:hAnsi="Times New Roman"/>
                <w:sz w:val="24"/>
                <w:szCs w:val="24"/>
                <w:lang w:eastAsia="ru-RU"/>
              </w:rPr>
              <w:t xml:space="preserve"> (не менее 200 человек в год).  </w:t>
            </w:r>
          </w:p>
          <w:p w:rsidR="00702737" w:rsidRPr="00444B6C" w:rsidRDefault="00702737" w:rsidP="002676BF">
            <w:pPr>
              <w:pStyle w:val="a7"/>
              <w:spacing w:after="0" w:line="240" w:lineRule="atLeast"/>
              <w:ind w:left="0"/>
              <w:jc w:val="both"/>
              <w:textAlignment w:val="baseline"/>
              <w:rPr>
                <w:rFonts w:ascii="Times New Roman" w:hAnsi="Times New Roman"/>
                <w:sz w:val="24"/>
                <w:szCs w:val="24"/>
              </w:rPr>
            </w:pPr>
            <w:r w:rsidRPr="00444B6C">
              <w:rPr>
                <w:rFonts w:ascii="Times New Roman" w:eastAsia="Times New Roman" w:hAnsi="Times New Roman"/>
                <w:sz w:val="24"/>
                <w:szCs w:val="24"/>
                <w:lang w:eastAsia="ru-RU"/>
              </w:rPr>
              <w:t xml:space="preserve">3. Сохранение количества учащихся дополнительного образования в сфере культуры </w:t>
            </w:r>
            <w:r w:rsidRPr="00444B6C">
              <w:rPr>
                <w:rFonts w:ascii="Times New Roman" w:hAnsi="Times New Roman"/>
                <w:sz w:val="24"/>
                <w:szCs w:val="24"/>
              </w:rPr>
              <w:t>на уровне 100 % от количества мест в учреждениях дополнительного образования.</w:t>
            </w:r>
          </w:p>
        </w:tc>
      </w:tr>
    </w:tbl>
    <w:p w:rsidR="00702737" w:rsidRPr="00444B6C" w:rsidRDefault="006A342A" w:rsidP="006A342A">
      <w:pPr>
        <w:shd w:val="clear" w:color="auto" w:fill="FFFFFF"/>
        <w:jc w:val="both"/>
      </w:pPr>
      <w:r w:rsidRPr="00444B6C">
        <w:t xml:space="preserve">          </w:t>
      </w:r>
      <w:r w:rsidR="00702737" w:rsidRPr="00444B6C">
        <w:t>Подпрограмма «Дополнительное образование художественно-эстетической направленности» пре</w:t>
      </w:r>
      <w:r w:rsidR="00702737" w:rsidRPr="00444B6C">
        <w:t>д</w:t>
      </w:r>
      <w:r w:rsidR="00702737" w:rsidRPr="00444B6C">
        <w:t>ставляет собой комплекс мероприятий, направленных на решение приоритетных задач в сфере дополнительного образования детей, отражающих изменения в структуре, с</w:t>
      </w:r>
      <w:r w:rsidR="00702737" w:rsidRPr="00444B6C">
        <w:t>о</w:t>
      </w:r>
      <w:r w:rsidR="00702737" w:rsidRPr="00444B6C">
        <w:t>держании и технологиях образования, финансово-экономических механизмах.</w:t>
      </w:r>
    </w:p>
    <w:p w:rsidR="00702737" w:rsidRPr="00444B6C" w:rsidRDefault="00702737" w:rsidP="00702737">
      <w:pPr>
        <w:shd w:val="clear" w:color="auto" w:fill="FFFFFF"/>
        <w:ind w:firstLine="709"/>
        <w:jc w:val="both"/>
      </w:pPr>
      <w:r w:rsidRPr="00444B6C">
        <w:t>Важнейшим условием функционирования системы образования в сфере культ</w:t>
      </w:r>
      <w:r w:rsidRPr="00444B6C">
        <w:t>у</w:t>
      </w:r>
      <w:r w:rsidRPr="00444B6C">
        <w:t>ры является общедоступность образования детей, которая традиционно выполняет функции широкого художественно-эстетического просвещения и воспитания, обеспеч</w:t>
      </w:r>
      <w:r w:rsidRPr="00444B6C">
        <w:t>и</w:t>
      </w:r>
      <w:r w:rsidRPr="00444B6C">
        <w:t xml:space="preserve">вает возможность раннего выявления таланта и создает условия для его органичного профессионального становления. </w:t>
      </w:r>
    </w:p>
    <w:p w:rsidR="00702737" w:rsidRPr="00444B6C" w:rsidRDefault="00702737" w:rsidP="00702737">
      <w:pPr>
        <w:shd w:val="clear" w:color="auto" w:fill="FFFFFF"/>
        <w:ind w:firstLine="709"/>
        <w:jc w:val="both"/>
      </w:pPr>
      <w:r w:rsidRPr="00444B6C">
        <w:t>Реализация подпрограммы позволит создать условия для эффективного упра</w:t>
      </w:r>
      <w:r w:rsidRPr="00444B6C">
        <w:t>в</w:t>
      </w:r>
      <w:r w:rsidRPr="00444B6C">
        <w:t>ления учреждениями дополнительного образования детей, координации их деятельности, целевого и эффективн</w:t>
      </w:r>
      <w:r w:rsidRPr="00444B6C">
        <w:t>о</w:t>
      </w:r>
      <w:r w:rsidRPr="00444B6C">
        <w:t>го использования бюджетных средств.</w:t>
      </w:r>
    </w:p>
    <w:p w:rsidR="00702737" w:rsidRPr="00444B6C" w:rsidRDefault="00702737" w:rsidP="00702737">
      <w:pPr>
        <w:shd w:val="clear" w:color="auto" w:fill="FFFFFF"/>
        <w:ind w:firstLine="709"/>
        <w:jc w:val="both"/>
      </w:pPr>
      <w:r w:rsidRPr="00444B6C">
        <w:t>Сеть муниципальных автономных учреждений дополнительного образования городского округа г.Бор состоит из: муниципального автономного учре</w:t>
      </w:r>
      <w:r w:rsidRPr="00444B6C">
        <w:t>ж</w:t>
      </w:r>
      <w:r w:rsidRPr="00444B6C">
        <w:t xml:space="preserve">дения дополнительного образования «Детская музыкальная школа №1» (далее — МАУДО «ДМШ №1»),  муниципального автономного учреждения дополнительного образования «Детская школа искусств имени Ф.И. Шаляпина»  (далее — </w:t>
      </w:r>
      <w:r w:rsidRPr="00444B6C">
        <w:lastRenderedPageBreak/>
        <w:t>МАУДО «ДШИ имени Ф.И. Шаляпина»), муниципального автономного учреждения дополнительного образования «Детская художественная школа» (далее — МАУДО «ДХШ»), муниципального автономного учреждения дополнительного о</w:t>
      </w:r>
      <w:r w:rsidRPr="00444B6C">
        <w:t>б</w:t>
      </w:r>
      <w:r w:rsidRPr="00444B6C">
        <w:t xml:space="preserve">разования «Линдовская  школа искусств»  (далее — МАУДО «ЛШИ»).  Все 4 школы успешно прошли государственную аккредитацию. </w:t>
      </w:r>
    </w:p>
    <w:p w:rsidR="00702737" w:rsidRPr="00444B6C" w:rsidRDefault="00702737" w:rsidP="00702737">
      <w:pPr>
        <w:shd w:val="clear" w:color="auto" w:fill="FFFFFF"/>
        <w:ind w:firstLine="709"/>
        <w:jc w:val="both"/>
      </w:pPr>
      <w:r w:rsidRPr="00444B6C">
        <w:t>Однако среди проблем по-прежнему остается актуальной потребность в  ремонте зданий  учреждений, замене мебели и устаревшего оборудования, инструментов, совершенствовании антитеррористической защищенн</w:t>
      </w:r>
      <w:r w:rsidRPr="00444B6C">
        <w:t>о</w:t>
      </w:r>
      <w:r w:rsidRPr="00444B6C">
        <w:t>сти и обеспечении противопожарной безопасности учреждений.</w:t>
      </w:r>
    </w:p>
    <w:p w:rsidR="00702737" w:rsidRPr="00444B6C" w:rsidRDefault="00702737" w:rsidP="00702737">
      <w:pPr>
        <w:shd w:val="clear" w:color="auto" w:fill="FFFFFF"/>
        <w:jc w:val="both"/>
      </w:pPr>
    </w:p>
    <w:p w:rsidR="00702737" w:rsidRPr="00444B6C" w:rsidRDefault="00702737" w:rsidP="00702737">
      <w:pPr>
        <w:shd w:val="clear" w:color="auto" w:fill="FFFFFF"/>
        <w:ind w:firstLine="708"/>
        <w:jc w:val="center"/>
        <w:rPr>
          <w:b/>
        </w:rPr>
      </w:pPr>
      <w:r w:rsidRPr="00444B6C">
        <w:rPr>
          <w:b/>
        </w:rPr>
        <w:t>3.3. Подпрограмма «Организация досуга и предоставление услуг культурно-досуговыми учреждениями»</w:t>
      </w:r>
    </w:p>
    <w:p w:rsidR="00702737" w:rsidRPr="00444B6C" w:rsidRDefault="00702737" w:rsidP="00702737">
      <w:pPr>
        <w:shd w:val="clear" w:color="auto" w:fill="FFFFFF"/>
        <w:ind w:firstLine="708"/>
        <w:jc w:val="center"/>
        <w:rPr>
          <w:b/>
        </w:rPr>
      </w:pPr>
    </w:p>
    <w:p w:rsidR="00702737" w:rsidRPr="00444B6C" w:rsidRDefault="00702737" w:rsidP="00702737">
      <w:pPr>
        <w:jc w:val="center"/>
        <w:outlineLvl w:val="0"/>
        <w:rPr>
          <w:b/>
        </w:rPr>
      </w:pPr>
      <w:r w:rsidRPr="00444B6C">
        <w:rPr>
          <w:b/>
        </w:rPr>
        <w:t>Паспорт подпрограммы</w:t>
      </w:r>
    </w:p>
    <w:p w:rsidR="00702737" w:rsidRPr="00444B6C" w:rsidRDefault="00702737" w:rsidP="00702737">
      <w:pPr>
        <w:jc w:val="center"/>
        <w:outlineLvl w:val="0"/>
        <w:rPr>
          <w:b/>
        </w:rPr>
      </w:pPr>
    </w:p>
    <w:tbl>
      <w:tblPr>
        <w:tblW w:w="5081" w:type="pct"/>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
        <w:gridCol w:w="27"/>
        <w:gridCol w:w="2404"/>
        <w:gridCol w:w="39"/>
        <w:gridCol w:w="1307"/>
        <w:gridCol w:w="3282"/>
        <w:gridCol w:w="1433"/>
        <w:gridCol w:w="1485"/>
        <w:gridCol w:w="1485"/>
        <w:gridCol w:w="1482"/>
        <w:gridCol w:w="1569"/>
      </w:tblGrid>
      <w:tr w:rsidR="00702737" w:rsidRPr="00444B6C">
        <w:trPr>
          <w:trHeight w:val="964"/>
        </w:trPr>
        <w:tc>
          <w:tcPr>
            <w:tcW w:w="171" w:type="pct"/>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1</w:t>
            </w:r>
          </w:p>
        </w:tc>
        <w:tc>
          <w:tcPr>
            <w:tcW w:w="809" w:type="pct"/>
            <w:gridSpan w:val="2"/>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rPr>
                <w:bCs/>
              </w:rPr>
            </w:pPr>
            <w:r w:rsidRPr="00444B6C">
              <w:t xml:space="preserve">Ответственный исполнитель    </w:t>
            </w:r>
            <w:r w:rsidRPr="00444B6C">
              <w:rPr>
                <w:bCs/>
              </w:rPr>
              <w:t>Подпрограммы</w:t>
            </w:r>
          </w:p>
          <w:p w:rsidR="00702737" w:rsidRPr="00444B6C" w:rsidRDefault="00702737" w:rsidP="002676BF">
            <w:pPr>
              <w:tabs>
                <w:tab w:val="left" w:pos="2755"/>
              </w:tabs>
              <w:jc w:val="both"/>
            </w:pPr>
            <w:r w:rsidRPr="00444B6C">
              <w:t xml:space="preserve">               </w:t>
            </w:r>
          </w:p>
        </w:tc>
        <w:tc>
          <w:tcPr>
            <w:tcW w:w="4020" w:type="pct"/>
            <w:gridSpan w:val="8"/>
            <w:tcBorders>
              <w:top w:val="single" w:sz="4" w:space="0" w:color="000000"/>
              <w:left w:val="single" w:sz="4" w:space="0" w:color="000000"/>
              <w:bottom w:val="single" w:sz="4" w:space="0" w:color="000000"/>
              <w:right w:val="single" w:sz="4" w:space="0" w:color="000000"/>
            </w:tcBorders>
            <w:vAlign w:val="center"/>
          </w:tcPr>
          <w:p w:rsidR="00702737" w:rsidRPr="00444B6C" w:rsidRDefault="00702737" w:rsidP="002676BF">
            <w:pPr>
              <w:tabs>
                <w:tab w:val="left" w:pos="2755"/>
              </w:tabs>
            </w:pPr>
            <w:r w:rsidRPr="00444B6C">
              <w:t>Управление культуры и туризма</w:t>
            </w:r>
            <w:r w:rsidRPr="00444B6C">
              <w:rPr>
                <w:bCs/>
              </w:rPr>
              <w:t xml:space="preserve"> администрации городского округа г.  Бор </w:t>
            </w:r>
            <w:r w:rsidRPr="00444B6C">
              <w:rPr>
                <w:bCs/>
              </w:rPr>
              <w:br/>
            </w:r>
          </w:p>
        </w:tc>
      </w:tr>
      <w:tr w:rsidR="00702737" w:rsidRPr="00444B6C">
        <w:tc>
          <w:tcPr>
            <w:tcW w:w="171" w:type="pct"/>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2</w:t>
            </w:r>
          </w:p>
        </w:tc>
        <w:tc>
          <w:tcPr>
            <w:tcW w:w="809" w:type="pct"/>
            <w:gridSpan w:val="2"/>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rPr>
                <w:bCs/>
              </w:rPr>
            </w:pPr>
            <w:r w:rsidRPr="00444B6C">
              <w:t>Соисполнители</w:t>
            </w:r>
            <w:r w:rsidRPr="00444B6C">
              <w:rPr>
                <w:bCs/>
              </w:rPr>
              <w:t xml:space="preserve"> Подпрограммы</w:t>
            </w:r>
          </w:p>
        </w:tc>
        <w:tc>
          <w:tcPr>
            <w:tcW w:w="4020" w:type="pct"/>
            <w:gridSpan w:val="8"/>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rPr>
                <w:bCs/>
              </w:rPr>
              <w:t xml:space="preserve">Соисполнители отсутствуют          </w:t>
            </w:r>
          </w:p>
        </w:tc>
      </w:tr>
      <w:tr w:rsidR="00702737" w:rsidRPr="00444B6C">
        <w:trPr>
          <w:trHeight w:val="948"/>
        </w:trPr>
        <w:tc>
          <w:tcPr>
            <w:tcW w:w="171" w:type="pct"/>
            <w:tcBorders>
              <w:top w:val="single" w:sz="4" w:space="0" w:color="000000"/>
              <w:left w:val="single" w:sz="4" w:space="0" w:color="000000"/>
              <w:bottom w:val="single" w:sz="4" w:space="0" w:color="auto"/>
              <w:right w:val="single" w:sz="4" w:space="0" w:color="000000"/>
            </w:tcBorders>
          </w:tcPr>
          <w:p w:rsidR="00702737" w:rsidRPr="00444B6C" w:rsidRDefault="00702737" w:rsidP="002676BF">
            <w:pPr>
              <w:tabs>
                <w:tab w:val="left" w:pos="2755"/>
              </w:tabs>
              <w:jc w:val="both"/>
            </w:pPr>
            <w:r w:rsidRPr="00444B6C">
              <w:t>3</w:t>
            </w:r>
          </w:p>
        </w:tc>
        <w:tc>
          <w:tcPr>
            <w:tcW w:w="809" w:type="pct"/>
            <w:gridSpan w:val="2"/>
            <w:tcBorders>
              <w:top w:val="single" w:sz="4" w:space="0" w:color="000000"/>
              <w:left w:val="single" w:sz="4" w:space="0" w:color="000000"/>
              <w:bottom w:val="single" w:sz="4" w:space="0" w:color="auto"/>
              <w:right w:val="single" w:sz="4" w:space="0" w:color="000000"/>
            </w:tcBorders>
          </w:tcPr>
          <w:p w:rsidR="00702737" w:rsidRPr="00444B6C" w:rsidRDefault="00702737" w:rsidP="002676BF">
            <w:pPr>
              <w:tabs>
                <w:tab w:val="left" w:pos="2755"/>
              </w:tabs>
              <w:jc w:val="both"/>
            </w:pPr>
            <w:r w:rsidRPr="00444B6C">
              <w:t xml:space="preserve">Цель Подпрограммы           </w:t>
            </w:r>
          </w:p>
        </w:tc>
        <w:tc>
          <w:tcPr>
            <w:tcW w:w="4020" w:type="pct"/>
            <w:gridSpan w:val="8"/>
            <w:tcBorders>
              <w:top w:val="single" w:sz="4" w:space="0" w:color="000000"/>
              <w:left w:val="single" w:sz="4" w:space="0" w:color="000000"/>
              <w:bottom w:val="single" w:sz="4" w:space="0" w:color="auto"/>
              <w:right w:val="single" w:sz="4" w:space="0" w:color="000000"/>
            </w:tcBorders>
          </w:tcPr>
          <w:p w:rsidR="00702737" w:rsidRPr="00444B6C" w:rsidRDefault="00702737" w:rsidP="002676BF">
            <w:pPr>
              <w:jc w:val="both"/>
              <w:textAlignment w:val="baseline"/>
            </w:pPr>
            <w:r w:rsidRPr="00444B6C">
              <w:t xml:space="preserve"> Совершенствование сферы досуга в целях обеспечения равного доступа к культурным ценностям для всех социальных групп, обеспечение реализации прав граждан на свободу творчества, на участие в культурной жизни путём поддержки творческих инициатив, </w:t>
            </w:r>
            <w:r w:rsidRPr="00444B6C">
              <w:rPr>
                <w:shd w:val="clear" w:color="auto" w:fill="FFFFFF"/>
              </w:rPr>
              <w:t>развитие событийного туризма</w:t>
            </w:r>
            <w:r w:rsidRPr="00444B6C">
              <w:t>.</w:t>
            </w:r>
          </w:p>
        </w:tc>
      </w:tr>
      <w:tr w:rsidR="00702737" w:rsidRPr="00444B6C">
        <w:trPr>
          <w:trHeight w:val="841"/>
        </w:trPr>
        <w:tc>
          <w:tcPr>
            <w:tcW w:w="171" w:type="pct"/>
            <w:tcBorders>
              <w:top w:val="single" w:sz="4" w:space="0" w:color="auto"/>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4</w:t>
            </w:r>
          </w:p>
        </w:tc>
        <w:tc>
          <w:tcPr>
            <w:tcW w:w="809" w:type="pct"/>
            <w:gridSpan w:val="2"/>
            <w:tcBorders>
              <w:top w:val="single" w:sz="4" w:space="0" w:color="auto"/>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Задачи Подпрограммы</w:t>
            </w:r>
          </w:p>
        </w:tc>
        <w:tc>
          <w:tcPr>
            <w:tcW w:w="4020" w:type="pct"/>
            <w:gridSpan w:val="8"/>
            <w:tcBorders>
              <w:top w:val="single" w:sz="4" w:space="0" w:color="auto"/>
              <w:left w:val="single" w:sz="4" w:space="0" w:color="000000"/>
              <w:bottom w:val="single" w:sz="4" w:space="0" w:color="000000"/>
              <w:right w:val="single" w:sz="4" w:space="0" w:color="000000"/>
            </w:tcBorders>
          </w:tcPr>
          <w:p w:rsidR="00702737" w:rsidRPr="00444B6C" w:rsidRDefault="00702737" w:rsidP="002676BF">
            <w:pPr>
              <w:pStyle w:val="a7"/>
              <w:numPr>
                <w:ilvl w:val="0"/>
                <w:numId w:val="35"/>
              </w:numPr>
              <w:tabs>
                <w:tab w:val="clear" w:pos="720"/>
                <w:tab w:val="num" w:pos="322"/>
                <w:tab w:val="left" w:pos="424"/>
              </w:tabs>
              <w:spacing w:after="0" w:line="240" w:lineRule="auto"/>
              <w:ind w:left="442" w:hanging="82"/>
              <w:jc w:val="both"/>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 xml:space="preserve">Укрепление материально-технической базы учреждений культуры путем проведения реконструкций, ремонтных работ зданий, помещений, реализации мероприятий по безопасности учреждений, энергосбережению, приобретение оборудования, музыкальных инструментов, сценических костюмов и др.; </w:t>
            </w:r>
          </w:p>
          <w:p w:rsidR="00702737" w:rsidRPr="00444B6C" w:rsidRDefault="00702737" w:rsidP="002676BF">
            <w:pPr>
              <w:numPr>
                <w:ilvl w:val="0"/>
                <w:numId w:val="35"/>
              </w:numPr>
              <w:tabs>
                <w:tab w:val="clear" w:pos="720"/>
                <w:tab w:val="num" w:pos="322"/>
                <w:tab w:val="left" w:pos="424"/>
              </w:tabs>
              <w:ind w:left="442" w:hanging="82"/>
              <w:jc w:val="both"/>
              <w:textAlignment w:val="baseline"/>
            </w:pPr>
            <w:r w:rsidRPr="00444B6C">
              <w:t xml:space="preserve"> Расширение перечня услуг и повышение их качества;</w:t>
            </w:r>
          </w:p>
          <w:p w:rsidR="00702737" w:rsidRPr="00444B6C" w:rsidRDefault="00702737" w:rsidP="002676BF">
            <w:pPr>
              <w:numPr>
                <w:ilvl w:val="0"/>
                <w:numId w:val="35"/>
              </w:numPr>
              <w:tabs>
                <w:tab w:val="clear" w:pos="720"/>
                <w:tab w:val="num" w:pos="322"/>
                <w:tab w:val="left" w:pos="424"/>
              </w:tabs>
              <w:ind w:left="442" w:hanging="82"/>
              <w:jc w:val="both"/>
              <w:textAlignment w:val="baseline"/>
            </w:pPr>
            <w:r w:rsidRPr="00444B6C">
              <w:t>обеспечение доступности услуг в сфере культуры путём привлечения большего количества жителей города к культурно-досуговой деятельности (участию в любительских и творческих формированиях - кружках, творческих коллективах, объединениях;</w:t>
            </w:r>
          </w:p>
          <w:p w:rsidR="00702737" w:rsidRPr="00444B6C" w:rsidRDefault="00702737" w:rsidP="002676BF">
            <w:pPr>
              <w:numPr>
                <w:ilvl w:val="0"/>
                <w:numId w:val="35"/>
              </w:numPr>
              <w:tabs>
                <w:tab w:val="clear" w:pos="720"/>
                <w:tab w:val="num" w:pos="322"/>
                <w:tab w:val="left" w:pos="424"/>
              </w:tabs>
              <w:ind w:left="442" w:hanging="82"/>
              <w:jc w:val="both"/>
              <w:textAlignment w:val="baseline"/>
            </w:pPr>
            <w:r w:rsidRPr="00444B6C">
              <w:t>развитие народных художественных промыслов;</w:t>
            </w:r>
          </w:p>
          <w:p w:rsidR="00702737" w:rsidRPr="00444B6C" w:rsidRDefault="00702737" w:rsidP="002676BF">
            <w:pPr>
              <w:numPr>
                <w:ilvl w:val="0"/>
                <w:numId w:val="35"/>
              </w:numPr>
              <w:tabs>
                <w:tab w:val="clear" w:pos="720"/>
                <w:tab w:val="num" w:pos="322"/>
                <w:tab w:val="left" w:pos="424"/>
              </w:tabs>
              <w:ind w:left="442" w:hanging="82"/>
              <w:jc w:val="both"/>
              <w:textAlignment w:val="baseline"/>
            </w:pPr>
            <w:r w:rsidRPr="00444B6C">
              <w:rPr>
                <w:shd w:val="clear" w:color="auto" w:fill="FFFFFF"/>
              </w:rPr>
              <w:t>развитие событийного туризма</w:t>
            </w:r>
          </w:p>
        </w:tc>
      </w:tr>
      <w:tr w:rsidR="00702737" w:rsidRPr="00444B6C">
        <w:tc>
          <w:tcPr>
            <w:tcW w:w="171" w:type="pct"/>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5</w:t>
            </w:r>
          </w:p>
        </w:tc>
        <w:tc>
          <w:tcPr>
            <w:tcW w:w="809" w:type="pct"/>
            <w:gridSpan w:val="2"/>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jc w:val="both"/>
            </w:pPr>
            <w:r w:rsidRPr="00444B6C">
              <w:t xml:space="preserve">Сроки реализации  </w:t>
            </w:r>
          </w:p>
        </w:tc>
        <w:tc>
          <w:tcPr>
            <w:tcW w:w="4020" w:type="pct"/>
            <w:gridSpan w:val="8"/>
            <w:tcBorders>
              <w:top w:val="single" w:sz="4" w:space="0" w:color="000000"/>
              <w:left w:val="single" w:sz="4" w:space="0" w:color="000000"/>
              <w:bottom w:val="single" w:sz="4" w:space="0" w:color="000000"/>
              <w:right w:val="single" w:sz="4" w:space="0" w:color="000000"/>
            </w:tcBorders>
          </w:tcPr>
          <w:p w:rsidR="00702737" w:rsidRPr="00444B6C" w:rsidRDefault="00702737" w:rsidP="002676BF">
            <w:pPr>
              <w:tabs>
                <w:tab w:val="left" w:pos="2755"/>
              </w:tabs>
            </w:pPr>
            <w:r w:rsidRPr="00444B6C">
              <w:t xml:space="preserve"> 20</w:t>
            </w:r>
            <w:r w:rsidR="00103617" w:rsidRPr="00444B6C">
              <w:t>21</w:t>
            </w:r>
            <w:r w:rsidRPr="00444B6C">
              <w:t>-202</w:t>
            </w:r>
            <w:r w:rsidR="00103617" w:rsidRPr="00444B6C">
              <w:t>4</w:t>
            </w:r>
            <w:r w:rsidRPr="00444B6C">
              <w:t xml:space="preserve"> годы (без разделения на этапы). </w:t>
            </w: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8"/>
        </w:trPr>
        <w:tc>
          <w:tcPr>
            <w:tcW w:w="171" w:type="pct"/>
            <w:vMerge w:val="restart"/>
          </w:tcPr>
          <w:p w:rsidR="00702737" w:rsidRPr="00444B6C" w:rsidRDefault="00702737" w:rsidP="002676BF">
            <w:pPr>
              <w:pStyle w:val="ConsPlusNormal"/>
              <w:jc w:val="both"/>
              <w:rPr>
                <w:szCs w:val="24"/>
              </w:rPr>
            </w:pPr>
            <w:r w:rsidRPr="00444B6C">
              <w:rPr>
                <w:szCs w:val="24"/>
              </w:rPr>
              <w:t>6.</w:t>
            </w:r>
          </w:p>
        </w:tc>
        <w:tc>
          <w:tcPr>
            <w:tcW w:w="1257" w:type="pct"/>
            <w:gridSpan w:val="4"/>
            <w:vMerge w:val="restart"/>
          </w:tcPr>
          <w:p w:rsidR="00702737" w:rsidRPr="00444B6C" w:rsidRDefault="00702737" w:rsidP="002676BF">
            <w:pPr>
              <w:pStyle w:val="ConsPlusNormal"/>
              <w:rPr>
                <w:szCs w:val="24"/>
              </w:rPr>
            </w:pPr>
            <w:r w:rsidRPr="00444B6C">
              <w:rPr>
                <w:szCs w:val="24"/>
              </w:rPr>
              <w:t xml:space="preserve">Объемы финансирования Программы в разрезе источников и </w:t>
            </w:r>
            <w:r w:rsidRPr="00444B6C">
              <w:rPr>
                <w:szCs w:val="24"/>
              </w:rPr>
              <w:lastRenderedPageBreak/>
              <w:t xml:space="preserve">сроков реализации </w:t>
            </w:r>
          </w:p>
        </w:tc>
        <w:tc>
          <w:tcPr>
            <w:tcW w:w="1092" w:type="pct"/>
            <w:vMerge w:val="restart"/>
          </w:tcPr>
          <w:p w:rsidR="00702737" w:rsidRPr="00444B6C" w:rsidRDefault="00702737" w:rsidP="002676BF">
            <w:pPr>
              <w:pStyle w:val="ConsPlusNormal"/>
              <w:jc w:val="center"/>
              <w:rPr>
                <w:szCs w:val="24"/>
              </w:rPr>
            </w:pPr>
            <w:r w:rsidRPr="00444B6C">
              <w:rPr>
                <w:szCs w:val="24"/>
              </w:rPr>
              <w:lastRenderedPageBreak/>
              <w:t>Источники финансирования программы</w:t>
            </w:r>
          </w:p>
        </w:tc>
        <w:tc>
          <w:tcPr>
            <w:tcW w:w="477" w:type="pct"/>
            <w:vMerge w:val="restart"/>
          </w:tcPr>
          <w:p w:rsidR="00702737" w:rsidRPr="00444B6C" w:rsidRDefault="00702737" w:rsidP="002676BF">
            <w:pPr>
              <w:pStyle w:val="ConsPlusNormal"/>
              <w:jc w:val="center"/>
              <w:rPr>
                <w:szCs w:val="24"/>
              </w:rPr>
            </w:pPr>
            <w:r w:rsidRPr="00444B6C">
              <w:rPr>
                <w:szCs w:val="24"/>
              </w:rPr>
              <w:t xml:space="preserve">Всего, </w:t>
            </w:r>
          </w:p>
          <w:p w:rsidR="00702737" w:rsidRPr="00444B6C" w:rsidRDefault="00702737" w:rsidP="002676BF">
            <w:pPr>
              <w:pStyle w:val="ConsPlusNormal"/>
              <w:jc w:val="center"/>
              <w:rPr>
                <w:szCs w:val="24"/>
              </w:rPr>
            </w:pPr>
            <w:r w:rsidRPr="00444B6C">
              <w:rPr>
                <w:szCs w:val="24"/>
              </w:rPr>
              <w:t>тыс. руб.</w:t>
            </w:r>
          </w:p>
        </w:tc>
        <w:tc>
          <w:tcPr>
            <w:tcW w:w="2004" w:type="pct"/>
            <w:gridSpan w:val="4"/>
          </w:tcPr>
          <w:p w:rsidR="00702737" w:rsidRPr="00444B6C" w:rsidRDefault="00702737" w:rsidP="002676BF">
            <w:pPr>
              <w:pStyle w:val="ConsPlusNormal"/>
              <w:jc w:val="center"/>
              <w:rPr>
                <w:szCs w:val="24"/>
              </w:rPr>
            </w:pPr>
            <w:r w:rsidRPr="00444B6C">
              <w:rPr>
                <w:szCs w:val="24"/>
              </w:rPr>
              <w:t>В том числе  по годам реализации программы, тыс. руб.</w:t>
            </w:r>
          </w:p>
          <w:p w:rsidR="00702737" w:rsidRPr="00444B6C" w:rsidRDefault="00702737" w:rsidP="002676BF">
            <w:pPr>
              <w:pStyle w:val="ConsPlusNormal"/>
              <w:jc w:val="center"/>
              <w:rPr>
                <w:szCs w:val="24"/>
              </w:rPr>
            </w:pP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71" w:type="pct"/>
            <w:vMerge/>
          </w:tcPr>
          <w:p w:rsidR="00702737" w:rsidRPr="00444B6C" w:rsidRDefault="00702737" w:rsidP="002676BF">
            <w:pPr>
              <w:pStyle w:val="ConsPlusNormal"/>
              <w:jc w:val="both"/>
              <w:rPr>
                <w:szCs w:val="24"/>
              </w:rPr>
            </w:pPr>
          </w:p>
        </w:tc>
        <w:tc>
          <w:tcPr>
            <w:tcW w:w="1257" w:type="pct"/>
            <w:gridSpan w:val="4"/>
            <w:vMerge/>
          </w:tcPr>
          <w:p w:rsidR="00702737" w:rsidRPr="00444B6C" w:rsidRDefault="00702737" w:rsidP="002676BF">
            <w:pPr>
              <w:pStyle w:val="ConsPlusNormal"/>
              <w:jc w:val="both"/>
              <w:rPr>
                <w:szCs w:val="24"/>
              </w:rPr>
            </w:pPr>
          </w:p>
        </w:tc>
        <w:tc>
          <w:tcPr>
            <w:tcW w:w="1092" w:type="pct"/>
            <w:vMerge/>
          </w:tcPr>
          <w:p w:rsidR="00702737" w:rsidRPr="00444B6C" w:rsidRDefault="00702737" w:rsidP="002676BF">
            <w:pPr>
              <w:pStyle w:val="ConsPlusNormal"/>
              <w:rPr>
                <w:szCs w:val="24"/>
              </w:rPr>
            </w:pPr>
          </w:p>
        </w:tc>
        <w:tc>
          <w:tcPr>
            <w:tcW w:w="477" w:type="pct"/>
            <w:vMerge/>
            <w:shd w:val="clear" w:color="auto" w:fill="auto"/>
          </w:tcPr>
          <w:p w:rsidR="00702737" w:rsidRPr="00444B6C" w:rsidRDefault="00702737" w:rsidP="002676BF">
            <w:pPr>
              <w:pStyle w:val="ConsPlusNormal"/>
              <w:jc w:val="center"/>
              <w:rPr>
                <w:szCs w:val="24"/>
              </w:rPr>
            </w:pPr>
          </w:p>
        </w:tc>
        <w:tc>
          <w:tcPr>
            <w:tcW w:w="494" w:type="pct"/>
            <w:shd w:val="clear" w:color="auto" w:fill="auto"/>
          </w:tcPr>
          <w:p w:rsidR="00702737" w:rsidRPr="00444B6C" w:rsidRDefault="00103617" w:rsidP="002676BF">
            <w:pPr>
              <w:pStyle w:val="ConsPlusNormal"/>
              <w:jc w:val="center"/>
              <w:rPr>
                <w:szCs w:val="24"/>
              </w:rPr>
            </w:pPr>
            <w:r w:rsidRPr="00444B6C">
              <w:rPr>
                <w:szCs w:val="24"/>
              </w:rPr>
              <w:t>2021</w:t>
            </w:r>
            <w:r w:rsidR="00702737" w:rsidRPr="00444B6C">
              <w:rPr>
                <w:szCs w:val="24"/>
              </w:rPr>
              <w:t xml:space="preserve"> год</w:t>
            </w:r>
          </w:p>
        </w:tc>
        <w:tc>
          <w:tcPr>
            <w:tcW w:w="494" w:type="pct"/>
          </w:tcPr>
          <w:p w:rsidR="00702737" w:rsidRPr="00444B6C" w:rsidRDefault="00103617" w:rsidP="002676BF">
            <w:pPr>
              <w:pStyle w:val="ConsPlusNormal"/>
              <w:jc w:val="center"/>
              <w:rPr>
                <w:szCs w:val="24"/>
              </w:rPr>
            </w:pPr>
            <w:r w:rsidRPr="00444B6C">
              <w:rPr>
                <w:szCs w:val="24"/>
              </w:rPr>
              <w:t>2022</w:t>
            </w:r>
            <w:r w:rsidR="00702737" w:rsidRPr="00444B6C">
              <w:rPr>
                <w:szCs w:val="24"/>
              </w:rPr>
              <w:t xml:space="preserve"> год</w:t>
            </w:r>
          </w:p>
        </w:tc>
        <w:tc>
          <w:tcPr>
            <w:tcW w:w="493" w:type="pct"/>
          </w:tcPr>
          <w:p w:rsidR="00702737" w:rsidRPr="00444B6C" w:rsidRDefault="00103617" w:rsidP="002676BF">
            <w:pPr>
              <w:pStyle w:val="ConsPlusNormal"/>
              <w:ind w:left="118" w:hanging="118"/>
              <w:jc w:val="center"/>
              <w:rPr>
                <w:szCs w:val="24"/>
              </w:rPr>
            </w:pPr>
            <w:r w:rsidRPr="00444B6C">
              <w:rPr>
                <w:szCs w:val="24"/>
              </w:rPr>
              <w:t>2023</w:t>
            </w:r>
            <w:r w:rsidR="00702737" w:rsidRPr="00444B6C">
              <w:rPr>
                <w:szCs w:val="24"/>
              </w:rPr>
              <w:t xml:space="preserve"> год</w:t>
            </w:r>
          </w:p>
        </w:tc>
        <w:tc>
          <w:tcPr>
            <w:tcW w:w="524" w:type="pct"/>
          </w:tcPr>
          <w:p w:rsidR="00702737" w:rsidRPr="00444B6C" w:rsidRDefault="00103617" w:rsidP="002676BF">
            <w:pPr>
              <w:pStyle w:val="ConsPlusNormal"/>
              <w:ind w:left="118" w:hanging="118"/>
              <w:jc w:val="center"/>
              <w:rPr>
                <w:szCs w:val="24"/>
              </w:rPr>
            </w:pPr>
            <w:r w:rsidRPr="00444B6C">
              <w:rPr>
                <w:szCs w:val="24"/>
              </w:rPr>
              <w:t>2024</w:t>
            </w:r>
            <w:r w:rsidR="00702737" w:rsidRPr="00444B6C">
              <w:rPr>
                <w:szCs w:val="24"/>
              </w:rPr>
              <w:t xml:space="preserve"> год</w:t>
            </w:r>
          </w:p>
        </w:tc>
      </w:tr>
      <w:tr w:rsidR="00886579"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71" w:type="pct"/>
            <w:vMerge/>
          </w:tcPr>
          <w:p w:rsidR="00886579" w:rsidRPr="00444B6C" w:rsidRDefault="00886579" w:rsidP="002676BF">
            <w:pPr>
              <w:pStyle w:val="ConsPlusNormal"/>
              <w:jc w:val="both"/>
              <w:rPr>
                <w:szCs w:val="24"/>
              </w:rPr>
            </w:pPr>
          </w:p>
        </w:tc>
        <w:tc>
          <w:tcPr>
            <w:tcW w:w="1257" w:type="pct"/>
            <w:gridSpan w:val="4"/>
            <w:vMerge/>
          </w:tcPr>
          <w:p w:rsidR="00886579" w:rsidRPr="00444B6C" w:rsidRDefault="00886579" w:rsidP="002676BF">
            <w:pPr>
              <w:pStyle w:val="ConsPlusNormal"/>
              <w:jc w:val="both"/>
              <w:rPr>
                <w:szCs w:val="24"/>
              </w:rPr>
            </w:pPr>
          </w:p>
        </w:tc>
        <w:tc>
          <w:tcPr>
            <w:tcW w:w="1092" w:type="pct"/>
          </w:tcPr>
          <w:p w:rsidR="00886579" w:rsidRPr="00444B6C" w:rsidRDefault="00886579" w:rsidP="002676BF">
            <w:pPr>
              <w:pStyle w:val="ConsPlusNormal"/>
              <w:jc w:val="both"/>
              <w:rPr>
                <w:b/>
                <w:szCs w:val="24"/>
              </w:rPr>
            </w:pPr>
            <w:r w:rsidRPr="00444B6C">
              <w:rPr>
                <w:b/>
                <w:szCs w:val="24"/>
              </w:rPr>
              <w:t>Подпрограмма 3</w:t>
            </w:r>
          </w:p>
          <w:p w:rsidR="00886579" w:rsidRPr="00444B6C" w:rsidRDefault="00886579" w:rsidP="002676BF">
            <w:pPr>
              <w:pStyle w:val="ConsPlusNormal"/>
              <w:jc w:val="both"/>
              <w:rPr>
                <w:szCs w:val="24"/>
              </w:rPr>
            </w:pPr>
            <w:r w:rsidRPr="00444B6C">
              <w:rPr>
                <w:szCs w:val="24"/>
              </w:rPr>
              <w:t>(1)+(2)+(3)+(4)</w:t>
            </w:r>
          </w:p>
        </w:tc>
        <w:tc>
          <w:tcPr>
            <w:tcW w:w="477" w:type="pct"/>
            <w:shd w:val="clear" w:color="auto" w:fill="auto"/>
          </w:tcPr>
          <w:p w:rsidR="00886579" w:rsidRPr="00444B6C" w:rsidRDefault="00886579">
            <w:pPr>
              <w:jc w:val="center"/>
            </w:pPr>
            <w:r w:rsidRPr="00444B6C">
              <w:t>520517,5</w:t>
            </w:r>
          </w:p>
        </w:tc>
        <w:tc>
          <w:tcPr>
            <w:tcW w:w="494" w:type="pct"/>
            <w:shd w:val="clear" w:color="auto" w:fill="auto"/>
          </w:tcPr>
          <w:p w:rsidR="00886579" w:rsidRPr="00444B6C" w:rsidRDefault="00886579">
            <w:pPr>
              <w:jc w:val="center"/>
            </w:pPr>
            <w:r w:rsidRPr="00444B6C">
              <w:t>129683,7</w:t>
            </w:r>
          </w:p>
        </w:tc>
        <w:tc>
          <w:tcPr>
            <w:tcW w:w="494" w:type="pct"/>
          </w:tcPr>
          <w:p w:rsidR="00886579" w:rsidRPr="00444B6C" w:rsidRDefault="00886579">
            <w:pPr>
              <w:jc w:val="center"/>
            </w:pPr>
            <w:r w:rsidRPr="00444B6C">
              <w:t>145472,2</w:t>
            </w:r>
          </w:p>
        </w:tc>
        <w:tc>
          <w:tcPr>
            <w:tcW w:w="493" w:type="pct"/>
          </w:tcPr>
          <w:p w:rsidR="00886579" w:rsidRPr="00444B6C" w:rsidRDefault="00886579">
            <w:pPr>
              <w:jc w:val="center"/>
            </w:pPr>
            <w:r w:rsidRPr="00444B6C">
              <w:t>122709,5</w:t>
            </w:r>
          </w:p>
        </w:tc>
        <w:tc>
          <w:tcPr>
            <w:tcW w:w="524" w:type="pct"/>
          </w:tcPr>
          <w:p w:rsidR="00886579" w:rsidRPr="00444B6C" w:rsidRDefault="00886579">
            <w:pPr>
              <w:jc w:val="center"/>
            </w:pPr>
            <w:r w:rsidRPr="00444B6C">
              <w:t>122652,1</w:t>
            </w:r>
          </w:p>
        </w:tc>
      </w:tr>
      <w:tr w:rsidR="00886579"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71" w:type="pct"/>
            <w:vMerge/>
          </w:tcPr>
          <w:p w:rsidR="00886579" w:rsidRPr="00444B6C" w:rsidRDefault="00886579" w:rsidP="002676BF">
            <w:pPr>
              <w:pStyle w:val="ConsPlusNormal"/>
              <w:jc w:val="both"/>
              <w:rPr>
                <w:szCs w:val="24"/>
              </w:rPr>
            </w:pPr>
          </w:p>
        </w:tc>
        <w:tc>
          <w:tcPr>
            <w:tcW w:w="1257" w:type="pct"/>
            <w:gridSpan w:val="4"/>
            <w:vMerge/>
          </w:tcPr>
          <w:p w:rsidR="00886579" w:rsidRPr="00444B6C" w:rsidRDefault="00886579" w:rsidP="002676BF">
            <w:pPr>
              <w:pStyle w:val="ConsPlusNormal"/>
              <w:jc w:val="both"/>
              <w:rPr>
                <w:szCs w:val="24"/>
              </w:rPr>
            </w:pPr>
          </w:p>
        </w:tc>
        <w:tc>
          <w:tcPr>
            <w:tcW w:w="1092" w:type="pct"/>
          </w:tcPr>
          <w:p w:rsidR="00886579" w:rsidRPr="00444B6C" w:rsidRDefault="00886579" w:rsidP="002676BF">
            <w:pPr>
              <w:pStyle w:val="ConsPlusNormal"/>
              <w:jc w:val="both"/>
              <w:rPr>
                <w:szCs w:val="24"/>
              </w:rPr>
            </w:pPr>
            <w:r w:rsidRPr="00444B6C">
              <w:rPr>
                <w:szCs w:val="24"/>
              </w:rPr>
              <w:t>(1) расходы бюджета ГО г. Бор (без учета передаваемых в бюджет ГО  средств из областного и федерального бюджетов)</w:t>
            </w:r>
          </w:p>
        </w:tc>
        <w:tc>
          <w:tcPr>
            <w:tcW w:w="477" w:type="pct"/>
            <w:shd w:val="clear" w:color="auto" w:fill="auto"/>
          </w:tcPr>
          <w:p w:rsidR="00886579" w:rsidRPr="00444B6C" w:rsidRDefault="00886579">
            <w:pPr>
              <w:jc w:val="center"/>
            </w:pPr>
            <w:r w:rsidRPr="00444B6C">
              <w:t>440625,3</w:t>
            </w:r>
          </w:p>
        </w:tc>
        <w:tc>
          <w:tcPr>
            <w:tcW w:w="494" w:type="pct"/>
            <w:shd w:val="clear" w:color="auto" w:fill="auto"/>
          </w:tcPr>
          <w:p w:rsidR="00886579" w:rsidRPr="00444B6C" w:rsidRDefault="00886579">
            <w:pPr>
              <w:jc w:val="center"/>
            </w:pPr>
            <w:r w:rsidRPr="00444B6C">
              <w:t>80871,5</w:t>
            </w:r>
          </w:p>
        </w:tc>
        <w:tc>
          <w:tcPr>
            <w:tcW w:w="494" w:type="pct"/>
          </w:tcPr>
          <w:p w:rsidR="00886579" w:rsidRPr="00444B6C" w:rsidRDefault="00886579">
            <w:pPr>
              <w:jc w:val="center"/>
            </w:pPr>
            <w:r w:rsidRPr="00444B6C">
              <w:t>135112,2</w:t>
            </w:r>
          </w:p>
        </w:tc>
        <w:tc>
          <w:tcPr>
            <w:tcW w:w="493" w:type="pct"/>
          </w:tcPr>
          <w:p w:rsidR="00886579" w:rsidRPr="00444B6C" w:rsidRDefault="00886579">
            <w:pPr>
              <w:jc w:val="center"/>
            </w:pPr>
            <w:r w:rsidRPr="00444B6C">
              <w:t>112349,5</w:t>
            </w:r>
          </w:p>
        </w:tc>
        <w:tc>
          <w:tcPr>
            <w:tcW w:w="524" w:type="pct"/>
          </w:tcPr>
          <w:p w:rsidR="00886579" w:rsidRPr="00444B6C" w:rsidRDefault="00886579">
            <w:pPr>
              <w:jc w:val="center"/>
            </w:pPr>
            <w:r w:rsidRPr="00444B6C">
              <w:t>112292,1</w:t>
            </w:r>
          </w:p>
        </w:tc>
      </w:tr>
      <w:tr w:rsidR="00886579"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71" w:type="pct"/>
            <w:vMerge/>
          </w:tcPr>
          <w:p w:rsidR="00886579" w:rsidRPr="00444B6C" w:rsidRDefault="00886579" w:rsidP="002676BF">
            <w:pPr>
              <w:pStyle w:val="ConsPlusNormal"/>
              <w:jc w:val="both"/>
              <w:rPr>
                <w:szCs w:val="24"/>
              </w:rPr>
            </w:pPr>
          </w:p>
        </w:tc>
        <w:tc>
          <w:tcPr>
            <w:tcW w:w="1257" w:type="pct"/>
            <w:gridSpan w:val="4"/>
            <w:vMerge/>
          </w:tcPr>
          <w:p w:rsidR="00886579" w:rsidRPr="00444B6C" w:rsidRDefault="00886579" w:rsidP="002676BF">
            <w:pPr>
              <w:pStyle w:val="ConsPlusNormal"/>
              <w:jc w:val="both"/>
              <w:rPr>
                <w:szCs w:val="24"/>
              </w:rPr>
            </w:pPr>
          </w:p>
        </w:tc>
        <w:tc>
          <w:tcPr>
            <w:tcW w:w="1092" w:type="pct"/>
          </w:tcPr>
          <w:p w:rsidR="00886579" w:rsidRPr="00444B6C" w:rsidRDefault="00886579"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477" w:type="pct"/>
            <w:shd w:val="clear" w:color="auto" w:fill="auto"/>
          </w:tcPr>
          <w:p w:rsidR="00886579" w:rsidRPr="00444B6C" w:rsidRDefault="00886579" w:rsidP="00AB690C">
            <w:pPr>
              <w:jc w:val="center"/>
            </w:pPr>
            <w:r w:rsidRPr="00444B6C">
              <w:t>37567,5</w:t>
            </w:r>
          </w:p>
        </w:tc>
        <w:tc>
          <w:tcPr>
            <w:tcW w:w="494" w:type="pct"/>
            <w:shd w:val="clear" w:color="auto" w:fill="auto"/>
          </w:tcPr>
          <w:p w:rsidR="00886579" w:rsidRPr="00444B6C" w:rsidRDefault="00886579" w:rsidP="00AB690C">
            <w:pPr>
              <w:jc w:val="center"/>
            </w:pPr>
            <w:r w:rsidRPr="00444B6C">
              <w:t>37567,5</w:t>
            </w:r>
          </w:p>
        </w:tc>
        <w:tc>
          <w:tcPr>
            <w:tcW w:w="494" w:type="pct"/>
          </w:tcPr>
          <w:p w:rsidR="00886579" w:rsidRPr="00444B6C" w:rsidRDefault="00886579" w:rsidP="00AB690C">
            <w:pPr>
              <w:jc w:val="center"/>
            </w:pPr>
            <w:r w:rsidRPr="00444B6C">
              <w:t>0,0</w:t>
            </w:r>
          </w:p>
        </w:tc>
        <w:tc>
          <w:tcPr>
            <w:tcW w:w="493" w:type="pct"/>
          </w:tcPr>
          <w:p w:rsidR="00886579" w:rsidRPr="00444B6C" w:rsidRDefault="00886579" w:rsidP="00AB690C">
            <w:pPr>
              <w:jc w:val="center"/>
            </w:pPr>
            <w:r w:rsidRPr="00444B6C">
              <w:t>0,0</w:t>
            </w:r>
          </w:p>
        </w:tc>
        <w:tc>
          <w:tcPr>
            <w:tcW w:w="524" w:type="pct"/>
          </w:tcPr>
          <w:p w:rsidR="00886579" w:rsidRPr="00444B6C" w:rsidRDefault="00886579" w:rsidP="00AB690C">
            <w:pPr>
              <w:jc w:val="center"/>
            </w:pPr>
            <w:r w:rsidRPr="00444B6C">
              <w:t>0,0</w:t>
            </w:r>
          </w:p>
        </w:tc>
      </w:tr>
      <w:tr w:rsidR="00886579"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71" w:type="pct"/>
            <w:vMerge/>
          </w:tcPr>
          <w:p w:rsidR="00886579" w:rsidRPr="00444B6C" w:rsidRDefault="00886579" w:rsidP="002676BF">
            <w:pPr>
              <w:pStyle w:val="ConsPlusNormal"/>
              <w:jc w:val="both"/>
              <w:rPr>
                <w:szCs w:val="24"/>
              </w:rPr>
            </w:pPr>
          </w:p>
        </w:tc>
        <w:tc>
          <w:tcPr>
            <w:tcW w:w="1257" w:type="pct"/>
            <w:gridSpan w:val="4"/>
            <w:vMerge/>
          </w:tcPr>
          <w:p w:rsidR="00886579" w:rsidRPr="00444B6C" w:rsidRDefault="00886579" w:rsidP="002676BF">
            <w:pPr>
              <w:pStyle w:val="ConsPlusNormal"/>
              <w:jc w:val="both"/>
              <w:rPr>
                <w:szCs w:val="24"/>
              </w:rPr>
            </w:pPr>
          </w:p>
        </w:tc>
        <w:tc>
          <w:tcPr>
            <w:tcW w:w="1092" w:type="pct"/>
          </w:tcPr>
          <w:p w:rsidR="00886579" w:rsidRPr="00444B6C" w:rsidRDefault="00886579"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477" w:type="pct"/>
            <w:shd w:val="clear" w:color="auto" w:fill="auto"/>
          </w:tcPr>
          <w:p w:rsidR="00886579" w:rsidRPr="00444B6C" w:rsidRDefault="00886579" w:rsidP="00AB690C">
            <w:pPr>
              <w:jc w:val="center"/>
            </w:pPr>
            <w:r w:rsidRPr="00444B6C">
              <w:t>884,6</w:t>
            </w:r>
          </w:p>
        </w:tc>
        <w:tc>
          <w:tcPr>
            <w:tcW w:w="494" w:type="pct"/>
            <w:shd w:val="clear" w:color="auto" w:fill="auto"/>
          </w:tcPr>
          <w:p w:rsidR="00886579" w:rsidRPr="00444B6C" w:rsidRDefault="00886579" w:rsidP="00AB690C">
            <w:pPr>
              <w:jc w:val="center"/>
            </w:pPr>
            <w:r w:rsidRPr="00444B6C">
              <w:t>884,6</w:t>
            </w:r>
          </w:p>
        </w:tc>
        <w:tc>
          <w:tcPr>
            <w:tcW w:w="494" w:type="pct"/>
          </w:tcPr>
          <w:p w:rsidR="00886579" w:rsidRPr="00444B6C" w:rsidRDefault="00886579" w:rsidP="00AB690C">
            <w:pPr>
              <w:jc w:val="center"/>
            </w:pPr>
            <w:r w:rsidRPr="00444B6C">
              <w:t>0,0</w:t>
            </w:r>
          </w:p>
        </w:tc>
        <w:tc>
          <w:tcPr>
            <w:tcW w:w="493" w:type="pct"/>
          </w:tcPr>
          <w:p w:rsidR="00886579" w:rsidRPr="00444B6C" w:rsidRDefault="00886579" w:rsidP="00AB690C">
            <w:pPr>
              <w:jc w:val="center"/>
            </w:pPr>
            <w:r w:rsidRPr="00444B6C">
              <w:t>0,0</w:t>
            </w:r>
          </w:p>
        </w:tc>
        <w:tc>
          <w:tcPr>
            <w:tcW w:w="524" w:type="pct"/>
          </w:tcPr>
          <w:p w:rsidR="00886579" w:rsidRPr="00444B6C" w:rsidRDefault="00886579" w:rsidP="00AB690C">
            <w:pPr>
              <w:jc w:val="center"/>
            </w:pPr>
            <w:r w:rsidRPr="00444B6C">
              <w:t>0,0</w:t>
            </w:r>
          </w:p>
        </w:tc>
      </w:tr>
      <w:tr w:rsidR="00886579"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16"/>
        </w:trPr>
        <w:tc>
          <w:tcPr>
            <w:tcW w:w="171" w:type="pct"/>
            <w:vMerge/>
          </w:tcPr>
          <w:p w:rsidR="00886579" w:rsidRPr="00444B6C" w:rsidRDefault="00886579" w:rsidP="002676BF">
            <w:pPr>
              <w:pStyle w:val="ConsPlusNormal"/>
              <w:jc w:val="both"/>
              <w:rPr>
                <w:szCs w:val="24"/>
              </w:rPr>
            </w:pPr>
          </w:p>
        </w:tc>
        <w:tc>
          <w:tcPr>
            <w:tcW w:w="1257" w:type="pct"/>
            <w:gridSpan w:val="4"/>
            <w:vMerge/>
          </w:tcPr>
          <w:p w:rsidR="00886579" w:rsidRPr="00444B6C" w:rsidRDefault="00886579" w:rsidP="002676BF">
            <w:pPr>
              <w:pStyle w:val="ConsPlusNormal"/>
              <w:jc w:val="both"/>
              <w:rPr>
                <w:szCs w:val="24"/>
              </w:rPr>
            </w:pPr>
          </w:p>
        </w:tc>
        <w:tc>
          <w:tcPr>
            <w:tcW w:w="1092" w:type="pct"/>
          </w:tcPr>
          <w:p w:rsidR="00886579" w:rsidRPr="00444B6C" w:rsidRDefault="00886579" w:rsidP="002676BF">
            <w:pPr>
              <w:pStyle w:val="ConsPlusNormal"/>
              <w:jc w:val="both"/>
              <w:rPr>
                <w:szCs w:val="24"/>
              </w:rPr>
            </w:pPr>
            <w:r w:rsidRPr="00444B6C">
              <w:rPr>
                <w:szCs w:val="24"/>
              </w:rPr>
              <w:t>(4) прочие источники</w:t>
            </w:r>
          </w:p>
        </w:tc>
        <w:tc>
          <w:tcPr>
            <w:tcW w:w="477" w:type="pct"/>
            <w:shd w:val="clear" w:color="auto" w:fill="auto"/>
          </w:tcPr>
          <w:p w:rsidR="00886579" w:rsidRPr="00444B6C" w:rsidRDefault="00886579">
            <w:pPr>
              <w:jc w:val="center"/>
            </w:pPr>
            <w:r w:rsidRPr="00444B6C">
              <w:t>41440,1</w:t>
            </w:r>
          </w:p>
        </w:tc>
        <w:tc>
          <w:tcPr>
            <w:tcW w:w="494" w:type="pct"/>
            <w:shd w:val="clear" w:color="auto" w:fill="auto"/>
          </w:tcPr>
          <w:p w:rsidR="00886579" w:rsidRPr="00444B6C" w:rsidRDefault="00886579">
            <w:pPr>
              <w:jc w:val="center"/>
            </w:pPr>
            <w:r w:rsidRPr="00444B6C">
              <w:t>10360,1</w:t>
            </w:r>
          </w:p>
        </w:tc>
        <w:tc>
          <w:tcPr>
            <w:tcW w:w="494" w:type="pct"/>
          </w:tcPr>
          <w:p w:rsidR="00886579" w:rsidRPr="00444B6C" w:rsidRDefault="00886579">
            <w:pPr>
              <w:jc w:val="center"/>
            </w:pPr>
            <w:r w:rsidRPr="00444B6C">
              <w:t>10360,0</w:t>
            </w:r>
          </w:p>
        </w:tc>
        <w:tc>
          <w:tcPr>
            <w:tcW w:w="493" w:type="pct"/>
          </w:tcPr>
          <w:p w:rsidR="00886579" w:rsidRPr="00444B6C" w:rsidRDefault="00886579">
            <w:pPr>
              <w:jc w:val="center"/>
            </w:pPr>
            <w:r w:rsidRPr="00444B6C">
              <w:t>10360,0</w:t>
            </w:r>
          </w:p>
        </w:tc>
        <w:tc>
          <w:tcPr>
            <w:tcW w:w="524" w:type="pct"/>
          </w:tcPr>
          <w:p w:rsidR="00886579" w:rsidRPr="00444B6C" w:rsidRDefault="00886579">
            <w:pPr>
              <w:jc w:val="center"/>
            </w:pPr>
            <w:r w:rsidRPr="00444B6C">
              <w:t>10360,0</w:t>
            </w:r>
          </w:p>
        </w:tc>
      </w:tr>
      <w:tr w:rsidR="00702737" w:rsidRPr="00444B6C">
        <w:trPr>
          <w:trHeight w:val="3227"/>
        </w:trPr>
        <w:tc>
          <w:tcPr>
            <w:tcW w:w="180" w:type="pct"/>
            <w:gridSpan w:val="2"/>
            <w:tcBorders>
              <w:top w:val="single" w:sz="4" w:space="0" w:color="000000"/>
              <w:left w:val="single" w:sz="4" w:space="0" w:color="000000"/>
              <w:right w:val="single" w:sz="4" w:space="0" w:color="000000"/>
            </w:tcBorders>
          </w:tcPr>
          <w:p w:rsidR="00702737" w:rsidRPr="00444B6C" w:rsidRDefault="00702737" w:rsidP="002676BF">
            <w:pPr>
              <w:tabs>
                <w:tab w:val="left" w:pos="2755"/>
              </w:tabs>
            </w:pPr>
            <w:r w:rsidRPr="00444B6C">
              <w:t>7</w:t>
            </w:r>
          </w:p>
        </w:tc>
        <w:tc>
          <w:tcPr>
            <w:tcW w:w="813" w:type="pct"/>
            <w:gridSpan w:val="2"/>
            <w:tcBorders>
              <w:top w:val="single" w:sz="4" w:space="0" w:color="000000"/>
              <w:left w:val="single" w:sz="4" w:space="0" w:color="000000"/>
              <w:right w:val="single" w:sz="4" w:space="0" w:color="000000"/>
            </w:tcBorders>
          </w:tcPr>
          <w:p w:rsidR="00702737" w:rsidRPr="00444B6C" w:rsidRDefault="00702737" w:rsidP="002676BF">
            <w:pPr>
              <w:tabs>
                <w:tab w:val="left" w:pos="2755"/>
              </w:tabs>
            </w:pPr>
            <w:r w:rsidRPr="00444B6C">
              <w:t>Индикаторы достижения цели и показатели непосредственных результатов Подпрограммы</w:t>
            </w:r>
          </w:p>
        </w:tc>
        <w:tc>
          <w:tcPr>
            <w:tcW w:w="4006" w:type="pct"/>
            <w:gridSpan w:val="7"/>
            <w:tcBorders>
              <w:top w:val="single" w:sz="4" w:space="0" w:color="000000"/>
              <w:left w:val="single" w:sz="4" w:space="0" w:color="000000"/>
              <w:right w:val="single" w:sz="4" w:space="0" w:color="000000"/>
            </w:tcBorders>
          </w:tcPr>
          <w:p w:rsidR="00702737" w:rsidRPr="00444B6C" w:rsidRDefault="00702737" w:rsidP="002676BF">
            <w:pPr>
              <w:pStyle w:val="ConsPlusNormal"/>
              <w:tabs>
                <w:tab w:val="left" w:pos="-20"/>
              </w:tabs>
              <w:ind w:left="244"/>
              <w:jc w:val="center"/>
              <w:rPr>
                <w:szCs w:val="24"/>
              </w:rPr>
            </w:pPr>
            <w:r w:rsidRPr="00444B6C">
              <w:rPr>
                <w:szCs w:val="24"/>
              </w:rPr>
              <w:t>Индикаторы достижения цели:</w:t>
            </w:r>
          </w:p>
          <w:p w:rsidR="00702737" w:rsidRPr="00444B6C" w:rsidRDefault="00702737" w:rsidP="002676BF">
            <w:pPr>
              <w:pStyle w:val="ConsPlusNormal"/>
              <w:tabs>
                <w:tab w:val="left" w:pos="-20"/>
              </w:tabs>
              <w:adjustRightInd w:val="0"/>
              <w:jc w:val="both"/>
              <w:rPr>
                <w:szCs w:val="24"/>
              </w:rPr>
            </w:pPr>
            <w:r w:rsidRPr="00444B6C">
              <w:rPr>
                <w:szCs w:val="24"/>
              </w:rPr>
              <w:t>1. Увеличение доли детей, привлекаемых к участию в творческих мероприятиях, в общем числе детей не менее 0,02 % в год по сравнению с предыдущим годом.</w:t>
            </w:r>
          </w:p>
          <w:p w:rsidR="00702737" w:rsidRPr="00444B6C" w:rsidRDefault="00702737" w:rsidP="002676BF">
            <w:pPr>
              <w:pStyle w:val="ConsPlusNormal"/>
              <w:tabs>
                <w:tab w:val="left" w:pos="188"/>
              </w:tabs>
              <w:ind w:left="122"/>
              <w:jc w:val="center"/>
              <w:rPr>
                <w:szCs w:val="24"/>
              </w:rPr>
            </w:pPr>
            <w:r w:rsidRPr="00444B6C">
              <w:rPr>
                <w:szCs w:val="24"/>
              </w:rPr>
              <w:t>Показатели непосредственных результатов:</w:t>
            </w:r>
          </w:p>
          <w:p w:rsidR="00702737" w:rsidRPr="00444B6C" w:rsidRDefault="00702737" w:rsidP="002676BF">
            <w:pPr>
              <w:pStyle w:val="ConsPlusNormal"/>
              <w:tabs>
                <w:tab w:val="left" w:pos="-20"/>
              </w:tabs>
              <w:adjustRightInd w:val="0"/>
              <w:jc w:val="both"/>
              <w:rPr>
                <w:szCs w:val="24"/>
              </w:rPr>
            </w:pPr>
            <w:r w:rsidRPr="00444B6C">
              <w:rPr>
                <w:szCs w:val="24"/>
              </w:rPr>
              <w:t>1. Количество культурно-массовых мероприятий, проводимых в учреждениях клубного типа (не менее 500 мероприятий в год).</w:t>
            </w:r>
          </w:p>
          <w:p w:rsidR="00702737" w:rsidRPr="00444B6C" w:rsidRDefault="00702737" w:rsidP="002676BF">
            <w:pPr>
              <w:pStyle w:val="ConsPlusNormal"/>
              <w:jc w:val="both"/>
              <w:rPr>
                <w:szCs w:val="24"/>
              </w:rPr>
            </w:pPr>
            <w:r w:rsidRPr="00444B6C">
              <w:rPr>
                <w:szCs w:val="24"/>
              </w:rPr>
              <w:t>2. Численность участников клубных формирований и формирований самодеятельного народного творчества  (не менее 100 человек в год по сравнению с предыдущим годом).</w:t>
            </w:r>
          </w:p>
          <w:p w:rsidR="00702737" w:rsidRPr="00444B6C" w:rsidRDefault="00702737" w:rsidP="002676BF">
            <w:pPr>
              <w:pStyle w:val="ConsPlusNormal"/>
              <w:jc w:val="both"/>
              <w:rPr>
                <w:szCs w:val="24"/>
              </w:rPr>
            </w:pPr>
            <w:r w:rsidRPr="00444B6C">
              <w:rPr>
                <w:szCs w:val="24"/>
              </w:rPr>
              <w:t>3. Количество мероприятий событийного туризма не менее  3 мероприятий в год.</w:t>
            </w:r>
          </w:p>
        </w:tc>
      </w:tr>
    </w:tbl>
    <w:p w:rsidR="00702737" w:rsidRPr="00444B6C" w:rsidRDefault="00702737" w:rsidP="00702737">
      <w:pPr>
        <w:ind w:firstLine="709"/>
        <w:jc w:val="both"/>
      </w:pPr>
      <w:r w:rsidRPr="00444B6C">
        <w:lastRenderedPageBreak/>
        <w:t xml:space="preserve">         </w:t>
      </w:r>
    </w:p>
    <w:p w:rsidR="00702737" w:rsidRPr="00444B6C" w:rsidRDefault="00702737" w:rsidP="00702737">
      <w:pPr>
        <w:ind w:firstLine="709"/>
        <w:jc w:val="both"/>
      </w:pPr>
      <w:r w:rsidRPr="00444B6C">
        <w:t xml:space="preserve">На территории  городского округа г. Бор  работает 22 муниципальных клубных учреждений. Это - 11 Домов культуры и клубов, и 4 социально-культурных комплекса, в которые входят 11 сельских учреждения культуры.  </w:t>
      </w:r>
    </w:p>
    <w:p w:rsidR="00702737" w:rsidRPr="00444B6C" w:rsidRDefault="00702737" w:rsidP="00702737">
      <w:pPr>
        <w:pStyle w:val="a7"/>
        <w:spacing w:after="0"/>
        <w:ind w:left="0" w:firstLine="709"/>
        <w:jc w:val="both"/>
        <w:rPr>
          <w:rFonts w:ascii="Times New Roman" w:hAnsi="Times New Roman"/>
          <w:sz w:val="24"/>
          <w:szCs w:val="24"/>
        </w:rPr>
      </w:pPr>
      <w:r w:rsidRPr="00444B6C">
        <w:rPr>
          <w:rFonts w:ascii="Times New Roman" w:hAnsi="Times New Roman"/>
          <w:sz w:val="24"/>
          <w:szCs w:val="24"/>
        </w:rPr>
        <w:t xml:space="preserve">В соответствии с Указом Губернатора Нижегородской области от 13 марта </w:t>
      </w:r>
      <w:smartTag w:uri="urn:schemas-microsoft-com:office:smarttags" w:element="metricconverter">
        <w:smartTagPr>
          <w:attr w:name="ProductID" w:val="2020 г"/>
        </w:smartTagPr>
        <w:r w:rsidRPr="00444B6C">
          <w:rPr>
            <w:rFonts w:ascii="Times New Roman" w:hAnsi="Times New Roman"/>
            <w:sz w:val="24"/>
            <w:szCs w:val="24"/>
          </w:rPr>
          <w:t>2020 г</w:t>
        </w:r>
      </w:smartTag>
      <w:r w:rsidRPr="00444B6C">
        <w:rPr>
          <w:rFonts w:ascii="Times New Roman" w:hAnsi="Times New Roman"/>
          <w:sz w:val="24"/>
          <w:szCs w:val="24"/>
        </w:rPr>
        <w:t xml:space="preserve">. № 27  «О введении режима повышенной готовности» и приказа Управления культуры и туризма администрации городского округа г. Бор от 17 марта </w:t>
      </w:r>
      <w:smartTag w:uri="urn:schemas-microsoft-com:office:smarttags" w:element="metricconverter">
        <w:smartTagPr>
          <w:attr w:name="ProductID" w:val="2020 г"/>
        </w:smartTagPr>
        <w:r w:rsidRPr="00444B6C">
          <w:rPr>
            <w:rFonts w:ascii="Times New Roman" w:hAnsi="Times New Roman"/>
            <w:sz w:val="24"/>
            <w:szCs w:val="24"/>
          </w:rPr>
          <w:t>2020 г</w:t>
        </w:r>
      </w:smartTag>
      <w:r w:rsidRPr="00444B6C">
        <w:rPr>
          <w:rFonts w:ascii="Times New Roman" w:hAnsi="Times New Roman"/>
          <w:sz w:val="24"/>
          <w:szCs w:val="24"/>
        </w:rPr>
        <w:t xml:space="preserve">. № 37, была временно приостановлена деятельность учреждений культуры. С  апреля 2020 учреждения культуры  клубного типа городского округа г. Бор  продолжили свою работу  в сети Интернет - </w:t>
      </w:r>
      <w:r w:rsidRPr="00444B6C">
        <w:rPr>
          <w:rFonts w:ascii="Times New Roman" w:hAnsi="Times New Roman"/>
          <w:sz w:val="24"/>
          <w:szCs w:val="24"/>
          <w:lang w:val="en-US"/>
        </w:rPr>
        <w:t>Vk</w:t>
      </w:r>
      <w:r w:rsidRPr="00444B6C">
        <w:rPr>
          <w:rFonts w:ascii="Times New Roman" w:hAnsi="Times New Roman"/>
          <w:sz w:val="24"/>
          <w:szCs w:val="24"/>
        </w:rPr>
        <w:t xml:space="preserve">, Одноклассники, </w:t>
      </w:r>
      <w:r w:rsidRPr="00444B6C">
        <w:rPr>
          <w:rFonts w:ascii="Times New Roman" w:hAnsi="Times New Roman"/>
          <w:sz w:val="24"/>
          <w:szCs w:val="24"/>
          <w:lang w:val="en-US"/>
        </w:rPr>
        <w:t>Instagram</w:t>
      </w:r>
      <w:r w:rsidRPr="00444B6C">
        <w:rPr>
          <w:rFonts w:ascii="Times New Roman" w:hAnsi="Times New Roman"/>
          <w:sz w:val="24"/>
          <w:szCs w:val="24"/>
        </w:rPr>
        <w:t xml:space="preserve">, </w:t>
      </w:r>
      <w:r w:rsidRPr="00444B6C">
        <w:rPr>
          <w:rFonts w:ascii="Times New Roman" w:hAnsi="Times New Roman"/>
          <w:sz w:val="24"/>
          <w:szCs w:val="24"/>
          <w:lang w:val="en-US"/>
        </w:rPr>
        <w:t>YouTube</w:t>
      </w:r>
      <w:r w:rsidRPr="00444B6C">
        <w:rPr>
          <w:rFonts w:ascii="Times New Roman" w:hAnsi="Times New Roman"/>
          <w:sz w:val="24"/>
          <w:szCs w:val="24"/>
        </w:rPr>
        <w:t>.  В формате онлайн проведено 2 904 мероприятия.</w:t>
      </w:r>
    </w:p>
    <w:p w:rsidR="00702737" w:rsidRPr="00444B6C" w:rsidRDefault="00702737" w:rsidP="00702737">
      <w:pPr>
        <w:pStyle w:val="21"/>
        <w:spacing w:after="0" w:line="240" w:lineRule="auto"/>
        <w:ind w:left="0" w:right="-87" w:firstLine="426"/>
        <w:jc w:val="both"/>
        <w:rPr>
          <w:lang w:val="ru-RU"/>
        </w:rPr>
      </w:pPr>
      <w:r w:rsidRPr="00444B6C">
        <w:t>Клубными учреждениями  городского округа город Бор Нижегородской области в 20</w:t>
      </w:r>
      <w:r w:rsidRPr="00444B6C">
        <w:rPr>
          <w:lang w:val="ru-RU"/>
        </w:rPr>
        <w:t>20</w:t>
      </w:r>
      <w:r w:rsidRPr="00444B6C">
        <w:t xml:space="preserve"> году было проведено</w:t>
      </w:r>
      <w:r w:rsidRPr="00444B6C">
        <w:rPr>
          <w:lang w:val="ru-RU"/>
        </w:rPr>
        <w:t xml:space="preserve"> </w:t>
      </w:r>
      <w:r w:rsidRPr="00444B6C">
        <w:t xml:space="preserve"> </w:t>
      </w:r>
      <w:r w:rsidRPr="00444B6C">
        <w:rPr>
          <w:lang w:val="ru-RU"/>
        </w:rPr>
        <w:t>856</w:t>
      </w:r>
      <w:r w:rsidRPr="00444B6C">
        <w:t xml:space="preserve"> культурно-досуговых мероприяти</w:t>
      </w:r>
      <w:r w:rsidRPr="00444B6C">
        <w:rPr>
          <w:lang w:val="ru-RU"/>
        </w:rPr>
        <w:t>й</w:t>
      </w:r>
      <w:r w:rsidRPr="00444B6C">
        <w:t xml:space="preserve">, на которых присутствовало </w:t>
      </w:r>
      <w:r w:rsidRPr="00444B6C">
        <w:rPr>
          <w:lang w:val="ru-RU"/>
        </w:rPr>
        <w:t>76 692</w:t>
      </w:r>
      <w:r w:rsidRPr="00444B6C">
        <w:t xml:space="preserve">  человек</w:t>
      </w:r>
      <w:r w:rsidRPr="00444B6C">
        <w:rPr>
          <w:lang w:val="ru-RU"/>
        </w:rPr>
        <w:t>а, в том числе 41 киновидеосеансов, на которых присутствовало  1 059 человек</w:t>
      </w:r>
      <w:r w:rsidRPr="00444B6C">
        <w:t xml:space="preserve">. Из них на платной основе –  </w:t>
      </w:r>
      <w:r w:rsidRPr="00444B6C">
        <w:rPr>
          <w:lang w:val="ru-RU"/>
        </w:rPr>
        <w:t>291</w:t>
      </w:r>
      <w:r w:rsidRPr="00444B6C">
        <w:t xml:space="preserve">, на которых присутствовало </w:t>
      </w:r>
      <w:r w:rsidRPr="00444B6C">
        <w:rPr>
          <w:lang w:val="ru-RU"/>
        </w:rPr>
        <w:t>13 693</w:t>
      </w:r>
      <w:r w:rsidRPr="00444B6C">
        <w:t xml:space="preserve">  человек</w:t>
      </w:r>
      <w:r w:rsidRPr="00444B6C">
        <w:rPr>
          <w:lang w:val="ru-RU"/>
        </w:rPr>
        <w:t>а</w:t>
      </w:r>
      <w:r w:rsidRPr="00444B6C">
        <w:t xml:space="preserve">. Доход от платных мероприятий в КДУ составил </w:t>
      </w:r>
      <w:r w:rsidRPr="00444B6C">
        <w:rPr>
          <w:lang w:val="ru-RU"/>
        </w:rPr>
        <w:t>7 982,0</w:t>
      </w:r>
      <w:r w:rsidRPr="00444B6C">
        <w:t xml:space="preserve">  </w:t>
      </w:r>
      <w:r w:rsidRPr="00444B6C">
        <w:rPr>
          <w:lang w:val="ru-RU"/>
        </w:rPr>
        <w:t>тыс.</w:t>
      </w:r>
      <w:r w:rsidRPr="00444B6C">
        <w:t xml:space="preserve"> руб.    </w:t>
      </w:r>
    </w:p>
    <w:p w:rsidR="00702737" w:rsidRPr="00444B6C" w:rsidRDefault="00702737" w:rsidP="00702737">
      <w:pPr>
        <w:pStyle w:val="21"/>
        <w:spacing w:after="0" w:line="240" w:lineRule="auto"/>
        <w:ind w:left="0" w:right="-87" w:firstLine="426"/>
        <w:jc w:val="both"/>
      </w:pPr>
      <w:r w:rsidRPr="00444B6C">
        <w:t xml:space="preserve">Количество различных клубных формирований в клубных  учреждениях  составило </w:t>
      </w:r>
      <w:r w:rsidRPr="00444B6C">
        <w:rPr>
          <w:lang w:val="ru-RU"/>
        </w:rPr>
        <w:t>385</w:t>
      </w:r>
      <w:r w:rsidRPr="00444B6C">
        <w:t>,</w:t>
      </w:r>
      <w:r w:rsidRPr="00444B6C">
        <w:rPr>
          <w:lang w:val="ru-RU"/>
        </w:rPr>
        <w:t xml:space="preserve"> </w:t>
      </w:r>
      <w:r w:rsidRPr="00444B6C">
        <w:t xml:space="preserve">число участников в них – </w:t>
      </w:r>
      <w:r w:rsidRPr="00444B6C">
        <w:rPr>
          <w:lang w:val="ru-RU"/>
        </w:rPr>
        <w:t>6122</w:t>
      </w:r>
      <w:r w:rsidRPr="00444B6C">
        <w:t xml:space="preserve"> человек</w:t>
      </w:r>
      <w:r w:rsidRPr="00444B6C">
        <w:rPr>
          <w:lang w:val="ru-RU"/>
        </w:rPr>
        <w:t>а</w:t>
      </w:r>
      <w:r w:rsidRPr="00444B6C">
        <w:t xml:space="preserve">.     </w:t>
      </w:r>
    </w:p>
    <w:p w:rsidR="00702737" w:rsidRPr="00444B6C" w:rsidRDefault="00702737" w:rsidP="00702737">
      <w:pPr>
        <w:ind w:firstLine="709"/>
        <w:jc w:val="both"/>
      </w:pPr>
      <w:r w:rsidRPr="00444B6C">
        <w:t xml:space="preserve">На сегодняшний день анализ состояния  культурно-досуговых учреждений округа говорит о том, что продолжается тенденция ухудшения состоянии материально-технической базы культурно-досуговых учреждений округа. Ежегодно растет количество зданий, находящихся в неудовлетворительном состоянии. </w:t>
      </w:r>
    </w:p>
    <w:p w:rsidR="00702737" w:rsidRPr="00444B6C" w:rsidRDefault="00702737" w:rsidP="00702737">
      <w:pPr>
        <w:ind w:firstLine="709"/>
        <w:jc w:val="both"/>
      </w:pPr>
      <w:r w:rsidRPr="00444B6C">
        <w:t>Материально-техническая база большинства учреждений культуры на селе была сформирована в 1970-80 годы. Срок эксплуатации 90% зданий учреждений культурно-досугового типа сельских населенных пунктов городского округа г.Бор составляет 30-50 лет. 90% всех(городских и сельских) культурно-досуговых учреждений требуют ремонта. Необходимо почти 100% обновление светомузыкального оборудования, 60% обновление мебели, костюмов, офисной техники.</w:t>
      </w:r>
    </w:p>
    <w:p w:rsidR="00702737" w:rsidRPr="00444B6C" w:rsidRDefault="00702737" w:rsidP="00702737">
      <w:pPr>
        <w:ind w:firstLine="709"/>
        <w:jc w:val="both"/>
      </w:pPr>
      <w:r w:rsidRPr="00444B6C">
        <w:t>Высокая степень изношенности сетей теплоснабжения, энергоснабжения, водоснабжения, несоответствие современным требованиям и отсутствие систем пожарной сигнализации и другого оборудования, привело к тому, что на сегодняшний день культурно-досуговые учреждений представляют одну из наименее защищенных категорий объектов с массовым пребыванием людей.</w:t>
      </w:r>
    </w:p>
    <w:p w:rsidR="00702737" w:rsidRPr="00444B6C" w:rsidRDefault="00702737" w:rsidP="00702737">
      <w:pPr>
        <w:ind w:firstLine="709"/>
        <w:jc w:val="both"/>
      </w:pPr>
      <w:r w:rsidRPr="00444B6C">
        <w:t>Такая ситуация сложилась из-за недостаточного и эпизодического финансирования на протяжении многих лет, отсутствия системного подхода. Поэтому, одной из основных задач данной Подпрограммы является укрепление материально-технической базы учреждений культуры для расширения перечня предлагаемых услуг и повышения их качества.</w:t>
      </w:r>
    </w:p>
    <w:p w:rsidR="00702737" w:rsidRPr="00444B6C" w:rsidRDefault="00702737" w:rsidP="00702737">
      <w:pPr>
        <w:jc w:val="both"/>
        <w:textAlignment w:val="baseline"/>
        <w:rPr>
          <w:b/>
          <w:bCs/>
        </w:rPr>
      </w:pPr>
    </w:p>
    <w:p w:rsidR="00702737" w:rsidRPr="00444B6C" w:rsidRDefault="00702737" w:rsidP="00702737">
      <w:pPr>
        <w:ind w:firstLine="709"/>
        <w:jc w:val="both"/>
        <w:textAlignment w:val="baseline"/>
        <w:rPr>
          <w:b/>
        </w:rPr>
      </w:pPr>
      <w:r w:rsidRPr="00444B6C">
        <w:rPr>
          <w:b/>
          <w:bCs/>
        </w:rPr>
        <w:t xml:space="preserve"> 3.4. Подпрограмма «</w:t>
      </w:r>
      <w:r w:rsidRPr="00444B6C">
        <w:rPr>
          <w:b/>
        </w:rPr>
        <w:t>Сохранение, использование и популяризация объектов культурного наследия»</w:t>
      </w:r>
    </w:p>
    <w:p w:rsidR="00702737" w:rsidRPr="00444B6C" w:rsidRDefault="00702737" w:rsidP="00702737">
      <w:pPr>
        <w:ind w:firstLine="709"/>
        <w:jc w:val="center"/>
        <w:textAlignment w:val="baseline"/>
        <w:rPr>
          <w:b/>
          <w:bCs/>
        </w:rPr>
      </w:pPr>
    </w:p>
    <w:p w:rsidR="00702737" w:rsidRPr="00444B6C" w:rsidRDefault="00702737" w:rsidP="00702737">
      <w:pPr>
        <w:ind w:firstLine="709"/>
        <w:jc w:val="center"/>
        <w:textAlignment w:val="baseline"/>
        <w:outlineLvl w:val="0"/>
        <w:rPr>
          <w:b/>
          <w:bCs/>
        </w:rPr>
      </w:pPr>
      <w:r w:rsidRPr="00444B6C">
        <w:rPr>
          <w:b/>
          <w:bCs/>
        </w:rPr>
        <w:t>Паспорт Подпрограммы</w:t>
      </w:r>
    </w:p>
    <w:p w:rsidR="00702737" w:rsidRPr="00444B6C" w:rsidRDefault="00702737" w:rsidP="00702737">
      <w:pPr>
        <w:ind w:firstLine="709"/>
        <w:jc w:val="center"/>
        <w:textAlignment w:val="baseline"/>
        <w:rPr>
          <w:b/>
        </w:rPr>
      </w:pPr>
    </w:p>
    <w:tbl>
      <w:tblPr>
        <w:tblW w:w="5000" w:type="pct"/>
        <w:tblCellMar>
          <w:left w:w="70" w:type="dxa"/>
          <w:right w:w="70" w:type="dxa"/>
        </w:tblCellMar>
        <w:tblLook w:val="0000"/>
      </w:tblPr>
      <w:tblGrid>
        <w:gridCol w:w="336"/>
        <w:gridCol w:w="2366"/>
        <w:gridCol w:w="1483"/>
        <w:gridCol w:w="3189"/>
        <w:gridCol w:w="1406"/>
        <w:gridCol w:w="1450"/>
        <w:gridCol w:w="1450"/>
        <w:gridCol w:w="1450"/>
        <w:gridCol w:w="1580"/>
      </w:tblGrid>
      <w:tr w:rsidR="00702737" w:rsidRPr="00444B6C">
        <w:tblPrEx>
          <w:tblCellMar>
            <w:top w:w="0" w:type="dxa"/>
            <w:bottom w:w="0" w:type="dxa"/>
          </w:tblCellMar>
        </w:tblPrEx>
        <w:trPr>
          <w:cantSplit/>
          <w:trHeight w:val="480"/>
        </w:trPr>
        <w:tc>
          <w:tcPr>
            <w:tcW w:w="11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t>1</w:t>
            </w:r>
          </w:p>
        </w:tc>
        <w:tc>
          <w:tcPr>
            <w:tcW w:w="80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rPr>
                <w:bCs/>
              </w:rPr>
            </w:pPr>
            <w:r w:rsidRPr="00444B6C">
              <w:rPr>
                <w:bCs/>
              </w:rPr>
              <w:t xml:space="preserve">Ответственные   </w:t>
            </w:r>
            <w:r w:rsidRPr="00444B6C">
              <w:rPr>
                <w:bCs/>
              </w:rPr>
              <w:br/>
              <w:t xml:space="preserve">исполнители     </w:t>
            </w:r>
            <w:r w:rsidRPr="00444B6C">
              <w:rPr>
                <w:bCs/>
              </w:rPr>
              <w:br/>
              <w:t xml:space="preserve">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t>Управление культуры и туризма</w:t>
            </w:r>
            <w:r w:rsidRPr="00444B6C">
              <w:rPr>
                <w:bCs/>
              </w:rPr>
              <w:t xml:space="preserve"> администрации городского округа г.  Бор </w:t>
            </w:r>
            <w:r w:rsidRPr="00444B6C">
              <w:rPr>
                <w:bCs/>
              </w:rPr>
              <w:br/>
            </w:r>
          </w:p>
        </w:tc>
      </w:tr>
      <w:tr w:rsidR="00702737" w:rsidRPr="00444B6C">
        <w:tblPrEx>
          <w:tblCellMar>
            <w:top w:w="0" w:type="dxa"/>
            <w:bottom w:w="0" w:type="dxa"/>
          </w:tblCellMar>
        </w:tblPrEx>
        <w:trPr>
          <w:cantSplit/>
          <w:trHeight w:val="586"/>
        </w:trPr>
        <w:tc>
          <w:tcPr>
            <w:tcW w:w="11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lastRenderedPageBreak/>
              <w:t>2</w:t>
            </w:r>
          </w:p>
        </w:tc>
        <w:tc>
          <w:tcPr>
            <w:tcW w:w="80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rPr>
                <w:bCs/>
              </w:rPr>
            </w:pPr>
            <w:r w:rsidRPr="00444B6C">
              <w:rPr>
                <w:bCs/>
              </w:rPr>
              <w:t xml:space="preserve">Соисполнители   </w:t>
            </w:r>
            <w:r w:rsidRPr="00444B6C">
              <w:rPr>
                <w:bCs/>
              </w:rPr>
              <w:br/>
              <w:t xml:space="preserve">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rPr>
                <w:bCs/>
              </w:rPr>
              <w:t>Соисполнители отсутствуют</w:t>
            </w:r>
          </w:p>
        </w:tc>
      </w:tr>
      <w:tr w:rsidR="00702737" w:rsidRPr="00444B6C">
        <w:tblPrEx>
          <w:tblCellMar>
            <w:top w:w="0" w:type="dxa"/>
            <w:bottom w:w="0" w:type="dxa"/>
          </w:tblCellMar>
        </w:tblPrEx>
        <w:trPr>
          <w:cantSplit/>
          <w:trHeight w:val="720"/>
        </w:trPr>
        <w:tc>
          <w:tcPr>
            <w:tcW w:w="11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t>3</w:t>
            </w:r>
          </w:p>
        </w:tc>
        <w:tc>
          <w:tcPr>
            <w:tcW w:w="80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rPr>
                <w:bCs/>
              </w:rPr>
            </w:pPr>
            <w:r w:rsidRPr="00444B6C">
              <w:rPr>
                <w:bCs/>
              </w:rPr>
              <w:t xml:space="preserve">Цель 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textAlignment w:val="baseline"/>
            </w:pPr>
            <w:r w:rsidRPr="00444B6C">
              <w:t>Сохранение, использование и популяризация историко-культурного наследия - через формирование исторической памяти, патриотического и гражданского воспитания населения городского округа г. Бор.</w:t>
            </w:r>
          </w:p>
        </w:tc>
      </w:tr>
      <w:tr w:rsidR="00702737" w:rsidRPr="00444B6C">
        <w:tblPrEx>
          <w:tblCellMar>
            <w:top w:w="0" w:type="dxa"/>
            <w:bottom w:w="0" w:type="dxa"/>
          </w:tblCellMar>
        </w:tblPrEx>
        <w:trPr>
          <w:cantSplit/>
          <w:trHeight w:val="2394"/>
        </w:trPr>
        <w:tc>
          <w:tcPr>
            <w:tcW w:w="11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t>4</w:t>
            </w:r>
          </w:p>
        </w:tc>
        <w:tc>
          <w:tcPr>
            <w:tcW w:w="80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rPr>
                <w:bCs/>
              </w:rPr>
            </w:pPr>
            <w:r w:rsidRPr="00444B6C">
              <w:rPr>
                <w:bCs/>
              </w:rPr>
              <w:t>Задачи Подпрограммы</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numPr>
                <w:ilvl w:val="0"/>
                <w:numId w:val="14"/>
              </w:numPr>
              <w:ind w:left="-30" w:hanging="19"/>
              <w:rPr>
                <w:bCs/>
              </w:rPr>
            </w:pPr>
            <w:r w:rsidRPr="00444B6C">
              <w:rPr>
                <w:bCs/>
              </w:rPr>
              <w:t xml:space="preserve">Обеспечение доступности  услуг по предоставлению доступа к культурному наследию, находящемуся в пользовании музея для всех групп населения городского округа и гостей, включая инвалидов и лиц с ограничениями жизнедеятельности.                     </w:t>
            </w:r>
            <w:r w:rsidRPr="00444B6C">
              <w:rPr>
                <w:bCs/>
              </w:rPr>
              <w:br/>
              <w:t xml:space="preserve"> Создание новых современных экспозиций, популяризирующих культурное   наследие борской территории с применением инновационных технологий,   обучающих экспозиций и   экспонатов. </w:t>
            </w:r>
          </w:p>
          <w:p w:rsidR="00702737" w:rsidRPr="00444B6C" w:rsidRDefault="00702737" w:rsidP="002676BF">
            <w:pPr>
              <w:pStyle w:val="ConsPlusCell"/>
              <w:numPr>
                <w:ilvl w:val="0"/>
                <w:numId w:val="14"/>
              </w:numPr>
              <w:ind w:left="0" w:firstLine="0"/>
              <w:rPr>
                <w:bCs/>
              </w:rPr>
            </w:pPr>
            <w:r w:rsidRPr="00444B6C">
              <w:rPr>
                <w:bCs/>
              </w:rPr>
              <w:t xml:space="preserve">Внедрение  традиций  семейного посещения.                    </w:t>
            </w:r>
            <w:r w:rsidRPr="00444B6C">
              <w:rPr>
                <w:bCs/>
              </w:rPr>
              <w:br/>
              <w:t xml:space="preserve"> Развитие дистанционных и нестационарных форм  музейного обслуживания населения,   включая особые категории - инвалидов и других лиц с  ограничениями жизнедеятельности.   </w:t>
            </w:r>
          </w:p>
          <w:p w:rsidR="00702737" w:rsidRPr="00444B6C" w:rsidRDefault="00702737" w:rsidP="002676BF">
            <w:pPr>
              <w:pStyle w:val="ConsPlusCell"/>
              <w:rPr>
                <w:bCs/>
              </w:rPr>
            </w:pPr>
            <w:r w:rsidRPr="00444B6C">
              <w:rPr>
                <w:bCs/>
              </w:rPr>
              <w:t xml:space="preserve">                     </w:t>
            </w:r>
          </w:p>
        </w:tc>
      </w:tr>
      <w:tr w:rsidR="00702737" w:rsidRPr="00444B6C">
        <w:tblPrEx>
          <w:tblCellMar>
            <w:top w:w="0" w:type="dxa"/>
            <w:bottom w:w="0" w:type="dxa"/>
          </w:tblCellMar>
        </w:tblPrEx>
        <w:trPr>
          <w:cantSplit/>
          <w:trHeight w:val="1066"/>
        </w:trPr>
        <w:tc>
          <w:tcPr>
            <w:tcW w:w="11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t>5</w:t>
            </w:r>
          </w:p>
        </w:tc>
        <w:tc>
          <w:tcPr>
            <w:tcW w:w="804" w:type="pct"/>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rPr>
                <w:bCs/>
              </w:rPr>
            </w:pPr>
            <w:r w:rsidRPr="00444B6C">
              <w:rPr>
                <w:bCs/>
              </w:rPr>
              <w:t xml:space="preserve">Этапы и сроки   </w:t>
            </w:r>
            <w:r w:rsidRPr="00444B6C">
              <w:rPr>
                <w:bCs/>
              </w:rPr>
              <w:br/>
              <w:t xml:space="preserve">реализации      </w:t>
            </w:r>
            <w:r w:rsidRPr="00444B6C">
              <w:rPr>
                <w:bCs/>
              </w:rPr>
              <w:br/>
              <w:t xml:space="preserve">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rPr>
                <w:bCs/>
              </w:rPr>
              <w:t>Срок реализации Подпрограммы: 20</w:t>
            </w:r>
            <w:r w:rsidR="00886579" w:rsidRPr="00444B6C">
              <w:rPr>
                <w:bCs/>
              </w:rPr>
              <w:t>21</w:t>
            </w:r>
            <w:r w:rsidRPr="00444B6C">
              <w:rPr>
                <w:bCs/>
              </w:rPr>
              <w:t>-20</w:t>
            </w:r>
            <w:r w:rsidR="00886579" w:rsidRPr="00444B6C">
              <w:rPr>
                <w:bCs/>
              </w:rPr>
              <w:t>24</w:t>
            </w:r>
            <w:r w:rsidRPr="00444B6C">
              <w:rPr>
                <w:bCs/>
              </w:rPr>
              <w:t xml:space="preserve"> годы </w:t>
            </w:r>
            <w:r w:rsidRPr="00444B6C">
              <w:t>(без разделения на этапы)</w:t>
            </w:r>
            <w:r w:rsidRPr="00444B6C">
              <w:rPr>
                <w:bCs/>
              </w:rPr>
              <w:t xml:space="preserve">.                                      </w:t>
            </w: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8"/>
        </w:trPr>
        <w:tc>
          <w:tcPr>
            <w:tcW w:w="114" w:type="pct"/>
            <w:vMerge w:val="restart"/>
          </w:tcPr>
          <w:p w:rsidR="00702737" w:rsidRPr="00444B6C" w:rsidRDefault="00702737" w:rsidP="002676BF">
            <w:pPr>
              <w:pStyle w:val="ConsPlusNormal"/>
              <w:jc w:val="both"/>
              <w:rPr>
                <w:szCs w:val="24"/>
              </w:rPr>
            </w:pPr>
            <w:r w:rsidRPr="00444B6C">
              <w:rPr>
                <w:szCs w:val="24"/>
              </w:rPr>
              <w:t>6.</w:t>
            </w:r>
          </w:p>
        </w:tc>
        <w:tc>
          <w:tcPr>
            <w:tcW w:w="1308" w:type="pct"/>
            <w:gridSpan w:val="2"/>
            <w:vMerge w:val="restart"/>
          </w:tcPr>
          <w:p w:rsidR="00702737" w:rsidRPr="00444B6C" w:rsidRDefault="00702737" w:rsidP="002676BF">
            <w:pPr>
              <w:pStyle w:val="ConsPlusNormal"/>
              <w:rPr>
                <w:szCs w:val="24"/>
              </w:rPr>
            </w:pPr>
            <w:r w:rsidRPr="00444B6C">
              <w:rPr>
                <w:szCs w:val="24"/>
              </w:rPr>
              <w:t xml:space="preserve">Объемы финансирования Программы в разрезе источников и сроков реализации </w:t>
            </w:r>
          </w:p>
        </w:tc>
        <w:tc>
          <w:tcPr>
            <w:tcW w:w="1084" w:type="pct"/>
            <w:vMerge w:val="restart"/>
          </w:tcPr>
          <w:p w:rsidR="00702737" w:rsidRPr="00444B6C" w:rsidRDefault="00702737" w:rsidP="002676BF">
            <w:pPr>
              <w:pStyle w:val="ConsPlusNormal"/>
              <w:jc w:val="center"/>
              <w:rPr>
                <w:szCs w:val="24"/>
              </w:rPr>
            </w:pPr>
            <w:r w:rsidRPr="00444B6C">
              <w:rPr>
                <w:szCs w:val="24"/>
              </w:rPr>
              <w:t>Источники финансирования программы</w:t>
            </w:r>
          </w:p>
        </w:tc>
        <w:tc>
          <w:tcPr>
            <w:tcW w:w="478" w:type="pct"/>
            <w:vMerge w:val="restart"/>
          </w:tcPr>
          <w:p w:rsidR="00702737" w:rsidRPr="00444B6C" w:rsidRDefault="00702737" w:rsidP="002676BF">
            <w:pPr>
              <w:pStyle w:val="ConsPlusNormal"/>
              <w:jc w:val="center"/>
              <w:rPr>
                <w:szCs w:val="24"/>
              </w:rPr>
            </w:pPr>
            <w:r w:rsidRPr="00444B6C">
              <w:rPr>
                <w:szCs w:val="24"/>
              </w:rPr>
              <w:t xml:space="preserve">Всего, </w:t>
            </w:r>
          </w:p>
          <w:p w:rsidR="00702737" w:rsidRPr="00444B6C" w:rsidRDefault="00702737" w:rsidP="002676BF">
            <w:pPr>
              <w:pStyle w:val="ConsPlusNormal"/>
              <w:jc w:val="center"/>
              <w:rPr>
                <w:szCs w:val="24"/>
              </w:rPr>
            </w:pPr>
            <w:r w:rsidRPr="00444B6C">
              <w:rPr>
                <w:szCs w:val="24"/>
              </w:rPr>
              <w:t>тыс. руб.</w:t>
            </w:r>
          </w:p>
        </w:tc>
        <w:tc>
          <w:tcPr>
            <w:tcW w:w="2016" w:type="pct"/>
            <w:gridSpan w:val="4"/>
          </w:tcPr>
          <w:p w:rsidR="00702737" w:rsidRPr="00444B6C" w:rsidRDefault="00702737" w:rsidP="002676BF">
            <w:pPr>
              <w:pStyle w:val="ConsPlusNormal"/>
              <w:jc w:val="center"/>
              <w:rPr>
                <w:szCs w:val="24"/>
              </w:rPr>
            </w:pPr>
            <w:r w:rsidRPr="00444B6C">
              <w:rPr>
                <w:szCs w:val="24"/>
              </w:rPr>
              <w:t>В том числе  по годам реализации программы, тыс. руб.</w:t>
            </w:r>
          </w:p>
          <w:p w:rsidR="00702737" w:rsidRPr="00444B6C" w:rsidRDefault="00702737" w:rsidP="002676BF">
            <w:pPr>
              <w:pStyle w:val="ConsPlusNormal"/>
              <w:jc w:val="center"/>
              <w:rPr>
                <w:szCs w:val="24"/>
              </w:rPr>
            </w:pP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702737" w:rsidRPr="00444B6C" w:rsidRDefault="00702737" w:rsidP="002676BF">
            <w:pPr>
              <w:pStyle w:val="ConsPlusNormal"/>
              <w:jc w:val="both"/>
              <w:rPr>
                <w:szCs w:val="24"/>
              </w:rPr>
            </w:pPr>
          </w:p>
        </w:tc>
        <w:tc>
          <w:tcPr>
            <w:tcW w:w="1308" w:type="pct"/>
            <w:gridSpan w:val="2"/>
            <w:vMerge/>
          </w:tcPr>
          <w:p w:rsidR="00702737" w:rsidRPr="00444B6C" w:rsidRDefault="00702737" w:rsidP="002676BF">
            <w:pPr>
              <w:pStyle w:val="ConsPlusNormal"/>
              <w:jc w:val="both"/>
              <w:rPr>
                <w:szCs w:val="24"/>
              </w:rPr>
            </w:pPr>
          </w:p>
        </w:tc>
        <w:tc>
          <w:tcPr>
            <w:tcW w:w="1084" w:type="pct"/>
            <w:vMerge/>
          </w:tcPr>
          <w:p w:rsidR="00702737" w:rsidRPr="00444B6C" w:rsidRDefault="00702737" w:rsidP="002676BF">
            <w:pPr>
              <w:pStyle w:val="ConsPlusNormal"/>
              <w:rPr>
                <w:szCs w:val="24"/>
              </w:rPr>
            </w:pPr>
          </w:p>
        </w:tc>
        <w:tc>
          <w:tcPr>
            <w:tcW w:w="478" w:type="pct"/>
            <w:vMerge/>
            <w:shd w:val="clear" w:color="auto" w:fill="auto"/>
          </w:tcPr>
          <w:p w:rsidR="00702737" w:rsidRPr="00444B6C" w:rsidRDefault="00702737" w:rsidP="002676BF">
            <w:pPr>
              <w:pStyle w:val="ConsPlusNormal"/>
              <w:jc w:val="center"/>
              <w:rPr>
                <w:szCs w:val="24"/>
              </w:rPr>
            </w:pPr>
          </w:p>
        </w:tc>
        <w:tc>
          <w:tcPr>
            <w:tcW w:w="493" w:type="pct"/>
            <w:shd w:val="clear" w:color="auto" w:fill="auto"/>
          </w:tcPr>
          <w:p w:rsidR="00702737" w:rsidRPr="00444B6C" w:rsidRDefault="00886579" w:rsidP="002676BF">
            <w:pPr>
              <w:pStyle w:val="ConsPlusNormal"/>
              <w:jc w:val="center"/>
              <w:rPr>
                <w:szCs w:val="24"/>
              </w:rPr>
            </w:pPr>
            <w:r w:rsidRPr="00444B6C">
              <w:rPr>
                <w:szCs w:val="24"/>
              </w:rPr>
              <w:t>2021</w:t>
            </w:r>
            <w:r w:rsidR="00702737" w:rsidRPr="00444B6C">
              <w:rPr>
                <w:szCs w:val="24"/>
              </w:rPr>
              <w:t xml:space="preserve"> год</w:t>
            </w:r>
          </w:p>
        </w:tc>
        <w:tc>
          <w:tcPr>
            <w:tcW w:w="493" w:type="pct"/>
          </w:tcPr>
          <w:p w:rsidR="00702737" w:rsidRPr="00444B6C" w:rsidRDefault="00886579" w:rsidP="002676BF">
            <w:pPr>
              <w:pStyle w:val="ConsPlusNormal"/>
              <w:jc w:val="center"/>
              <w:rPr>
                <w:szCs w:val="24"/>
              </w:rPr>
            </w:pPr>
            <w:r w:rsidRPr="00444B6C">
              <w:rPr>
                <w:szCs w:val="24"/>
              </w:rPr>
              <w:t>2022</w:t>
            </w:r>
            <w:r w:rsidR="00702737" w:rsidRPr="00444B6C">
              <w:rPr>
                <w:szCs w:val="24"/>
              </w:rPr>
              <w:t xml:space="preserve"> год</w:t>
            </w:r>
          </w:p>
        </w:tc>
        <w:tc>
          <w:tcPr>
            <w:tcW w:w="493" w:type="pct"/>
          </w:tcPr>
          <w:p w:rsidR="00702737" w:rsidRPr="00444B6C" w:rsidRDefault="00886579" w:rsidP="002676BF">
            <w:pPr>
              <w:pStyle w:val="ConsPlusNormal"/>
              <w:ind w:left="118" w:hanging="118"/>
              <w:jc w:val="center"/>
              <w:rPr>
                <w:szCs w:val="24"/>
              </w:rPr>
            </w:pPr>
            <w:r w:rsidRPr="00444B6C">
              <w:rPr>
                <w:szCs w:val="24"/>
              </w:rPr>
              <w:t>2023</w:t>
            </w:r>
            <w:r w:rsidR="00702737" w:rsidRPr="00444B6C">
              <w:rPr>
                <w:szCs w:val="24"/>
              </w:rPr>
              <w:t xml:space="preserve"> год</w:t>
            </w:r>
          </w:p>
        </w:tc>
        <w:tc>
          <w:tcPr>
            <w:tcW w:w="537" w:type="pct"/>
          </w:tcPr>
          <w:p w:rsidR="00702737" w:rsidRPr="00444B6C" w:rsidRDefault="00886579" w:rsidP="002676BF">
            <w:pPr>
              <w:pStyle w:val="ConsPlusNormal"/>
              <w:ind w:left="118" w:hanging="118"/>
              <w:jc w:val="center"/>
              <w:rPr>
                <w:szCs w:val="24"/>
              </w:rPr>
            </w:pPr>
            <w:r w:rsidRPr="00444B6C">
              <w:rPr>
                <w:szCs w:val="24"/>
              </w:rPr>
              <w:t>2024</w:t>
            </w:r>
            <w:r w:rsidR="00702737" w:rsidRPr="00444B6C">
              <w:rPr>
                <w:szCs w:val="24"/>
              </w:rPr>
              <w:t xml:space="preserve"> год</w:t>
            </w:r>
          </w:p>
        </w:tc>
      </w:tr>
      <w:tr w:rsidR="00886579"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886579" w:rsidRPr="00444B6C" w:rsidRDefault="00886579" w:rsidP="002676BF">
            <w:pPr>
              <w:pStyle w:val="ConsPlusNormal"/>
              <w:jc w:val="both"/>
              <w:rPr>
                <w:szCs w:val="24"/>
              </w:rPr>
            </w:pPr>
          </w:p>
        </w:tc>
        <w:tc>
          <w:tcPr>
            <w:tcW w:w="1308" w:type="pct"/>
            <w:gridSpan w:val="2"/>
            <w:vMerge/>
          </w:tcPr>
          <w:p w:rsidR="00886579" w:rsidRPr="00444B6C" w:rsidRDefault="00886579" w:rsidP="002676BF">
            <w:pPr>
              <w:pStyle w:val="ConsPlusNormal"/>
              <w:jc w:val="both"/>
              <w:rPr>
                <w:szCs w:val="24"/>
              </w:rPr>
            </w:pPr>
          </w:p>
        </w:tc>
        <w:tc>
          <w:tcPr>
            <w:tcW w:w="1084" w:type="pct"/>
          </w:tcPr>
          <w:p w:rsidR="00886579" w:rsidRPr="00444B6C" w:rsidRDefault="00886579" w:rsidP="002676BF">
            <w:pPr>
              <w:pStyle w:val="ConsPlusNormal"/>
              <w:jc w:val="both"/>
              <w:rPr>
                <w:b/>
                <w:szCs w:val="24"/>
              </w:rPr>
            </w:pPr>
            <w:r w:rsidRPr="00444B6C">
              <w:rPr>
                <w:b/>
                <w:szCs w:val="24"/>
              </w:rPr>
              <w:t>Подпрограмма 4</w:t>
            </w:r>
          </w:p>
          <w:p w:rsidR="00886579" w:rsidRPr="00444B6C" w:rsidRDefault="00886579" w:rsidP="002676BF">
            <w:pPr>
              <w:pStyle w:val="ConsPlusNormal"/>
              <w:jc w:val="both"/>
              <w:rPr>
                <w:szCs w:val="24"/>
              </w:rPr>
            </w:pPr>
            <w:r w:rsidRPr="00444B6C">
              <w:rPr>
                <w:szCs w:val="24"/>
              </w:rPr>
              <w:t>(1)+(2)+(3)+(4)</w:t>
            </w:r>
          </w:p>
        </w:tc>
        <w:tc>
          <w:tcPr>
            <w:tcW w:w="478" w:type="pct"/>
            <w:shd w:val="clear" w:color="auto" w:fill="auto"/>
          </w:tcPr>
          <w:p w:rsidR="00886579" w:rsidRPr="00444B6C" w:rsidRDefault="00886579">
            <w:pPr>
              <w:jc w:val="center"/>
            </w:pPr>
            <w:r w:rsidRPr="00444B6C">
              <w:t>16736,3</w:t>
            </w:r>
          </w:p>
        </w:tc>
        <w:tc>
          <w:tcPr>
            <w:tcW w:w="493" w:type="pct"/>
            <w:shd w:val="clear" w:color="auto" w:fill="auto"/>
          </w:tcPr>
          <w:p w:rsidR="00886579" w:rsidRPr="00444B6C" w:rsidRDefault="00886579">
            <w:pPr>
              <w:jc w:val="center"/>
            </w:pPr>
            <w:r w:rsidRPr="00444B6C">
              <w:t>3814,6</w:t>
            </w:r>
          </w:p>
        </w:tc>
        <w:tc>
          <w:tcPr>
            <w:tcW w:w="493" w:type="pct"/>
          </w:tcPr>
          <w:p w:rsidR="00886579" w:rsidRPr="00444B6C" w:rsidRDefault="00886579">
            <w:pPr>
              <w:jc w:val="center"/>
            </w:pPr>
            <w:r w:rsidRPr="00444B6C">
              <w:t>4729,5</w:t>
            </w:r>
          </w:p>
        </w:tc>
        <w:tc>
          <w:tcPr>
            <w:tcW w:w="493" w:type="pct"/>
          </w:tcPr>
          <w:p w:rsidR="00886579" w:rsidRPr="00444B6C" w:rsidRDefault="00886579">
            <w:pPr>
              <w:jc w:val="center"/>
            </w:pPr>
            <w:r w:rsidRPr="00444B6C">
              <w:t>4096,1</w:t>
            </w:r>
          </w:p>
        </w:tc>
        <w:tc>
          <w:tcPr>
            <w:tcW w:w="537" w:type="pct"/>
          </w:tcPr>
          <w:p w:rsidR="00886579" w:rsidRPr="00444B6C" w:rsidRDefault="00886579">
            <w:pPr>
              <w:jc w:val="center"/>
            </w:pPr>
            <w:r w:rsidRPr="00444B6C">
              <w:t>4096,1</w:t>
            </w:r>
          </w:p>
        </w:tc>
      </w:tr>
      <w:tr w:rsidR="00ED331F"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ED331F" w:rsidRPr="00444B6C" w:rsidRDefault="00ED331F" w:rsidP="002676BF">
            <w:pPr>
              <w:pStyle w:val="ConsPlusNormal"/>
              <w:jc w:val="both"/>
              <w:rPr>
                <w:szCs w:val="24"/>
              </w:rPr>
            </w:pPr>
          </w:p>
        </w:tc>
        <w:tc>
          <w:tcPr>
            <w:tcW w:w="1308" w:type="pct"/>
            <w:gridSpan w:val="2"/>
            <w:vMerge/>
          </w:tcPr>
          <w:p w:rsidR="00ED331F" w:rsidRPr="00444B6C" w:rsidRDefault="00ED331F" w:rsidP="002676BF">
            <w:pPr>
              <w:pStyle w:val="ConsPlusNormal"/>
              <w:jc w:val="both"/>
              <w:rPr>
                <w:szCs w:val="24"/>
              </w:rPr>
            </w:pPr>
          </w:p>
        </w:tc>
        <w:tc>
          <w:tcPr>
            <w:tcW w:w="1084" w:type="pct"/>
          </w:tcPr>
          <w:p w:rsidR="00ED331F" w:rsidRPr="00444B6C" w:rsidRDefault="00ED331F" w:rsidP="002676BF">
            <w:pPr>
              <w:pStyle w:val="ConsPlusNormal"/>
              <w:jc w:val="both"/>
              <w:rPr>
                <w:szCs w:val="24"/>
              </w:rPr>
            </w:pPr>
            <w:r w:rsidRPr="00444B6C">
              <w:rPr>
                <w:szCs w:val="24"/>
              </w:rPr>
              <w:t>(1) расходы бюджета ГО г. Бор (без учета передаваемых в бюджет ГО  средств из областного и федерального бюджетов)</w:t>
            </w:r>
          </w:p>
        </w:tc>
        <w:tc>
          <w:tcPr>
            <w:tcW w:w="478" w:type="pct"/>
            <w:shd w:val="clear" w:color="auto" w:fill="auto"/>
          </w:tcPr>
          <w:p w:rsidR="00ED331F" w:rsidRPr="00444B6C" w:rsidRDefault="00ED331F">
            <w:pPr>
              <w:jc w:val="center"/>
            </w:pPr>
            <w:r w:rsidRPr="00444B6C">
              <w:t>14639,8</w:t>
            </w:r>
          </w:p>
        </w:tc>
        <w:tc>
          <w:tcPr>
            <w:tcW w:w="493" w:type="pct"/>
            <w:shd w:val="clear" w:color="auto" w:fill="auto"/>
          </w:tcPr>
          <w:p w:rsidR="00ED331F" w:rsidRPr="00444B6C" w:rsidRDefault="00ED331F">
            <w:pPr>
              <w:jc w:val="center"/>
            </w:pPr>
            <w:r w:rsidRPr="00444B6C">
              <w:t>2348,1</w:t>
            </w:r>
          </w:p>
        </w:tc>
        <w:tc>
          <w:tcPr>
            <w:tcW w:w="493" w:type="pct"/>
          </w:tcPr>
          <w:p w:rsidR="00ED331F" w:rsidRPr="00444B6C" w:rsidRDefault="00ED331F">
            <w:pPr>
              <w:jc w:val="center"/>
            </w:pPr>
            <w:r w:rsidRPr="00444B6C">
              <w:t>4519,5</w:t>
            </w:r>
          </w:p>
        </w:tc>
        <w:tc>
          <w:tcPr>
            <w:tcW w:w="493" w:type="pct"/>
          </w:tcPr>
          <w:p w:rsidR="00ED331F" w:rsidRPr="00444B6C" w:rsidRDefault="00ED331F">
            <w:pPr>
              <w:jc w:val="center"/>
            </w:pPr>
            <w:r w:rsidRPr="00444B6C">
              <w:t>3886,1</w:t>
            </w:r>
          </w:p>
        </w:tc>
        <w:tc>
          <w:tcPr>
            <w:tcW w:w="537" w:type="pct"/>
          </w:tcPr>
          <w:p w:rsidR="00ED331F" w:rsidRPr="00444B6C" w:rsidRDefault="00ED331F">
            <w:pPr>
              <w:jc w:val="center"/>
            </w:pPr>
            <w:r w:rsidRPr="00444B6C">
              <w:t>3886,1</w:t>
            </w:r>
          </w:p>
        </w:tc>
      </w:tr>
      <w:tr w:rsidR="00ED331F"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ED331F" w:rsidRPr="00444B6C" w:rsidRDefault="00ED331F" w:rsidP="002676BF">
            <w:pPr>
              <w:pStyle w:val="ConsPlusNormal"/>
              <w:jc w:val="both"/>
              <w:rPr>
                <w:szCs w:val="24"/>
              </w:rPr>
            </w:pPr>
          </w:p>
        </w:tc>
        <w:tc>
          <w:tcPr>
            <w:tcW w:w="1308" w:type="pct"/>
            <w:gridSpan w:val="2"/>
            <w:vMerge/>
          </w:tcPr>
          <w:p w:rsidR="00ED331F" w:rsidRPr="00444B6C" w:rsidRDefault="00ED331F" w:rsidP="002676BF">
            <w:pPr>
              <w:pStyle w:val="ConsPlusNormal"/>
              <w:jc w:val="both"/>
              <w:rPr>
                <w:szCs w:val="24"/>
              </w:rPr>
            </w:pPr>
          </w:p>
        </w:tc>
        <w:tc>
          <w:tcPr>
            <w:tcW w:w="1084" w:type="pct"/>
          </w:tcPr>
          <w:p w:rsidR="00ED331F" w:rsidRPr="00444B6C" w:rsidRDefault="00ED331F" w:rsidP="002676BF">
            <w:pPr>
              <w:pStyle w:val="ConsPlusNormal"/>
              <w:jc w:val="both"/>
              <w:rPr>
                <w:szCs w:val="24"/>
              </w:rPr>
            </w:pPr>
            <w:r w:rsidRPr="00444B6C">
              <w:rPr>
                <w:szCs w:val="24"/>
              </w:rPr>
              <w:t xml:space="preserve">(2) расходы за счет средств областного бюджета, </w:t>
            </w:r>
            <w:r w:rsidRPr="00444B6C">
              <w:rPr>
                <w:szCs w:val="24"/>
              </w:rPr>
              <w:lastRenderedPageBreak/>
              <w:t>передаваемых в бюджет ГО г. Бор</w:t>
            </w:r>
          </w:p>
        </w:tc>
        <w:tc>
          <w:tcPr>
            <w:tcW w:w="478" w:type="pct"/>
            <w:shd w:val="clear" w:color="auto" w:fill="auto"/>
          </w:tcPr>
          <w:p w:rsidR="00ED331F" w:rsidRPr="00444B6C" w:rsidRDefault="00ED331F">
            <w:pPr>
              <w:jc w:val="center"/>
            </w:pPr>
            <w:r w:rsidRPr="00444B6C">
              <w:lastRenderedPageBreak/>
              <w:t>1257,5</w:t>
            </w:r>
          </w:p>
        </w:tc>
        <w:tc>
          <w:tcPr>
            <w:tcW w:w="493" w:type="pct"/>
            <w:shd w:val="clear" w:color="auto" w:fill="auto"/>
          </w:tcPr>
          <w:p w:rsidR="00ED331F" w:rsidRPr="00444B6C" w:rsidRDefault="00ED331F">
            <w:pPr>
              <w:jc w:val="center"/>
            </w:pPr>
            <w:r w:rsidRPr="00444B6C">
              <w:t>1257,5</w:t>
            </w:r>
          </w:p>
        </w:tc>
        <w:tc>
          <w:tcPr>
            <w:tcW w:w="493" w:type="pct"/>
          </w:tcPr>
          <w:p w:rsidR="00ED331F" w:rsidRPr="00444B6C" w:rsidRDefault="00ED331F">
            <w:pPr>
              <w:jc w:val="center"/>
            </w:pPr>
            <w:r w:rsidRPr="00444B6C">
              <w:t>0,0</w:t>
            </w:r>
          </w:p>
        </w:tc>
        <w:tc>
          <w:tcPr>
            <w:tcW w:w="493" w:type="pct"/>
          </w:tcPr>
          <w:p w:rsidR="00ED331F" w:rsidRPr="00444B6C" w:rsidRDefault="00ED331F">
            <w:pPr>
              <w:jc w:val="center"/>
            </w:pPr>
            <w:r w:rsidRPr="00444B6C">
              <w:t>0,0</w:t>
            </w:r>
          </w:p>
        </w:tc>
        <w:tc>
          <w:tcPr>
            <w:tcW w:w="537" w:type="pct"/>
          </w:tcPr>
          <w:p w:rsidR="00ED331F" w:rsidRPr="00444B6C" w:rsidRDefault="00ED331F">
            <w:pPr>
              <w:jc w:val="center"/>
            </w:pPr>
            <w:r w:rsidRPr="00444B6C">
              <w:t>0,0</w:t>
            </w:r>
          </w:p>
        </w:tc>
      </w:tr>
      <w:tr w:rsidR="00ED331F"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ED331F" w:rsidRPr="00444B6C" w:rsidRDefault="00ED331F" w:rsidP="002676BF">
            <w:pPr>
              <w:pStyle w:val="ConsPlusNormal"/>
              <w:jc w:val="both"/>
              <w:rPr>
                <w:szCs w:val="24"/>
              </w:rPr>
            </w:pPr>
          </w:p>
        </w:tc>
        <w:tc>
          <w:tcPr>
            <w:tcW w:w="1308" w:type="pct"/>
            <w:gridSpan w:val="2"/>
            <w:vMerge/>
          </w:tcPr>
          <w:p w:rsidR="00ED331F" w:rsidRPr="00444B6C" w:rsidRDefault="00ED331F" w:rsidP="002676BF">
            <w:pPr>
              <w:pStyle w:val="ConsPlusNormal"/>
              <w:jc w:val="both"/>
              <w:rPr>
                <w:szCs w:val="24"/>
              </w:rPr>
            </w:pPr>
          </w:p>
        </w:tc>
        <w:tc>
          <w:tcPr>
            <w:tcW w:w="1084" w:type="pct"/>
          </w:tcPr>
          <w:p w:rsidR="00ED331F" w:rsidRPr="00444B6C" w:rsidRDefault="00ED331F"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478" w:type="pct"/>
            <w:shd w:val="clear" w:color="auto" w:fill="auto"/>
          </w:tcPr>
          <w:p w:rsidR="00ED331F" w:rsidRPr="00444B6C" w:rsidRDefault="00ED331F">
            <w:pPr>
              <w:jc w:val="center"/>
            </w:pPr>
            <w:r w:rsidRPr="00444B6C">
              <w:t>0,0</w:t>
            </w:r>
          </w:p>
        </w:tc>
        <w:tc>
          <w:tcPr>
            <w:tcW w:w="493" w:type="pct"/>
            <w:shd w:val="clear" w:color="auto" w:fill="auto"/>
          </w:tcPr>
          <w:p w:rsidR="00ED331F" w:rsidRPr="00444B6C" w:rsidRDefault="00ED331F">
            <w:pPr>
              <w:jc w:val="center"/>
            </w:pPr>
            <w:r w:rsidRPr="00444B6C">
              <w:t>0,0</w:t>
            </w:r>
          </w:p>
        </w:tc>
        <w:tc>
          <w:tcPr>
            <w:tcW w:w="493" w:type="pct"/>
          </w:tcPr>
          <w:p w:rsidR="00ED331F" w:rsidRPr="00444B6C" w:rsidRDefault="00ED331F">
            <w:pPr>
              <w:jc w:val="center"/>
            </w:pPr>
            <w:r w:rsidRPr="00444B6C">
              <w:t>0,0</w:t>
            </w:r>
          </w:p>
        </w:tc>
        <w:tc>
          <w:tcPr>
            <w:tcW w:w="493" w:type="pct"/>
          </w:tcPr>
          <w:p w:rsidR="00ED331F" w:rsidRPr="00444B6C" w:rsidRDefault="00ED331F">
            <w:pPr>
              <w:jc w:val="center"/>
            </w:pPr>
            <w:r w:rsidRPr="00444B6C">
              <w:t>0,0</w:t>
            </w:r>
          </w:p>
        </w:tc>
        <w:tc>
          <w:tcPr>
            <w:tcW w:w="537" w:type="pct"/>
          </w:tcPr>
          <w:p w:rsidR="00ED331F" w:rsidRPr="00444B6C" w:rsidRDefault="00ED331F">
            <w:pPr>
              <w:jc w:val="center"/>
            </w:pPr>
            <w:r w:rsidRPr="00444B6C">
              <w:t>0,0</w:t>
            </w:r>
          </w:p>
        </w:tc>
      </w:tr>
      <w:tr w:rsidR="00ED331F"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516"/>
        </w:trPr>
        <w:tc>
          <w:tcPr>
            <w:tcW w:w="114" w:type="pct"/>
            <w:vMerge/>
          </w:tcPr>
          <w:p w:rsidR="00ED331F" w:rsidRPr="00444B6C" w:rsidRDefault="00ED331F" w:rsidP="002676BF">
            <w:pPr>
              <w:pStyle w:val="ConsPlusNormal"/>
              <w:jc w:val="both"/>
              <w:rPr>
                <w:szCs w:val="24"/>
              </w:rPr>
            </w:pPr>
          </w:p>
        </w:tc>
        <w:tc>
          <w:tcPr>
            <w:tcW w:w="1308" w:type="pct"/>
            <w:gridSpan w:val="2"/>
            <w:vMerge/>
          </w:tcPr>
          <w:p w:rsidR="00ED331F" w:rsidRPr="00444B6C" w:rsidRDefault="00ED331F" w:rsidP="002676BF">
            <w:pPr>
              <w:pStyle w:val="ConsPlusNormal"/>
              <w:jc w:val="both"/>
              <w:rPr>
                <w:szCs w:val="24"/>
              </w:rPr>
            </w:pPr>
          </w:p>
        </w:tc>
        <w:tc>
          <w:tcPr>
            <w:tcW w:w="1084" w:type="pct"/>
          </w:tcPr>
          <w:p w:rsidR="00ED331F" w:rsidRPr="00444B6C" w:rsidRDefault="00ED331F" w:rsidP="002676BF">
            <w:pPr>
              <w:pStyle w:val="ConsPlusNormal"/>
              <w:jc w:val="both"/>
              <w:rPr>
                <w:szCs w:val="24"/>
              </w:rPr>
            </w:pPr>
            <w:r w:rsidRPr="00444B6C">
              <w:rPr>
                <w:szCs w:val="24"/>
              </w:rPr>
              <w:t>(4) прочие источники</w:t>
            </w:r>
          </w:p>
        </w:tc>
        <w:tc>
          <w:tcPr>
            <w:tcW w:w="478" w:type="pct"/>
            <w:shd w:val="clear" w:color="auto" w:fill="auto"/>
          </w:tcPr>
          <w:p w:rsidR="00ED331F" w:rsidRPr="00444B6C" w:rsidRDefault="00ED331F">
            <w:pPr>
              <w:jc w:val="center"/>
            </w:pPr>
            <w:r w:rsidRPr="00444B6C">
              <w:t>839,0</w:t>
            </w:r>
          </w:p>
        </w:tc>
        <w:tc>
          <w:tcPr>
            <w:tcW w:w="493" w:type="pct"/>
            <w:shd w:val="clear" w:color="auto" w:fill="auto"/>
          </w:tcPr>
          <w:p w:rsidR="00ED331F" w:rsidRPr="00444B6C" w:rsidRDefault="00ED331F">
            <w:pPr>
              <w:jc w:val="center"/>
            </w:pPr>
            <w:r w:rsidRPr="00444B6C">
              <w:t>209,0</w:t>
            </w:r>
          </w:p>
        </w:tc>
        <w:tc>
          <w:tcPr>
            <w:tcW w:w="493" w:type="pct"/>
          </w:tcPr>
          <w:p w:rsidR="00ED331F" w:rsidRPr="00444B6C" w:rsidRDefault="00ED331F">
            <w:pPr>
              <w:jc w:val="center"/>
            </w:pPr>
            <w:r w:rsidRPr="00444B6C">
              <w:t>210,0</w:t>
            </w:r>
          </w:p>
        </w:tc>
        <w:tc>
          <w:tcPr>
            <w:tcW w:w="493" w:type="pct"/>
          </w:tcPr>
          <w:p w:rsidR="00ED331F" w:rsidRPr="00444B6C" w:rsidRDefault="00ED331F">
            <w:pPr>
              <w:jc w:val="center"/>
            </w:pPr>
            <w:r w:rsidRPr="00444B6C">
              <w:t>210,0</w:t>
            </w:r>
          </w:p>
        </w:tc>
        <w:tc>
          <w:tcPr>
            <w:tcW w:w="537" w:type="pct"/>
          </w:tcPr>
          <w:p w:rsidR="00ED331F" w:rsidRPr="00444B6C" w:rsidRDefault="00ED331F">
            <w:pPr>
              <w:jc w:val="center"/>
            </w:pPr>
            <w:r w:rsidRPr="00444B6C">
              <w:t>210,0</w:t>
            </w:r>
          </w:p>
        </w:tc>
      </w:tr>
      <w:tr w:rsidR="00702737" w:rsidRPr="00444B6C">
        <w:tblPrEx>
          <w:tblCellMar>
            <w:top w:w="0" w:type="dxa"/>
            <w:bottom w:w="0" w:type="dxa"/>
          </w:tblCellMar>
        </w:tblPrEx>
        <w:trPr>
          <w:cantSplit/>
          <w:trHeight w:val="3728"/>
        </w:trPr>
        <w:tc>
          <w:tcPr>
            <w:tcW w:w="114" w:type="pct"/>
            <w:tcBorders>
              <w:top w:val="single" w:sz="6" w:space="0" w:color="auto"/>
              <w:left w:val="single" w:sz="6" w:space="0" w:color="auto"/>
              <w:bottom w:val="single" w:sz="4" w:space="0" w:color="auto"/>
              <w:right w:val="single" w:sz="6" w:space="0" w:color="auto"/>
            </w:tcBorders>
          </w:tcPr>
          <w:p w:rsidR="00702737" w:rsidRPr="00444B6C" w:rsidRDefault="00702737" w:rsidP="002676BF">
            <w:pPr>
              <w:pStyle w:val="ConsPlusCell"/>
              <w:jc w:val="center"/>
              <w:rPr>
                <w:bCs/>
              </w:rPr>
            </w:pPr>
            <w:r w:rsidRPr="00444B6C">
              <w:rPr>
                <w:bCs/>
              </w:rPr>
              <w:t>7</w:t>
            </w:r>
          </w:p>
        </w:tc>
        <w:tc>
          <w:tcPr>
            <w:tcW w:w="804" w:type="pct"/>
            <w:tcBorders>
              <w:top w:val="single" w:sz="6" w:space="0" w:color="auto"/>
              <w:left w:val="single" w:sz="6" w:space="0" w:color="auto"/>
              <w:bottom w:val="single" w:sz="4" w:space="0" w:color="auto"/>
              <w:right w:val="single" w:sz="6" w:space="0" w:color="auto"/>
            </w:tcBorders>
          </w:tcPr>
          <w:p w:rsidR="00702737" w:rsidRPr="00444B6C" w:rsidRDefault="00702737" w:rsidP="002676BF">
            <w:pPr>
              <w:pStyle w:val="ConsPlusCell"/>
              <w:rPr>
                <w:bCs/>
              </w:rPr>
            </w:pPr>
            <w:r w:rsidRPr="00444B6C">
              <w:rPr>
                <w:bCs/>
              </w:rPr>
              <w:t xml:space="preserve">Индикаторы достижения цели и показатели непосредственных результатов       Подпрограммы       </w:t>
            </w:r>
          </w:p>
        </w:tc>
        <w:tc>
          <w:tcPr>
            <w:tcW w:w="4082" w:type="pct"/>
            <w:gridSpan w:val="7"/>
            <w:tcBorders>
              <w:top w:val="single" w:sz="6" w:space="0" w:color="auto"/>
              <w:left w:val="single" w:sz="6" w:space="0" w:color="auto"/>
              <w:bottom w:val="single" w:sz="4" w:space="0" w:color="auto"/>
              <w:right w:val="single" w:sz="6" w:space="0" w:color="auto"/>
            </w:tcBorders>
            <w:vAlign w:val="center"/>
          </w:tcPr>
          <w:p w:rsidR="00702737" w:rsidRPr="00444B6C" w:rsidRDefault="00702737" w:rsidP="002676BF">
            <w:pPr>
              <w:pStyle w:val="a7"/>
              <w:spacing w:after="0" w:line="240" w:lineRule="auto"/>
              <w:ind w:left="354"/>
              <w:jc w:val="center"/>
              <w:textAlignment w:val="baseline"/>
              <w:rPr>
                <w:rFonts w:ascii="Times New Roman" w:eastAsia="Times New Roman" w:hAnsi="Times New Roman"/>
                <w:sz w:val="24"/>
                <w:szCs w:val="24"/>
                <w:lang w:eastAsia="ru-RU"/>
              </w:rPr>
            </w:pPr>
            <w:r w:rsidRPr="00444B6C">
              <w:rPr>
                <w:rFonts w:ascii="Times New Roman" w:hAnsi="Times New Roman"/>
                <w:bCs/>
                <w:sz w:val="24"/>
                <w:szCs w:val="24"/>
              </w:rPr>
              <w:t>Индикаторы достижения цели:</w:t>
            </w:r>
          </w:p>
          <w:p w:rsidR="00702737" w:rsidRPr="00444B6C" w:rsidRDefault="00702737" w:rsidP="002676BF">
            <w:pPr>
              <w:pStyle w:val="a7"/>
              <w:numPr>
                <w:ilvl w:val="0"/>
                <w:numId w:val="42"/>
              </w:numPr>
              <w:spacing w:after="0" w:line="240" w:lineRule="auto"/>
              <w:ind w:left="354"/>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МАУК «Борский краеведческий музей» (</w:t>
            </w:r>
            <w:r w:rsidR="00103617" w:rsidRPr="00444B6C">
              <w:rPr>
                <w:rFonts w:ascii="Times New Roman" w:eastAsia="Times New Roman" w:hAnsi="Times New Roman"/>
                <w:sz w:val="24"/>
                <w:szCs w:val="24"/>
                <w:lang w:eastAsia="ru-RU"/>
              </w:rPr>
              <w:t xml:space="preserve">не менее 12,8%  к </w:t>
            </w:r>
            <w:smartTag w:uri="urn:schemas-microsoft-com:office:smarttags" w:element="metricconverter">
              <w:smartTagPr>
                <w:attr w:name="ProductID" w:val="2024 г"/>
              </w:smartTagPr>
              <w:r w:rsidR="00103617" w:rsidRPr="00444B6C">
                <w:rPr>
                  <w:rFonts w:ascii="Times New Roman" w:eastAsia="Times New Roman" w:hAnsi="Times New Roman"/>
                  <w:sz w:val="24"/>
                  <w:szCs w:val="24"/>
                  <w:lang w:eastAsia="ru-RU"/>
                </w:rPr>
                <w:t>2024</w:t>
              </w:r>
              <w:r w:rsidRPr="00444B6C">
                <w:rPr>
                  <w:rFonts w:ascii="Times New Roman" w:eastAsia="Times New Roman" w:hAnsi="Times New Roman"/>
                  <w:sz w:val="24"/>
                  <w:szCs w:val="24"/>
                  <w:lang w:eastAsia="ru-RU"/>
                </w:rPr>
                <w:t xml:space="preserve"> г</w:t>
              </w:r>
            </w:smartTag>
            <w:r w:rsidRPr="00444B6C">
              <w:rPr>
                <w:rFonts w:ascii="Times New Roman" w:eastAsia="Times New Roman" w:hAnsi="Times New Roman"/>
                <w:sz w:val="24"/>
                <w:szCs w:val="24"/>
                <w:lang w:eastAsia="ru-RU"/>
              </w:rPr>
              <w:t>.).</w:t>
            </w:r>
          </w:p>
          <w:p w:rsidR="00702737" w:rsidRPr="00444B6C" w:rsidRDefault="00702737" w:rsidP="002676BF">
            <w:pPr>
              <w:pStyle w:val="a7"/>
              <w:spacing w:after="0" w:line="240" w:lineRule="auto"/>
              <w:ind w:left="354"/>
              <w:jc w:val="center"/>
              <w:textAlignment w:val="baseline"/>
              <w:rPr>
                <w:rFonts w:ascii="Times New Roman" w:eastAsia="Times New Roman" w:hAnsi="Times New Roman"/>
                <w:sz w:val="24"/>
                <w:szCs w:val="24"/>
                <w:lang w:eastAsia="ru-RU"/>
              </w:rPr>
            </w:pPr>
            <w:r w:rsidRPr="00444B6C">
              <w:rPr>
                <w:rFonts w:ascii="Times New Roman" w:hAnsi="Times New Roman"/>
                <w:bCs/>
                <w:sz w:val="24"/>
                <w:szCs w:val="24"/>
              </w:rPr>
              <w:t>Показатели непосредственных результатов:</w:t>
            </w:r>
          </w:p>
          <w:p w:rsidR="00702737" w:rsidRPr="00444B6C" w:rsidRDefault="00702737" w:rsidP="002676BF">
            <w:pPr>
              <w:pStyle w:val="a7"/>
              <w:spacing w:after="0" w:line="240" w:lineRule="auto"/>
              <w:ind w:left="0"/>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1.Количество представленных (во всех формах) зрителю музейных предметов в общем количестве музейных предметов основного фонда МАУК «Бор</w:t>
            </w:r>
            <w:r w:rsidR="00103617" w:rsidRPr="00444B6C">
              <w:rPr>
                <w:rFonts w:ascii="Times New Roman" w:eastAsia="Times New Roman" w:hAnsi="Times New Roman"/>
                <w:sz w:val="24"/>
                <w:szCs w:val="24"/>
                <w:lang w:eastAsia="ru-RU"/>
              </w:rPr>
              <w:t>ский краеведческий музей» к 2024</w:t>
            </w:r>
            <w:r w:rsidRPr="00444B6C">
              <w:rPr>
                <w:rFonts w:ascii="Times New Roman" w:eastAsia="Times New Roman" w:hAnsi="Times New Roman"/>
                <w:sz w:val="24"/>
                <w:szCs w:val="24"/>
                <w:lang w:eastAsia="ru-RU"/>
              </w:rPr>
              <w:t xml:space="preserve"> году составит 3 185 единиц.</w:t>
            </w:r>
          </w:p>
          <w:p w:rsidR="00702737" w:rsidRPr="00444B6C" w:rsidRDefault="00702737" w:rsidP="002676BF">
            <w:pPr>
              <w:pStyle w:val="a7"/>
              <w:numPr>
                <w:ilvl w:val="0"/>
                <w:numId w:val="42"/>
              </w:numPr>
              <w:spacing w:after="0" w:line="240" w:lineRule="auto"/>
              <w:ind w:left="354"/>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Количество  выставок (не менее 17 выставок в год).</w:t>
            </w:r>
          </w:p>
          <w:p w:rsidR="00702737" w:rsidRPr="00444B6C" w:rsidRDefault="00702737" w:rsidP="002676BF">
            <w:pPr>
              <w:pStyle w:val="a7"/>
              <w:numPr>
                <w:ilvl w:val="0"/>
                <w:numId w:val="42"/>
              </w:numPr>
              <w:spacing w:after="0" w:line="240" w:lineRule="auto"/>
              <w:ind w:left="354"/>
              <w:textAlignment w:val="baseline"/>
              <w:rPr>
                <w:rFonts w:ascii="Times New Roman" w:eastAsia="Times New Roman" w:hAnsi="Times New Roman"/>
                <w:sz w:val="24"/>
                <w:szCs w:val="24"/>
                <w:lang w:eastAsia="ru-RU"/>
              </w:rPr>
            </w:pPr>
            <w:r w:rsidRPr="00444B6C">
              <w:rPr>
                <w:rFonts w:ascii="Times New Roman" w:hAnsi="Times New Roman"/>
                <w:sz w:val="24"/>
                <w:szCs w:val="24"/>
              </w:rPr>
              <w:t>Освоение финансирования выделенного на поддержку отрасли культуры 100%.</w:t>
            </w:r>
          </w:p>
        </w:tc>
      </w:tr>
    </w:tbl>
    <w:p w:rsidR="00702737" w:rsidRPr="00444B6C" w:rsidRDefault="00702737" w:rsidP="00702737">
      <w:pPr>
        <w:autoSpaceDE w:val="0"/>
        <w:autoSpaceDN w:val="0"/>
        <w:adjustRightInd w:val="0"/>
        <w:ind w:firstLine="709"/>
        <w:jc w:val="both"/>
        <w:outlineLvl w:val="1"/>
        <w:rPr>
          <w:bCs/>
        </w:rPr>
      </w:pPr>
    </w:p>
    <w:p w:rsidR="00702737" w:rsidRPr="00444B6C" w:rsidRDefault="00702737" w:rsidP="00702737">
      <w:pPr>
        <w:shd w:val="clear" w:color="auto" w:fill="FFFFFF"/>
        <w:ind w:firstLine="709"/>
        <w:jc w:val="both"/>
      </w:pPr>
      <w:r w:rsidRPr="00444B6C">
        <w:t>В сфере культуры городского округа г. Бор находится одно муниципальное автономное учреждение культуры «Борский краеведческий музей»  (далее — МАУК «БКМ»).</w:t>
      </w:r>
    </w:p>
    <w:p w:rsidR="00702737" w:rsidRPr="00444B6C" w:rsidRDefault="00702737" w:rsidP="00702737">
      <w:pPr>
        <w:autoSpaceDE w:val="0"/>
        <w:autoSpaceDN w:val="0"/>
        <w:adjustRightInd w:val="0"/>
        <w:ind w:firstLine="709"/>
        <w:jc w:val="both"/>
        <w:outlineLvl w:val="4"/>
        <w:rPr>
          <w:bCs/>
        </w:rPr>
      </w:pPr>
      <w:r w:rsidRPr="00444B6C">
        <w:rPr>
          <w:bCs/>
        </w:rPr>
        <w:t xml:space="preserve">Борский краеведческий музей  находится в старинном 2-хтажном особняке бывшего предпринимателя Старова А.Л. (1912г. постройки) в самом центре  Бора. Здание относится к объектам культурного наследия регионального значения. </w:t>
      </w:r>
    </w:p>
    <w:p w:rsidR="00702737" w:rsidRPr="00444B6C" w:rsidRDefault="00702737" w:rsidP="00702737">
      <w:pPr>
        <w:autoSpaceDE w:val="0"/>
        <w:autoSpaceDN w:val="0"/>
        <w:adjustRightInd w:val="0"/>
        <w:ind w:firstLine="709"/>
        <w:jc w:val="both"/>
        <w:outlineLvl w:val="5"/>
        <w:rPr>
          <w:bCs/>
        </w:rPr>
      </w:pPr>
      <w:r w:rsidRPr="00444B6C">
        <w:rPr>
          <w:bCs/>
        </w:rPr>
        <w:t xml:space="preserve">В его фондах насчитывается более 17 тыс. музейных экспонатов (основного и вспомогательного фондов). Музей располагает интересными музейными предметами и коллекциями: фотографии </w:t>
      </w:r>
      <w:r w:rsidRPr="00444B6C">
        <w:rPr>
          <w:bCs/>
          <w:lang w:val="en-US"/>
        </w:rPr>
        <w:t>I</w:t>
      </w:r>
      <w:r w:rsidRPr="00444B6C">
        <w:rPr>
          <w:bCs/>
        </w:rPr>
        <w:t xml:space="preserve">-й Мировой войны, фрагменты костей мамонта, найденные на Борской территории, предметы техники, коллекция предметов, рассказывающая о жизни и деятельности нашего земляка, академика, генерал-лейтенанта, директора Ядерного центра   г. Сарова – Негина Е.А. и др. </w:t>
      </w:r>
    </w:p>
    <w:p w:rsidR="00702737" w:rsidRPr="00444B6C" w:rsidRDefault="00702737" w:rsidP="00702737">
      <w:pPr>
        <w:autoSpaceDE w:val="0"/>
        <w:autoSpaceDN w:val="0"/>
        <w:adjustRightInd w:val="0"/>
        <w:ind w:firstLine="709"/>
        <w:jc w:val="both"/>
        <w:outlineLvl w:val="5"/>
      </w:pPr>
      <w:r w:rsidRPr="00444B6C">
        <w:lastRenderedPageBreak/>
        <w:t xml:space="preserve">Общая посещаемость музея в 2020 году составила  2 578 человек. Проведено 61  экскурсия с общим количеством экскурсантов    около 1400 человек. Доход от платных услуг музея составил  45,4 тыс. руб. </w:t>
      </w:r>
    </w:p>
    <w:p w:rsidR="00702737" w:rsidRPr="00444B6C" w:rsidRDefault="00702737" w:rsidP="00702737">
      <w:pPr>
        <w:autoSpaceDE w:val="0"/>
        <w:autoSpaceDN w:val="0"/>
        <w:adjustRightInd w:val="0"/>
        <w:ind w:firstLine="709"/>
        <w:jc w:val="both"/>
        <w:outlineLvl w:val="5"/>
        <w:rPr>
          <w:bCs/>
        </w:rPr>
      </w:pPr>
      <w:r w:rsidRPr="00444B6C">
        <w:rPr>
          <w:bCs/>
        </w:rPr>
        <w:t>Вместе с тем, в настоящее время активными посетителями музея является только часть жителей городского округа. Недостаточна доля молодежи  и доля семейных посещений.</w:t>
      </w:r>
    </w:p>
    <w:p w:rsidR="00702737" w:rsidRPr="00444B6C" w:rsidRDefault="00702737" w:rsidP="00702737">
      <w:pPr>
        <w:autoSpaceDE w:val="0"/>
        <w:autoSpaceDN w:val="0"/>
        <w:adjustRightInd w:val="0"/>
        <w:ind w:firstLine="709"/>
        <w:jc w:val="both"/>
        <w:outlineLvl w:val="5"/>
        <w:rPr>
          <w:bCs/>
        </w:rPr>
      </w:pPr>
      <w:r w:rsidRPr="00444B6C">
        <w:rPr>
          <w:bCs/>
        </w:rPr>
        <w:t>Очевидно,  что при внедрении в музее современных инновационных методов просветительской, образовательной, воспитательной, экологической  работы с населением, создание новых экспозиций с применением интерактивных технологий и использования достижений музейной педагогики существенно увеличит долю молодежи и семейных посещений.</w:t>
      </w:r>
    </w:p>
    <w:p w:rsidR="00702737" w:rsidRPr="00444B6C" w:rsidRDefault="00702737" w:rsidP="00702737">
      <w:pPr>
        <w:autoSpaceDE w:val="0"/>
        <w:autoSpaceDN w:val="0"/>
        <w:adjustRightInd w:val="0"/>
        <w:ind w:firstLine="709"/>
        <w:jc w:val="both"/>
        <w:outlineLvl w:val="5"/>
        <w:rPr>
          <w:bCs/>
        </w:rPr>
      </w:pPr>
      <w:r w:rsidRPr="00444B6C">
        <w:rPr>
          <w:bCs/>
        </w:rPr>
        <w:t>Развитие и применение современных технологий (познавательные стенды, мультимедийные витрины, аудиогиды) позволят увеличить комфортность и время, проведенное посетителем в музее, и, как следствие, увеличить доходность музея.</w:t>
      </w:r>
    </w:p>
    <w:p w:rsidR="00702737" w:rsidRPr="00444B6C" w:rsidRDefault="00702737" w:rsidP="00702737">
      <w:pPr>
        <w:autoSpaceDE w:val="0"/>
        <w:autoSpaceDN w:val="0"/>
        <w:adjustRightInd w:val="0"/>
        <w:ind w:firstLine="709"/>
        <w:jc w:val="both"/>
        <w:outlineLvl w:val="5"/>
        <w:rPr>
          <w:bCs/>
        </w:rPr>
      </w:pPr>
      <w:r w:rsidRPr="00444B6C">
        <w:rPr>
          <w:bCs/>
        </w:rPr>
        <w:t>1. В музее требуется выполнение работ по организации новых и модернизации старых экспозиций с применением современного информационного и технологического оборудования (аудио-, видео-, мультимедиа).</w:t>
      </w:r>
    </w:p>
    <w:p w:rsidR="00702737" w:rsidRPr="00444B6C" w:rsidRDefault="00702737" w:rsidP="00702737">
      <w:pPr>
        <w:autoSpaceDE w:val="0"/>
        <w:autoSpaceDN w:val="0"/>
        <w:adjustRightInd w:val="0"/>
        <w:ind w:firstLine="709"/>
        <w:jc w:val="both"/>
        <w:outlineLvl w:val="5"/>
        <w:rPr>
          <w:bCs/>
        </w:rPr>
      </w:pPr>
      <w:r w:rsidRPr="00444B6C">
        <w:rPr>
          <w:bCs/>
        </w:rPr>
        <w:t xml:space="preserve">2. Имеющиеся 2 фондохранилища  не соответствуют нормативным требованиям по сохранности предметов государственной части Музейного фонда РФ и частично  не отвечают существующим нормам по хранению музейных коллекций как по  пожарной системе  (нет вывода на центральный пункт)  сигнализаций, так и по поддержанию необходимого режима температуры и влажности. </w:t>
      </w:r>
    </w:p>
    <w:p w:rsidR="00702737" w:rsidRPr="00444B6C" w:rsidRDefault="00702737" w:rsidP="00702737">
      <w:pPr>
        <w:autoSpaceDE w:val="0"/>
        <w:autoSpaceDN w:val="0"/>
        <w:adjustRightInd w:val="0"/>
        <w:ind w:firstLine="709"/>
        <w:jc w:val="both"/>
        <w:outlineLvl w:val="5"/>
        <w:rPr>
          <w:bCs/>
        </w:rPr>
      </w:pPr>
      <w:r w:rsidRPr="00444B6C">
        <w:rPr>
          <w:bCs/>
        </w:rPr>
        <w:t xml:space="preserve">3. Техническая оснащенность основной деятельности музея (недостаточное оснащение  современным информационным и технологическим оборудованием: компьютеры, аудио-, видео-, мультимедиа оборудование, отсутствие специальных компьютерных программ) не позволяет в настоящее время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w:t>
      </w:r>
    </w:p>
    <w:p w:rsidR="00702737" w:rsidRPr="00444B6C" w:rsidRDefault="00702737" w:rsidP="00702737">
      <w:pPr>
        <w:ind w:firstLine="709"/>
        <w:jc w:val="both"/>
      </w:pPr>
      <w:r w:rsidRPr="00444B6C">
        <w:t>4.   Внутренние помещения музея также требуют ремонта.</w:t>
      </w:r>
    </w:p>
    <w:p w:rsidR="00C10C3A" w:rsidRPr="00444B6C" w:rsidRDefault="00C10C3A" w:rsidP="00702737">
      <w:pPr>
        <w:ind w:firstLine="709"/>
        <w:jc w:val="both"/>
      </w:pPr>
    </w:p>
    <w:p w:rsidR="00702737" w:rsidRPr="00444B6C" w:rsidRDefault="00702737" w:rsidP="00702737">
      <w:pPr>
        <w:ind w:firstLine="709"/>
        <w:jc w:val="both"/>
      </w:pPr>
    </w:p>
    <w:p w:rsidR="00702737" w:rsidRPr="00444B6C" w:rsidRDefault="00702737" w:rsidP="00702737">
      <w:pPr>
        <w:pStyle w:val="ConsPlusCell"/>
        <w:jc w:val="center"/>
        <w:rPr>
          <w:b/>
        </w:rPr>
      </w:pPr>
      <w:r w:rsidRPr="00444B6C">
        <w:rPr>
          <w:b/>
          <w:bCs/>
        </w:rPr>
        <w:t>3.5. Подпрограмма   «</w:t>
      </w:r>
      <w:r w:rsidRPr="00444B6C">
        <w:rPr>
          <w:b/>
        </w:rPr>
        <w:t>Обеспечение реализации муниципальной программы</w:t>
      </w:r>
    </w:p>
    <w:p w:rsidR="00702737" w:rsidRPr="00444B6C" w:rsidRDefault="00702737" w:rsidP="00702737">
      <w:pPr>
        <w:ind w:firstLine="709"/>
        <w:jc w:val="center"/>
        <w:textAlignment w:val="baseline"/>
        <w:rPr>
          <w:b/>
        </w:rPr>
      </w:pPr>
      <w:r w:rsidRPr="00444B6C">
        <w:rPr>
          <w:b/>
        </w:rPr>
        <w:t>«Развитие культуры в городском округе г. Бор»</w:t>
      </w:r>
    </w:p>
    <w:p w:rsidR="00702737" w:rsidRPr="00444B6C" w:rsidRDefault="00702737" w:rsidP="00702737">
      <w:pPr>
        <w:ind w:firstLine="709"/>
        <w:jc w:val="center"/>
        <w:textAlignment w:val="baseline"/>
        <w:rPr>
          <w:b/>
        </w:rPr>
      </w:pPr>
    </w:p>
    <w:p w:rsidR="00702737" w:rsidRPr="00444B6C" w:rsidRDefault="00702737" w:rsidP="00702737">
      <w:pPr>
        <w:ind w:firstLine="709"/>
        <w:jc w:val="center"/>
        <w:textAlignment w:val="baseline"/>
        <w:outlineLvl w:val="0"/>
        <w:rPr>
          <w:b/>
        </w:rPr>
      </w:pPr>
      <w:r w:rsidRPr="00444B6C">
        <w:rPr>
          <w:b/>
        </w:rPr>
        <w:t>Паспорт Подпрограммы.</w:t>
      </w:r>
    </w:p>
    <w:p w:rsidR="00702737" w:rsidRPr="00444B6C" w:rsidRDefault="00702737" w:rsidP="00702737">
      <w:pPr>
        <w:ind w:firstLine="709"/>
        <w:jc w:val="center"/>
        <w:textAlignment w:val="baseline"/>
        <w:rPr>
          <w:bCs/>
        </w:rPr>
      </w:pPr>
    </w:p>
    <w:tbl>
      <w:tblPr>
        <w:tblW w:w="5163" w:type="pct"/>
        <w:tblLayout w:type="fixed"/>
        <w:tblCellMar>
          <w:left w:w="70" w:type="dxa"/>
          <w:right w:w="70" w:type="dxa"/>
        </w:tblCellMar>
        <w:tblLook w:val="0000"/>
      </w:tblPr>
      <w:tblGrid>
        <w:gridCol w:w="13"/>
        <w:gridCol w:w="490"/>
        <w:gridCol w:w="2026"/>
        <w:gridCol w:w="1747"/>
        <w:gridCol w:w="3360"/>
        <w:gridCol w:w="1513"/>
        <w:gridCol w:w="1558"/>
        <w:gridCol w:w="1558"/>
        <w:gridCol w:w="1558"/>
        <w:gridCol w:w="1367"/>
      </w:tblGrid>
      <w:tr w:rsidR="00702737" w:rsidRPr="00444B6C">
        <w:tblPrEx>
          <w:tblCellMar>
            <w:top w:w="0" w:type="dxa"/>
            <w:bottom w:w="0" w:type="dxa"/>
          </w:tblCellMar>
        </w:tblPrEx>
        <w:trPr>
          <w:cantSplit/>
          <w:trHeight w:val="480"/>
        </w:trPr>
        <w:tc>
          <w:tcPr>
            <w:tcW w:w="165" w:type="pct"/>
            <w:gridSpan w:val="2"/>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t>1</w:t>
            </w:r>
          </w:p>
        </w:tc>
        <w:tc>
          <w:tcPr>
            <w:tcW w:w="667" w:type="pct"/>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rPr>
                <w:bCs/>
              </w:rPr>
              <w:t xml:space="preserve">Ответственные   </w:t>
            </w:r>
            <w:r w:rsidRPr="00444B6C">
              <w:rPr>
                <w:bCs/>
              </w:rPr>
              <w:br/>
              <w:t xml:space="preserve">исполнители     </w:t>
            </w:r>
            <w:r w:rsidRPr="00444B6C">
              <w:rPr>
                <w:bCs/>
              </w:rPr>
              <w:br/>
              <w:t xml:space="preserve">Подпрограммы   </w:t>
            </w:r>
          </w:p>
        </w:tc>
        <w:tc>
          <w:tcPr>
            <w:tcW w:w="4168"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t>Управление культуры и туризма</w:t>
            </w:r>
            <w:r w:rsidRPr="00444B6C">
              <w:rPr>
                <w:bCs/>
              </w:rPr>
              <w:t xml:space="preserve"> администрации городского округа г.  Бор </w:t>
            </w:r>
            <w:r w:rsidRPr="00444B6C">
              <w:rPr>
                <w:bCs/>
              </w:rPr>
              <w:br/>
            </w:r>
          </w:p>
        </w:tc>
      </w:tr>
      <w:tr w:rsidR="00702737" w:rsidRPr="00444B6C">
        <w:tblPrEx>
          <w:tblCellMar>
            <w:top w:w="0" w:type="dxa"/>
            <w:bottom w:w="0" w:type="dxa"/>
          </w:tblCellMar>
        </w:tblPrEx>
        <w:trPr>
          <w:cantSplit/>
          <w:trHeight w:val="538"/>
        </w:trPr>
        <w:tc>
          <w:tcPr>
            <w:tcW w:w="165" w:type="pct"/>
            <w:gridSpan w:val="2"/>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t>2</w:t>
            </w:r>
          </w:p>
        </w:tc>
        <w:tc>
          <w:tcPr>
            <w:tcW w:w="667" w:type="pct"/>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rPr>
                <w:bCs/>
              </w:rPr>
              <w:t xml:space="preserve">Соисполнители   </w:t>
            </w:r>
            <w:r w:rsidRPr="00444B6C">
              <w:rPr>
                <w:bCs/>
              </w:rPr>
              <w:br/>
              <w:t xml:space="preserve">подпрограммы  </w:t>
            </w:r>
          </w:p>
        </w:tc>
        <w:tc>
          <w:tcPr>
            <w:tcW w:w="4168"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rPr>
                <w:bCs/>
              </w:rPr>
              <w:t xml:space="preserve"> Соисполнители отсутствуют</w:t>
            </w:r>
          </w:p>
        </w:tc>
      </w:tr>
      <w:tr w:rsidR="00702737" w:rsidRPr="00444B6C">
        <w:tblPrEx>
          <w:tblCellMar>
            <w:top w:w="0" w:type="dxa"/>
            <w:bottom w:w="0" w:type="dxa"/>
          </w:tblCellMar>
        </w:tblPrEx>
        <w:trPr>
          <w:cantSplit/>
          <w:trHeight w:val="720"/>
        </w:trPr>
        <w:tc>
          <w:tcPr>
            <w:tcW w:w="165" w:type="pct"/>
            <w:gridSpan w:val="2"/>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t>3</w:t>
            </w:r>
          </w:p>
        </w:tc>
        <w:tc>
          <w:tcPr>
            <w:tcW w:w="667" w:type="pct"/>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rPr>
                <w:bCs/>
              </w:rPr>
              <w:t xml:space="preserve">Цель Подпрограммы  </w:t>
            </w:r>
          </w:p>
        </w:tc>
        <w:tc>
          <w:tcPr>
            <w:tcW w:w="4168"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a7"/>
              <w:spacing w:after="0" w:line="240" w:lineRule="auto"/>
              <w:ind w:left="360" w:right="-31"/>
              <w:contextualSpacing w:val="0"/>
              <w:textAlignment w:val="baseline"/>
              <w:rPr>
                <w:rFonts w:ascii="Times New Roman" w:eastAsia="Times New Roman" w:hAnsi="Times New Roman"/>
                <w:sz w:val="24"/>
                <w:szCs w:val="24"/>
                <w:lang w:eastAsia="ru-RU"/>
              </w:rPr>
            </w:pPr>
            <w:r w:rsidRPr="00444B6C">
              <w:rPr>
                <w:rFonts w:ascii="Times New Roman" w:eastAsia="Times New Roman" w:hAnsi="Times New Roman"/>
                <w:sz w:val="24"/>
                <w:szCs w:val="24"/>
                <w:lang w:eastAsia="ru-RU"/>
              </w:rPr>
              <w:t>создание условий для организации досуга и обеспечения жителей округа качественными услугами учреждений культуры.</w:t>
            </w:r>
          </w:p>
          <w:p w:rsidR="00702737" w:rsidRPr="00444B6C" w:rsidRDefault="00702737" w:rsidP="002676BF">
            <w:pPr>
              <w:textAlignment w:val="baseline"/>
            </w:pPr>
          </w:p>
        </w:tc>
      </w:tr>
      <w:tr w:rsidR="00702737" w:rsidRPr="00444B6C">
        <w:tblPrEx>
          <w:tblCellMar>
            <w:top w:w="0" w:type="dxa"/>
            <w:bottom w:w="0" w:type="dxa"/>
          </w:tblCellMar>
        </w:tblPrEx>
        <w:trPr>
          <w:cantSplit/>
          <w:trHeight w:val="1402"/>
        </w:trPr>
        <w:tc>
          <w:tcPr>
            <w:tcW w:w="165" w:type="pct"/>
            <w:gridSpan w:val="2"/>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lastRenderedPageBreak/>
              <w:t>4</w:t>
            </w:r>
          </w:p>
        </w:tc>
        <w:tc>
          <w:tcPr>
            <w:tcW w:w="667" w:type="pct"/>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rPr>
                <w:bCs/>
              </w:rPr>
              <w:t>Задачи Подпрограммы</w:t>
            </w:r>
          </w:p>
        </w:tc>
        <w:tc>
          <w:tcPr>
            <w:tcW w:w="4168"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Normal"/>
              <w:numPr>
                <w:ilvl w:val="0"/>
                <w:numId w:val="12"/>
              </w:numPr>
              <w:tabs>
                <w:tab w:val="left" w:pos="389"/>
              </w:tabs>
              <w:adjustRightInd w:val="0"/>
              <w:ind w:left="-5" w:hanging="5"/>
              <w:rPr>
                <w:szCs w:val="24"/>
              </w:rPr>
            </w:pPr>
            <w:r w:rsidRPr="00444B6C">
              <w:rPr>
                <w:szCs w:val="24"/>
              </w:rPr>
              <w:t>Повышение качества и расширение спектра предоставляемых услуг.</w:t>
            </w:r>
          </w:p>
          <w:p w:rsidR="00702737" w:rsidRPr="00444B6C" w:rsidRDefault="00702737" w:rsidP="002676BF">
            <w:pPr>
              <w:pStyle w:val="ConsPlusNormal"/>
              <w:numPr>
                <w:ilvl w:val="0"/>
                <w:numId w:val="12"/>
              </w:numPr>
              <w:tabs>
                <w:tab w:val="left" w:pos="389"/>
              </w:tabs>
              <w:adjustRightInd w:val="0"/>
              <w:ind w:left="-5" w:hanging="5"/>
              <w:rPr>
                <w:szCs w:val="24"/>
              </w:rPr>
            </w:pPr>
            <w:r w:rsidRPr="00444B6C">
              <w:rPr>
                <w:szCs w:val="24"/>
              </w:rPr>
              <w:t>Создание условий для творческой самореализации граждан.</w:t>
            </w:r>
          </w:p>
        </w:tc>
      </w:tr>
      <w:tr w:rsidR="00702737" w:rsidRPr="00444B6C">
        <w:tblPrEx>
          <w:tblCellMar>
            <w:top w:w="0" w:type="dxa"/>
            <w:bottom w:w="0" w:type="dxa"/>
          </w:tblCellMar>
        </w:tblPrEx>
        <w:trPr>
          <w:cantSplit/>
          <w:trHeight w:val="933"/>
        </w:trPr>
        <w:tc>
          <w:tcPr>
            <w:tcW w:w="165" w:type="pct"/>
            <w:gridSpan w:val="2"/>
            <w:tcBorders>
              <w:top w:val="single" w:sz="6" w:space="0" w:color="auto"/>
              <w:left w:val="single" w:sz="6" w:space="0" w:color="auto"/>
              <w:bottom w:val="single" w:sz="6" w:space="0" w:color="auto"/>
              <w:right w:val="single" w:sz="6" w:space="0" w:color="auto"/>
            </w:tcBorders>
          </w:tcPr>
          <w:p w:rsidR="00702737" w:rsidRPr="00444B6C" w:rsidRDefault="00702737" w:rsidP="002676BF">
            <w:pPr>
              <w:pStyle w:val="ConsPlusCell"/>
              <w:jc w:val="center"/>
              <w:rPr>
                <w:bCs/>
              </w:rPr>
            </w:pPr>
            <w:r w:rsidRPr="00444B6C">
              <w:rPr>
                <w:bCs/>
              </w:rPr>
              <w:t>5</w:t>
            </w:r>
          </w:p>
        </w:tc>
        <w:tc>
          <w:tcPr>
            <w:tcW w:w="667" w:type="pct"/>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rPr>
                <w:bCs/>
              </w:rPr>
              <w:t xml:space="preserve">Этапы и сроки   </w:t>
            </w:r>
            <w:r w:rsidRPr="00444B6C">
              <w:rPr>
                <w:bCs/>
              </w:rPr>
              <w:br/>
              <w:t xml:space="preserve">реализации      </w:t>
            </w:r>
            <w:r w:rsidRPr="00444B6C">
              <w:rPr>
                <w:bCs/>
              </w:rPr>
              <w:br/>
              <w:t xml:space="preserve">Подпрограммы  </w:t>
            </w:r>
          </w:p>
        </w:tc>
        <w:tc>
          <w:tcPr>
            <w:tcW w:w="4168" w:type="pct"/>
            <w:gridSpan w:val="7"/>
            <w:tcBorders>
              <w:top w:val="single" w:sz="6" w:space="0" w:color="auto"/>
              <w:left w:val="single" w:sz="6" w:space="0" w:color="auto"/>
              <w:bottom w:val="single" w:sz="6" w:space="0" w:color="auto"/>
              <w:right w:val="single" w:sz="6" w:space="0" w:color="auto"/>
            </w:tcBorders>
            <w:vAlign w:val="center"/>
          </w:tcPr>
          <w:p w:rsidR="00702737" w:rsidRPr="00444B6C" w:rsidRDefault="00702737" w:rsidP="002676BF">
            <w:pPr>
              <w:pStyle w:val="ConsPlusCell"/>
              <w:rPr>
                <w:bCs/>
              </w:rPr>
            </w:pPr>
            <w:r w:rsidRPr="00444B6C">
              <w:rPr>
                <w:bCs/>
              </w:rPr>
              <w:t>Срок реализации программы: 20</w:t>
            </w:r>
            <w:r w:rsidR="00C10C3A" w:rsidRPr="00444B6C">
              <w:rPr>
                <w:bCs/>
              </w:rPr>
              <w:t>21</w:t>
            </w:r>
            <w:r w:rsidRPr="00444B6C">
              <w:rPr>
                <w:bCs/>
              </w:rPr>
              <w:t>-20</w:t>
            </w:r>
            <w:r w:rsidR="00C10C3A" w:rsidRPr="00444B6C">
              <w:rPr>
                <w:bCs/>
              </w:rPr>
              <w:t>24</w:t>
            </w:r>
            <w:r w:rsidRPr="00444B6C">
              <w:rPr>
                <w:bCs/>
              </w:rPr>
              <w:t xml:space="preserve"> гг. </w:t>
            </w:r>
            <w:r w:rsidRPr="00444B6C">
              <w:t>(без разделения на этапы)</w:t>
            </w:r>
            <w:r w:rsidRPr="00444B6C">
              <w:rPr>
                <w:bCs/>
              </w:rPr>
              <w:t xml:space="preserve">.                                      </w:t>
            </w: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8"/>
        </w:trPr>
        <w:tc>
          <w:tcPr>
            <w:tcW w:w="161" w:type="pct"/>
            <w:vMerge w:val="restart"/>
          </w:tcPr>
          <w:p w:rsidR="00702737" w:rsidRPr="00444B6C" w:rsidRDefault="00702737" w:rsidP="002676BF">
            <w:pPr>
              <w:pStyle w:val="ConsPlusNormal"/>
              <w:jc w:val="both"/>
              <w:rPr>
                <w:szCs w:val="24"/>
              </w:rPr>
            </w:pPr>
            <w:r w:rsidRPr="00444B6C">
              <w:rPr>
                <w:szCs w:val="24"/>
              </w:rPr>
              <w:t>6.</w:t>
            </w:r>
          </w:p>
        </w:tc>
        <w:tc>
          <w:tcPr>
            <w:tcW w:w="1242" w:type="pct"/>
            <w:gridSpan w:val="2"/>
            <w:vMerge w:val="restart"/>
          </w:tcPr>
          <w:p w:rsidR="00702737" w:rsidRPr="00444B6C" w:rsidRDefault="00702737" w:rsidP="002676BF">
            <w:pPr>
              <w:pStyle w:val="ConsPlusNormal"/>
              <w:rPr>
                <w:szCs w:val="24"/>
              </w:rPr>
            </w:pPr>
            <w:r w:rsidRPr="00444B6C">
              <w:rPr>
                <w:szCs w:val="24"/>
              </w:rPr>
              <w:t xml:space="preserve">Объемы финансирования Программы в разрезе источников и сроков реализации </w:t>
            </w:r>
          </w:p>
        </w:tc>
        <w:tc>
          <w:tcPr>
            <w:tcW w:w="1106" w:type="pct"/>
            <w:vMerge w:val="restart"/>
          </w:tcPr>
          <w:p w:rsidR="00702737" w:rsidRPr="00444B6C" w:rsidRDefault="00702737" w:rsidP="002676BF">
            <w:pPr>
              <w:pStyle w:val="ConsPlusNormal"/>
              <w:jc w:val="center"/>
              <w:rPr>
                <w:szCs w:val="24"/>
              </w:rPr>
            </w:pPr>
            <w:r w:rsidRPr="00444B6C">
              <w:rPr>
                <w:szCs w:val="24"/>
              </w:rPr>
              <w:t>Источники финансирования программы</w:t>
            </w:r>
          </w:p>
        </w:tc>
        <w:tc>
          <w:tcPr>
            <w:tcW w:w="498" w:type="pct"/>
            <w:vMerge w:val="restart"/>
          </w:tcPr>
          <w:p w:rsidR="00702737" w:rsidRPr="00444B6C" w:rsidRDefault="00702737" w:rsidP="002676BF">
            <w:pPr>
              <w:pStyle w:val="ConsPlusNormal"/>
              <w:jc w:val="center"/>
              <w:rPr>
                <w:szCs w:val="24"/>
              </w:rPr>
            </w:pPr>
            <w:r w:rsidRPr="00444B6C">
              <w:rPr>
                <w:szCs w:val="24"/>
              </w:rPr>
              <w:t xml:space="preserve">Всего, </w:t>
            </w:r>
          </w:p>
          <w:p w:rsidR="00702737" w:rsidRPr="00444B6C" w:rsidRDefault="00702737" w:rsidP="002676BF">
            <w:pPr>
              <w:pStyle w:val="ConsPlusNormal"/>
              <w:jc w:val="center"/>
              <w:rPr>
                <w:szCs w:val="24"/>
              </w:rPr>
            </w:pPr>
            <w:r w:rsidRPr="00444B6C">
              <w:rPr>
                <w:szCs w:val="24"/>
              </w:rPr>
              <w:t>тыс. руб.</w:t>
            </w:r>
          </w:p>
        </w:tc>
        <w:tc>
          <w:tcPr>
            <w:tcW w:w="1989" w:type="pct"/>
            <w:gridSpan w:val="4"/>
          </w:tcPr>
          <w:p w:rsidR="00702737" w:rsidRPr="00444B6C" w:rsidRDefault="00702737" w:rsidP="002676BF">
            <w:pPr>
              <w:pStyle w:val="ConsPlusNormal"/>
              <w:jc w:val="center"/>
              <w:rPr>
                <w:szCs w:val="24"/>
              </w:rPr>
            </w:pPr>
            <w:r w:rsidRPr="00444B6C">
              <w:rPr>
                <w:szCs w:val="24"/>
              </w:rPr>
              <w:t>В том числе  по годам реализации программы, тыс. руб.</w:t>
            </w:r>
          </w:p>
          <w:p w:rsidR="00702737" w:rsidRPr="00444B6C" w:rsidRDefault="00702737" w:rsidP="002676BF">
            <w:pPr>
              <w:pStyle w:val="ConsPlusNormal"/>
              <w:jc w:val="center"/>
              <w:rPr>
                <w:szCs w:val="24"/>
              </w:rPr>
            </w:pPr>
          </w:p>
        </w:tc>
      </w:tr>
      <w:tr w:rsidR="00702737"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61" w:type="pct"/>
            <w:vMerge/>
          </w:tcPr>
          <w:p w:rsidR="00702737" w:rsidRPr="00444B6C" w:rsidRDefault="00702737" w:rsidP="002676BF">
            <w:pPr>
              <w:pStyle w:val="ConsPlusNormal"/>
              <w:jc w:val="both"/>
              <w:rPr>
                <w:szCs w:val="24"/>
              </w:rPr>
            </w:pPr>
          </w:p>
        </w:tc>
        <w:tc>
          <w:tcPr>
            <w:tcW w:w="1242" w:type="pct"/>
            <w:gridSpan w:val="2"/>
            <w:vMerge/>
          </w:tcPr>
          <w:p w:rsidR="00702737" w:rsidRPr="00444B6C" w:rsidRDefault="00702737" w:rsidP="002676BF">
            <w:pPr>
              <w:pStyle w:val="ConsPlusNormal"/>
              <w:jc w:val="both"/>
              <w:rPr>
                <w:szCs w:val="24"/>
              </w:rPr>
            </w:pPr>
          </w:p>
        </w:tc>
        <w:tc>
          <w:tcPr>
            <w:tcW w:w="1106" w:type="pct"/>
            <w:vMerge/>
          </w:tcPr>
          <w:p w:rsidR="00702737" w:rsidRPr="00444B6C" w:rsidRDefault="00702737" w:rsidP="002676BF">
            <w:pPr>
              <w:pStyle w:val="ConsPlusNormal"/>
              <w:rPr>
                <w:szCs w:val="24"/>
              </w:rPr>
            </w:pPr>
          </w:p>
        </w:tc>
        <w:tc>
          <w:tcPr>
            <w:tcW w:w="498" w:type="pct"/>
            <w:vMerge/>
            <w:shd w:val="clear" w:color="auto" w:fill="auto"/>
          </w:tcPr>
          <w:p w:rsidR="00702737" w:rsidRPr="00444B6C" w:rsidRDefault="00702737" w:rsidP="002676BF">
            <w:pPr>
              <w:pStyle w:val="ConsPlusNormal"/>
              <w:jc w:val="center"/>
              <w:rPr>
                <w:szCs w:val="24"/>
              </w:rPr>
            </w:pPr>
          </w:p>
        </w:tc>
        <w:tc>
          <w:tcPr>
            <w:tcW w:w="513" w:type="pct"/>
            <w:shd w:val="clear" w:color="auto" w:fill="auto"/>
          </w:tcPr>
          <w:p w:rsidR="00702737" w:rsidRPr="00444B6C" w:rsidRDefault="00702737" w:rsidP="002676BF">
            <w:pPr>
              <w:pStyle w:val="ConsPlusNormal"/>
              <w:jc w:val="center"/>
              <w:rPr>
                <w:szCs w:val="24"/>
              </w:rPr>
            </w:pPr>
            <w:r w:rsidRPr="00444B6C">
              <w:rPr>
                <w:szCs w:val="24"/>
              </w:rPr>
              <w:t>20</w:t>
            </w:r>
            <w:r w:rsidR="00ED331F" w:rsidRPr="00444B6C">
              <w:rPr>
                <w:szCs w:val="24"/>
              </w:rPr>
              <w:t>21</w:t>
            </w:r>
            <w:r w:rsidRPr="00444B6C">
              <w:rPr>
                <w:szCs w:val="24"/>
              </w:rPr>
              <w:t xml:space="preserve"> год</w:t>
            </w:r>
          </w:p>
        </w:tc>
        <w:tc>
          <w:tcPr>
            <w:tcW w:w="513" w:type="pct"/>
          </w:tcPr>
          <w:p w:rsidR="00702737" w:rsidRPr="00444B6C" w:rsidRDefault="00702737" w:rsidP="002676BF">
            <w:pPr>
              <w:pStyle w:val="ConsPlusNormal"/>
              <w:jc w:val="center"/>
              <w:rPr>
                <w:szCs w:val="24"/>
              </w:rPr>
            </w:pPr>
            <w:r w:rsidRPr="00444B6C">
              <w:rPr>
                <w:szCs w:val="24"/>
              </w:rPr>
              <w:t>202</w:t>
            </w:r>
            <w:r w:rsidR="00ED331F" w:rsidRPr="00444B6C">
              <w:rPr>
                <w:szCs w:val="24"/>
              </w:rPr>
              <w:t>2</w:t>
            </w:r>
            <w:r w:rsidRPr="00444B6C">
              <w:rPr>
                <w:szCs w:val="24"/>
              </w:rPr>
              <w:t xml:space="preserve"> год</w:t>
            </w:r>
          </w:p>
        </w:tc>
        <w:tc>
          <w:tcPr>
            <w:tcW w:w="513" w:type="pct"/>
          </w:tcPr>
          <w:p w:rsidR="00702737" w:rsidRPr="00444B6C" w:rsidRDefault="00702737" w:rsidP="002676BF">
            <w:pPr>
              <w:pStyle w:val="ConsPlusNormal"/>
              <w:ind w:left="118" w:hanging="118"/>
              <w:jc w:val="center"/>
              <w:rPr>
                <w:szCs w:val="24"/>
              </w:rPr>
            </w:pPr>
            <w:r w:rsidRPr="00444B6C">
              <w:rPr>
                <w:szCs w:val="24"/>
              </w:rPr>
              <w:t>202</w:t>
            </w:r>
            <w:r w:rsidR="00ED331F" w:rsidRPr="00444B6C">
              <w:rPr>
                <w:szCs w:val="24"/>
              </w:rPr>
              <w:t>3</w:t>
            </w:r>
            <w:r w:rsidRPr="00444B6C">
              <w:rPr>
                <w:szCs w:val="24"/>
              </w:rPr>
              <w:t xml:space="preserve"> год</w:t>
            </w:r>
          </w:p>
        </w:tc>
        <w:tc>
          <w:tcPr>
            <w:tcW w:w="448" w:type="pct"/>
          </w:tcPr>
          <w:p w:rsidR="00702737" w:rsidRPr="00444B6C" w:rsidRDefault="00702737" w:rsidP="002676BF">
            <w:pPr>
              <w:pStyle w:val="ConsPlusNormal"/>
              <w:ind w:left="118" w:hanging="118"/>
              <w:jc w:val="center"/>
              <w:rPr>
                <w:szCs w:val="24"/>
              </w:rPr>
            </w:pPr>
            <w:r w:rsidRPr="00444B6C">
              <w:rPr>
                <w:szCs w:val="24"/>
              </w:rPr>
              <w:t>202</w:t>
            </w:r>
            <w:r w:rsidR="00ED331F" w:rsidRPr="00444B6C">
              <w:rPr>
                <w:szCs w:val="24"/>
              </w:rPr>
              <w:t>4</w:t>
            </w:r>
            <w:r w:rsidRPr="00444B6C">
              <w:rPr>
                <w:szCs w:val="24"/>
              </w:rPr>
              <w:t xml:space="preserve"> год</w:t>
            </w:r>
          </w:p>
        </w:tc>
      </w:tr>
      <w:tr w:rsidR="00ED331F"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61" w:type="pct"/>
            <w:vMerge/>
          </w:tcPr>
          <w:p w:rsidR="00ED331F" w:rsidRPr="00444B6C" w:rsidRDefault="00ED331F" w:rsidP="002676BF">
            <w:pPr>
              <w:pStyle w:val="ConsPlusNormal"/>
              <w:jc w:val="both"/>
              <w:rPr>
                <w:szCs w:val="24"/>
              </w:rPr>
            </w:pPr>
          </w:p>
        </w:tc>
        <w:tc>
          <w:tcPr>
            <w:tcW w:w="1242" w:type="pct"/>
            <w:gridSpan w:val="2"/>
            <w:vMerge/>
          </w:tcPr>
          <w:p w:rsidR="00ED331F" w:rsidRPr="00444B6C" w:rsidRDefault="00ED331F" w:rsidP="002676BF">
            <w:pPr>
              <w:pStyle w:val="ConsPlusNormal"/>
              <w:jc w:val="both"/>
              <w:rPr>
                <w:szCs w:val="24"/>
              </w:rPr>
            </w:pPr>
          </w:p>
        </w:tc>
        <w:tc>
          <w:tcPr>
            <w:tcW w:w="1106" w:type="pct"/>
          </w:tcPr>
          <w:p w:rsidR="00ED331F" w:rsidRPr="00444B6C" w:rsidRDefault="00ED331F" w:rsidP="002676BF">
            <w:pPr>
              <w:pStyle w:val="ConsPlusNormal"/>
              <w:jc w:val="both"/>
              <w:rPr>
                <w:b/>
                <w:szCs w:val="24"/>
              </w:rPr>
            </w:pPr>
            <w:r w:rsidRPr="00444B6C">
              <w:rPr>
                <w:b/>
                <w:szCs w:val="24"/>
              </w:rPr>
              <w:t>Подпрограмма 5</w:t>
            </w:r>
          </w:p>
          <w:p w:rsidR="00ED331F" w:rsidRPr="00444B6C" w:rsidRDefault="00ED331F" w:rsidP="002676BF">
            <w:pPr>
              <w:pStyle w:val="ConsPlusNormal"/>
              <w:jc w:val="both"/>
              <w:rPr>
                <w:szCs w:val="24"/>
              </w:rPr>
            </w:pPr>
            <w:r w:rsidRPr="00444B6C">
              <w:rPr>
                <w:szCs w:val="24"/>
              </w:rPr>
              <w:t>(1)+(2)+(3)+(4)</w:t>
            </w:r>
          </w:p>
        </w:tc>
        <w:tc>
          <w:tcPr>
            <w:tcW w:w="498" w:type="pct"/>
            <w:shd w:val="clear" w:color="auto" w:fill="auto"/>
          </w:tcPr>
          <w:p w:rsidR="00ED331F" w:rsidRPr="00444B6C" w:rsidRDefault="00ED331F">
            <w:pPr>
              <w:jc w:val="center"/>
            </w:pPr>
            <w:r w:rsidRPr="00444B6C">
              <w:t>183081,2</w:t>
            </w:r>
          </w:p>
        </w:tc>
        <w:tc>
          <w:tcPr>
            <w:tcW w:w="513" w:type="pct"/>
            <w:shd w:val="clear" w:color="auto" w:fill="auto"/>
          </w:tcPr>
          <w:p w:rsidR="00ED331F" w:rsidRPr="00444B6C" w:rsidRDefault="00ED331F">
            <w:pPr>
              <w:jc w:val="center"/>
            </w:pPr>
            <w:r w:rsidRPr="00444B6C">
              <w:t>40604,6</w:t>
            </w:r>
          </w:p>
        </w:tc>
        <w:tc>
          <w:tcPr>
            <w:tcW w:w="513" w:type="pct"/>
          </w:tcPr>
          <w:p w:rsidR="00ED331F" w:rsidRPr="00444B6C" w:rsidRDefault="00ED331F">
            <w:pPr>
              <w:jc w:val="center"/>
            </w:pPr>
            <w:r w:rsidRPr="00444B6C">
              <w:t>47950,6</w:t>
            </w:r>
          </w:p>
        </w:tc>
        <w:tc>
          <w:tcPr>
            <w:tcW w:w="513" w:type="pct"/>
          </w:tcPr>
          <w:p w:rsidR="00ED331F" w:rsidRPr="00444B6C" w:rsidRDefault="00ED331F">
            <w:pPr>
              <w:jc w:val="center"/>
            </w:pPr>
            <w:r w:rsidRPr="00444B6C">
              <w:t>47263,0</w:t>
            </w:r>
          </w:p>
        </w:tc>
        <w:tc>
          <w:tcPr>
            <w:tcW w:w="448" w:type="pct"/>
          </w:tcPr>
          <w:p w:rsidR="00ED331F" w:rsidRPr="00444B6C" w:rsidRDefault="00ED331F">
            <w:pPr>
              <w:jc w:val="center"/>
            </w:pPr>
            <w:r w:rsidRPr="00444B6C">
              <w:t>183081,2</w:t>
            </w:r>
          </w:p>
        </w:tc>
      </w:tr>
      <w:tr w:rsidR="00ED331F"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61" w:type="pct"/>
            <w:vMerge/>
          </w:tcPr>
          <w:p w:rsidR="00ED331F" w:rsidRPr="00444B6C" w:rsidRDefault="00ED331F" w:rsidP="002676BF">
            <w:pPr>
              <w:pStyle w:val="ConsPlusNormal"/>
              <w:jc w:val="both"/>
              <w:rPr>
                <w:szCs w:val="24"/>
              </w:rPr>
            </w:pPr>
          </w:p>
        </w:tc>
        <w:tc>
          <w:tcPr>
            <w:tcW w:w="1242" w:type="pct"/>
            <w:gridSpan w:val="2"/>
            <w:vMerge/>
          </w:tcPr>
          <w:p w:rsidR="00ED331F" w:rsidRPr="00444B6C" w:rsidRDefault="00ED331F" w:rsidP="002676BF">
            <w:pPr>
              <w:pStyle w:val="ConsPlusNormal"/>
              <w:jc w:val="both"/>
              <w:rPr>
                <w:szCs w:val="24"/>
              </w:rPr>
            </w:pPr>
          </w:p>
        </w:tc>
        <w:tc>
          <w:tcPr>
            <w:tcW w:w="1106" w:type="pct"/>
          </w:tcPr>
          <w:p w:rsidR="00ED331F" w:rsidRPr="00444B6C" w:rsidRDefault="00ED331F" w:rsidP="002676BF">
            <w:pPr>
              <w:pStyle w:val="ConsPlusNormal"/>
              <w:jc w:val="both"/>
              <w:rPr>
                <w:szCs w:val="24"/>
              </w:rPr>
            </w:pPr>
            <w:r w:rsidRPr="00444B6C">
              <w:rPr>
                <w:szCs w:val="24"/>
              </w:rPr>
              <w:t>(1) расходы бюджета ГО г. Бор (без учета передаваемых в бюджет ГО  средств из областного и федерального бюджетов)</w:t>
            </w:r>
          </w:p>
        </w:tc>
        <w:tc>
          <w:tcPr>
            <w:tcW w:w="498" w:type="pct"/>
            <w:shd w:val="clear" w:color="auto" w:fill="auto"/>
          </w:tcPr>
          <w:p w:rsidR="00ED331F" w:rsidRPr="00444B6C" w:rsidRDefault="00ED331F">
            <w:pPr>
              <w:jc w:val="center"/>
            </w:pPr>
            <w:r w:rsidRPr="00444B6C">
              <w:t>168278,9</w:t>
            </w:r>
          </w:p>
        </w:tc>
        <w:tc>
          <w:tcPr>
            <w:tcW w:w="513" w:type="pct"/>
            <w:shd w:val="clear" w:color="auto" w:fill="auto"/>
          </w:tcPr>
          <w:p w:rsidR="00ED331F" w:rsidRPr="00444B6C" w:rsidRDefault="00ED331F">
            <w:pPr>
              <w:jc w:val="center"/>
            </w:pPr>
            <w:r w:rsidRPr="00444B6C">
              <w:t>25802,3</w:t>
            </w:r>
          </w:p>
        </w:tc>
        <w:tc>
          <w:tcPr>
            <w:tcW w:w="513" w:type="pct"/>
          </w:tcPr>
          <w:p w:rsidR="00ED331F" w:rsidRPr="00444B6C" w:rsidRDefault="00ED331F">
            <w:pPr>
              <w:jc w:val="center"/>
            </w:pPr>
            <w:r w:rsidRPr="00444B6C">
              <w:t>47950,6</w:t>
            </w:r>
          </w:p>
        </w:tc>
        <w:tc>
          <w:tcPr>
            <w:tcW w:w="513" w:type="pct"/>
          </w:tcPr>
          <w:p w:rsidR="00ED331F" w:rsidRPr="00444B6C" w:rsidRDefault="00ED331F">
            <w:pPr>
              <w:jc w:val="center"/>
            </w:pPr>
            <w:r w:rsidRPr="00444B6C">
              <w:t>47263,0</w:t>
            </w:r>
          </w:p>
        </w:tc>
        <w:tc>
          <w:tcPr>
            <w:tcW w:w="448" w:type="pct"/>
          </w:tcPr>
          <w:p w:rsidR="00ED331F" w:rsidRPr="00444B6C" w:rsidRDefault="00ED331F">
            <w:pPr>
              <w:jc w:val="center"/>
            </w:pPr>
            <w:r w:rsidRPr="00444B6C">
              <w:t>47263,0</w:t>
            </w:r>
          </w:p>
        </w:tc>
      </w:tr>
      <w:tr w:rsidR="00ED331F"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61" w:type="pct"/>
            <w:vMerge/>
          </w:tcPr>
          <w:p w:rsidR="00ED331F" w:rsidRPr="00444B6C" w:rsidRDefault="00ED331F" w:rsidP="002676BF">
            <w:pPr>
              <w:pStyle w:val="ConsPlusNormal"/>
              <w:jc w:val="both"/>
              <w:rPr>
                <w:szCs w:val="24"/>
              </w:rPr>
            </w:pPr>
          </w:p>
        </w:tc>
        <w:tc>
          <w:tcPr>
            <w:tcW w:w="1242" w:type="pct"/>
            <w:gridSpan w:val="2"/>
            <w:vMerge/>
          </w:tcPr>
          <w:p w:rsidR="00ED331F" w:rsidRPr="00444B6C" w:rsidRDefault="00ED331F" w:rsidP="002676BF">
            <w:pPr>
              <w:pStyle w:val="ConsPlusNormal"/>
              <w:jc w:val="both"/>
              <w:rPr>
                <w:szCs w:val="24"/>
              </w:rPr>
            </w:pPr>
          </w:p>
        </w:tc>
        <w:tc>
          <w:tcPr>
            <w:tcW w:w="1106" w:type="pct"/>
          </w:tcPr>
          <w:p w:rsidR="00ED331F" w:rsidRPr="00444B6C" w:rsidRDefault="00ED331F" w:rsidP="002676BF">
            <w:pPr>
              <w:pStyle w:val="ConsPlusNormal"/>
              <w:jc w:val="both"/>
              <w:rPr>
                <w:szCs w:val="24"/>
              </w:rPr>
            </w:pPr>
            <w:r w:rsidRPr="00444B6C">
              <w:rPr>
                <w:szCs w:val="24"/>
              </w:rPr>
              <w:t>(2) расходы за счет средств областного бюджета, передаваемых в бюджет ГО г. Бор</w:t>
            </w:r>
          </w:p>
        </w:tc>
        <w:tc>
          <w:tcPr>
            <w:tcW w:w="498" w:type="pct"/>
            <w:shd w:val="clear" w:color="auto" w:fill="auto"/>
          </w:tcPr>
          <w:p w:rsidR="00ED331F" w:rsidRPr="00444B6C" w:rsidRDefault="00ED331F" w:rsidP="00AB690C">
            <w:pPr>
              <w:jc w:val="center"/>
            </w:pPr>
            <w:r w:rsidRPr="00444B6C">
              <w:t>14802,3</w:t>
            </w:r>
          </w:p>
        </w:tc>
        <w:tc>
          <w:tcPr>
            <w:tcW w:w="513" w:type="pct"/>
            <w:shd w:val="clear" w:color="auto" w:fill="auto"/>
          </w:tcPr>
          <w:p w:rsidR="00ED331F" w:rsidRPr="00444B6C" w:rsidRDefault="00ED331F" w:rsidP="00AB690C">
            <w:pPr>
              <w:jc w:val="center"/>
            </w:pPr>
            <w:r w:rsidRPr="00444B6C">
              <w:t>14802,3</w:t>
            </w:r>
          </w:p>
        </w:tc>
        <w:tc>
          <w:tcPr>
            <w:tcW w:w="513" w:type="pct"/>
          </w:tcPr>
          <w:p w:rsidR="00ED331F" w:rsidRPr="00444B6C" w:rsidRDefault="00ED331F" w:rsidP="00AB690C">
            <w:pPr>
              <w:jc w:val="center"/>
            </w:pPr>
            <w:r w:rsidRPr="00444B6C">
              <w:t>0,0</w:t>
            </w:r>
          </w:p>
        </w:tc>
        <w:tc>
          <w:tcPr>
            <w:tcW w:w="513" w:type="pct"/>
          </w:tcPr>
          <w:p w:rsidR="00ED331F" w:rsidRPr="00444B6C" w:rsidRDefault="00ED331F" w:rsidP="00AB690C">
            <w:pPr>
              <w:jc w:val="center"/>
            </w:pPr>
            <w:r w:rsidRPr="00444B6C">
              <w:t>0,0</w:t>
            </w:r>
          </w:p>
        </w:tc>
        <w:tc>
          <w:tcPr>
            <w:tcW w:w="448" w:type="pct"/>
          </w:tcPr>
          <w:p w:rsidR="00ED331F" w:rsidRPr="00444B6C" w:rsidRDefault="00ED331F" w:rsidP="00AB690C">
            <w:pPr>
              <w:jc w:val="center"/>
            </w:pPr>
            <w:r w:rsidRPr="00444B6C">
              <w:t>0,0</w:t>
            </w:r>
          </w:p>
        </w:tc>
      </w:tr>
      <w:tr w:rsidR="00ED331F"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61" w:type="pct"/>
            <w:vMerge/>
          </w:tcPr>
          <w:p w:rsidR="00ED331F" w:rsidRPr="00444B6C" w:rsidRDefault="00ED331F" w:rsidP="002676BF">
            <w:pPr>
              <w:pStyle w:val="ConsPlusNormal"/>
              <w:jc w:val="both"/>
              <w:rPr>
                <w:szCs w:val="24"/>
              </w:rPr>
            </w:pPr>
          </w:p>
        </w:tc>
        <w:tc>
          <w:tcPr>
            <w:tcW w:w="1242" w:type="pct"/>
            <w:gridSpan w:val="2"/>
            <w:vMerge/>
          </w:tcPr>
          <w:p w:rsidR="00ED331F" w:rsidRPr="00444B6C" w:rsidRDefault="00ED331F" w:rsidP="002676BF">
            <w:pPr>
              <w:pStyle w:val="ConsPlusNormal"/>
              <w:jc w:val="both"/>
              <w:rPr>
                <w:szCs w:val="24"/>
              </w:rPr>
            </w:pPr>
          </w:p>
        </w:tc>
        <w:tc>
          <w:tcPr>
            <w:tcW w:w="1106" w:type="pct"/>
          </w:tcPr>
          <w:p w:rsidR="00ED331F" w:rsidRPr="00444B6C" w:rsidRDefault="00ED331F" w:rsidP="002676BF">
            <w:pPr>
              <w:pStyle w:val="ConsPlusNormal"/>
              <w:jc w:val="both"/>
              <w:rPr>
                <w:szCs w:val="24"/>
              </w:rPr>
            </w:pPr>
            <w:r w:rsidRPr="00444B6C">
              <w:rPr>
                <w:szCs w:val="24"/>
              </w:rPr>
              <w:t>(3) расходы за счет средств  федерального бюджета, передаваемых в бюджет ГО г. Бор</w:t>
            </w:r>
          </w:p>
        </w:tc>
        <w:tc>
          <w:tcPr>
            <w:tcW w:w="498" w:type="pct"/>
            <w:shd w:val="clear" w:color="auto" w:fill="auto"/>
          </w:tcPr>
          <w:p w:rsidR="00ED331F" w:rsidRPr="00444B6C" w:rsidRDefault="00ED331F" w:rsidP="00ED331F">
            <w:pPr>
              <w:jc w:val="center"/>
            </w:pPr>
            <w:r w:rsidRPr="00444B6C">
              <w:t>0,0</w:t>
            </w:r>
          </w:p>
          <w:p w:rsidR="00ED331F" w:rsidRPr="00444B6C" w:rsidRDefault="00ED331F">
            <w:pPr>
              <w:jc w:val="center"/>
            </w:pPr>
          </w:p>
        </w:tc>
        <w:tc>
          <w:tcPr>
            <w:tcW w:w="513" w:type="pct"/>
            <w:shd w:val="clear" w:color="auto" w:fill="auto"/>
          </w:tcPr>
          <w:p w:rsidR="00ED331F" w:rsidRPr="00444B6C" w:rsidRDefault="00ED331F">
            <w:pPr>
              <w:jc w:val="center"/>
            </w:pPr>
            <w:r w:rsidRPr="00444B6C">
              <w:t>0,0</w:t>
            </w:r>
          </w:p>
        </w:tc>
        <w:tc>
          <w:tcPr>
            <w:tcW w:w="513" w:type="pct"/>
          </w:tcPr>
          <w:p w:rsidR="00ED331F" w:rsidRPr="00444B6C" w:rsidRDefault="00ED331F">
            <w:pPr>
              <w:jc w:val="center"/>
            </w:pPr>
            <w:r w:rsidRPr="00444B6C">
              <w:t>0,0</w:t>
            </w:r>
          </w:p>
        </w:tc>
        <w:tc>
          <w:tcPr>
            <w:tcW w:w="513" w:type="pct"/>
          </w:tcPr>
          <w:p w:rsidR="00ED331F" w:rsidRPr="00444B6C" w:rsidRDefault="00ED331F">
            <w:pPr>
              <w:jc w:val="center"/>
            </w:pPr>
            <w:r w:rsidRPr="00444B6C">
              <w:t>0,0</w:t>
            </w:r>
          </w:p>
        </w:tc>
        <w:tc>
          <w:tcPr>
            <w:tcW w:w="448" w:type="pct"/>
          </w:tcPr>
          <w:p w:rsidR="00ED331F" w:rsidRPr="00444B6C" w:rsidRDefault="00ED331F">
            <w:pPr>
              <w:jc w:val="center"/>
            </w:pPr>
            <w:r w:rsidRPr="00444B6C">
              <w:t>0,0</w:t>
            </w:r>
          </w:p>
        </w:tc>
      </w:tr>
      <w:tr w:rsidR="00ED331F" w:rsidRPr="00444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516"/>
        </w:trPr>
        <w:tc>
          <w:tcPr>
            <w:tcW w:w="161" w:type="pct"/>
            <w:vMerge/>
          </w:tcPr>
          <w:p w:rsidR="00ED331F" w:rsidRPr="00444B6C" w:rsidRDefault="00ED331F" w:rsidP="002676BF">
            <w:pPr>
              <w:pStyle w:val="ConsPlusNormal"/>
              <w:jc w:val="both"/>
              <w:rPr>
                <w:szCs w:val="24"/>
              </w:rPr>
            </w:pPr>
          </w:p>
        </w:tc>
        <w:tc>
          <w:tcPr>
            <w:tcW w:w="1242" w:type="pct"/>
            <w:gridSpan w:val="2"/>
            <w:vMerge/>
          </w:tcPr>
          <w:p w:rsidR="00ED331F" w:rsidRPr="00444B6C" w:rsidRDefault="00ED331F" w:rsidP="002676BF">
            <w:pPr>
              <w:pStyle w:val="ConsPlusNormal"/>
              <w:jc w:val="both"/>
              <w:rPr>
                <w:szCs w:val="24"/>
              </w:rPr>
            </w:pPr>
          </w:p>
        </w:tc>
        <w:tc>
          <w:tcPr>
            <w:tcW w:w="1106" w:type="pct"/>
          </w:tcPr>
          <w:p w:rsidR="00ED331F" w:rsidRPr="00444B6C" w:rsidRDefault="00ED331F" w:rsidP="002676BF">
            <w:pPr>
              <w:pStyle w:val="ConsPlusNormal"/>
              <w:jc w:val="both"/>
              <w:rPr>
                <w:szCs w:val="24"/>
              </w:rPr>
            </w:pPr>
            <w:r w:rsidRPr="00444B6C">
              <w:rPr>
                <w:szCs w:val="24"/>
              </w:rPr>
              <w:t>(4) прочие источники</w:t>
            </w:r>
          </w:p>
        </w:tc>
        <w:tc>
          <w:tcPr>
            <w:tcW w:w="498" w:type="pct"/>
            <w:shd w:val="clear" w:color="auto" w:fill="auto"/>
          </w:tcPr>
          <w:p w:rsidR="00ED331F" w:rsidRPr="00444B6C" w:rsidRDefault="00ED331F">
            <w:pPr>
              <w:jc w:val="center"/>
            </w:pPr>
            <w:r w:rsidRPr="00444B6C">
              <w:t>0,0</w:t>
            </w:r>
          </w:p>
        </w:tc>
        <w:tc>
          <w:tcPr>
            <w:tcW w:w="513" w:type="pct"/>
            <w:shd w:val="clear" w:color="auto" w:fill="auto"/>
          </w:tcPr>
          <w:p w:rsidR="00ED331F" w:rsidRPr="00444B6C" w:rsidRDefault="00ED331F">
            <w:pPr>
              <w:jc w:val="center"/>
            </w:pPr>
            <w:r w:rsidRPr="00444B6C">
              <w:t>0,0</w:t>
            </w:r>
          </w:p>
        </w:tc>
        <w:tc>
          <w:tcPr>
            <w:tcW w:w="513" w:type="pct"/>
          </w:tcPr>
          <w:p w:rsidR="00ED331F" w:rsidRPr="00444B6C" w:rsidRDefault="00ED331F">
            <w:pPr>
              <w:jc w:val="center"/>
            </w:pPr>
            <w:r w:rsidRPr="00444B6C">
              <w:t>0,0</w:t>
            </w:r>
          </w:p>
        </w:tc>
        <w:tc>
          <w:tcPr>
            <w:tcW w:w="513" w:type="pct"/>
          </w:tcPr>
          <w:p w:rsidR="00ED331F" w:rsidRPr="00444B6C" w:rsidRDefault="00ED331F">
            <w:pPr>
              <w:jc w:val="center"/>
            </w:pPr>
            <w:r w:rsidRPr="00444B6C">
              <w:t>0,0</w:t>
            </w:r>
          </w:p>
        </w:tc>
        <w:tc>
          <w:tcPr>
            <w:tcW w:w="448" w:type="pct"/>
          </w:tcPr>
          <w:p w:rsidR="00ED331F" w:rsidRPr="00444B6C" w:rsidRDefault="00ED331F">
            <w:pPr>
              <w:jc w:val="center"/>
            </w:pPr>
            <w:r w:rsidRPr="00444B6C">
              <w:t>0,0</w:t>
            </w:r>
          </w:p>
        </w:tc>
      </w:tr>
      <w:tr w:rsidR="00702737" w:rsidRPr="00444B6C">
        <w:tblPrEx>
          <w:tblCellMar>
            <w:top w:w="0" w:type="dxa"/>
            <w:bottom w:w="0" w:type="dxa"/>
          </w:tblCellMar>
        </w:tblPrEx>
        <w:trPr>
          <w:cantSplit/>
          <w:trHeight w:val="2309"/>
        </w:trPr>
        <w:tc>
          <w:tcPr>
            <w:tcW w:w="165" w:type="pct"/>
            <w:gridSpan w:val="2"/>
            <w:tcBorders>
              <w:top w:val="single" w:sz="6" w:space="0" w:color="auto"/>
              <w:left w:val="single" w:sz="6" w:space="0" w:color="auto"/>
              <w:bottom w:val="single" w:sz="4" w:space="0" w:color="auto"/>
              <w:right w:val="single" w:sz="6" w:space="0" w:color="auto"/>
            </w:tcBorders>
          </w:tcPr>
          <w:p w:rsidR="00702737" w:rsidRPr="00444B6C" w:rsidRDefault="00702737" w:rsidP="002676BF">
            <w:pPr>
              <w:pStyle w:val="ConsPlusCell"/>
              <w:jc w:val="center"/>
              <w:rPr>
                <w:bCs/>
              </w:rPr>
            </w:pPr>
            <w:r w:rsidRPr="00444B6C">
              <w:rPr>
                <w:bCs/>
              </w:rPr>
              <w:lastRenderedPageBreak/>
              <w:t>7</w:t>
            </w:r>
          </w:p>
        </w:tc>
        <w:tc>
          <w:tcPr>
            <w:tcW w:w="667" w:type="pct"/>
            <w:tcBorders>
              <w:top w:val="single" w:sz="6" w:space="0" w:color="auto"/>
              <w:left w:val="single" w:sz="6" w:space="0" w:color="auto"/>
              <w:bottom w:val="single" w:sz="4" w:space="0" w:color="auto"/>
              <w:right w:val="single" w:sz="6" w:space="0" w:color="auto"/>
            </w:tcBorders>
          </w:tcPr>
          <w:p w:rsidR="00702737" w:rsidRPr="00444B6C" w:rsidRDefault="00702737" w:rsidP="002676BF">
            <w:pPr>
              <w:pStyle w:val="ConsPlusCell"/>
              <w:rPr>
                <w:bCs/>
              </w:rPr>
            </w:pPr>
            <w:r w:rsidRPr="00444B6C">
              <w:rPr>
                <w:bCs/>
              </w:rPr>
              <w:t xml:space="preserve">Индикатор  достижения цели    и показатель непосредственных результатов Подпрограммы       </w:t>
            </w:r>
          </w:p>
        </w:tc>
        <w:tc>
          <w:tcPr>
            <w:tcW w:w="4168" w:type="pct"/>
            <w:gridSpan w:val="7"/>
            <w:tcBorders>
              <w:top w:val="single" w:sz="6" w:space="0" w:color="auto"/>
              <w:left w:val="single" w:sz="6" w:space="0" w:color="auto"/>
              <w:bottom w:val="single" w:sz="4" w:space="0" w:color="auto"/>
              <w:right w:val="single" w:sz="6" w:space="0" w:color="auto"/>
            </w:tcBorders>
          </w:tcPr>
          <w:p w:rsidR="00702737" w:rsidRPr="00444B6C" w:rsidRDefault="00702737" w:rsidP="002676BF">
            <w:pPr>
              <w:pStyle w:val="a7"/>
              <w:tabs>
                <w:tab w:val="left" w:pos="188"/>
              </w:tabs>
              <w:spacing w:after="0" w:line="240" w:lineRule="auto"/>
              <w:ind w:left="-2"/>
              <w:jc w:val="center"/>
              <w:textAlignment w:val="baseline"/>
              <w:rPr>
                <w:rFonts w:ascii="Times New Roman" w:hAnsi="Times New Roman"/>
                <w:bCs/>
                <w:sz w:val="24"/>
                <w:szCs w:val="24"/>
              </w:rPr>
            </w:pPr>
            <w:r w:rsidRPr="00444B6C">
              <w:rPr>
                <w:rFonts w:ascii="Times New Roman" w:hAnsi="Times New Roman"/>
                <w:bCs/>
                <w:sz w:val="24"/>
                <w:szCs w:val="24"/>
              </w:rPr>
              <w:t>Индикатор  достижения цели:</w:t>
            </w:r>
          </w:p>
          <w:p w:rsidR="00702737" w:rsidRPr="00444B6C" w:rsidRDefault="00702737" w:rsidP="002676BF">
            <w:pPr>
              <w:pStyle w:val="a7"/>
              <w:numPr>
                <w:ilvl w:val="0"/>
                <w:numId w:val="44"/>
              </w:numPr>
              <w:tabs>
                <w:tab w:val="left" w:pos="188"/>
              </w:tabs>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Повышение уровня удовлетворенности граждан городского округа г.Бор качеством предоставляемых муниципальных услуг в сфере культуры до 95 %  от общего числа жителей</w:t>
            </w:r>
          </w:p>
          <w:p w:rsidR="00702737" w:rsidRPr="00444B6C" w:rsidRDefault="00702737" w:rsidP="002676BF">
            <w:pPr>
              <w:pStyle w:val="a7"/>
              <w:numPr>
                <w:ilvl w:val="0"/>
                <w:numId w:val="44"/>
              </w:numPr>
              <w:tabs>
                <w:tab w:val="left" w:pos="188"/>
              </w:tabs>
              <w:spacing w:after="0" w:line="240" w:lineRule="auto"/>
              <w:jc w:val="both"/>
              <w:textAlignment w:val="baseline"/>
              <w:rPr>
                <w:rFonts w:ascii="Times New Roman" w:hAnsi="Times New Roman"/>
                <w:sz w:val="24"/>
                <w:szCs w:val="24"/>
              </w:rPr>
            </w:pPr>
            <w:r w:rsidRPr="00444B6C">
              <w:rPr>
                <w:rFonts w:ascii="Times New Roman" w:hAnsi="Times New Roman"/>
                <w:sz w:val="24"/>
                <w:szCs w:val="24"/>
              </w:rPr>
              <w:t>Увеличение  доли учреждений  культуры, находящихся в удовлетворительном состоянии, до 98% от общего количества учреждений.</w:t>
            </w:r>
          </w:p>
          <w:p w:rsidR="00702737" w:rsidRPr="00444B6C" w:rsidRDefault="00702737" w:rsidP="002676BF">
            <w:pPr>
              <w:pStyle w:val="a7"/>
              <w:tabs>
                <w:tab w:val="left" w:pos="188"/>
              </w:tabs>
              <w:spacing w:after="0" w:line="240" w:lineRule="auto"/>
              <w:ind w:left="-2"/>
              <w:jc w:val="center"/>
              <w:textAlignment w:val="baseline"/>
              <w:rPr>
                <w:rFonts w:ascii="Times New Roman" w:hAnsi="Times New Roman"/>
                <w:bCs/>
                <w:sz w:val="24"/>
                <w:szCs w:val="24"/>
              </w:rPr>
            </w:pPr>
            <w:r w:rsidRPr="00444B6C">
              <w:rPr>
                <w:rFonts w:ascii="Times New Roman" w:hAnsi="Times New Roman"/>
                <w:bCs/>
                <w:sz w:val="24"/>
                <w:szCs w:val="24"/>
              </w:rPr>
              <w:t>Показатель непосредственных результатов:</w:t>
            </w:r>
          </w:p>
          <w:p w:rsidR="00702737" w:rsidRPr="00444B6C" w:rsidRDefault="00702737" w:rsidP="002676BF">
            <w:pPr>
              <w:pStyle w:val="a7"/>
              <w:tabs>
                <w:tab w:val="left" w:pos="188"/>
              </w:tabs>
              <w:spacing w:after="0" w:line="240" w:lineRule="auto"/>
              <w:ind w:left="-2"/>
              <w:jc w:val="both"/>
              <w:textAlignment w:val="baseline"/>
              <w:rPr>
                <w:rFonts w:ascii="Times New Roman" w:hAnsi="Times New Roman"/>
                <w:sz w:val="24"/>
                <w:szCs w:val="24"/>
              </w:rPr>
            </w:pPr>
            <w:r w:rsidRPr="00444B6C">
              <w:rPr>
                <w:rFonts w:ascii="Times New Roman" w:hAnsi="Times New Roman"/>
                <w:sz w:val="24"/>
                <w:szCs w:val="24"/>
              </w:rPr>
              <w:t>1. Освоение финансирования на обеспечение функций муниципальных органов культуры 100 %.</w:t>
            </w:r>
          </w:p>
          <w:p w:rsidR="00702737" w:rsidRPr="00444B6C" w:rsidRDefault="00702737" w:rsidP="002676BF">
            <w:pPr>
              <w:pStyle w:val="a7"/>
              <w:tabs>
                <w:tab w:val="left" w:pos="188"/>
              </w:tabs>
              <w:spacing w:after="0" w:line="240" w:lineRule="auto"/>
              <w:ind w:left="-2"/>
              <w:jc w:val="both"/>
              <w:textAlignment w:val="baseline"/>
              <w:rPr>
                <w:rFonts w:ascii="Times New Roman" w:hAnsi="Times New Roman"/>
                <w:sz w:val="24"/>
                <w:szCs w:val="24"/>
              </w:rPr>
            </w:pPr>
            <w:r w:rsidRPr="00444B6C">
              <w:rPr>
                <w:rFonts w:ascii="Times New Roman" w:hAnsi="Times New Roman"/>
                <w:sz w:val="24"/>
                <w:szCs w:val="24"/>
              </w:rPr>
              <w:t>2. Освоение финансирования на обеспечение деятельности хозяйственно-эксплуатационной службы 100 %.</w:t>
            </w:r>
          </w:p>
          <w:p w:rsidR="00702737" w:rsidRPr="00444B6C" w:rsidRDefault="00702737" w:rsidP="002676BF">
            <w:pPr>
              <w:pStyle w:val="ConsPlusNormal"/>
              <w:jc w:val="both"/>
              <w:rPr>
                <w:szCs w:val="24"/>
              </w:rPr>
            </w:pPr>
            <w:r w:rsidRPr="00444B6C">
              <w:rPr>
                <w:szCs w:val="24"/>
              </w:rPr>
              <w:t>3. Количество учреждений  культуры, находящихся в удов</w:t>
            </w:r>
            <w:r w:rsidR="00C10C3A" w:rsidRPr="00444B6C">
              <w:rPr>
                <w:szCs w:val="24"/>
              </w:rPr>
              <w:t>летворительном состоянии, к 2024</w:t>
            </w:r>
            <w:r w:rsidRPr="00444B6C">
              <w:rPr>
                <w:szCs w:val="24"/>
              </w:rPr>
              <w:t xml:space="preserve"> году составит 56 учреждений.</w:t>
            </w:r>
          </w:p>
          <w:p w:rsidR="00702737" w:rsidRPr="00444B6C" w:rsidRDefault="00702737" w:rsidP="002676BF">
            <w:pPr>
              <w:pStyle w:val="ConsPlusNormal"/>
              <w:jc w:val="both"/>
              <w:rPr>
                <w:szCs w:val="24"/>
              </w:rPr>
            </w:pPr>
            <w:r w:rsidRPr="00444B6C">
              <w:rPr>
                <w:szCs w:val="24"/>
              </w:rPr>
              <w:t>4. Уровень удовлетворенности граждан городского округа г. Бор качеством предоставляемых муниципальных</w:t>
            </w:r>
            <w:r w:rsidR="00C10C3A" w:rsidRPr="00444B6C">
              <w:rPr>
                <w:szCs w:val="24"/>
              </w:rPr>
              <w:t xml:space="preserve">  услуг  в сфере культуры к 2024</w:t>
            </w:r>
            <w:r w:rsidRPr="00444B6C">
              <w:rPr>
                <w:szCs w:val="24"/>
              </w:rPr>
              <w:t xml:space="preserve"> году составит 95 % от общего числа жителей</w:t>
            </w:r>
          </w:p>
        </w:tc>
      </w:tr>
    </w:tbl>
    <w:p w:rsidR="00702737" w:rsidRPr="00444B6C" w:rsidRDefault="00702737" w:rsidP="00702737">
      <w:pPr>
        <w:ind w:firstLine="709"/>
        <w:jc w:val="both"/>
      </w:pPr>
    </w:p>
    <w:p w:rsidR="00702737" w:rsidRPr="00444B6C" w:rsidRDefault="00702737" w:rsidP="00702737">
      <w:pPr>
        <w:ind w:firstLine="709"/>
        <w:jc w:val="both"/>
        <w:textAlignment w:val="baseline"/>
        <w:rPr>
          <w:bCs/>
        </w:rPr>
      </w:pPr>
      <w:r w:rsidRPr="00444B6C">
        <w:t xml:space="preserve">Данная подпрограмма содержит расходы на создание условий реализации Программы </w:t>
      </w:r>
      <w:r w:rsidRPr="00444B6C">
        <w:rPr>
          <w:bCs/>
        </w:rPr>
        <w:t>«Развитие культуры в  городском округе г. Бор».</w:t>
      </w:r>
    </w:p>
    <w:p w:rsidR="00702737" w:rsidRPr="00444B6C" w:rsidRDefault="00702737" w:rsidP="00702737">
      <w:pPr>
        <w:jc w:val="both"/>
        <w:textAlignment w:val="baseline"/>
        <w:rPr>
          <w:bCs/>
        </w:rPr>
      </w:pPr>
    </w:p>
    <w:p w:rsidR="00702737" w:rsidRPr="00444B6C" w:rsidRDefault="00702737" w:rsidP="00702737">
      <w:pPr>
        <w:ind w:firstLine="709"/>
        <w:jc w:val="center"/>
        <w:textAlignment w:val="baseline"/>
        <w:rPr>
          <w:b/>
          <w:bCs/>
        </w:rPr>
      </w:pPr>
      <w:r w:rsidRPr="00444B6C">
        <w:rPr>
          <w:b/>
          <w:bCs/>
        </w:rPr>
        <w:t>Часть 4. Оценка планируемой эффективности муниципальной программы.</w:t>
      </w:r>
    </w:p>
    <w:p w:rsidR="00702737" w:rsidRPr="00444B6C" w:rsidRDefault="00702737" w:rsidP="00702737">
      <w:pPr>
        <w:ind w:firstLine="709"/>
        <w:jc w:val="center"/>
        <w:textAlignment w:val="baseline"/>
        <w:rPr>
          <w:b/>
          <w:bCs/>
        </w:rPr>
      </w:pPr>
    </w:p>
    <w:p w:rsidR="00702737" w:rsidRPr="00444B6C" w:rsidRDefault="00702737" w:rsidP="00702737">
      <w:pPr>
        <w:ind w:firstLine="709"/>
      </w:pPr>
      <w:r w:rsidRPr="00444B6C">
        <w:rPr>
          <w:spacing w:val="2"/>
          <w:shd w:val="clear" w:color="auto" w:fill="FFFFFF"/>
        </w:rPr>
        <w:t>Оценка эффективности Программы осуществляется исходя из необходимости достижения ожидаемых результатов реализации Программы.</w:t>
      </w:r>
      <w:r w:rsidRPr="00444B6C">
        <w:rPr>
          <w:spacing w:val="2"/>
        </w:rPr>
        <w:br/>
      </w:r>
      <w:r w:rsidRPr="00444B6C">
        <w:rPr>
          <w:spacing w:val="2"/>
          <w:shd w:val="clear" w:color="auto" w:fill="FFFFFF"/>
        </w:rPr>
        <w:t xml:space="preserve">          Программа считается завершенной после выполнения плана программных мероприятий в полном объеме и (или) достижения цели Программы.</w:t>
      </w:r>
      <w:r w:rsidRPr="00444B6C">
        <w:rPr>
          <w:spacing w:val="2"/>
        </w:rPr>
        <w:br/>
      </w:r>
      <w:r w:rsidRPr="00444B6C">
        <w:rPr>
          <w:spacing w:val="2"/>
          <w:shd w:val="clear" w:color="auto" w:fill="FFFFFF"/>
        </w:rPr>
        <w:t xml:space="preserve">          Одновременно с реализацией Программы </w:t>
      </w:r>
      <w:r w:rsidRPr="00444B6C">
        <w:t>управления культуры и туризма</w:t>
      </w:r>
      <w:r w:rsidRPr="00444B6C">
        <w:rPr>
          <w:bCs/>
        </w:rPr>
        <w:t xml:space="preserve"> </w:t>
      </w:r>
      <w:r w:rsidRPr="00444B6C">
        <w:rPr>
          <w:spacing w:val="2"/>
          <w:shd w:val="clear" w:color="auto" w:fill="FFFFFF"/>
        </w:rPr>
        <w:t>будет организован анализ возникающих тенденций развития отношений в сфере культуры и связанных с ними рисков реализации Программы. С учетом достижения по годам ожидаемых результатов реализации Программы будут формироваться предложения по внесению необходимых изменений.</w:t>
      </w:r>
    </w:p>
    <w:p w:rsidR="00702737" w:rsidRPr="00444B6C" w:rsidRDefault="00702737" w:rsidP="00702737">
      <w:pPr>
        <w:ind w:firstLine="709"/>
        <w:jc w:val="center"/>
        <w:textAlignment w:val="baseline"/>
        <w:rPr>
          <w:bCs/>
        </w:rPr>
      </w:pPr>
      <w:r w:rsidRPr="00444B6C">
        <w:rPr>
          <w:bCs/>
        </w:rPr>
        <w:t>______________________________________________________________________</w:t>
      </w:r>
    </w:p>
    <w:p w:rsidR="00702737" w:rsidRPr="00444B6C" w:rsidRDefault="00702737" w:rsidP="00702737">
      <w:pPr>
        <w:pStyle w:val="ConsPlusNormal"/>
        <w:rPr>
          <w:b/>
          <w:szCs w:val="24"/>
        </w:rPr>
      </w:pPr>
    </w:p>
    <w:p w:rsidR="00702737" w:rsidRPr="00444B6C" w:rsidRDefault="00702737" w:rsidP="00081843">
      <w:pPr>
        <w:pStyle w:val="ConsPlusNormal"/>
        <w:jc w:val="center"/>
        <w:rPr>
          <w:b/>
          <w:szCs w:val="24"/>
        </w:rPr>
      </w:pPr>
    </w:p>
    <w:p w:rsidR="00702737" w:rsidRPr="00444B6C" w:rsidRDefault="00702737" w:rsidP="00081843">
      <w:pPr>
        <w:pStyle w:val="ConsPlusNormal"/>
        <w:jc w:val="center"/>
        <w:rPr>
          <w:b/>
          <w:szCs w:val="24"/>
        </w:rPr>
      </w:pPr>
    </w:p>
    <w:sectPr w:rsidR="00702737" w:rsidRPr="00444B6C" w:rsidSect="00A65622">
      <w:footerReference w:type="default" r:id="rId8"/>
      <w:pgSz w:w="16838" w:h="11906" w:orient="landscape"/>
      <w:pgMar w:top="851" w:right="1134" w:bottom="992"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EDB" w:rsidRDefault="00464EDB" w:rsidP="008822B7">
      <w:r>
        <w:separator/>
      </w:r>
    </w:p>
  </w:endnote>
  <w:endnote w:type="continuationSeparator" w:id="1">
    <w:p w:rsidR="00464EDB" w:rsidRDefault="00464EDB" w:rsidP="00882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6D" w:rsidRDefault="00ED4E6D">
    <w:pPr>
      <w:pStyle w:val="a5"/>
      <w:jc w:val="right"/>
    </w:pPr>
    <w:fldSimple w:instr=" PAGE   \* MERGEFORMAT ">
      <w:r w:rsidR="002B25F8">
        <w:rPr>
          <w:noProof/>
        </w:rPr>
        <w:t>40</w:t>
      </w:r>
    </w:fldSimple>
  </w:p>
  <w:p w:rsidR="00ED4E6D" w:rsidRDefault="00ED4E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EDB" w:rsidRDefault="00464EDB" w:rsidP="008822B7">
      <w:r>
        <w:separator/>
      </w:r>
    </w:p>
  </w:footnote>
  <w:footnote w:type="continuationSeparator" w:id="1">
    <w:p w:rsidR="00464EDB" w:rsidRDefault="00464EDB" w:rsidP="00882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6D" w:rsidRPr="00D12248" w:rsidRDefault="00ED4E6D" w:rsidP="00EC72DB">
    <w:pPr>
      <w:pStyle w:val="a3"/>
      <w:rPr>
        <w:lang w:val="ru-RU"/>
      </w:rPr>
    </w:pPr>
  </w:p>
  <w:p w:rsidR="00ED4E6D" w:rsidRDefault="00ED4E6D" w:rsidP="00EC72D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DEB"/>
    <w:multiLevelType w:val="hybridMultilevel"/>
    <w:tmpl w:val="821E3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A4B65"/>
    <w:multiLevelType w:val="hybridMultilevel"/>
    <w:tmpl w:val="4B7E7AA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62905B2"/>
    <w:multiLevelType w:val="hybridMultilevel"/>
    <w:tmpl w:val="3FE6C9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AA44AC"/>
    <w:multiLevelType w:val="hybridMultilevel"/>
    <w:tmpl w:val="13340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BA234E"/>
    <w:multiLevelType w:val="hybridMultilevel"/>
    <w:tmpl w:val="803E4B00"/>
    <w:lvl w:ilvl="0" w:tplc="BF9C7376">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759EB"/>
    <w:multiLevelType w:val="hybridMultilevel"/>
    <w:tmpl w:val="183E80DE"/>
    <w:lvl w:ilvl="0" w:tplc="737861F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A65EB"/>
    <w:multiLevelType w:val="hybridMultilevel"/>
    <w:tmpl w:val="75909574"/>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34FDC"/>
    <w:multiLevelType w:val="hybridMultilevel"/>
    <w:tmpl w:val="7458EBDA"/>
    <w:lvl w:ilvl="0" w:tplc="F06AAB1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16182A"/>
    <w:multiLevelType w:val="hybridMultilevel"/>
    <w:tmpl w:val="21540AF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3A6AF3"/>
    <w:multiLevelType w:val="multilevel"/>
    <w:tmpl w:val="616A8C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4511C1"/>
    <w:multiLevelType w:val="hybridMultilevel"/>
    <w:tmpl w:val="74185B06"/>
    <w:lvl w:ilvl="0" w:tplc="73307266">
      <w:start w:val="1"/>
      <w:numFmt w:val="bullet"/>
      <w:lvlText w:val=""/>
      <w:lvlJc w:val="left"/>
      <w:pPr>
        <w:tabs>
          <w:tab w:val="num" w:pos="720"/>
        </w:tabs>
        <w:ind w:left="720" w:hanging="360"/>
      </w:pPr>
      <w:rPr>
        <w:rFonts w:ascii="Wingdings" w:hAnsi="Wingdings" w:hint="default"/>
      </w:rPr>
    </w:lvl>
    <w:lvl w:ilvl="1" w:tplc="2E3AEEC4" w:tentative="1">
      <w:start w:val="1"/>
      <w:numFmt w:val="bullet"/>
      <w:lvlText w:val=""/>
      <w:lvlJc w:val="left"/>
      <w:pPr>
        <w:tabs>
          <w:tab w:val="num" w:pos="1440"/>
        </w:tabs>
        <w:ind w:left="1440" w:hanging="360"/>
      </w:pPr>
      <w:rPr>
        <w:rFonts w:ascii="Wingdings" w:hAnsi="Wingdings" w:hint="default"/>
      </w:rPr>
    </w:lvl>
    <w:lvl w:ilvl="2" w:tplc="9B5A4144" w:tentative="1">
      <w:start w:val="1"/>
      <w:numFmt w:val="bullet"/>
      <w:lvlText w:val=""/>
      <w:lvlJc w:val="left"/>
      <w:pPr>
        <w:tabs>
          <w:tab w:val="num" w:pos="2160"/>
        </w:tabs>
        <w:ind w:left="2160" w:hanging="360"/>
      </w:pPr>
      <w:rPr>
        <w:rFonts w:ascii="Wingdings" w:hAnsi="Wingdings" w:hint="default"/>
      </w:rPr>
    </w:lvl>
    <w:lvl w:ilvl="3" w:tplc="36501D2A" w:tentative="1">
      <w:start w:val="1"/>
      <w:numFmt w:val="bullet"/>
      <w:lvlText w:val=""/>
      <w:lvlJc w:val="left"/>
      <w:pPr>
        <w:tabs>
          <w:tab w:val="num" w:pos="2880"/>
        </w:tabs>
        <w:ind w:left="2880" w:hanging="360"/>
      </w:pPr>
      <w:rPr>
        <w:rFonts w:ascii="Wingdings" w:hAnsi="Wingdings" w:hint="default"/>
      </w:rPr>
    </w:lvl>
    <w:lvl w:ilvl="4" w:tplc="2E4C7B96" w:tentative="1">
      <w:start w:val="1"/>
      <w:numFmt w:val="bullet"/>
      <w:lvlText w:val=""/>
      <w:lvlJc w:val="left"/>
      <w:pPr>
        <w:tabs>
          <w:tab w:val="num" w:pos="3600"/>
        </w:tabs>
        <w:ind w:left="3600" w:hanging="360"/>
      </w:pPr>
      <w:rPr>
        <w:rFonts w:ascii="Wingdings" w:hAnsi="Wingdings" w:hint="default"/>
      </w:rPr>
    </w:lvl>
    <w:lvl w:ilvl="5" w:tplc="A65A4094" w:tentative="1">
      <w:start w:val="1"/>
      <w:numFmt w:val="bullet"/>
      <w:lvlText w:val=""/>
      <w:lvlJc w:val="left"/>
      <w:pPr>
        <w:tabs>
          <w:tab w:val="num" w:pos="4320"/>
        </w:tabs>
        <w:ind w:left="4320" w:hanging="360"/>
      </w:pPr>
      <w:rPr>
        <w:rFonts w:ascii="Wingdings" w:hAnsi="Wingdings" w:hint="default"/>
      </w:rPr>
    </w:lvl>
    <w:lvl w:ilvl="6" w:tplc="C76AD98C" w:tentative="1">
      <w:start w:val="1"/>
      <w:numFmt w:val="bullet"/>
      <w:lvlText w:val=""/>
      <w:lvlJc w:val="left"/>
      <w:pPr>
        <w:tabs>
          <w:tab w:val="num" w:pos="5040"/>
        </w:tabs>
        <w:ind w:left="5040" w:hanging="360"/>
      </w:pPr>
      <w:rPr>
        <w:rFonts w:ascii="Wingdings" w:hAnsi="Wingdings" w:hint="default"/>
      </w:rPr>
    </w:lvl>
    <w:lvl w:ilvl="7" w:tplc="56FA1DF0" w:tentative="1">
      <w:start w:val="1"/>
      <w:numFmt w:val="bullet"/>
      <w:lvlText w:val=""/>
      <w:lvlJc w:val="left"/>
      <w:pPr>
        <w:tabs>
          <w:tab w:val="num" w:pos="5760"/>
        </w:tabs>
        <w:ind w:left="5760" w:hanging="360"/>
      </w:pPr>
      <w:rPr>
        <w:rFonts w:ascii="Wingdings" w:hAnsi="Wingdings" w:hint="default"/>
      </w:rPr>
    </w:lvl>
    <w:lvl w:ilvl="8" w:tplc="047E93DE" w:tentative="1">
      <w:start w:val="1"/>
      <w:numFmt w:val="bullet"/>
      <w:lvlText w:val=""/>
      <w:lvlJc w:val="left"/>
      <w:pPr>
        <w:tabs>
          <w:tab w:val="num" w:pos="6480"/>
        </w:tabs>
        <w:ind w:left="6480" w:hanging="360"/>
      </w:pPr>
      <w:rPr>
        <w:rFonts w:ascii="Wingdings" w:hAnsi="Wingdings" w:hint="default"/>
      </w:rPr>
    </w:lvl>
  </w:abstractNum>
  <w:abstractNum w:abstractNumId="11">
    <w:nsid w:val="1F052DA5"/>
    <w:multiLevelType w:val="hybridMultilevel"/>
    <w:tmpl w:val="989C04C8"/>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12">
    <w:nsid w:val="22EA2703"/>
    <w:multiLevelType w:val="hybridMultilevel"/>
    <w:tmpl w:val="E7041680"/>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5C1183"/>
    <w:multiLevelType w:val="hybridMultilevel"/>
    <w:tmpl w:val="2A2C423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27EF2E59"/>
    <w:multiLevelType w:val="hybridMultilevel"/>
    <w:tmpl w:val="E08883A8"/>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D3957"/>
    <w:multiLevelType w:val="multilevel"/>
    <w:tmpl w:val="3580F1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106912"/>
    <w:multiLevelType w:val="multilevel"/>
    <w:tmpl w:val="5C3E25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606188"/>
    <w:multiLevelType w:val="hybridMultilevel"/>
    <w:tmpl w:val="DD3E2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D23122"/>
    <w:multiLevelType w:val="hybridMultilevel"/>
    <w:tmpl w:val="82543F44"/>
    <w:lvl w:ilvl="0" w:tplc="6B4240FA">
      <w:start w:val="1"/>
      <w:numFmt w:val="decimal"/>
      <w:lvlText w:val="%1."/>
      <w:lvlJc w:val="left"/>
      <w:pPr>
        <w:tabs>
          <w:tab w:val="num" w:pos="35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FD2DD7"/>
    <w:multiLevelType w:val="hybridMultilevel"/>
    <w:tmpl w:val="B94ABADA"/>
    <w:lvl w:ilvl="0" w:tplc="1B0C00F4">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8A40C6"/>
    <w:multiLevelType w:val="hybridMultilevel"/>
    <w:tmpl w:val="0CF2D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E2BC1"/>
    <w:multiLevelType w:val="hybridMultilevel"/>
    <w:tmpl w:val="985CAD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CC33220"/>
    <w:multiLevelType w:val="hybridMultilevel"/>
    <w:tmpl w:val="AF6A1860"/>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407194"/>
    <w:multiLevelType w:val="hybridMultilevel"/>
    <w:tmpl w:val="EB80149C"/>
    <w:lvl w:ilvl="0" w:tplc="9D2E90F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B7620A"/>
    <w:multiLevelType w:val="hybridMultilevel"/>
    <w:tmpl w:val="3DC04200"/>
    <w:lvl w:ilvl="0" w:tplc="F96641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784183"/>
    <w:multiLevelType w:val="hybridMultilevel"/>
    <w:tmpl w:val="6B44ADF4"/>
    <w:lvl w:ilvl="0" w:tplc="F462E6EC">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FD09E0"/>
    <w:multiLevelType w:val="hybridMultilevel"/>
    <w:tmpl w:val="0F9A0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2428F2"/>
    <w:multiLevelType w:val="hybridMultilevel"/>
    <w:tmpl w:val="1A9ADA68"/>
    <w:lvl w:ilvl="0" w:tplc="822C767E">
      <w:start w:val="1"/>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8">
    <w:nsid w:val="51F60BB4"/>
    <w:multiLevelType w:val="hybridMultilevel"/>
    <w:tmpl w:val="3452A3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4421A3"/>
    <w:multiLevelType w:val="hybridMultilevel"/>
    <w:tmpl w:val="B8680A4E"/>
    <w:lvl w:ilvl="0" w:tplc="04190001">
      <w:start w:val="1"/>
      <w:numFmt w:val="bullet"/>
      <w:lvlText w:val=""/>
      <w:lvlJc w:val="left"/>
      <w:pPr>
        <w:ind w:left="707" w:hanging="360"/>
      </w:pPr>
      <w:rPr>
        <w:rFonts w:ascii="Symbol" w:hAnsi="Symbol" w:hint="default"/>
      </w:rPr>
    </w:lvl>
    <w:lvl w:ilvl="1" w:tplc="04190003" w:tentative="1">
      <w:start w:val="1"/>
      <w:numFmt w:val="bullet"/>
      <w:lvlText w:val="o"/>
      <w:lvlJc w:val="left"/>
      <w:pPr>
        <w:ind w:left="1427" w:hanging="360"/>
      </w:pPr>
      <w:rPr>
        <w:rFonts w:ascii="Courier New" w:hAnsi="Courier New" w:cs="Courier New" w:hint="default"/>
      </w:rPr>
    </w:lvl>
    <w:lvl w:ilvl="2" w:tplc="04190005" w:tentative="1">
      <w:start w:val="1"/>
      <w:numFmt w:val="bullet"/>
      <w:lvlText w:val=""/>
      <w:lvlJc w:val="left"/>
      <w:pPr>
        <w:ind w:left="2147" w:hanging="360"/>
      </w:pPr>
      <w:rPr>
        <w:rFonts w:ascii="Wingdings" w:hAnsi="Wingdings" w:hint="default"/>
      </w:rPr>
    </w:lvl>
    <w:lvl w:ilvl="3" w:tplc="04190001" w:tentative="1">
      <w:start w:val="1"/>
      <w:numFmt w:val="bullet"/>
      <w:lvlText w:val=""/>
      <w:lvlJc w:val="left"/>
      <w:pPr>
        <w:ind w:left="2867" w:hanging="360"/>
      </w:pPr>
      <w:rPr>
        <w:rFonts w:ascii="Symbol" w:hAnsi="Symbol" w:hint="default"/>
      </w:rPr>
    </w:lvl>
    <w:lvl w:ilvl="4" w:tplc="04190003" w:tentative="1">
      <w:start w:val="1"/>
      <w:numFmt w:val="bullet"/>
      <w:lvlText w:val="o"/>
      <w:lvlJc w:val="left"/>
      <w:pPr>
        <w:ind w:left="3587" w:hanging="360"/>
      </w:pPr>
      <w:rPr>
        <w:rFonts w:ascii="Courier New" w:hAnsi="Courier New" w:cs="Courier New" w:hint="default"/>
      </w:rPr>
    </w:lvl>
    <w:lvl w:ilvl="5" w:tplc="04190005" w:tentative="1">
      <w:start w:val="1"/>
      <w:numFmt w:val="bullet"/>
      <w:lvlText w:val=""/>
      <w:lvlJc w:val="left"/>
      <w:pPr>
        <w:ind w:left="4307" w:hanging="360"/>
      </w:pPr>
      <w:rPr>
        <w:rFonts w:ascii="Wingdings" w:hAnsi="Wingdings" w:hint="default"/>
      </w:rPr>
    </w:lvl>
    <w:lvl w:ilvl="6" w:tplc="04190001" w:tentative="1">
      <w:start w:val="1"/>
      <w:numFmt w:val="bullet"/>
      <w:lvlText w:val=""/>
      <w:lvlJc w:val="left"/>
      <w:pPr>
        <w:ind w:left="5027" w:hanging="360"/>
      </w:pPr>
      <w:rPr>
        <w:rFonts w:ascii="Symbol" w:hAnsi="Symbol" w:hint="default"/>
      </w:rPr>
    </w:lvl>
    <w:lvl w:ilvl="7" w:tplc="04190003" w:tentative="1">
      <w:start w:val="1"/>
      <w:numFmt w:val="bullet"/>
      <w:lvlText w:val="o"/>
      <w:lvlJc w:val="left"/>
      <w:pPr>
        <w:ind w:left="5747" w:hanging="360"/>
      </w:pPr>
      <w:rPr>
        <w:rFonts w:ascii="Courier New" w:hAnsi="Courier New" w:cs="Courier New" w:hint="default"/>
      </w:rPr>
    </w:lvl>
    <w:lvl w:ilvl="8" w:tplc="04190005" w:tentative="1">
      <w:start w:val="1"/>
      <w:numFmt w:val="bullet"/>
      <w:lvlText w:val=""/>
      <w:lvlJc w:val="left"/>
      <w:pPr>
        <w:ind w:left="6467" w:hanging="360"/>
      </w:pPr>
      <w:rPr>
        <w:rFonts w:ascii="Wingdings" w:hAnsi="Wingdings" w:hint="default"/>
      </w:rPr>
    </w:lvl>
  </w:abstractNum>
  <w:abstractNum w:abstractNumId="30">
    <w:nsid w:val="555D1AA5"/>
    <w:multiLevelType w:val="hybridMultilevel"/>
    <w:tmpl w:val="E08883A8"/>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971A7"/>
    <w:multiLevelType w:val="hybridMultilevel"/>
    <w:tmpl w:val="E0FA6CD8"/>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2E0D50"/>
    <w:multiLevelType w:val="hybridMultilevel"/>
    <w:tmpl w:val="ED02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230CD9"/>
    <w:multiLevelType w:val="hybridMultilevel"/>
    <w:tmpl w:val="75909574"/>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4B04DF"/>
    <w:multiLevelType w:val="hybridMultilevel"/>
    <w:tmpl w:val="D3F6FCBC"/>
    <w:lvl w:ilvl="0" w:tplc="23E8F29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5072C3"/>
    <w:multiLevelType w:val="hybridMultilevel"/>
    <w:tmpl w:val="B458118A"/>
    <w:lvl w:ilvl="0" w:tplc="38CA1B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E676FE"/>
    <w:multiLevelType w:val="multilevel"/>
    <w:tmpl w:val="B0A2D4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7D05230"/>
    <w:multiLevelType w:val="hybridMultilevel"/>
    <w:tmpl w:val="B5286A38"/>
    <w:lvl w:ilvl="0" w:tplc="78AA78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03015F"/>
    <w:multiLevelType w:val="hybridMultilevel"/>
    <w:tmpl w:val="1928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B27BEB"/>
    <w:multiLevelType w:val="hybridMultilevel"/>
    <w:tmpl w:val="5E401CD4"/>
    <w:lvl w:ilvl="0" w:tplc="2FFE87B6">
      <w:start w:val="1"/>
      <w:numFmt w:val="decimal"/>
      <w:lvlText w:val="%1."/>
      <w:lvlJc w:val="left"/>
      <w:pPr>
        <w:ind w:left="542" w:hanging="360"/>
      </w:pPr>
      <w:rPr>
        <w:rFonts w:ascii="Times New Roman" w:eastAsia="Times New Roman" w:hAnsi="Times New Roman" w:cs="Times New Roman"/>
      </w:rPr>
    </w:lvl>
    <w:lvl w:ilvl="1" w:tplc="04190003" w:tentative="1">
      <w:start w:val="1"/>
      <w:numFmt w:val="bullet"/>
      <w:lvlText w:val="o"/>
      <w:lvlJc w:val="left"/>
      <w:pPr>
        <w:ind w:left="1262" w:hanging="360"/>
      </w:pPr>
      <w:rPr>
        <w:rFonts w:ascii="Courier New" w:hAnsi="Courier New" w:cs="Courier New" w:hint="default"/>
      </w:rPr>
    </w:lvl>
    <w:lvl w:ilvl="2" w:tplc="04190005" w:tentative="1">
      <w:start w:val="1"/>
      <w:numFmt w:val="bullet"/>
      <w:lvlText w:val=""/>
      <w:lvlJc w:val="left"/>
      <w:pPr>
        <w:ind w:left="1982" w:hanging="360"/>
      </w:pPr>
      <w:rPr>
        <w:rFonts w:ascii="Wingdings" w:hAnsi="Wingdings" w:hint="default"/>
      </w:rPr>
    </w:lvl>
    <w:lvl w:ilvl="3" w:tplc="04190001" w:tentative="1">
      <w:start w:val="1"/>
      <w:numFmt w:val="bullet"/>
      <w:lvlText w:val=""/>
      <w:lvlJc w:val="left"/>
      <w:pPr>
        <w:ind w:left="2702" w:hanging="360"/>
      </w:pPr>
      <w:rPr>
        <w:rFonts w:ascii="Symbol" w:hAnsi="Symbol" w:hint="default"/>
      </w:rPr>
    </w:lvl>
    <w:lvl w:ilvl="4" w:tplc="04190003" w:tentative="1">
      <w:start w:val="1"/>
      <w:numFmt w:val="bullet"/>
      <w:lvlText w:val="o"/>
      <w:lvlJc w:val="left"/>
      <w:pPr>
        <w:ind w:left="3422" w:hanging="360"/>
      </w:pPr>
      <w:rPr>
        <w:rFonts w:ascii="Courier New" w:hAnsi="Courier New" w:cs="Courier New" w:hint="default"/>
      </w:rPr>
    </w:lvl>
    <w:lvl w:ilvl="5" w:tplc="04190005" w:tentative="1">
      <w:start w:val="1"/>
      <w:numFmt w:val="bullet"/>
      <w:lvlText w:val=""/>
      <w:lvlJc w:val="left"/>
      <w:pPr>
        <w:ind w:left="4142" w:hanging="360"/>
      </w:pPr>
      <w:rPr>
        <w:rFonts w:ascii="Wingdings" w:hAnsi="Wingdings" w:hint="default"/>
      </w:rPr>
    </w:lvl>
    <w:lvl w:ilvl="6" w:tplc="04190001" w:tentative="1">
      <w:start w:val="1"/>
      <w:numFmt w:val="bullet"/>
      <w:lvlText w:val=""/>
      <w:lvlJc w:val="left"/>
      <w:pPr>
        <w:ind w:left="4862" w:hanging="360"/>
      </w:pPr>
      <w:rPr>
        <w:rFonts w:ascii="Symbol" w:hAnsi="Symbol" w:hint="default"/>
      </w:rPr>
    </w:lvl>
    <w:lvl w:ilvl="7" w:tplc="04190003" w:tentative="1">
      <w:start w:val="1"/>
      <w:numFmt w:val="bullet"/>
      <w:lvlText w:val="o"/>
      <w:lvlJc w:val="left"/>
      <w:pPr>
        <w:ind w:left="5582" w:hanging="360"/>
      </w:pPr>
      <w:rPr>
        <w:rFonts w:ascii="Courier New" w:hAnsi="Courier New" w:cs="Courier New" w:hint="default"/>
      </w:rPr>
    </w:lvl>
    <w:lvl w:ilvl="8" w:tplc="04190005" w:tentative="1">
      <w:start w:val="1"/>
      <w:numFmt w:val="bullet"/>
      <w:lvlText w:val=""/>
      <w:lvlJc w:val="left"/>
      <w:pPr>
        <w:ind w:left="6302" w:hanging="360"/>
      </w:pPr>
      <w:rPr>
        <w:rFonts w:ascii="Wingdings" w:hAnsi="Wingdings" w:hint="default"/>
      </w:rPr>
    </w:lvl>
  </w:abstractNum>
  <w:abstractNum w:abstractNumId="40">
    <w:nsid w:val="6FCB0B9E"/>
    <w:multiLevelType w:val="hybridMultilevel"/>
    <w:tmpl w:val="4672E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5C429D"/>
    <w:multiLevelType w:val="multilevel"/>
    <w:tmpl w:val="ED020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3DE626A"/>
    <w:multiLevelType w:val="hybridMultilevel"/>
    <w:tmpl w:val="8CC85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523B5C"/>
    <w:multiLevelType w:val="hybridMultilevel"/>
    <w:tmpl w:val="9EF6DC46"/>
    <w:lvl w:ilvl="0" w:tplc="E324763A">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51203AA"/>
    <w:multiLevelType w:val="hybridMultilevel"/>
    <w:tmpl w:val="8616A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E1731A"/>
    <w:multiLevelType w:val="hybridMultilevel"/>
    <w:tmpl w:val="EA3C84D0"/>
    <w:lvl w:ilvl="0" w:tplc="A7864B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D034B7"/>
    <w:multiLevelType w:val="hybridMultilevel"/>
    <w:tmpl w:val="FB06CE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5A6266"/>
    <w:multiLevelType w:val="hybridMultilevel"/>
    <w:tmpl w:val="E670DBBA"/>
    <w:lvl w:ilvl="0" w:tplc="9968D070">
      <w:start w:val="1"/>
      <w:numFmt w:val="decimal"/>
      <w:lvlText w:val="%1."/>
      <w:lvlJc w:val="left"/>
      <w:pPr>
        <w:tabs>
          <w:tab w:val="num" w:pos="358"/>
        </w:tabs>
        <w:ind w:left="358" w:hanging="360"/>
      </w:pPr>
      <w:rPr>
        <w:rFonts w:hint="default"/>
      </w:rPr>
    </w:lvl>
    <w:lvl w:ilvl="1" w:tplc="04190019" w:tentative="1">
      <w:start w:val="1"/>
      <w:numFmt w:val="lowerLetter"/>
      <w:lvlText w:val="%2."/>
      <w:lvlJc w:val="left"/>
      <w:pPr>
        <w:tabs>
          <w:tab w:val="num" w:pos="1078"/>
        </w:tabs>
        <w:ind w:left="1078" w:hanging="360"/>
      </w:pPr>
    </w:lvl>
    <w:lvl w:ilvl="2" w:tplc="0419001B" w:tentative="1">
      <w:start w:val="1"/>
      <w:numFmt w:val="lowerRoman"/>
      <w:lvlText w:val="%3."/>
      <w:lvlJc w:val="right"/>
      <w:pPr>
        <w:tabs>
          <w:tab w:val="num" w:pos="1798"/>
        </w:tabs>
        <w:ind w:left="1798" w:hanging="180"/>
      </w:pPr>
    </w:lvl>
    <w:lvl w:ilvl="3" w:tplc="0419000F" w:tentative="1">
      <w:start w:val="1"/>
      <w:numFmt w:val="decimal"/>
      <w:lvlText w:val="%4."/>
      <w:lvlJc w:val="left"/>
      <w:pPr>
        <w:tabs>
          <w:tab w:val="num" w:pos="2518"/>
        </w:tabs>
        <w:ind w:left="2518" w:hanging="360"/>
      </w:pPr>
    </w:lvl>
    <w:lvl w:ilvl="4" w:tplc="04190019" w:tentative="1">
      <w:start w:val="1"/>
      <w:numFmt w:val="lowerLetter"/>
      <w:lvlText w:val="%5."/>
      <w:lvlJc w:val="left"/>
      <w:pPr>
        <w:tabs>
          <w:tab w:val="num" w:pos="3238"/>
        </w:tabs>
        <w:ind w:left="3238" w:hanging="360"/>
      </w:pPr>
    </w:lvl>
    <w:lvl w:ilvl="5" w:tplc="0419001B" w:tentative="1">
      <w:start w:val="1"/>
      <w:numFmt w:val="lowerRoman"/>
      <w:lvlText w:val="%6."/>
      <w:lvlJc w:val="right"/>
      <w:pPr>
        <w:tabs>
          <w:tab w:val="num" w:pos="3958"/>
        </w:tabs>
        <w:ind w:left="3958" w:hanging="180"/>
      </w:pPr>
    </w:lvl>
    <w:lvl w:ilvl="6" w:tplc="0419000F" w:tentative="1">
      <w:start w:val="1"/>
      <w:numFmt w:val="decimal"/>
      <w:lvlText w:val="%7."/>
      <w:lvlJc w:val="left"/>
      <w:pPr>
        <w:tabs>
          <w:tab w:val="num" w:pos="4678"/>
        </w:tabs>
        <w:ind w:left="4678" w:hanging="360"/>
      </w:pPr>
    </w:lvl>
    <w:lvl w:ilvl="7" w:tplc="04190019" w:tentative="1">
      <w:start w:val="1"/>
      <w:numFmt w:val="lowerLetter"/>
      <w:lvlText w:val="%8."/>
      <w:lvlJc w:val="left"/>
      <w:pPr>
        <w:tabs>
          <w:tab w:val="num" w:pos="5398"/>
        </w:tabs>
        <w:ind w:left="5398" w:hanging="360"/>
      </w:pPr>
    </w:lvl>
    <w:lvl w:ilvl="8" w:tplc="0419001B" w:tentative="1">
      <w:start w:val="1"/>
      <w:numFmt w:val="lowerRoman"/>
      <w:lvlText w:val="%9."/>
      <w:lvlJc w:val="right"/>
      <w:pPr>
        <w:tabs>
          <w:tab w:val="num" w:pos="6118"/>
        </w:tabs>
        <w:ind w:left="6118" w:hanging="180"/>
      </w:pPr>
    </w:lvl>
  </w:abstractNum>
  <w:abstractNum w:abstractNumId="48">
    <w:nsid w:val="7F3740A5"/>
    <w:multiLevelType w:val="hybridMultilevel"/>
    <w:tmpl w:val="A0D48F72"/>
    <w:lvl w:ilvl="0" w:tplc="2E5CCFB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7"/>
  </w:num>
  <w:num w:numId="5">
    <w:abstractNumId w:val="8"/>
  </w:num>
  <w:num w:numId="6">
    <w:abstractNumId w:val="28"/>
  </w:num>
  <w:num w:numId="7">
    <w:abstractNumId w:val="46"/>
  </w:num>
  <w:num w:numId="8">
    <w:abstractNumId w:val="26"/>
  </w:num>
  <w:num w:numId="9">
    <w:abstractNumId w:val="17"/>
  </w:num>
  <w:num w:numId="10">
    <w:abstractNumId w:val="7"/>
  </w:num>
  <w:num w:numId="11">
    <w:abstractNumId w:val="32"/>
  </w:num>
  <w:num w:numId="12">
    <w:abstractNumId w:val="45"/>
  </w:num>
  <w:num w:numId="13">
    <w:abstractNumId w:val="40"/>
  </w:num>
  <w:num w:numId="14">
    <w:abstractNumId w:val="25"/>
  </w:num>
  <w:num w:numId="15">
    <w:abstractNumId w:val="42"/>
  </w:num>
  <w:num w:numId="16">
    <w:abstractNumId w:val="44"/>
  </w:num>
  <w:num w:numId="17">
    <w:abstractNumId w:val="39"/>
  </w:num>
  <w:num w:numId="18">
    <w:abstractNumId w:val="13"/>
  </w:num>
  <w:num w:numId="19">
    <w:abstractNumId w:val="11"/>
  </w:num>
  <w:num w:numId="20">
    <w:abstractNumId w:val="29"/>
  </w:num>
  <w:num w:numId="21">
    <w:abstractNumId w:val="35"/>
  </w:num>
  <w:num w:numId="22">
    <w:abstractNumId w:val="24"/>
  </w:num>
  <w:num w:numId="23">
    <w:abstractNumId w:val="10"/>
  </w:num>
  <w:num w:numId="24">
    <w:abstractNumId w:val="1"/>
  </w:num>
  <w:num w:numId="25">
    <w:abstractNumId w:val="21"/>
  </w:num>
  <w:num w:numId="26">
    <w:abstractNumId w:val="2"/>
  </w:num>
  <w:num w:numId="27">
    <w:abstractNumId w:val="14"/>
  </w:num>
  <w:num w:numId="28">
    <w:abstractNumId w:val="30"/>
  </w:num>
  <w:num w:numId="29">
    <w:abstractNumId w:val="38"/>
  </w:num>
  <w:num w:numId="30">
    <w:abstractNumId w:val="33"/>
  </w:num>
  <w:num w:numId="31">
    <w:abstractNumId w:val="20"/>
  </w:num>
  <w:num w:numId="32">
    <w:abstractNumId w:val="3"/>
  </w:num>
  <w:num w:numId="33">
    <w:abstractNumId w:val="41"/>
  </w:num>
  <w:num w:numId="34">
    <w:abstractNumId w:val="19"/>
  </w:num>
  <w:num w:numId="35">
    <w:abstractNumId w:val="31"/>
  </w:num>
  <w:num w:numId="36">
    <w:abstractNumId w:val="36"/>
  </w:num>
  <w:num w:numId="37">
    <w:abstractNumId w:val="16"/>
  </w:num>
  <w:num w:numId="38">
    <w:abstractNumId w:val="15"/>
  </w:num>
  <w:num w:numId="39">
    <w:abstractNumId w:val="22"/>
  </w:num>
  <w:num w:numId="40">
    <w:abstractNumId w:val="27"/>
  </w:num>
  <w:num w:numId="41">
    <w:abstractNumId w:val="12"/>
  </w:num>
  <w:num w:numId="42">
    <w:abstractNumId w:val="18"/>
  </w:num>
  <w:num w:numId="43">
    <w:abstractNumId w:val="9"/>
  </w:num>
  <w:num w:numId="44">
    <w:abstractNumId w:val="47"/>
  </w:num>
  <w:num w:numId="45">
    <w:abstractNumId w:val="5"/>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4"/>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22B7"/>
    <w:rsid w:val="000000BA"/>
    <w:rsid w:val="00000934"/>
    <w:rsid w:val="0000531C"/>
    <w:rsid w:val="00005388"/>
    <w:rsid w:val="00006538"/>
    <w:rsid w:val="000075E6"/>
    <w:rsid w:val="000115C2"/>
    <w:rsid w:val="00012AA4"/>
    <w:rsid w:val="00012C59"/>
    <w:rsid w:val="0001329E"/>
    <w:rsid w:val="00016846"/>
    <w:rsid w:val="00016BC0"/>
    <w:rsid w:val="00020EFD"/>
    <w:rsid w:val="000223B8"/>
    <w:rsid w:val="00024601"/>
    <w:rsid w:val="00024843"/>
    <w:rsid w:val="000262B0"/>
    <w:rsid w:val="00031D8E"/>
    <w:rsid w:val="000320A5"/>
    <w:rsid w:val="00032502"/>
    <w:rsid w:val="00035BC7"/>
    <w:rsid w:val="0003623E"/>
    <w:rsid w:val="00037D38"/>
    <w:rsid w:val="0004152B"/>
    <w:rsid w:val="0004155A"/>
    <w:rsid w:val="000444DB"/>
    <w:rsid w:val="0004554A"/>
    <w:rsid w:val="00045760"/>
    <w:rsid w:val="00046E83"/>
    <w:rsid w:val="00047140"/>
    <w:rsid w:val="00047316"/>
    <w:rsid w:val="00050039"/>
    <w:rsid w:val="000509CD"/>
    <w:rsid w:val="00051895"/>
    <w:rsid w:val="000530DA"/>
    <w:rsid w:val="00053B58"/>
    <w:rsid w:val="00054FF2"/>
    <w:rsid w:val="00057C1B"/>
    <w:rsid w:val="00061245"/>
    <w:rsid w:val="000622C0"/>
    <w:rsid w:val="00062571"/>
    <w:rsid w:val="000647BF"/>
    <w:rsid w:val="00065127"/>
    <w:rsid w:val="00065473"/>
    <w:rsid w:val="00065F03"/>
    <w:rsid w:val="0006616B"/>
    <w:rsid w:val="00066365"/>
    <w:rsid w:val="000711F9"/>
    <w:rsid w:val="00071502"/>
    <w:rsid w:val="00071A2E"/>
    <w:rsid w:val="000725E1"/>
    <w:rsid w:val="0007355F"/>
    <w:rsid w:val="000735E3"/>
    <w:rsid w:val="00073766"/>
    <w:rsid w:val="00074398"/>
    <w:rsid w:val="00076497"/>
    <w:rsid w:val="00081843"/>
    <w:rsid w:val="00082127"/>
    <w:rsid w:val="00082916"/>
    <w:rsid w:val="0008328B"/>
    <w:rsid w:val="00083F8F"/>
    <w:rsid w:val="000851E3"/>
    <w:rsid w:val="00086EC7"/>
    <w:rsid w:val="0009061B"/>
    <w:rsid w:val="00090F74"/>
    <w:rsid w:val="00091E97"/>
    <w:rsid w:val="00094026"/>
    <w:rsid w:val="00094AF9"/>
    <w:rsid w:val="000966E0"/>
    <w:rsid w:val="000A0E44"/>
    <w:rsid w:val="000A396C"/>
    <w:rsid w:val="000B062F"/>
    <w:rsid w:val="000B2AB8"/>
    <w:rsid w:val="000B2FD3"/>
    <w:rsid w:val="000B4105"/>
    <w:rsid w:val="000B421B"/>
    <w:rsid w:val="000B4525"/>
    <w:rsid w:val="000C31BD"/>
    <w:rsid w:val="000C787F"/>
    <w:rsid w:val="000C7985"/>
    <w:rsid w:val="000D0B3C"/>
    <w:rsid w:val="000D4F5F"/>
    <w:rsid w:val="000E1066"/>
    <w:rsid w:val="000E24C1"/>
    <w:rsid w:val="000E2803"/>
    <w:rsid w:val="000E39A8"/>
    <w:rsid w:val="000E681E"/>
    <w:rsid w:val="000F0212"/>
    <w:rsid w:val="000F3DCC"/>
    <w:rsid w:val="000F7B7E"/>
    <w:rsid w:val="001004E3"/>
    <w:rsid w:val="00102A43"/>
    <w:rsid w:val="00103617"/>
    <w:rsid w:val="001050CA"/>
    <w:rsid w:val="00106894"/>
    <w:rsid w:val="00106F88"/>
    <w:rsid w:val="001078C7"/>
    <w:rsid w:val="00107B1F"/>
    <w:rsid w:val="00111EE5"/>
    <w:rsid w:val="00112E17"/>
    <w:rsid w:val="00113B04"/>
    <w:rsid w:val="00113F43"/>
    <w:rsid w:val="0011445F"/>
    <w:rsid w:val="0011509C"/>
    <w:rsid w:val="001158FC"/>
    <w:rsid w:val="00117113"/>
    <w:rsid w:val="0012017B"/>
    <w:rsid w:val="001216A0"/>
    <w:rsid w:val="00121DF0"/>
    <w:rsid w:val="001221EF"/>
    <w:rsid w:val="001227D3"/>
    <w:rsid w:val="0012720E"/>
    <w:rsid w:val="00127B69"/>
    <w:rsid w:val="00131FE9"/>
    <w:rsid w:val="00136ACF"/>
    <w:rsid w:val="00141DDF"/>
    <w:rsid w:val="001435BD"/>
    <w:rsid w:val="001447D6"/>
    <w:rsid w:val="0014501B"/>
    <w:rsid w:val="001450B6"/>
    <w:rsid w:val="00145CE9"/>
    <w:rsid w:val="001474F6"/>
    <w:rsid w:val="00147F0B"/>
    <w:rsid w:val="0015001E"/>
    <w:rsid w:val="00153EE5"/>
    <w:rsid w:val="00156FF5"/>
    <w:rsid w:val="00161017"/>
    <w:rsid w:val="00167894"/>
    <w:rsid w:val="00167F06"/>
    <w:rsid w:val="00173AFA"/>
    <w:rsid w:val="001767EC"/>
    <w:rsid w:val="00176AE3"/>
    <w:rsid w:val="00177961"/>
    <w:rsid w:val="00177B7C"/>
    <w:rsid w:val="00184D1A"/>
    <w:rsid w:val="001869DD"/>
    <w:rsid w:val="00190107"/>
    <w:rsid w:val="001943B6"/>
    <w:rsid w:val="00194BB8"/>
    <w:rsid w:val="0019527B"/>
    <w:rsid w:val="0019561A"/>
    <w:rsid w:val="00196F6A"/>
    <w:rsid w:val="00197B55"/>
    <w:rsid w:val="001A2BF9"/>
    <w:rsid w:val="001A32A0"/>
    <w:rsid w:val="001A72A4"/>
    <w:rsid w:val="001A734A"/>
    <w:rsid w:val="001B0569"/>
    <w:rsid w:val="001B14BB"/>
    <w:rsid w:val="001B26FD"/>
    <w:rsid w:val="001B3A09"/>
    <w:rsid w:val="001B6350"/>
    <w:rsid w:val="001B6C63"/>
    <w:rsid w:val="001C0ABE"/>
    <w:rsid w:val="001C24AA"/>
    <w:rsid w:val="001C3049"/>
    <w:rsid w:val="001C467E"/>
    <w:rsid w:val="001C4BB7"/>
    <w:rsid w:val="001C5A6D"/>
    <w:rsid w:val="001D02B2"/>
    <w:rsid w:val="001D16BC"/>
    <w:rsid w:val="001D4963"/>
    <w:rsid w:val="001D4C37"/>
    <w:rsid w:val="001D5C07"/>
    <w:rsid w:val="001D7382"/>
    <w:rsid w:val="001D761A"/>
    <w:rsid w:val="001E0FD4"/>
    <w:rsid w:val="001E1AF3"/>
    <w:rsid w:val="001E565C"/>
    <w:rsid w:val="001E5A4A"/>
    <w:rsid w:val="001E61F6"/>
    <w:rsid w:val="001F1789"/>
    <w:rsid w:val="001F17BE"/>
    <w:rsid w:val="001F266F"/>
    <w:rsid w:val="001F34FC"/>
    <w:rsid w:val="001F382F"/>
    <w:rsid w:val="001F5DF0"/>
    <w:rsid w:val="001F6572"/>
    <w:rsid w:val="0020036E"/>
    <w:rsid w:val="002009B9"/>
    <w:rsid w:val="00201089"/>
    <w:rsid w:val="00204518"/>
    <w:rsid w:val="00207B36"/>
    <w:rsid w:val="00210F1C"/>
    <w:rsid w:val="00217C9E"/>
    <w:rsid w:val="0022184C"/>
    <w:rsid w:val="0022227E"/>
    <w:rsid w:val="002224C9"/>
    <w:rsid w:val="00222957"/>
    <w:rsid w:val="00224943"/>
    <w:rsid w:val="00225326"/>
    <w:rsid w:val="0022578B"/>
    <w:rsid w:val="00227174"/>
    <w:rsid w:val="002277A6"/>
    <w:rsid w:val="002321E2"/>
    <w:rsid w:val="002330FA"/>
    <w:rsid w:val="00235C53"/>
    <w:rsid w:val="00240440"/>
    <w:rsid w:val="00242568"/>
    <w:rsid w:val="00244A04"/>
    <w:rsid w:val="00247787"/>
    <w:rsid w:val="00247EBD"/>
    <w:rsid w:val="00252F19"/>
    <w:rsid w:val="002533FE"/>
    <w:rsid w:val="00253E0E"/>
    <w:rsid w:val="00257429"/>
    <w:rsid w:val="00260167"/>
    <w:rsid w:val="00260A3D"/>
    <w:rsid w:val="002619C3"/>
    <w:rsid w:val="0026496E"/>
    <w:rsid w:val="002657A3"/>
    <w:rsid w:val="002676BF"/>
    <w:rsid w:val="0027091D"/>
    <w:rsid w:val="00272644"/>
    <w:rsid w:val="002755C9"/>
    <w:rsid w:val="00276B17"/>
    <w:rsid w:val="00277003"/>
    <w:rsid w:val="002779C0"/>
    <w:rsid w:val="002802F6"/>
    <w:rsid w:val="00280A43"/>
    <w:rsid w:val="00281174"/>
    <w:rsid w:val="00281855"/>
    <w:rsid w:val="00281C60"/>
    <w:rsid w:val="00283394"/>
    <w:rsid w:val="002836CE"/>
    <w:rsid w:val="00285515"/>
    <w:rsid w:val="00286390"/>
    <w:rsid w:val="00287259"/>
    <w:rsid w:val="002874D3"/>
    <w:rsid w:val="00287EFF"/>
    <w:rsid w:val="00290999"/>
    <w:rsid w:val="00291384"/>
    <w:rsid w:val="002A2983"/>
    <w:rsid w:val="002A4C5A"/>
    <w:rsid w:val="002A5221"/>
    <w:rsid w:val="002A6E1E"/>
    <w:rsid w:val="002A7465"/>
    <w:rsid w:val="002B08B2"/>
    <w:rsid w:val="002B08CC"/>
    <w:rsid w:val="002B0B21"/>
    <w:rsid w:val="002B25F8"/>
    <w:rsid w:val="002B3806"/>
    <w:rsid w:val="002B6271"/>
    <w:rsid w:val="002B715D"/>
    <w:rsid w:val="002C0444"/>
    <w:rsid w:val="002C0BCB"/>
    <w:rsid w:val="002C1D7B"/>
    <w:rsid w:val="002C200F"/>
    <w:rsid w:val="002C3559"/>
    <w:rsid w:val="002C3FB3"/>
    <w:rsid w:val="002C67E4"/>
    <w:rsid w:val="002C7B61"/>
    <w:rsid w:val="002D430C"/>
    <w:rsid w:val="002D54A5"/>
    <w:rsid w:val="002D67CA"/>
    <w:rsid w:val="002E1244"/>
    <w:rsid w:val="002E204C"/>
    <w:rsid w:val="002E39CC"/>
    <w:rsid w:val="002E460D"/>
    <w:rsid w:val="002E5DB6"/>
    <w:rsid w:val="002E6031"/>
    <w:rsid w:val="002E7831"/>
    <w:rsid w:val="002E7EE6"/>
    <w:rsid w:val="002F1E17"/>
    <w:rsid w:val="002F3E1B"/>
    <w:rsid w:val="002F43E5"/>
    <w:rsid w:val="002F5C83"/>
    <w:rsid w:val="003013C5"/>
    <w:rsid w:val="0030238A"/>
    <w:rsid w:val="00303A87"/>
    <w:rsid w:val="00303FE2"/>
    <w:rsid w:val="00304159"/>
    <w:rsid w:val="00304BF0"/>
    <w:rsid w:val="00307D8F"/>
    <w:rsid w:val="00323EFD"/>
    <w:rsid w:val="0032450F"/>
    <w:rsid w:val="00330DD9"/>
    <w:rsid w:val="00333BD3"/>
    <w:rsid w:val="00333D35"/>
    <w:rsid w:val="003437F4"/>
    <w:rsid w:val="00345825"/>
    <w:rsid w:val="00346050"/>
    <w:rsid w:val="00346B16"/>
    <w:rsid w:val="00347097"/>
    <w:rsid w:val="0034740C"/>
    <w:rsid w:val="00347949"/>
    <w:rsid w:val="003500D2"/>
    <w:rsid w:val="00351DF1"/>
    <w:rsid w:val="0035295A"/>
    <w:rsid w:val="003534D8"/>
    <w:rsid w:val="003549BA"/>
    <w:rsid w:val="0035523D"/>
    <w:rsid w:val="00357AA0"/>
    <w:rsid w:val="00357E27"/>
    <w:rsid w:val="00360386"/>
    <w:rsid w:val="00361200"/>
    <w:rsid w:val="0036162F"/>
    <w:rsid w:val="00362A59"/>
    <w:rsid w:val="00365458"/>
    <w:rsid w:val="00370818"/>
    <w:rsid w:val="0037087F"/>
    <w:rsid w:val="00372839"/>
    <w:rsid w:val="0037290E"/>
    <w:rsid w:val="0037355A"/>
    <w:rsid w:val="00374B63"/>
    <w:rsid w:val="00376BBA"/>
    <w:rsid w:val="00377463"/>
    <w:rsid w:val="003829F0"/>
    <w:rsid w:val="003833C2"/>
    <w:rsid w:val="0038744F"/>
    <w:rsid w:val="0038761B"/>
    <w:rsid w:val="00387BD8"/>
    <w:rsid w:val="00393B49"/>
    <w:rsid w:val="00395CB4"/>
    <w:rsid w:val="00397588"/>
    <w:rsid w:val="003977AE"/>
    <w:rsid w:val="003979B5"/>
    <w:rsid w:val="003A0966"/>
    <w:rsid w:val="003A1FEE"/>
    <w:rsid w:val="003A2ADA"/>
    <w:rsid w:val="003A4053"/>
    <w:rsid w:val="003A40B4"/>
    <w:rsid w:val="003A496C"/>
    <w:rsid w:val="003A5F9C"/>
    <w:rsid w:val="003A78B0"/>
    <w:rsid w:val="003B106B"/>
    <w:rsid w:val="003B15EF"/>
    <w:rsid w:val="003B2809"/>
    <w:rsid w:val="003B3528"/>
    <w:rsid w:val="003B452D"/>
    <w:rsid w:val="003B5C0E"/>
    <w:rsid w:val="003B781D"/>
    <w:rsid w:val="003B7F87"/>
    <w:rsid w:val="003C0647"/>
    <w:rsid w:val="003C144C"/>
    <w:rsid w:val="003C20E9"/>
    <w:rsid w:val="003C2B21"/>
    <w:rsid w:val="003C33F5"/>
    <w:rsid w:val="003C70AC"/>
    <w:rsid w:val="003D19C7"/>
    <w:rsid w:val="003D4357"/>
    <w:rsid w:val="003E2D7A"/>
    <w:rsid w:val="003E33DE"/>
    <w:rsid w:val="003E5345"/>
    <w:rsid w:val="003E6CF3"/>
    <w:rsid w:val="003F5BEB"/>
    <w:rsid w:val="003F622B"/>
    <w:rsid w:val="003F6BB6"/>
    <w:rsid w:val="003F7176"/>
    <w:rsid w:val="00403926"/>
    <w:rsid w:val="004039E5"/>
    <w:rsid w:val="0040554A"/>
    <w:rsid w:val="00406B3E"/>
    <w:rsid w:val="00406E89"/>
    <w:rsid w:val="004073A2"/>
    <w:rsid w:val="00407AB9"/>
    <w:rsid w:val="00407CBA"/>
    <w:rsid w:val="00410EA4"/>
    <w:rsid w:val="00412D0A"/>
    <w:rsid w:val="004130A5"/>
    <w:rsid w:val="00414B37"/>
    <w:rsid w:val="004161BA"/>
    <w:rsid w:val="00417C55"/>
    <w:rsid w:val="0042020A"/>
    <w:rsid w:val="00423750"/>
    <w:rsid w:val="004246F8"/>
    <w:rsid w:val="00424957"/>
    <w:rsid w:val="00425756"/>
    <w:rsid w:val="00426670"/>
    <w:rsid w:val="004272AD"/>
    <w:rsid w:val="00430804"/>
    <w:rsid w:val="00431388"/>
    <w:rsid w:val="00432943"/>
    <w:rsid w:val="00432AC8"/>
    <w:rsid w:val="004331B5"/>
    <w:rsid w:val="00434977"/>
    <w:rsid w:val="00435F77"/>
    <w:rsid w:val="00436662"/>
    <w:rsid w:val="00436E9E"/>
    <w:rsid w:val="00442419"/>
    <w:rsid w:val="0044290E"/>
    <w:rsid w:val="004446EC"/>
    <w:rsid w:val="00444B6C"/>
    <w:rsid w:val="004456CE"/>
    <w:rsid w:val="00445ED7"/>
    <w:rsid w:val="0045054A"/>
    <w:rsid w:val="004518D6"/>
    <w:rsid w:val="00454F03"/>
    <w:rsid w:val="00455AEE"/>
    <w:rsid w:val="00456637"/>
    <w:rsid w:val="00456688"/>
    <w:rsid w:val="00461E45"/>
    <w:rsid w:val="004646AF"/>
    <w:rsid w:val="00464C41"/>
    <w:rsid w:val="00464EDB"/>
    <w:rsid w:val="00464EF0"/>
    <w:rsid w:val="004651BD"/>
    <w:rsid w:val="0046699D"/>
    <w:rsid w:val="00466E62"/>
    <w:rsid w:val="00470011"/>
    <w:rsid w:val="00473779"/>
    <w:rsid w:val="004739CE"/>
    <w:rsid w:val="00473B05"/>
    <w:rsid w:val="00475D8D"/>
    <w:rsid w:val="00476DBB"/>
    <w:rsid w:val="00480D60"/>
    <w:rsid w:val="00482CCD"/>
    <w:rsid w:val="004845A1"/>
    <w:rsid w:val="00485765"/>
    <w:rsid w:val="00485F11"/>
    <w:rsid w:val="00486684"/>
    <w:rsid w:val="00486FF9"/>
    <w:rsid w:val="004912FE"/>
    <w:rsid w:val="00491650"/>
    <w:rsid w:val="00495C2C"/>
    <w:rsid w:val="004A0D94"/>
    <w:rsid w:val="004A3DB7"/>
    <w:rsid w:val="004A5A5E"/>
    <w:rsid w:val="004A79E3"/>
    <w:rsid w:val="004A7B2D"/>
    <w:rsid w:val="004B0625"/>
    <w:rsid w:val="004B2ECE"/>
    <w:rsid w:val="004B416B"/>
    <w:rsid w:val="004B465D"/>
    <w:rsid w:val="004B4BFC"/>
    <w:rsid w:val="004B64C9"/>
    <w:rsid w:val="004B7CA2"/>
    <w:rsid w:val="004C184F"/>
    <w:rsid w:val="004C4213"/>
    <w:rsid w:val="004C4429"/>
    <w:rsid w:val="004C509D"/>
    <w:rsid w:val="004C544D"/>
    <w:rsid w:val="004C5760"/>
    <w:rsid w:val="004C5AFD"/>
    <w:rsid w:val="004C7148"/>
    <w:rsid w:val="004D0A5E"/>
    <w:rsid w:val="004D0C66"/>
    <w:rsid w:val="004D101D"/>
    <w:rsid w:val="004D1633"/>
    <w:rsid w:val="004D437B"/>
    <w:rsid w:val="004D6AC8"/>
    <w:rsid w:val="004E01D0"/>
    <w:rsid w:val="004E0DD6"/>
    <w:rsid w:val="004E3185"/>
    <w:rsid w:val="004E432A"/>
    <w:rsid w:val="004E5216"/>
    <w:rsid w:val="004E5312"/>
    <w:rsid w:val="004E6F83"/>
    <w:rsid w:val="004E7FDF"/>
    <w:rsid w:val="004F0E60"/>
    <w:rsid w:val="004F0E8C"/>
    <w:rsid w:val="004F31FC"/>
    <w:rsid w:val="004F4EF0"/>
    <w:rsid w:val="004F675A"/>
    <w:rsid w:val="004F7920"/>
    <w:rsid w:val="004F7EB3"/>
    <w:rsid w:val="0050054B"/>
    <w:rsid w:val="0050464E"/>
    <w:rsid w:val="005047EE"/>
    <w:rsid w:val="00504D98"/>
    <w:rsid w:val="0050506A"/>
    <w:rsid w:val="00505E88"/>
    <w:rsid w:val="00506ECB"/>
    <w:rsid w:val="00507404"/>
    <w:rsid w:val="00507DAF"/>
    <w:rsid w:val="00510C16"/>
    <w:rsid w:val="0051242F"/>
    <w:rsid w:val="00514B86"/>
    <w:rsid w:val="00514C77"/>
    <w:rsid w:val="00527119"/>
    <w:rsid w:val="0053091B"/>
    <w:rsid w:val="00533163"/>
    <w:rsid w:val="0053684E"/>
    <w:rsid w:val="00542391"/>
    <w:rsid w:val="00542E59"/>
    <w:rsid w:val="00545D79"/>
    <w:rsid w:val="00545DAE"/>
    <w:rsid w:val="00545E25"/>
    <w:rsid w:val="00550028"/>
    <w:rsid w:val="00550A26"/>
    <w:rsid w:val="005528D9"/>
    <w:rsid w:val="005565AC"/>
    <w:rsid w:val="005572A7"/>
    <w:rsid w:val="00561B31"/>
    <w:rsid w:val="00561ECE"/>
    <w:rsid w:val="00562D14"/>
    <w:rsid w:val="00562D15"/>
    <w:rsid w:val="00563923"/>
    <w:rsid w:val="005639F3"/>
    <w:rsid w:val="00563A9B"/>
    <w:rsid w:val="00564117"/>
    <w:rsid w:val="005643EF"/>
    <w:rsid w:val="00564A2E"/>
    <w:rsid w:val="00565C41"/>
    <w:rsid w:val="005660D5"/>
    <w:rsid w:val="0056679A"/>
    <w:rsid w:val="00566ADF"/>
    <w:rsid w:val="0056720A"/>
    <w:rsid w:val="00567E94"/>
    <w:rsid w:val="00567EB9"/>
    <w:rsid w:val="00571B8D"/>
    <w:rsid w:val="005738A9"/>
    <w:rsid w:val="00574199"/>
    <w:rsid w:val="00574AA8"/>
    <w:rsid w:val="0057526F"/>
    <w:rsid w:val="00575284"/>
    <w:rsid w:val="005765A5"/>
    <w:rsid w:val="00577AE6"/>
    <w:rsid w:val="005814BB"/>
    <w:rsid w:val="0058256F"/>
    <w:rsid w:val="00582983"/>
    <w:rsid w:val="00582F83"/>
    <w:rsid w:val="00586738"/>
    <w:rsid w:val="0058681C"/>
    <w:rsid w:val="005912D1"/>
    <w:rsid w:val="00593093"/>
    <w:rsid w:val="0059327B"/>
    <w:rsid w:val="00593B90"/>
    <w:rsid w:val="00594446"/>
    <w:rsid w:val="00595429"/>
    <w:rsid w:val="005959BB"/>
    <w:rsid w:val="00597304"/>
    <w:rsid w:val="005A0BE6"/>
    <w:rsid w:val="005A23CA"/>
    <w:rsid w:val="005A2877"/>
    <w:rsid w:val="005A42F0"/>
    <w:rsid w:val="005A6F2D"/>
    <w:rsid w:val="005B07DE"/>
    <w:rsid w:val="005B68C6"/>
    <w:rsid w:val="005C1D94"/>
    <w:rsid w:val="005C2A23"/>
    <w:rsid w:val="005C2B40"/>
    <w:rsid w:val="005C3CAE"/>
    <w:rsid w:val="005C435F"/>
    <w:rsid w:val="005C47D2"/>
    <w:rsid w:val="005D2CAE"/>
    <w:rsid w:val="005D2E2D"/>
    <w:rsid w:val="005D3052"/>
    <w:rsid w:val="005D313F"/>
    <w:rsid w:val="005D41FC"/>
    <w:rsid w:val="005D4358"/>
    <w:rsid w:val="005D47F1"/>
    <w:rsid w:val="005D54CA"/>
    <w:rsid w:val="005D5AA8"/>
    <w:rsid w:val="005D7728"/>
    <w:rsid w:val="005E0925"/>
    <w:rsid w:val="005E189C"/>
    <w:rsid w:val="005E2451"/>
    <w:rsid w:val="005E26C6"/>
    <w:rsid w:val="005E2CBE"/>
    <w:rsid w:val="005E37F2"/>
    <w:rsid w:val="005F2B4E"/>
    <w:rsid w:val="005F36DC"/>
    <w:rsid w:val="005F3733"/>
    <w:rsid w:val="005F7D47"/>
    <w:rsid w:val="00602C29"/>
    <w:rsid w:val="00605427"/>
    <w:rsid w:val="00605EDB"/>
    <w:rsid w:val="00611719"/>
    <w:rsid w:val="006117DE"/>
    <w:rsid w:val="006152A0"/>
    <w:rsid w:val="00615922"/>
    <w:rsid w:val="006202E6"/>
    <w:rsid w:val="0062382A"/>
    <w:rsid w:val="00623B70"/>
    <w:rsid w:val="00627250"/>
    <w:rsid w:val="0063032C"/>
    <w:rsid w:val="00630669"/>
    <w:rsid w:val="00630A40"/>
    <w:rsid w:val="00630B62"/>
    <w:rsid w:val="00632861"/>
    <w:rsid w:val="006335A0"/>
    <w:rsid w:val="0063376F"/>
    <w:rsid w:val="00635D2C"/>
    <w:rsid w:val="00641F4F"/>
    <w:rsid w:val="00643579"/>
    <w:rsid w:val="00643DE7"/>
    <w:rsid w:val="006466CF"/>
    <w:rsid w:val="00653B43"/>
    <w:rsid w:val="00653DD1"/>
    <w:rsid w:val="00655367"/>
    <w:rsid w:val="00661C9A"/>
    <w:rsid w:val="00663EA3"/>
    <w:rsid w:val="00664EC3"/>
    <w:rsid w:val="00664F2F"/>
    <w:rsid w:val="00666C91"/>
    <w:rsid w:val="00670125"/>
    <w:rsid w:val="00672FFF"/>
    <w:rsid w:val="0067336B"/>
    <w:rsid w:val="006759EA"/>
    <w:rsid w:val="0068254D"/>
    <w:rsid w:val="00682CD5"/>
    <w:rsid w:val="00682F81"/>
    <w:rsid w:val="0068314B"/>
    <w:rsid w:val="00684005"/>
    <w:rsid w:val="00684749"/>
    <w:rsid w:val="006847BF"/>
    <w:rsid w:val="00684C57"/>
    <w:rsid w:val="00685AC6"/>
    <w:rsid w:val="006904AF"/>
    <w:rsid w:val="006909AC"/>
    <w:rsid w:val="00692942"/>
    <w:rsid w:val="0069702A"/>
    <w:rsid w:val="006A342A"/>
    <w:rsid w:val="006A3912"/>
    <w:rsid w:val="006A4F47"/>
    <w:rsid w:val="006A50DA"/>
    <w:rsid w:val="006A6A90"/>
    <w:rsid w:val="006B25D9"/>
    <w:rsid w:val="006B44F2"/>
    <w:rsid w:val="006B7B25"/>
    <w:rsid w:val="006C13DC"/>
    <w:rsid w:val="006C18DF"/>
    <w:rsid w:val="006C315F"/>
    <w:rsid w:val="006C3D08"/>
    <w:rsid w:val="006C3E5A"/>
    <w:rsid w:val="006C4BB7"/>
    <w:rsid w:val="006C6B18"/>
    <w:rsid w:val="006C7DDC"/>
    <w:rsid w:val="006C7FC7"/>
    <w:rsid w:val="006D0B86"/>
    <w:rsid w:val="006D0E9D"/>
    <w:rsid w:val="006D2CEF"/>
    <w:rsid w:val="006D542A"/>
    <w:rsid w:val="006D5B33"/>
    <w:rsid w:val="006D5B87"/>
    <w:rsid w:val="006D6030"/>
    <w:rsid w:val="006E0FEE"/>
    <w:rsid w:val="006E48E2"/>
    <w:rsid w:val="006E6244"/>
    <w:rsid w:val="006E75BC"/>
    <w:rsid w:val="006F1DFF"/>
    <w:rsid w:val="006F2214"/>
    <w:rsid w:val="006F34F0"/>
    <w:rsid w:val="006F3C18"/>
    <w:rsid w:val="006F4637"/>
    <w:rsid w:val="006F4D62"/>
    <w:rsid w:val="006F678D"/>
    <w:rsid w:val="007001FF"/>
    <w:rsid w:val="00702737"/>
    <w:rsid w:val="00702A87"/>
    <w:rsid w:val="00707E31"/>
    <w:rsid w:val="007119C2"/>
    <w:rsid w:val="007143DE"/>
    <w:rsid w:val="00715B8D"/>
    <w:rsid w:val="007203B7"/>
    <w:rsid w:val="00720427"/>
    <w:rsid w:val="00720932"/>
    <w:rsid w:val="007225A5"/>
    <w:rsid w:val="007231DC"/>
    <w:rsid w:val="00724219"/>
    <w:rsid w:val="00724307"/>
    <w:rsid w:val="0073284D"/>
    <w:rsid w:val="00732FDA"/>
    <w:rsid w:val="00733315"/>
    <w:rsid w:val="00733E20"/>
    <w:rsid w:val="00735E64"/>
    <w:rsid w:val="00736AF0"/>
    <w:rsid w:val="00740CDD"/>
    <w:rsid w:val="007428EC"/>
    <w:rsid w:val="00742B7D"/>
    <w:rsid w:val="00743B3A"/>
    <w:rsid w:val="00745231"/>
    <w:rsid w:val="00746C4A"/>
    <w:rsid w:val="00747A3E"/>
    <w:rsid w:val="00751BC7"/>
    <w:rsid w:val="00752DAC"/>
    <w:rsid w:val="00752E70"/>
    <w:rsid w:val="00757494"/>
    <w:rsid w:val="00761CAB"/>
    <w:rsid w:val="007632EB"/>
    <w:rsid w:val="00763306"/>
    <w:rsid w:val="00764F9E"/>
    <w:rsid w:val="00767A47"/>
    <w:rsid w:val="00767FC4"/>
    <w:rsid w:val="00771976"/>
    <w:rsid w:val="00772116"/>
    <w:rsid w:val="007726E0"/>
    <w:rsid w:val="00772BB8"/>
    <w:rsid w:val="00773446"/>
    <w:rsid w:val="0077390A"/>
    <w:rsid w:val="00773A75"/>
    <w:rsid w:val="00776507"/>
    <w:rsid w:val="00777DED"/>
    <w:rsid w:val="00780423"/>
    <w:rsid w:val="00782A14"/>
    <w:rsid w:val="00782D24"/>
    <w:rsid w:val="0078535B"/>
    <w:rsid w:val="00787ADD"/>
    <w:rsid w:val="00787E7C"/>
    <w:rsid w:val="007901CF"/>
    <w:rsid w:val="007921DD"/>
    <w:rsid w:val="0079273C"/>
    <w:rsid w:val="0079343E"/>
    <w:rsid w:val="007943EC"/>
    <w:rsid w:val="00794801"/>
    <w:rsid w:val="007967FA"/>
    <w:rsid w:val="00796C02"/>
    <w:rsid w:val="007A095E"/>
    <w:rsid w:val="007A0D7C"/>
    <w:rsid w:val="007A1656"/>
    <w:rsid w:val="007A2BE5"/>
    <w:rsid w:val="007A40DC"/>
    <w:rsid w:val="007A6135"/>
    <w:rsid w:val="007A7D67"/>
    <w:rsid w:val="007B0DFC"/>
    <w:rsid w:val="007B401B"/>
    <w:rsid w:val="007B42CE"/>
    <w:rsid w:val="007B4836"/>
    <w:rsid w:val="007B55B5"/>
    <w:rsid w:val="007B635C"/>
    <w:rsid w:val="007C0669"/>
    <w:rsid w:val="007C1521"/>
    <w:rsid w:val="007C23F0"/>
    <w:rsid w:val="007C3822"/>
    <w:rsid w:val="007C66FD"/>
    <w:rsid w:val="007C67D1"/>
    <w:rsid w:val="007D2924"/>
    <w:rsid w:val="007D3FE4"/>
    <w:rsid w:val="007D6350"/>
    <w:rsid w:val="007E1551"/>
    <w:rsid w:val="007E1D64"/>
    <w:rsid w:val="007E3C03"/>
    <w:rsid w:val="007E61CE"/>
    <w:rsid w:val="007E778D"/>
    <w:rsid w:val="007E7878"/>
    <w:rsid w:val="007F009A"/>
    <w:rsid w:val="007F0DCC"/>
    <w:rsid w:val="007F205F"/>
    <w:rsid w:val="007F52C3"/>
    <w:rsid w:val="007F6874"/>
    <w:rsid w:val="007F7EDD"/>
    <w:rsid w:val="0080166B"/>
    <w:rsid w:val="00804B1A"/>
    <w:rsid w:val="00805F48"/>
    <w:rsid w:val="00807BEF"/>
    <w:rsid w:val="00812D79"/>
    <w:rsid w:val="00812DDB"/>
    <w:rsid w:val="00815C9E"/>
    <w:rsid w:val="00815D8F"/>
    <w:rsid w:val="00816D2E"/>
    <w:rsid w:val="008172AE"/>
    <w:rsid w:val="00817C97"/>
    <w:rsid w:val="008214C4"/>
    <w:rsid w:val="008216E6"/>
    <w:rsid w:val="00823375"/>
    <w:rsid w:val="0082436B"/>
    <w:rsid w:val="008249E0"/>
    <w:rsid w:val="008252D9"/>
    <w:rsid w:val="00825554"/>
    <w:rsid w:val="00826CF6"/>
    <w:rsid w:val="0082761C"/>
    <w:rsid w:val="00830D75"/>
    <w:rsid w:val="00831A41"/>
    <w:rsid w:val="0083447B"/>
    <w:rsid w:val="00834CF1"/>
    <w:rsid w:val="00835269"/>
    <w:rsid w:val="00837E8B"/>
    <w:rsid w:val="00840439"/>
    <w:rsid w:val="00842479"/>
    <w:rsid w:val="00844132"/>
    <w:rsid w:val="008459A4"/>
    <w:rsid w:val="00845DE0"/>
    <w:rsid w:val="00846D1C"/>
    <w:rsid w:val="00847D1D"/>
    <w:rsid w:val="00853781"/>
    <w:rsid w:val="00853E7D"/>
    <w:rsid w:val="00856381"/>
    <w:rsid w:val="00856569"/>
    <w:rsid w:val="0085656D"/>
    <w:rsid w:val="008578E1"/>
    <w:rsid w:val="00860D6D"/>
    <w:rsid w:val="00863DA3"/>
    <w:rsid w:val="008642F5"/>
    <w:rsid w:val="008678A0"/>
    <w:rsid w:val="00870DD7"/>
    <w:rsid w:val="00871BA0"/>
    <w:rsid w:val="00871D84"/>
    <w:rsid w:val="00871E83"/>
    <w:rsid w:val="00872288"/>
    <w:rsid w:val="00873606"/>
    <w:rsid w:val="008750E0"/>
    <w:rsid w:val="00876469"/>
    <w:rsid w:val="00876BBC"/>
    <w:rsid w:val="00877F6A"/>
    <w:rsid w:val="00880011"/>
    <w:rsid w:val="008822B7"/>
    <w:rsid w:val="0088284D"/>
    <w:rsid w:val="00883C8C"/>
    <w:rsid w:val="008851CD"/>
    <w:rsid w:val="00885227"/>
    <w:rsid w:val="00885980"/>
    <w:rsid w:val="00885DDE"/>
    <w:rsid w:val="00885F0D"/>
    <w:rsid w:val="00886013"/>
    <w:rsid w:val="00886579"/>
    <w:rsid w:val="00891AB4"/>
    <w:rsid w:val="0089427B"/>
    <w:rsid w:val="008942B0"/>
    <w:rsid w:val="008953E3"/>
    <w:rsid w:val="008A1216"/>
    <w:rsid w:val="008A1AB1"/>
    <w:rsid w:val="008A27F7"/>
    <w:rsid w:val="008B1E35"/>
    <w:rsid w:val="008B2230"/>
    <w:rsid w:val="008B3360"/>
    <w:rsid w:val="008B5E53"/>
    <w:rsid w:val="008B6398"/>
    <w:rsid w:val="008B6768"/>
    <w:rsid w:val="008B7482"/>
    <w:rsid w:val="008B7D8D"/>
    <w:rsid w:val="008C05C3"/>
    <w:rsid w:val="008C08F5"/>
    <w:rsid w:val="008C0F9A"/>
    <w:rsid w:val="008C2195"/>
    <w:rsid w:val="008C4007"/>
    <w:rsid w:val="008C5A8E"/>
    <w:rsid w:val="008C6E65"/>
    <w:rsid w:val="008C7E1A"/>
    <w:rsid w:val="008D0F46"/>
    <w:rsid w:val="008D18EB"/>
    <w:rsid w:val="008D2A80"/>
    <w:rsid w:val="008D36C3"/>
    <w:rsid w:val="008D3E02"/>
    <w:rsid w:val="008D57D5"/>
    <w:rsid w:val="008D6971"/>
    <w:rsid w:val="008E007F"/>
    <w:rsid w:val="008E2BE7"/>
    <w:rsid w:val="008E4420"/>
    <w:rsid w:val="008E57D5"/>
    <w:rsid w:val="008E68C1"/>
    <w:rsid w:val="008F0D1E"/>
    <w:rsid w:val="008F18D6"/>
    <w:rsid w:val="008F2D1E"/>
    <w:rsid w:val="009008CC"/>
    <w:rsid w:val="009035C6"/>
    <w:rsid w:val="00903CEF"/>
    <w:rsid w:val="0090405E"/>
    <w:rsid w:val="009048EA"/>
    <w:rsid w:val="00906FD6"/>
    <w:rsid w:val="00912348"/>
    <w:rsid w:val="00912A53"/>
    <w:rsid w:val="009134DF"/>
    <w:rsid w:val="00914619"/>
    <w:rsid w:val="00915944"/>
    <w:rsid w:val="00917155"/>
    <w:rsid w:val="00917DF6"/>
    <w:rsid w:val="009214AF"/>
    <w:rsid w:val="009216D4"/>
    <w:rsid w:val="00921B6C"/>
    <w:rsid w:val="00923317"/>
    <w:rsid w:val="0092558F"/>
    <w:rsid w:val="00926507"/>
    <w:rsid w:val="009278A2"/>
    <w:rsid w:val="009308BD"/>
    <w:rsid w:val="00931DFC"/>
    <w:rsid w:val="009332C1"/>
    <w:rsid w:val="0093655C"/>
    <w:rsid w:val="00940015"/>
    <w:rsid w:val="0094122F"/>
    <w:rsid w:val="00944450"/>
    <w:rsid w:val="0094710B"/>
    <w:rsid w:val="00947DFF"/>
    <w:rsid w:val="009512DF"/>
    <w:rsid w:val="009553A9"/>
    <w:rsid w:val="0095644A"/>
    <w:rsid w:val="009573CF"/>
    <w:rsid w:val="009602E0"/>
    <w:rsid w:val="009608AB"/>
    <w:rsid w:val="00961364"/>
    <w:rsid w:val="0096791D"/>
    <w:rsid w:val="009723F6"/>
    <w:rsid w:val="009724B4"/>
    <w:rsid w:val="009761D7"/>
    <w:rsid w:val="00976967"/>
    <w:rsid w:val="00977C9E"/>
    <w:rsid w:val="00980827"/>
    <w:rsid w:val="009813EF"/>
    <w:rsid w:val="009817A1"/>
    <w:rsid w:val="009838F2"/>
    <w:rsid w:val="00985B89"/>
    <w:rsid w:val="00987580"/>
    <w:rsid w:val="00990B00"/>
    <w:rsid w:val="00990CAC"/>
    <w:rsid w:val="00991FD9"/>
    <w:rsid w:val="0099233E"/>
    <w:rsid w:val="0099442E"/>
    <w:rsid w:val="009A0226"/>
    <w:rsid w:val="009A2380"/>
    <w:rsid w:val="009A2FAB"/>
    <w:rsid w:val="009A2FD6"/>
    <w:rsid w:val="009B047E"/>
    <w:rsid w:val="009B0731"/>
    <w:rsid w:val="009B240C"/>
    <w:rsid w:val="009B628B"/>
    <w:rsid w:val="009B6C40"/>
    <w:rsid w:val="009B6C4D"/>
    <w:rsid w:val="009C57F9"/>
    <w:rsid w:val="009C5A1D"/>
    <w:rsid w:val="009C66A0"/>
    <w:rsid w:val="009C6E63"/>
    <w:rsid w:val="009C77C8"/>
    <w:rsid w:val="009D0097"/>
    <w:rsid w:val="009D0257"/>
    <w:rsid w:val="009D0FA4"/>
    <w:rsid w:val="009D1497"/>
    <w:rsid w:val="009D19D0"/>
    <w:rsid w:val="009D28E9"/>
    <w:rsid w:val="009D2B46"/>
    <w:rsid w:val="009D3702"/>
    <w:rsid w:val="009D3934"/>
    <w:rsid w:val="009D46F4"/>
    <w:rsid w:val="009E108C"/>
    <w:rsid w:val="009E4B88"/>
    <w:rsid w:val="009E5B19"/>
    <w:rsid w:val="009E6C46"/>
    <w:rsid w:val="009E6F7E"/>
    <w:rsid w:val="009F0BB3"/>
    <w:rsid w:val="009F1C40"/>
    <w:rsid w:val="009F1D5E"/>
    <w:rsid w:val="009F1EBE"/>
    <w:rsid w:val="009F28BC"/>
    <w:rsid w:val="009F2F80"/>
    <w:rsid w:val="009F3037"/>
    <w:rsid w:val="009F63BB"/>
    <w:rsid w:val="00A02861"/>
    <w:rsid w:val="00A05B56"/>
    <w:rsid w:val="00A05E01"/>
    <w:rsid w:val="00A10294"/>
    <w:rsid w:val="00A10A41"/>
    <w:rsid w:val="00A120BD"/>
    <w:rsid w:val="00A12183"/>
    <w:rsid w:val="00A12A8B"/>
    <w:rsid w:val="00A1478E"/>
    <w:rsid w:val="00A14D0C"/>
    <w:rsid w:val="00A14F73"/>
    <w:rsid w:val="00A17F33"/>
    <w:rsid w:val="00A20C6F"/>
    <w:rsid w:val="00A21E07"/>
    <w:rsid w:val="00A22350"/>
    <w:rsid w:val="00A24321"/>
    <w:rsid w:val="00A248CA"/>
    <w:rsid w:val="00A25B3A"/>
    <w:rsid w:val="00A2641B"/>
    <w:rsid w:val="00A27CBF"/>
    <w:rsid w:val="00A306CA"/>
    <w:rsid w:val="00A3464F"/>
    <w:rsid w:val="00A3490B"/>
    <w:rsid w:val="00A34BE1"/>
    <w:rsid w:val="00A36B59"/>
    <w:rsid w:val="00A37DAE"/>
    <w:rsid w:val="00A40275"/>
    <w:rsid w:val="00A40712"/>
    <w:rsid w:val="00A40F3F"/>
    <w:rsid w:val="00A43401"/>
    <w:rsid w:val="00A457A1"/>
    <w:rsid w:val="00A45F2D"/>
    <w:rsid w:val="00A510F3"/>
    <w:rsid w:val="00A527D5"/>
    <w:rsid w:val="00A53D1C"/>
    <w:rsid w:val="00A5417A"/>
    <w:rsid w:val="00A54D4E"/>
    <w:rsid w:val="00A5621F"/>
    <w:rsid w:val="00A60BC7"/>
    <w:rsid w:val="00A61284"/>
    <w:rsid w:val="00A61B71"/>
    <w:rsid w:val="00A62F61"/>
    <w:rsid w:val="00A63560"/>
    <w:rsid w:val="00A65622"/>
    <w:rsid w:val="00A66370"/>
    <w:rsid w:val="00A666B3"/>
    <w:rsid w:val="00A66E12"/>
    <w:rsid w:val="00A719B7"/>
    <w:rsid w:val="00A72F17"/>
    <w:rsid w:val="00A736CA"/>
    <w:rsid w:val="00A7394E"/>
    <w:rsid w:val="00A743C2"/>
    <w:rsid w:val="00A76B12"/>
    <w:rsid w:val="00A76C86"/>
    <w:rsid w:val="00A802DE"/>
    <w:rsid w:val="00A820C3"/>
    <w:rsid w:val="00A822B6"/>
    <w:rsid w:val="00A840FD"/>
    <w:rsid w:val="00A843EF"/>
    <w:rsid w:val="00A84BC3"/>
    <w:rsid w:val="00A8545A"/>
    <w:rsid w:val="00A8545D"/>
    <w:rsid w:val="00A917A0"/>
    <w:rsid w:val="00A9253B"/>
    <w:rsid w:val="00A93858"/>
    <w:rsid w:val="00A93BBF"/>
    <w:rsid w:val="00AA0AA1"/>
    <w:rsid w:val="00AA0C33"/>
    <w:rsid w:val="00AA4548"/>
    <w:rsid w:val="00AA46FD"/>
    <w:rsid w:val="00AA540C"/>
    <w:rsid w:val="00AA6169"/>
    <w:rsid w:val="00AA77A4"/>
    <w:rsid w:val="00AA7F15"/>
    <w:rsid w:val="00AB01C5"/>
    <w:rsid w:val="00AB22A3"/>
    <w:rsid w:val="00AB2A8F"/>
    <w:rsid w:val="00AB4389"/>
    <w:rsid w:val="00AB4824"/>
    <w:rsid w:val="00AB690C"/>
    <w:rsid w:val="00AB7111"/>
    <w:rsid w:val="00AB7662"/>
    <w:rsid w:val="00AC095D"/>
    <w:rsid w:val="00AC1084"/>
    <w:rsid w:val="00AC3AFA"/>
    <w:rsid w:val="00AC3E51"/>
    <w:rsid w:val="00AC68CC"/>
    <w:rsid w:val="00AC69D8"/>
    <w:rsid w:val="00AC72D0"/>
    <w:rsid w:val="00AD01E8"/>
    <w:rsid w:val="00AD27B4"/>
    <w:rsid w:val="00AD6720"/>
    <w:rsid w:val="00AD7678"/>
    <w:rsid w:val="00AE298A"/>
    <w:rsid w:val="00AE604B"/>
    <w:rsid w:val="00AE6267"/>
    <w:rsid w:val="00AE6581"/>
    <w:rsid w:val="00AF22C2"/>
    <w:rsid w:val="00AF50DB"/>
    <w:rsid w:val="00AF5D36"/>
    <w:rsid w:val="00AF6544"/>
    <w:rsid w:val="00AF7D62"/>
    <w:rsid w:val="00B0076A"/>
    <w:rsid w:val="00B00991"/>
    <w:rsid w:val="00B02DE6"/>
    <w:rsid w:val="00B0368E"/>
    <w:rsid w:val="00B044D2"/>
    <w:rsid w:val="00B04E67"/>
    <w:rsid w:val="00B06438"/>
    <w:rsid w:val="00B06A6E"/>
    <w:rsid w:val="00B076A8"/>
    <w:rsid w:val="00B1317D"/>
    <w:rsid w:val="00B16516"/>
    <w:rsid w:val="00B16B58"/>
    <w:rsid w:val="00B2139C"/>
    <w:rsid w:val="00B21AAE"/>
    <w:rsid w:val="00B22E6A"/>
    <w:rsid w:val="00B25DA1"/>
    <w:rsid w:val="00B27CEF"/>
    <w:rsid w:val="00B3082E"/>
    <w:rsid w:val="00B30951"/>
    <w:rsid w:val="00B330AB"/>
    <w:rsid w:val="00B332B0"/>
    <w:rsid w:val="00B339E9"/>
    <w:rsid w:val="00B36598"/>
    <w:rsid w:val="00B36BB6"/>
    <w:rsid w:val="00B36D73"/>
    <w:rsid w:val="00B4110E"/>
    <w:rsid w:val="00B41656"/>
    <w:rsid w:val="00B420E4"/>
    <w:rsid w:val="00B46000"/>
    <w:rsid w:val="00B462A7"/>
    <w:rsid w:val="00B51899"/>
    <w:rsid w:val="00B522DA"/>
    <w:rsid w:val="00B530C0"/>
    <w:rsid w:val="00B5603F"/>
    <w:rsid w:val="00B57B70"/>
    <w:rsid w:val="00B60B6C"/>
    <w:rsid w:val="00B61515"/>
    <w:rsid w:val="00B63468"/>
    <w:rsid w:val="00B65685"/>
    <w:rsid w:val="00B6775C"/>
    <w:rsid w:val="00B7119E"/>
    <w:rsid w:val="00B723AB"/>
    <w:rsid w:val="00B73C2B"/>
    <w:rsid w:val="00B74B51"/>
    <w:rsid w:val="00B75475"/>
    <w:rsid w:val="00B76765"/>
    <w:rsid w:val="00B76812"/>
    <w:rsid w:val="00B77460"/>
    <w:rsid w:val="00B81E40"/>
    <w:rsid w:val="00B90076"/>
    <w:rsid w:val="00B90508"/>
    <w:rsid w:val="00B92511"/>
    <w:rsid w:val="00B93829"/>
    <w:rsid w:val="00B93BD7"/>
    <w:rsid w:val="00B93FBF"/>
    <w:rsid w:val="00B95A0E"/>
    <w:rsid w:val="00B962CD"/>
    <w:rsid w:val="00B9710B"/>
    <w:rsid w:val="00B9763E"/>
    <w:rsid w:val="00BA0C56"/>
    <w:rsid w:val="00BA32B4"/>
    <w:rsid w:val="00BA34A4"/>
    <w:rsid w:val="00BA4937"/>
    <w:rsid w:val="00BB05BD"/>
    <w:rsid w:val="00BB0F59"/>
    <w:rsid w:val="00BB1940"/>
    <w:rsid w:val="00BB2693"/>
    <w:rsid w:val="00BB2F25"/>
    <w:rsid w:val="00BB5DB6"/>
    <w:rsid w:val="00BB5DF9"/>
    <w:rsid w:val="00BB785C"/>
    <w:rsid w:val="00BC2965"/>
    <w:rsid w:val="00BC42EF"/>
    <w:rsid w:val="00BC4347"/>
    <w:rsid w:val="00BC5B08"/>
    <w:rsid w:val="00BC5B37"/>
    <w:rsid w:val="00BC6CC2"/>
    <w:rsid w:val="00BC7414"/>
    <w:rsid w:val="00BC7440"/>
    <w:rsid w:val="00BC781F"/>
    <w:rsid w:val="00BC7D3D"/>
    <w:rsid w:val="00BD06E9"/>
    <w:rsid w:val="00BD1C7F"/>
    <w:rsid w:val="00BD32EB"/>
    <w:rsid w:val="00BD4CFE"/>
    <w:rsid w:val="00BE0321"/>
    <w:rsid w:val="00BE063B"/>
    <w:rsid w:val="00BE0AB4"/>
    <w:rsid w:val="00BE4072"/>
    <w:rsid w:val="00BE48D5"/>
    <w:rsid w:val="00BE614D"/>
    <w:rsid w:val="00BE749E"/>
    <w:rsid w:val="00BF1105"/>
    <w:rsid w:val="00BF2293"/>
    <w:rsid w:val="00BF3849"/>
    <w:rsid w:val="00BF5D30"/>
    <w:rsid w:val="00BF7E5C"/>
    <w:rsid w:val="00C00E66"/>
    <w:rsid w:val="00C03640"/>
    <w:rsid w:val="00C03743"/>
    <w:rsid w:val="00C04187"/>
    <w:rsid w:val="00C04400"/>
    <w:rsid w:val="00C047EE"/>
    <w:rsid w:val="00C057A9"/>
    <w:rsid w:val="00C10C3A"/>
    <w:rsid w:val="00C1388B"/>
    <w:rsid w:val="00C1409D"/>
    <w:rsid w:val="00C15A9F"/>
    <w:rsid w:val="00C1633B"/>
    <w:rsid w:val="00C175E3"/>
    <w:rsid w:val="00C20D37"/>
    <w:rsid w:val="00C21A74"/>
    <w:rsid w:val="00C21C40"/>
    <w:rsid w:val="00C2399D"/>
    <w:rsid w:val="00C24120"/>
    <w:rsid w:val="00C24C85"/>
    <w:rsid w:val="00C2707E"/>
    <w:rsid w:val="00C273F9"/>
    <w:rsid w:val="00C27987"/>
    <w:rsid w:val="00C27EEF"/>
    <w:rsid w:val="00C300D7"/>
    <w:rsid w:val="00C30785"/>
    <w:rsid w:val="00C30C95"/>
    <w:rsid w:val="00C341D8"/>
    <w:rsid w:val="00C34702"/>
    <w:rsid w:val="00C34812"/>
    <w:rsid w:val="00C34AB9"/>
    <w:rsid w:val="00C34E95"/>
    <w:rsid w:val="00C352A1"/>
    <w:rsid w:val="00C35D1C"/>
    <w:rsid w:val="00C36B16"/>
    <w:rsid w:val="00C373B7"/>
    <w:rsid w:val="00C37A97"/>
    <w:rsid w:val="00C40501"/>
    <w:rsid w:val="00C41353"/>
    <w:rsid w:val="00C423DA"/>
    <w:rsid w:val="00C431AE"/>
    <w:rsid w:val="00C45AF3"/>
    <w:rsid w:val="00C51B61"/>
    <w:rsid w:val="00C53800"/>
    <w:rsid w:val="00C53B31"/>
    <w:rsid w:val="00C55146"/>
    <w:rsid w:val="00C57E85"/>
    <w:rsid w:val="00C62206"/>
    <w:rsid w:val="00C624E4"/>
    <w:rsid w:val="00C6486F"/>
    <w:rsid w:val="00C64B53"/>
    <w:rsid w:val="00C67848"/>
    <w:rsid w:val="00C7391B"/>
    <w:rsid w:val="00C73FE4"/>
    <w:rsid w:val="00C74182"/>
    <w:rsid w:val="00C750E6"/>
    <w:rsid w:val="00C7540C"/>
    <w:rsid w:val="00C77D49"/>
    <w:rsid w:val="00C80BC5"/>
    <w:rsid w:val="00C82CF6"/>
    <w:rsid w:val="00C864CE"/>
    <w:rsid w:val="00C86DCF"/>
    <w:rsid w:val="00C903BA"/>
    <w:rsid w:val="00C907D0"/>
    <w:rsid w:val="00C915A6"/>
    <w:rsid w:val="00C91A02"/>
    <w:rsid w:val="00C91CA0"/>
    <w:rsid w:val="00C92AF3"/>
    <w:rsid w:val="00C93556"/>
    <w:rsid w:val="00C93C0F"/>
    <w:rsid w:val="00C9431B"/>
    <w:rsid w:val="00C94813"/>
    <w:rsid w:val="00C94D76"/>
    <w:rsid w:val="00CA0DBA"/>
    <w:rsid w:val="00CA16EC"/>
    <w:rsid w:val="00CA2B7E"/>
    <w:rsid w:val="00CA60A8"/>
    <w:rsid w:val="00CA62C5"/>
    <w:rsid w:val="00CB030F"/>
    <w:rsid w:val="00CB1D59"/>
    <w:rsid w:val="00CB2047"/>
    <w:rsid w:val="00CB5CBA"/>
    <w:rsid w:val="00CB7402"/>
    <w:rsid w:val="00CB75FE"/>
    <w:rsid w:val="00CB7B76"/>
    <w:rsid w:val="00CC087E"/>
    <w:rsid w:val="00CC3C32"/>
    <w:rsid w:val="00CC467E"/>
    <w:rsid w:val="00CC58EB"/>
    <w:rsid w:val="00CC759C"/>
    <w:rsid w:val="00CC7F0D"/>
    <w:rsid w:val="00CD08CC"/>
    <w:rsid w:val="00CD0C16"/>
    <w:rsid w:val="00CD1DA8"/>
    <w:rsid w:val="00CD365D"/>
    <w:rsid w:val="00CD4E0E"/>
    <w:rsid w:val="00CD5359"/>
    <w:rsid w:val="00CD60F8"/>
    <w:rsid w:val="00CD6252"/>
    <w:rsid w:val="00CD67CB"/>
    <w:rsid w:val="00CD725C"/>
    <w:rsid w:val="00CD7946"/>
    <w:rsid w:val="00CE1E2D"/>
    <w:rsid w:val="00CE5581"/>
    <w:rsid w:val="00CE64DE"/>
    <w:rsid w:val="00CE707A"/>
    <w:rsid w:val="00CE7693"/>
    <w:rsid w:val="00CF09B2"/>
    <w:rsid w:val="00CF15DA"/>
    <w:rsid w:val="00CF17C9"/>
    <w:rsid w:val="00CF29AE"/>
    <w:rsid w:val="00CF3945"/>
    <w:rsid w:val="00CF4EB4"/>
    <w:rsid w:val="00CF73B1"/>
    <w:rsid w:val="00CF7574"/>
    <w:rsid w:val="00D0147E"/>
    <w:rsid w:val="00D01893"/>
    <w:rsid w:val="00D06942"/>
    <w:rsid w:val="00D079C5"/>
    <w:rsid w:val="00D108C3"/>
    <w:rsid w:val="00D13876"/>
    <w:rsid w:val="00D15712"/>
    <w:rsid w:val="00D16529"/>
    <w:rsid w:val="00D1673C"/>
    <w:rsid w:val="00D20D8B"/>
    <w:rsid w:val="00D22360"/>
    <w:rsid w:val="00D30989"/>
    <w:rsid w:val="00D316D6"/>
    <w:rsid w:val="00D32FC2"/>
    <w:rsid w:val="00D36E78"/>
    <w:rsid w:val="00D41E3D"/>
    <w:rsid w:val="00D4219D"/>
    <w:rsid w:val="00D4295F"/>
    <w:rsid w:val="00D42BA0"/>
    <w:rsid w:val="00D443DE"/>
    <w:rsid w:val="00D471DB"/>
    <w:rsid w:val="00D505F7"/>
    <w:rsid w:val="00D51FA4"/>
    <w:rsid w:val="00D52493"/>
    <w:rsid w:val="00D532AE"/>
    <w:rsid w:val="00D5472D"/>
    <w:rsid w:val="00D54CCC"/>
    <w:rsid w:val="00D579CD"/>
    <w:rsid w:val="00D6036B"/>
    <w:rsid w:val="00D631DE"/>
    <w:rsid w:val="00D65F12"/>
    <w:rsid w:val="00D67570"/>
    <w:rsid w:val="00D71CD9"/>
    <w:rsid w:val="00D72286"/>
    <w:rsid w:val="00D72D60"/>
    <w:rsid w:val="00D73119"/>
    <w:rsid w:val="00D7388E"/>
    <w:rsid w:val="00D803B8"/>
    <w:rsid w:val="00D80666"/>
    <w:rsid w:val="00D82AC4"/>
    <w:rsid w:val="00D86C6D"/>
    <w:rsid w:val="00D86FCE"/>
    <w:rsid w:val="00D87072"/>
    <w:rsid w:val="00D9033D"/>
    <w:rsid w:val="00D95043"/>
    <w:rsid w:val="00D95342"/>
    <w:rsid w:val="00DA0EBB"/>
    <w:rsid w:val="00DA30F7"/>
    <w:rsid w:val="00DA386B"/>
    <w:rsid w:val="00DA3DE1"/>
    <w:rsid w:val="00DB18C4"/>
    <w:rsid w:val="00DB23C9"/>
    <w:rsid w:val="00DB5A64"/>
    <w:rsid w:val="00DB6636"/>
    <w:rsid w:val="00DC37A0"/>
    <w:rsid w:val="00DD2DC4"/>
    <w:rsid w:val="00DD47D4"/>
    <w:rsid w:val="00DD5A05"/>
    <w:rsid w:val="00DD5C87"/>
    <w:rsid w:val="00DD7BCE"/>
    <w:rsid w:val="00DD7E8B"/>
    <w:rsid w:val="00DE446B"/>
    <w:rsid w:val="00DE57CA"/>
    <w:rsid w:val="00DE7B79"/>
    <w:rsid w:val="00DF53A4"/>
    <w:rsid w:val="00DF6A69"/>
    <w:rsid w:val="00DF75ED"/>
    <w:rsid w:val="00DF77D9"/>
    <w:rsid w:val="00E014BA"/>
    <w:rsid w:val="00E0574D"/>
    <w:rsid w:val="00E06BAD"/>
    <w:rsid w:val="00E0711C"/>
    <w:rsid w:val="00E11945"/>
    <w:rsid w:val="00E1540C"/>
    <w:rsid w:val="00E15E3D"/>
    <w:rsid w:val="00E16015"/>
    <w:rsid w:val="00E16B16"/>
    <w:rsid w:val="00E22517"/>
    <w:rsid w:val="00E228DB"/>
    <w:rsid w:val="00E22CB7"/>
    <w:rsid w:val="00E230B4"/>
    <w:rsid w:val="00E236D3"/>
    <w:rsid w:val="00E249C9"/>
    <w:rsid w:val="00E31B60"/>
    <w:rsid w:val="00E345D6"/>
    <w:rsid w:val="00E362AD"/>
    <w:rsid w:val="00E366C2"/>
    <w:rsid w:val="00E37B8E"/>
    <w:rsid w:val="00E37E3E"/>
    <w:rsid w:val="00E405CC"/>
    <w:rsid w:val="00E43D66"/>
    <w:rsid w:val="00E43E12"/>
    <w:rsid w:val="00E45475"/>
    <w:rsid w:val="00E4607F"/>
    <w:rsid w:val="00E46DB3"/>
    <w:rsid w:val="00E50820"/>
    <w:rsid w:val="00E5216E"/>
    <w:rsid w:val="00E53574"/>
    <w:rsid w:val="00E538A9"/>
    <w:rsid w:val="00E54A5A"/>
    <w:rsid w:val="00E5664A"/>
    <w:rsid w:val="00E61F3E"/>
    <w:rsid w:val="00E671F9"/>
    <w:rsid w:val="00E6773C"/>
    <w:rsid w:val="00E72A05"/>
    <w:rsid w:val="00E74FE8"/>
    <w:rsid w:val="00E82384"/>
    <w:rsid w:val="00E82E45"/>
    <w:rsid w:val="00E832C6"/>
    <w:rsid w:val="00E91E9C"/>
    <w:rsid w:val="00E91F91"/>
    <w:rsid w:val="00E945CC"/>
    <w:rsid w:val="00E976E5"/>
    <w:rsid w:val="00E9790C"/>
    <w:rsid w:val="00E97B45"/>
    <w:rsid w:val="00EA2B51"/>
    <w:rsid w:val="00EA5674"/>
    <w:rsid w:val="00EA63B1"/>
    <w:rsid w:val="00EA7889"/>
    <w:rsid w:val="00EB17CD"/>
    <w:rsid w:val="00EB1EBF"/>
    <w:rsid w:val="00EB40A4"/>
    <w:rsid w:val="00EB7638"/>
    <w:rsid w:val="00EB770B"/>
    <w:rsid w:val="00EC0AEF"/>
    <w:rsid w:val="00EC3A47"/>
    <w:rsid w:val="00EC3E96"/>
    <w:rsid w:val="00EC51B0"/>
    <w:rsid w:val="00EC5C78"/>
    <w:rsid w:val="00EC5E12"/>
    <w:rsid w:val="00EC72DB"/>
    <w:rsid w:val="00EC7896"/>
    <w:rsid w:val="00ED011C"/>
    <w:rsid w:val="00ED0A21"/>
    <w:rsid w:val="00ED1C75"/>
    <w:rsid w:val="00ED2E5D"/>
    <w:rsid w:val="00ED331F"/>
    <w:rsid w:val="00ED381A"/>
    <w:rsid w:val="00ED4405"/>
    <w:rsid w:val="00ED4C82"/>
    <w:rsid w:val="00ED4E6D"/>
    <w:rsid w:val="00ED6C3B"/>
    <w:rsid w:val="00EE0F76"/>
    <w:rsid w:val="00EE12F3"/>
    <w:rsid w:val="00EE24B1"/>
    <w:rsid w:val="00EE2660"/>
    <w:rsid w:val="00EE2962"/>
    <w:rsid w:val="00EE3A5F"/>
    <w:rsid w:val="00EE3F62"/>
    <w:rsid w:val="00EE53AB"/>
    <w:rsid w:val="00EE5A5F"/>
    <w:rsid w:val="00EE6AB1"/>
    <w:rsid w:val="00EE7963"/>
    <w:rsid w:val="00EF0259"/>
    <w:rsid w:val="00EF1388"/>
    <w:rsid w:val="00EF1432"/>
    <w:rsid w:val="00EF23D8"/>
    <w:rsid w:val="00EF29EA"/>
    <w:rsid w:val="00EF3587"/>
    <w:rsid w:val="00EF444C"/>
    <w:rsid w:val="00EF56E8"/>
    <w:rsid w:val="00EF5E5A"/>
    <w:rsid w:val="00F02352"/>
    <w:rsid w:val="00F030DB"/>
    <w:rsid w:val="00F03EC4"/>
    <w:rsid w:val="00F05C2E"/>
    <w:rsid w:val="00F07B5B"/>
    <w:rsid w:val="00F07B75"/>
    <w:rsid w:val="00F10F4E"/>
    <w:rsid w:val="00F1502A"/>
    <w:rsid w:val="00F1511D"/>
    <w:rsid w:val="00F161D2"/>
    <w:rsid w:val="00F162C7"/>
    <w:rsid w:val="00F2084F"/>
    <w:rsid w:val="00F20D44"/>
    <w:rsid w:val="00F216DF"/>
    <w:rsid w:val="00F22ACC"/>
    <w:rsid w:val="00F231D2"/>
    <w:rsid w:val="00F23860"/>
    <w:rsid w:val="00F26917"/>
    <w:rsid w:val="00F26C2E"/>
    <w:rsid w:val="00F3022A"/>
    <w:rsid w:val="00F333BD"/>
    <w:rsid w:val="00F35D99"/>
    <w:rsid w:val="00F3617D"/>
    <w:rsid w:val="00F401B2"/>
    <w:rsid w:val="00F40D86"/>
    <w:rsid w:val="00F41276"/>
    <w:rsid w:val="00F42FB0"/>
    <w:rsid w:val="00F464A7"/>
    <w:rsid w:val="00F5128B"/>
    <w:rsid w:val="00F5212D"/>
    <w:rsid w:val="00F543FB"/>
    <w:rsid w:val="00F5727C"/>
    <w:rsid w:val="00F60E8F"/>
    <w:rsid w:val="00F630A2"/>
    <w:rsid w:val="00F668AA"/>
    <w:rsid w:val="00F66BB2"/>
    <w:rsid w:val="00F678A2"/>
    <w:rsid w:val="00F67C72"/>
    <w:rsid w:val="00F701DC"/>
    <w:rsid w:val="00F72071"/>
    <w:rsid w:val="00F74620"/>
    <w:rsid w:val="00F74F6D"/>
    <w:rsid w:val="00F752F4"/>
    <w:rsid w:val="00F779A0"/>
    <w:rsid w:val="00F83762"/>
    <w:rsid w:val="00F83C17"/>
    <w:rsid w:val="00F85B49"/>
    <w:rsid w:val="00F85B9B"/>
    <w:rsid w:val="00F934D5"/>
    <w:rsid w:val="00F94B5D"/>
    <w:rsid w:val="00F94C6B"/>
    <w:rsid w:val="00F95F04"/>
    <w:rsid w:val="00F961D2"/>
    <w:rsid w:val="00F97160"/>
    <w:rsid w:val="00FA0D55"/>
    <w:rsid w:val="00FA1319"/>
    <w:rsid w:val="00FA392E"/>
    <w:rsid w:val="00FA3ECA"/>
    <w:rsid w:val="00FA5E3E"/>
    <w:rsid w:val="00FB01FA"/>
    <w:rsid w:val="00FB263E"/>
    <w:rsid w:val="00FB47E0"/>
    <w:rsid w:val="00FB5C0A"/>
    <w:rsid w:val="00FB5D2D"/>
    <w:rsid w:val="00FB5D56"/>
    <w:rsid w:val="00FB6488"/>
    <w:rsid w:val="00FC03E8"/>
    <w:rsid w:val="00FC06DA"/>
    <w:rsid w:val="00FC1471"/>
    <w:rsid w:val="00FC18BF"/>
    <w:rsid w:val="00FC1E8A"/>
    <w:rsid w:val="00FC33DE"/>
    <w:rsid w:val="00FC383B"/>
    <w:rsid w:val="00FC6A94"/>
    <w:rsid w:val="00FC763E"/>
    <w:rsid w:val="00FD017A"/>
    <w:rsid w:val="00FD06E1"/>
    <w:rsid w:val="00FD1AF7"/>
    <w:rsid w:val="00FD2911"/>
    <w:rsid w:val="00FD2E0A"/>
    <w:rsid w:val="00FD6266"/>
    <w:rsid w:val="00FD65A0"/>
    <w:rsid w:val="00FD7D76"/>
    <w:rsid w:val="00FE104D"/>
    <w:rsid w:val="00FE16DC"/>
    <w:rsid w:val="00FE18A7"/>
    <w:rsid w:val="00FE75E9"/>
    <w:rsid w:val="00FF00B7"/>
    <w:rsid w:val="00FF0625"/>
    <w:rsid w:val="00FF07C4"/>
    <w:rsid w:val="00FF1F19"/>
    <w:rsid w:val="00FF73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B7"/>
    <w:rPr>
      <w:rFonts w:eastAsia="Times New Roman"/>
      <w:sz w:val="24"/>
      <w:szCs w:val="24"/>
    </w:rPr>
  </w:style>
  <w:style w:type="paragraph" w:styleId="1">
    <w:name w:val="heading 1"/>
    <w:basedOn w:val="a"/>
    <w:link w:val="10"/>
    <w:uiPriority w:val="9"/>
    <w:qFormat/>
    <w:rsid w:val="00A527D5"/>
    <w:pPr>
      <w:spacing w:before="100" w:beforeAutospacing="1" w:after="100" w:afterAutospacing="1"/>
      <w:outlineLvl w:val="0"/>
    </w:pPr>
    <w:rPr>
      <w:b/>
      <w:bCs/>
      <w:kern w:val="36"/>
      <w:sz w:val="48"/>
      <w:szCs w:val="48"/>
      <w:lang/>
    </w:rPr>
  </w:style>
  <w:style w:type="paragraph" w:styleId="2">
    <w:name w:val="heading 2"/>
    <w:basedOn w:val="a"/>
    <w:next w:val="a"/>
    <w:link w:val="20"/>
    <w:uiPriority w:val="9"/>
    <w:qFormat/>
    <w:rsid w:val="00BE0321"/>
    <w:pPr>
      <w:keepNext/>
      <w:spacing w:before="240" w:after="60"/>
      <w:outlineLvl w:val="1"/>
    </w:pPr>
    <w:rPr>
      <w:rFonts w:ascii="Cambria" w:hAnsi="Cambria"/>
      <w:b/>
      <w:bCs/>
      <w:i/>
      <w:iCs/>
      <w:sz w:val="28"/>
      <w:szCs w:val="28"/>
      <w:lang/>
    </w:rPr>
  </w:style>
  <w:style w:type="paragraph" w:styleId="3">
    <w:name w:val="heading 3"/>
    <w:basedOn w:val="a"/>
    <w:next w:val="a"/>
    <w:link w:val="30"/>
    <w:uiPriority w:val="99"/>
    <w:qFormat/>
    <w:rsid w:val="008C4007"/>
    <w:pPr>
      <w:keepNext/>
      <w:keepLines/>
      <w:spacing w:before="200"/>
      <w:outlineLvl w:val="2"/>
    </w:pPr>
    <w:rPr>
      <w:rFonts w:ascii="Cambria" w:eastAsia="Calibri" w:hAnsi="Cambria"/>
      <w:b/>
      <w:bCs/>
      <w:color w:val="4F81BD"/>
      <w:sz w:val="20"/>
      <w:szCs w:val="20"/>
      <w:lang/>
    </w:rPr>
  </w:style>
  <w:style w:type="paragraph" w:styleId="4">
    <w:name w:val="heading 4"/>
    <w:basedOn w:val="a"/>
    <w:next w:val="a"/>
    <w:link w:val="40"/>
    <w:uiPriority w:val="9"/>
    <w:qFormat/>
    <w:rsid w:val="001C0ABE"/>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2B7"/>
    <w:pPr>
      <w:widowControl w:val="0"/>
      <w:autoSpaceDE w:val="0"/>
      <w:autoSpaceDN w:val="0"/>
    </w:pPr>
    <w:rPr>
      <w:rFonts w:eastAsia="Times New Roman"/>
      <w:sz w:val="24"/>
    </w:rPr>
  </w:style>
  <w:style w:type="paragraph" w:styleId="a3">
    <w:name w:val="header"/>
    <w:basedOn w:val="a"/>
    <w:link w:val="a4"/>
    <w:uiPriority w:val="99"/>
    <w:unhideWhenUsed/>
    <w:rsid w:val="008822B7"/>
    <w:pPr>
      <w:tabs>
        <w:tab w:val="center" w:pos="4677"/>
        <w:tab w:val="right" w:pos="9355"/>
      </w:tabs>
    </w:pPr>
    <w:rPr>
      <w:sz w:val="20"/>
      <w:lang/>
    </w:rPr>
  </w:style>
  <w:style w:type="character" w:customStyle="1" w:styleId="a4">
    <w:name w:val="Верхний колонтитул Знак"/>
    <w:link w:val="a3"/>
    <w:uiPriority w:val="99"/>
    <w:rsid w:val="008822B7"/>
    <w:rPr>
      <w:rFonts w:eastAsia="Times New Roman" w:cs="Times New Roman"/>
      <w:szCs w:val="24"/>
      <w:lang w:eastAsia="ru-RU"/>
    </w:rPr>
  </w:style>
  <w:style w:type="paragraph" w:styleId="a5">
    <w:name w:val="footer"/>
    <w:basedOn w:val="a"/>
    <w:link w:val="a6"/>
    <w:uiPriority w:val="99"/>
    <w:unhideWhenUsed/>
    <w:rsid w:val="008822B7"/>
    <w:pPr>
      <w:tabs>
        <w:tab w:val="center" w:pos="4677"/>
        <w:tab w:val="right" w:pos="9355"/>
      </w:tabs>
    </w:pPr>
    <w:rPr>
      <w:sz w:val="20"/>
      <w:lang/>
    </w:rPr>
  </w:style>
  <w:style w:type="character" w:customStyle="1" w:styleId="a6">
    <w:name w:val="Нижний колонтитул Знак"/>
    <w:link w:val="a5"/>
    <w:uiPriority w:val="99"/>
    <w:rsid w:val="008822B7"/>
    <w:rPr>
      <w:rFonts w:eastAsia="Times New Roman" w:cs="Times New Roman"/>
      <w:szCs w:val="24"/>
      <w:lang w:eastAsia="ru-RU"/>
    </w:rPr>
  </w:style>
  <w:style w:type="character" w:customStyle="1" w:styleId="10">
    <w:name w:val="Заголовок 1 Знак"/>
    <w:link w:val="1"/>
    <w:uiPriority w:val="9"/>
    <w:rsid w:val="00A527D5"/>
    <w:rPr>
      <w:rFonts w:eastAsia="Times New Roman"/>
      <w:b/>
      <w:bCs/>
      <w:kern w:val="36"/>
      <w:sz w:val="48"/>
      <w:szCs w:val="48"/>
      <w:lang/>
    </w:rPr>
  </w:style>
  <w:style w:type="paragraph" w:styleId="a7">
    <w:name w:val="List Paragraph"/>
    <w:basedOn w:val="a"/>
    <w:uiPriority w:val="34"/>
    <w:qFormat/>
    <w:rsid w:val="00A93BBF"/>
    <w:pPr>
      <w:spacing w:after="200" w:line="276" w:lineRule="auto"/>
      <w:ind w:left="720"/>
      <w:contextualSpacing/>
    </w:pPr>
    <w:rPr>
      <w:rFonts w:ascii="Calibri" w:eastAsia="Calibri" w:hAnsi="Calibri"/>
      <w:sz w:val="22"/>
      <w:szCs w:val="22"/>
      <w:lang w:eastAsia="en-US"/>
    </w:rPr>
  </w:style>
  <w:style w:type="paragraph" w:styleId="a8">
    <w:name w:val="Normal (Web)"/>
    <w:basedOn w:val="a"/>
    <w:uiPriority w:val="99"/>
    <w:unhideWhenUsed/>
    <w:rsid w:val="00593093"/>
    <w:pPr>
      <w:spacing w:before="100" w:beforeAutospacing="1" w:after="100" w:afterAutospacing="1"/>
    </w:pPr>
  </w:style>
  <w:style w:type="character" w:customStyle="1" w:styleId="apple-converted-space">
    <w:name w:val="apple-converted-space"/>
    <w:basedOn w:val="a0"/>
    <w:rsid w:val="00593093"/>
  </w:style>
  <w:style w:type="paragraph" w:styleId="21">
    <w:name w:val="Body Text Indent 2"/>
    <w:basedOn w:val="a"/>
    <w:link w:val="22"/>
    <w:unhideWhenUsed/>
    <w:rsid w:val="00593093"/>
    <w:pPr>
      <w:spacing w:after="120" w:line="480" w:lineRule="auto"/>
      <w:ind w:left="283"/>
    </w:pPr>
    <w:rPr>
      <w:lang/>
    </w:rPr>
  </w:style>
  <w:style w:type="character" w:customStyle="1" w:styleId="22">
    <w:name w:val="Основной текст с отступом 2 Знак"/>
    <w:link w:val="21"/>
    <w:rsid w:val="00593093"/>
    <w:rPr>
      <w:rFonts w:eastAsia="Times New Roman"/>
      <w:sz w:val="24"/>
      <w:szCs w:val="24"/>
      <w:lang/>
    </w:rPr>
  </w:style>
  <w:style w:type="paragraph" w:customStyle="1" w:styleId="ConsPlusCell">
    <w:name w:val="ConsPlusCell"/>
    <w:rsid w:val="00423750"/>
    <w:pPr>
      <w:widowControl w:val="0"/>
      <w:autoSpaceDE w:val="0"/>
      <w:autoSpaceDN w:val="0"/>
      <w:adjustRightInd w:val="0"/>
    </w:pPr>
    <w:rPr>
      <w:rFonts w:eastAsia="Times New Roman"/>
      <w:sz w:val="24"/>
      <w:szCs w:val="24"/>
    </w:rPr>
  </w:style>
  <w:style w:type="character" w:customStyle="1" w:styleId="s1">
    <w:name w:val="s1"/>
    <w:basedOn w:val="a0"/>
    <w:rsid w:val="00423750"/>
  </w:style>
  <w:style w:type="paragraph" w:customStyle="1" w:styleId="p2">
    <w:name w:val="p2"/>
    <w:basedOn w:val="a"/>
    <w:rsid w:val="00423750"/>
    <w:pPr>
      <w:spacing w:before="100" w:beforeAutospacing="1" w:after="100" w:afterAutospacing="1"/>
    </w:pPr>
  </w:style>
  <w:style w:type="character" w:customStyle="1" w:styleId="40">
    <w:name w:val="Заголовок 4 Знак"/>
    <w:link w:val="4"/>
    <w:uiPriority w:val="9"/>
    <w:rsid w:val="001C0ABE"/>
    <w:rPr>
      <w:rFonts w:ascii="Calibri" w:eastAsia="Times New Roman" w:hAnsi="Calibri"/>
      <w:b/>
      <w:bCs/>
      <w:sz w:val="28"/>
      <w:szCs w:val="28"/>
      <w:lang w:eastAsia="en-US"/>
    </w:rPr>
  </w:style>
  <w:style w:type="paragraph" w:customStyle="1" w:styleId="s52">
    <w:name w:val="s_52"/>
    <w:basedOn w:val="a"/>
    <w:rsid w:val="001C0ABE"/>
    <w:pPr>
      <w:spacing w:before="100" w:beforeAutospacing="1" w:after="100" w:afterAutospacing="1"/>
    </w:pPr>
  </w:style>
  <w:style w:type="paragraph" w:customStyle="1" w:styleId="formattext">
    <w:name w:val="formattext"/>
    <w:basedOn w:val="a"/>
    <w:rsid w:val="001C0ABE"/>
    <w:pPr>
      <w:spacing w:before="100" w:beforeAutospacing="1" w:after="100" w:afterAutospacing="1"/>
    </w:pPr>
  </w:style>
  <w:style w:type="character" w:customStyle="1" w:styleId="titledateend">
    <w:name w:val="title_date_end"/>
    <w:rsid w:val="001C0ABE"/>
  </w:style>
  <w:style w:type="paragraph" w:customStyle="1" w:styleId="11">
    <w:name w:val="Стиль1"/>
    <w:basedOn w:val="a"/>
    <w:rsid w:val="001C0ABE"/>
    <w:pPr>
      <w:tabs>
        <w:tab w:val="left" w:pos="709"/>
      </w:tabs>
      <w:overflowPunct w:val="0"/>
      <w:autoSpaceDE w:val="0"/>
      <w:autoSpaceDN w:val="0"/>
      <w:adjustRightInd w:val="0"/>
      <w:spacing w:line="288" w:lineRule="auto"/>
      <w:ind w:firstLine="709"/>
      <w:jc w:val="both"/>
    </w:pPr>
  </w:style>
  <w:style w:type="paragraph" w:styleId="a9">
    <w:name w:val="Body Text"/>
    <w:basedOn w:val="a"/>
    <w:link w:val="aa"/>
    <w:uiPriority w:val="99"/>
    <w:semiHidden/>
    <w:unhideWhenUsed/>
    <w:rsid w:val="00184D1A"/>
    <w:pPr>
      <w:spacing w:after="120"/>
    </w:pPr>
    <w:rPr>
      <w:lang/>
    </w:rPr>
  </w:style>
  <w:style w:type="character" w:customStyle="1" w:styleId="aa">
    <w:name w:val="Основной текст Знак"/>
    <w:link w:val="a9"/>
    <w:uiPriority w:val="99"/>
    <w:semiHidden/>
    <w:rsid w:val="00184D1A"/>
    <w:rPr>
      <w:rFonts w:eastAsia="Times New Roman"/>
      <w:sz w:val="24"/>
      <w:szCs w:val="24"/>
    </w:rPr>
  </w:style>
  <w:style w:type="paragraph" w:styleId="ab">
    <w:name w:val="Title"/>
    <w:basedOn w:val="a"/>
    <w:link w:val="ac"/>
    <w:qFormat/>
    <w:rsid w:val="00184D1A"/>
    <w:pPr>
      <w:jc w:val="center"/>
    </w:pPr>
    <w:rPr>
      <w:b/>
      <w:sz w:val="28"/>
      <w:szCs w:val="20"/>
      <w:lang/>
    </w:rPr>
  </w:style>
  <w:style w:type="character" w:customStyle="1" w:styleId="ac">
    <w:name w:val="Название Знак"/>
    <w:link w:val="ab"/>
    <w:rsid w:val="00184D1A"/>
    <w:rPr>
      <w:rFonts w:eastAsia="Times New Roman"/>
      <w:b/>
      <w:sz w:val="28"/>
    </w:rPr>
  </w:style>
  <w:style w:type="paragraph" w:customStyle="1" w:styleId="ad">
    <w:name w:val="Обычный отчет"/>
    <w:uiPriority w:val="99"/>
    <w:rsid w:val="00D505F7"/>
    <w:pPr>
      <w:spacing w:after="120"/>
      <w:ind w:firstLine="567"/>
      <w:jc w:val="both"/>
    </w:pPr>
    <w:rPr>
      <w:rFonts w:ascii="Arial" w:eastAsia="Times New Roman" w:hAnsi="Arial" w:cs="Arial"/>
      <w:b/>
      <w:bCs/>
      <w:sz w:val="24"/>
      <w:szCs w:val="24"/>
      <w:lang w:val="en-US"/>
    </w:rPr>
  </w:style>
  <w:style w:type="character" w:customStyle="1" w:styleId="20">
    <w:name w:val="Заголовок 2 Знак"/>
    <w:link w:val="2"/>
    <w:uiPriority w:val="9"/>
    <w:rsid w:val="00BE0321"/>
    <w:rPr>
      <w:rFonts w:ascii="Cambria" w:eastAsia="Times New Roman" w:hAnsi="Cambria" w:cs="Times New Roman"/>
      <w:b/>
      <w:bCs/>
      <w:i/>
      <w:iCs/>
      <w:sz w:val="28"/>
      <w:szCs w:val="28"/>
    </w:rPr>
  </w:style>
  <w:style w:type="table" w:styleId="ae">
    <w:name w:val="Table Grid"/>
    <w:basedOn w:val="a1"/>
    <w:uiPriority w:val="59"/>
    <w:rsid w:val="003B7F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rsid w:val="008C4007"/>
    <w:rPr>
      <w:rFonts w:ascii="Cambria" w:hAnsi="Cambria"/>
      <w:b/>
      <w:bCs/>
      <w:color w:val="4F81BD"/>
      <w:lang/>
    </w:rPr>
  </w:style>
  <w:style w:type="character" w:styleId="af">
    <w:name w:val="page number"/>
    <w:basedOn w:val="a0"/>
    <w:uiPriority w:val="99"/>
    <w:rsid w:val="008C4007"/>
  </w:style>
  <w:style w:type="character" w:styleId="af0">
    <w:name w:val="Hyperlink"/>
    <w:uiPriority w:val="99"/>
    <w:unhideWhenUsed/>
    <w:rsid w:val="008C4007"/>
    <w:rPr>
      <w:color w:val="0000FF"/>
      <w:u w:val="single"/>
    </w:rPr>
  </w:style>
  <w:style w:type="paragraph" w:customStyle="1" w:styleId="Heading">
    <w:name w:val="Heading"/>
    <w:rsid w:val="008C4007"/>
    <w:pPr>
      <w:autoSpaceDE w:val="0"/>
      <w:autoSpaceDN w:val="0"/>
    </w:pPr>
    <w:rPr>
      <w:rFonts w:ascii="Arial" w:eastAsia="Times New Roman" w:hAnsi="Arial" w:cs="Arial"/>
      <w:b/>
      <w:bCs/>
      <w:sz w:val="22"/>
      <w:szCs w:val="22"/>
    </w:rPr>
  </w:style>
  <w:style w:type="character" w:styleId="af1">
    <w:name w:val="FollowedHyperlink"/>
    <w:rsid w:val="008C4007"/>
    <w:rPr>
      <w:color w:val="0000FF"/>
      <w:u w:val="single"/>
    </w:rPr>
  </w:style>
</w:styles>
</file>

<file path=word/webSettings.xml><?xml version="1.0" encoding="utf-8"?>
<w:webSettings xmlns:r="http://schemas.openxmlformats.org/officeDocument/2006/relationships" xmlns:w="http://schemas.openxmlformats.org/wordprocessingml/2006/main">
  <w:divs>
    <w:div w:id="365449535">
      <w:bodyDiv w:val="1"/>
      <w:marLeft w:val="0"/>
      <w:marRight w:val="0"/>
      <w:marTop w:val="0"/>
      <w:marBottom w:val="0"/>
      <w:divBdr>
        <w:top w:val="none" w:sz="0" w:space="0" w:color="auto"/>
        <w:left w:val="none" w:sz="0" w:space="0" w:color="auto"/>
        <w:bottom w:val="none" w:sz="0" w:space="0" w:color="auto"/>
        <w:right w:val="none" w:sz="0" w:space="0" w:color="auto"/>
      </w:divBdr>
    </w:div>
    <w:div w:id="577248766">
      <w:bodyDiv w:val="1"/>
      <w:marLeft w:val="0"/>
      <w:marRight w:val="0"/>
      <w:marTop w:val="0"/>
      <w:marBottom w:val="0"/>
      <w:divBdr>
        <w:top w:val="none" w:sz="0" w:space="0" w:color="auto"/>
        <w:left w:val="none" w:sz="0" w:space="0" w:color="auto"/>
        <w:bottom w:val="none" w:sz="0" w:space="0" w:color="auto"/>
        <w:right w:val="none" w:sz="0" w:space="0" w:color="auto"/>
      </w:divBdr>
    </w:div>
    <w:div w:id="613027135">
      <w:bodyDiv w:val="1"/>
      <w:marLeft w:val="0"/>
      <w:marRight w:val="0"/>
      <w:marTop w:val="0"/>
      <w:marBottom w:val="0"/>
      <w:divBdr>
        <w:top w:val="none" w:sz="0" w:space="0" w:color="auto"/>
        <w:left w:val="none" w:sz="0" w:space="0" w:color="auto"/>
        <w:bottom w:val="none" w:sz="0" w:space="0" w:color="auto"/>
        <w:right w:val="none" w:sz="0" w:space="0" w:color="auto"/>
      </w:divBdr>
      <w:divsChild>
        <w:div w:id="208763703">
          <w:marLeft w:val="547"/>
          <w:marRight w:val="0"/>
          <w:marTop w:val="115"/>
          <w:marBottom w:val="0"/>
          <w:divBdr>
            <w:top w:val="none" w:sz="0" w:space="0" w:color="auto"/>
            <w:left w:val="none" w:sz="0" w:space="0" w:color="auto"/>
            <w:bottom w:val="none" w:sz="0" w:space="0" w:color="auto"/>
            <w:right w:val="none" w:sz="0" w:space="0" w:color="auto"/>
          </w:divBdr>
        </w:div>
        <w:div w:id="290013359">
          <w:marLeft w:val="547"/>
          <w:marRight w:val="0"/>
          <w:marTop w:val="115"/>
          <w:marBottom w:val="0"/>
          <w:divBdr>
            <w:top w:val="none" w:sz="0" w:space="0" w:color="auto"/>
            <w:left w:val="none" w:sz="0" w:space="0" w:color="auto"/>
            <w:bottom w:val="none" w:sz="0" w:space="0" w:color="auto"/>
            <w:right w:val="none" w:sz="0" w:space="0" w:color="auto"/>
          </w:divBdr>
        </w:div>
        <w:div w:id="429395746">
          <w:marLeft w:val="547"/>
          <w:marRight w:val="0"/>
          <w:marTop w:val="115"/>
          <w:marBottom w:val="0"/>
          <w:divBdr>
            <w:top w:val="none" w:sz="0" w:space="0" w:color="auto"/>
            <w:left w:val="none" w:sz="0" w:space="0" w:color="auto"/>
            <w:bottom w:val="none" w:sz="0" w:space="0" w:color="auto"/>
            <w:right w:val="none" w:sz="0" w:space="0" w:color="auto"/>
          </w:divBdr>
        </w:div>
        <w:div w:id="538712405">
          <w:marLeft w:val="547"/>
          <w:marRight w:val="0"/>
          <w:marTop w:val="115"/>
          <w:marBottom w:val="0"/>
          <w:divBdr>
            <w:top w:val="none" w:sz="0" w:space="0" w:color="auto"/>
            <w:left w:val="none" w:sz="0" w:space="0" w:color="auto"/>
            <w:bottom w:val="none" w:sz="0" w:space="0" w:color="auto"/>
            <w:right w:val="none" w:sz="0" w:space="0" w:color="auto"/>
          </w:divBdr>
        </w:div>
        <w:div w:id="773326226">
          <w:marLeft w:val="547"/>
          <w:marRight w:val="0"/>
          <w:marTop w:val="115"/>
          <w:marBottom w:val="0"/>
          <w:divBdr>
            <w:top w:val="none" w:sz="0" w:space="0" w:color="auto"/>
            <w:left w:val="none" w:sz="0" w:space="0" w:color="auto"/>
            <w:bottom w:val="none" w:sz="0" w:space="0" w:color="auto"/>
            <w:right w:val="none" w:sz="0" w:space="0" w:color="auto"/>
          </w:divBdr>
        </w:div>
        <w:div w:id="914165490">
          <w:marLeft w:val="547"/>
          <w:marRight w:val="0"/>
          <w:marTop w:val="115"/>
          <w:marBottom w:val="0"/>
          <w:divBdr>
            <w:top w:val="none" w:sz="0" w:space="0" w:color="auto"/>
            <w:left w:val="none" w:sz="0" w:space="0" w:color="auto"/>
            <w:bottom w:val="none" w:sz="0" w:space="0" w:color="auto"/>
            <w:right w:val="none" w:sz="0" w:space="0" w:color="auto"/>
          </w:divBdr>
        </w:div>
        <w:div w:id="1200048768">
          <w:marLeft w:val="547"/>
          <w:marRight w:val="0"/>
          <w:marTop w:val="115"/>
          <w:marBottom w:val="0"/>
          <w:divBdr>
            <w:top w:val="none" w:sz="0" w:space="0" w:color="auto"/>
            <w:left w:val="none" w:sz="0" w:space="0" w:color="auto"/>
            <w:bottom w:val="none" w:sz="0" w:space="0" w:color="auto"/>
            <w:right w:val="none" w:sz="0" w:space="0" w:color="auto"/>
          </w:divBdr>
        </w:div>
        <w:div w:id="1405028858">
          <w:marLeft w:val="547"/>
          <w:marRight w:val="0"/>
          <w:marTop w:val="115"/>
          <w:marBottom w:val="0"/>
          <w:divBdr>
            <w:top w:val="none" w:sz="0" w:space="0" w:color="auto"/>
            <w:left w:val="none" w:sz="0" w:space="0" w:color="auto"/>
            <w:bottom w:val="none" w:sz="0" w:space="0" w:color="auto"/>
            <w:right w:val="none" w:sz="0" w:space="0" w:color="auto"/>
          </w:divBdr>
        </w:div>
        <w:div w:id="1671130806">
          <w:marLeft w:val="547"/>
          <w:marRight w:val="0"/>
          <w:marTop w:val="115"/>
          <w:marBottom w:val="0"/>
          <w:divBdr>
            <w:top w:val="none" w:sz="0" w:space="0" w:color="auto"/>
            <w:left w:val="none" w:sz="0" w:space="0" w:color="auto"/>
            <w:bottom w:val="none" w:sz="0" w:space="0" w:color="auto"/>
            <w:right w:val="none" w:sz="0" w:space="0" w:color="auto"/>
          </w:divBdr>
        </w:div>
        <w:div w:id="1955016545">
          <w:marLeft w:val="547"/>
          <w:marRight w:val="0"/>
          <w:marTop w:val="115"/>
          <w:marBottom w:val="0"/>
          <w:divBdr>
            <w:top w:val="none" w:sz="0" w:space="0" w:color="auto"/>
            <w:left w:val="none" w:sz="0" w:space="0" w:color="auto"/>
            <w:bottom w:val="none" w:sz="0" w:space="0" w:color="auto"/>
            <w:right w:val="none" w:sz="0" w:space="0" w:color="auto"/>
          </w:divBdr>
        </w:div>
      </w:divsChild>
    </w:div>
    <w:div w:id="776674397">
      <w:bodyDiv w:val="1"/>
      <w:marLeft w:val="0"/>
      <w:marRight w:val="0"/>
      <w:marTop w:val="0"/>
      <w:marBottom w:val="0"/>
      <w:divBdr>
        <w:top w:val="none" w:sz="0" w:space="0" w:color="auto"/>
        <w:left w:val="none" w:sz="0" w:space="0" w:color="auto"/>
        <w:bottom w:val="none" w:sz="0" w:space="0" w:color="auto"/>
        <w:right w:val="none" w:sz="0" w:space="0" w:color="auto"/>
      </w:divBdr>
    </w:div>
    <w:div w:id="10070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10624</Words>
  <Characters>60561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71043</CharactersWithSpaces>
  <SharedDoc>false</SharedDoc>
  <HLinks>
    <vt:vector size="24" baseType="variant">
      <vt:variant>
        <vt:i4>196674</vt:i4>
      </vt:variant>
      <vt:variant>
        <vt:i4>9</vt:i4>
      </vt:variant>
      <vt:variant>
        <vt:i4>0</vt:i4>
      </vt:variant>
      <vt:variant>
        <vt:i4>5</vt:i4>
      </vt:variant>
      <vt:variant>
        <vt:lpwstr/>
      </vt:variant>
      <vt:variant>
        <vt:lpwstr>P1224</vt:lpwstr>
      </vt:variant>
      <vt:variant>
        <vt:i4>66</vt:i4>
      </vt:variant>
      <vt:variant>
        <vt:i4>6</vt:i4>
      </vt:variant>
      <vt:variant>
        <vt:i4>0</vt:i4>
      </vt:variant>
      <vt:variant>
        <vt:i4>5</vt:i4>
      </vt:variant>
      <vt:variant>
        <vt:lpwstr/>
      </vt:variant>
      <vt:variant>
        <vt:lpwstr>P1219</vt:lpwstr>
      </vt:variant>
      <vt:variant>
        <vt:i4>66</vt:i4>
      </vt:variant>
      <vt:variant>
        <vt:i4>3</vt:i4>
      </vt:variant>
      <vt:variant>
        <vt:i4>0</vt:i4>
      </vt:variant>
      <vt:variant>
        <vt:i4>5</vt:i4>
      </vt:variant>
      <vt:variant>
        <vt:lpwstr/>
      </vt:variant>
      <vt:variant>
        <vt:lpwstr>P1214</vt:lpwstr>
      </vt:variant>
      <vt:variant>
        <vt:i4>65602</vt:i4>
      </vt:variant>
      <vt:variant>
        <vt:i4>0</vt:i4>
      </vt:variant>
      <vt:variant>
        <vt:i4>0</vt:i4>
      </vt:variant>
      <vt:variant>
        <vt:i4>5</vt:i4>
      </vt:variant>
      <vt:variant>
        <vt:lpwstr/>
      </vt:variant>
      <vt:variant>
        <vt:lpwstr>P1209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2021-10-26T10:41:00Z</cp:lastPrinted>
  <dcterms:created xsi:type="dcterms:W3CDTF">2021-10-28T06:20:00Z</dcterms:created>
  <dcterms:modified xsi:type="dcterms:W3CDTF">2021-10-28T06:20:00Z</dcterms:modified>
</cp:coreProperties>
</file>