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Pr="00827EA3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Pr="00827EA3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827EA3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30.01.2023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EA3">
              <w:rPr>
                <w:rFonts w:ascii="Times New Roman" w:hAnsi="Times New Roman" w:cs="Times New Roman"/>
                <w:sz w:val="28"/>
                <w:szCs w:val="28"/>
              </w:rPr>
              <w:t>№ 531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“Обеспечение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Default="00AA65D1" w:rsidP="00AA65D1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880772" w:rsidRDefault="00880772" w:rsidP="00827EA3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723A87" w:rsidRDefault="00880772" w:rsidP="00827E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06.03.2018 № 1253, от 30.03.2018 № 1742, от 05.06.2018 № 3214, от 30.07.2018 № 4389, от 01.10.2018 № 5666, от 16.10.2018 № 5993, от 06.11.2018 № 6323, от 12.11.2018 № 6520, от 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 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proofErr w:type="gramEnd"/>
      <w:r w:rsidR="00D24F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24FE1">
        <w:rPr>
          <w:rFonts w:ascii="Times New Roman" w:hAnsi="Times New Roman" w:cs="Times New Roman"/>
          <w:sz w:val="28"/>
          <w:szCs w:val="28"/>
        </w:rPr>
        <w:t>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>, от 01.03.2021 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>, от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r w:rsidR="00723A87">
        <w:rPr>
          <w:rFonts w:ascii="Times New Roman" w:hAnsi="Times New Roman" w:cs="Times New Roman"/>
          <w:sz w:val="28"/>
          <w:szCs w:val="28"/>
        </w:rPr>
        <w:t>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215BB7">
        <w:rPr>
          <w:rFonts w:ascii="Times New Roman" w:hAnsi="Times New Roman" w:cs="Times New Roman"/>
          <w:sz w:val="28"/>
          <w:szCs w:val="28"/>
        </w:rPr>
        <w:t xml:space="preserve">, от </w:t>
      </w:r>
      <w:r w:rsidR="00026256">
        <w:rPr>
          <w:rFonts w:ascii="Times New Roman" w:hAnsi="Times New Roman" w:cs="Times New Roman"/>
          <w:sz w:val="28"/>
          <w:szCs w:val="28"/>
        </w:rPr>
        <w:t>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C07585">
        <w:rPr>
          <w:rFonts w:ascii="Times New Roman" w:hAnsi="Times New Roman" w:cs="Times New Roman"/>
          <w:sz w:val="28"/>
          <w:szCs w:val="28"/>
        </w:rPr>
        <w:t xml:space="preserve">, </w:t>
      </w:r>
      <w:r w:rsidR="00C07585" w:rsidRPr="00A84366">
        <w:rPr>
          <w:rFonts w:ascii="Times New Roman" w:hAnsi="Times New Roman" w:cs="Times New Roman"/>
          <w:sz w:val="28"/>
          <w:szCs w:val="28"/>
        </w:rPr>
        <w:t>о</w:t>
      </w:r>
      <w:r w:rsidR="00C07585">
        <w:rPr>
          <w:rFonts w:ascii="Times New Roman" w:hAnsi="Times New Roman" w:cs="Times New Roman"/>
          <w:sz w:val="28"/>
          <w:szCs w:val="28"/>
        </w:rPr>
        <w:t xml:space="preserve">т </w:t>
      </w:r>
      <w:r w:rsidR="00C07585">
        <w:rPr>
          <w:rFonts w:ascii="Times New Roman" w:hAnsi="Times New Roman" w:cs="Times New Roman"/>
          <w:sz w:val="28"/>
          <w:szCs w:val="28"/>
        </w:rPr>
        <w:lastRenderedPageBreak/>
        <w:t>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 01.12.2022 № 6229</w:t>
      </w:r>
      <w:r w:rsidR="00F507D2">
        <w:rPr>
          <w:rFonts w:ascii="Times New Roman" w:hAnsi="Times New Roman" w:cs="Times New Roman"/>
          <w:sz w:val="28"/>
          <w:szCs w:val="28"/>
        </w:rPr>
        <w:t>, от 27.12.2022 № 6858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80772" w:rsidRDefault="00880772" w:rsidP="00827E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Default="0006328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27EA3" w:rsidRPr="009036DA" w:rsidRDefault="00827EA3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85"/>
        <w:gridCol w:w="4735"/>
        <w:gridCol w:w="486"/>
      </w:tblGrid>
      <w:tr w:rsidR="00F807D3">
        <w:trPr>
          <w:gridAfter w:val="1"/>
          <w:wAfter w:w="486" w:type="dxa"/>
        </w:trPr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735" w:type="dxa"/>
            <w:shd w:val="clear" w:color="auto" w:fill="auto"/>
          </w:tcPr>
          <w:p w:rsidR="00880772" w:rsidRDefault="001E5E80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gridSpan w:val="2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Pr="00827EA3" w:rsidRDefault="00723A87" w:rsidP="00827EA3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27EA3">
        <w:rPr>
          <w:rFonts w:ascii="Times New Roman" w:hAnsi="Times New Roman" w:cs="Times New Roman"/>
          <w:snapToGrid w:val="0"/>
          <w:sz w:val="20"/>
          <w:szCs w:val="20"/>
        </w:rPr>
        <w:t>О.В.</w:t>
      </w:r>
      <w:r w:rsidR="00C07585" w:rsidRPr="00827EA3">
        <w:rPr>
          <w:rFonts w:ascii="Times New Roman" w:hAnsi="Times New Roman" w:cs="Times New Roman"/>
          <w:snapToGrid w:val="0"/>
          <w:sz w:val="20"/>
          <w:szCs w:val="20"/>
        </w:rPr>
        <w:t>Гари</w:t>
      </w:r>
      <w:r w:rsidRPr="00827EA3">
        <w:rPr>
          <w:rFonts w:ascii="Times New Roman" w:hAnsi="Times New Roman" w:cs="Times New Roman"/>
          <w:snapToGrid w:val="0"/>
          <w:sz w:val="20"/>
          <w:szCs w:val="20"/>
        </w:rPr>
        <w:t>пова</w:t>
      </w:r>
    </w:p>
    <w:p w:rsidR="00723A87" w:rsidRPr="00827EA3" w:rsidRDefault="00723A87" w:rsidP="00827EA3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27EA3">
        <w:rPr>
          <w:rFonts w:ascii="Times New Roman" w:hAnsi="Times New Roman" w:cs="Times New Roman"/>
          <w:snapToGrid w:val="0"/>
          <w:sz w:val="20"/>
          <w:szCs w:val="20"/>
        </w:rPr>
        <w:t>37165</w:t>
      </w: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827EA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92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82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Pr="00292082" w:rsidRDefault="00827EA3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от 30.01.2023 № 531</w:t>
      </w:r>
    </w:p>
    <w:p w:rsidR="000E0A94" w:rsidRDefault="000E0A94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026256">
        <w:rPr>
          <w:rFonts w:ascii="Times New Roman" w:hAnsi="Times New Roman" w:cs="Times New Roman"/>
          <w:sz w:val="28"/>
          <w:szCs w:val="28"/>
        </w:rPr>
        <w:t>, от 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FE06F2">
        <w:rPr>
          <w:rFonts w:ascii="Times New Roman" w:hAnsi="Times New Roman" w:cs="Times New Roman"/>
          <w:sz w:val="28"/>
          <w:szCs w:val="28"/>
        </w:rPr>
        <w:t xml:space="preserve">, </w:t>
      </w:r>
      <w:r w:rsidR="00FE06F2" w:rsidRPr="00A84366">
        <w:rPr>
          <w:rFonts w:ascii="Times New Roman" w:hAnsi="Times New Roman" w:cs="Times New Roman"/>
          <w:sz w:val="28"/>
          <w:szCs w:val="28"/>
        </w:rPr>
        <w:t>о</w:t>
      </w:r>
      <w:r w:rsidR="00FE06F2">
        <w:rPr>
          <w:rFonts w:ascii="Times New Roman" w:hAnsi="Times New Roman" w:cs="Times New Roman"/>
          <w:sz w:val="28"/>
          <w:szCs w:val="28"/>
        </w:rPr>
        <w:t>т 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 01.12.2022 № 6229</w:t>
      </w:r>
      <w:r w:rsidR="00F507D2">
        <w:rPr>
          <w:rFonts w:ascii="Times New Roman" w:hAnsi="Times New Roman" w:cs="Times New Roman"/>
          <w:sz w:val="28"/>
          <w:szCs w:val="28"/>
        </w:rPr>
        <w:t>, от 27.12.2022</w:t>
      </w:r>
      <w:proofErr w:type="gramEnd"/>
      <w:r w:rsidR="00F507D2">
        <w:rPr>
          <w:rFonts w:ascii="Times New Roman" w:hAnsi="Times New Roman" w:cs="Times New Roman"/>
          <w:sz w:val="28"/>
          <w:szCs w:val="28"/>
        </w:rPr>
        <w:t xml:space="preserve"> № 6858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D2" w:rsidRPr="00F507D2" w:rsidRDefault="001F2EF6" w:rsidP="001F2EF6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 w:rsidR="00F507D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F2EF6" w:rsidRPr="000B0C06" w:rsidRDefault="00F507D2" w:rsidP="00F507D2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F507D2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7D2">
        <w:rPr>
          <w:rFonts w:ascii="Times New Roman" w:hAnsi="Times New Roman" w:cs="Times New Roman"/>
          <w:sz w:val="28"/>
          <w:szCs w:val="28"/>
        </w:rPr>
        <w:t>1</w:t>
      </w:r>
      <w:r w:rsidR="001F2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2EF6" w:rsidRPr="00460141">
        <w:rPr>
          <w:rFonts w:ascii="Times New Roman" w:hAnsi="Times New Roman" w:cs="Times New Roman"/>
          <w:sz w:val="28"/>
          <w:szCs w:val="28"/>
        </w:rPr>
        <w:t>озици</w:t>
      </w:r>
      <w:r w:rsidR="001F2EF6"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1F2EF6" w:rsidRPr="00DD5003" w:rsidRDefault="001F2EF6" w:rsidP="001F2EF6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294A42" w:rsidRPr="00F65DF0" w:rsidRDefault="00294A42" w:rsidP="00B218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294A42" w:rsidRPr="001916EE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8D5BD0" w:rsidRPr="001916EE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591C46" w:rsidRPr="001916EE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844A8F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457 542,2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119 009,0</w:t>
                  </w:r>
                </w:p>
                <w:p w:rsidR="00591C46" w:rsidRPr="00094F47" w:rsidRDefault="00591C46" w:rsidP="00127B38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106 495,5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113 912,1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14789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118 125,6</w:t>
                  </w:r>
                </w:p>
              </w:tc>
            </w:tr>
            <w:tr w:rsidR="00591C46" w:rsidRPr="001916EE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31334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F1478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347,4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3 254,1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12 273,2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13 597,8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F1478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222,3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374 096,2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107 258,5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86 950,6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88 550,1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14789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91 337,0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35 098,</w:t>
                  </w:r>
                  <w:r w:rsidR="00AC401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8 496,4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7 271,7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11 764,2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7 566,3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121</w:t>
                  </w:r>
                  <w:r w:rsidR="00591C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602,6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C0D1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32 430,5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33 813,2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844A8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379,8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42</w:t>
                  </w:r>
                  <w:r w:rsidR="00591C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985,9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12 000,0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15 500,0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58 077,0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15 086,0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15 625,5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15 422,0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20 539,7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5 344,5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5 687,7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5 457,8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313 755,7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</w:t>
                  </w:r>
                  <w:r w:rsidR="0032044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73 891,8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80 050,9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81 697,8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4 824,1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294 372,7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71 864,6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72 924,6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75 915,0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14 558,</w:t>
                  </w:r>
                  <w:r w:rsidR="00AC4017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1 927,2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410B10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21 909,4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21 784,2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410B10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125,2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D50CA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292,2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125,2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410B10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21 617,2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21 617,2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410B10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274,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130,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245,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101,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07D2" w:rsidRPr="000B0C06" w:rsidRDefault="00F507D2" w:rsidP="00F507D2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62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.2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8 «Индикаторы достижения цели  и показатели непосредственных результатов Программы» изложить в следующей редакции: </w:t>
      </w:r>
    </w:p>
    <w:p w:rsidR="00F507D2" w:rsidRPr="00DD5003" w:rsidRDefault="00F507D2" w:rsidP="00F507D2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F507D2" w:rsidRPr="00173DD0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7D2" w:rsidRDefault="00F507D2" w:rsidP="0041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7D2" w:rsidRDefault="00F507D2" w:rsidP="0041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 и показатели непосредственных результатов Программы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7" w:rsidRPr="00651E31" w:rsidRDefault="00D72697" w:rsidP="00D7269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1: 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списке), к 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265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D72697" w:rsidRPr="00651E31" w:rsidRDefault="00D72697" w:rsidP="00D7269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2: обеспеченность социальными выплатами молодых семей (к общему количеству молодых семей, включенных в список участников Подпрограммы 1) к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года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D72697" w:rsidRPr="00651E31" w:rsidRDefault="00D72697" w:rsidP="00D7269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3: доля аварийного жилищного фонда, признанного аварийным до 01.01.2017 года, </w:t>
            </w:r>
            <w:r w:rsidRPr="0082655D">
              <w:rPr>
                <w:rFonts w:ascii="Times New Roman" w:hAnsi="Times New Roman" w:cs="Times New Roman"/>
                <w:sz w:val="28"/>
                <w:szCs w:val="28"/>
              </w:rPr>
              <w:t>к концу 2023 года – 0 %.</w:t>
            </w:r>
          </w:p>
          <w:p w:rsidR="00D72697" w:rsidRPr="00651E31" w:rsidRDefault="00D72697" w:rsidP="00D7269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результаты: </w:t>
            </w:r>
          </w:p>
          <w:p w:rsidR="00D72697" w:rsidRPr="00651E31" w:rsidRDefault="00D72697" w:rsidP="00D7269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семей - участников Программы, улучшивших жилищные условия, - </w:t>
            </w:r>
            <w:r w:rsidRPr="0015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2697" w:rsidRPr="00651E31" w:rsidRDefault="00D72697" w:rsidP="00D7269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граждан – участников Программы, улучшивших жилищные условия,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72697" w:rsidRPr="00651E31" w:rsidRDefault="00D72697" w:rsidP="00D726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6 340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D72697" w:rsidRPr="00651E31" w:rsidRDefault="00D72697" w:rsidP="00D726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4.  количество граждан, переселенных из аварийного жилищного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2697" w:rsidRPr="00651E31" w:rsidRDefault="00D72697" w:rsidP="00D726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5. площадь аварийных домов, жители которых расселены в рамках Программы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4 521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м.;</w:t>
            </w:r>
          </w:p>
          <w:p w:rsidR="00F507D2" w:rsidRPr="00173DD0" w:rsidRDefault="00D72697" w:rsidP="00D726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6. количество жилых помещений, жители которых расселены в рамках Программы,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F507D2" w:rsidRDefault="00F507D2" w:rsidP="00F507D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C12E72" w:rsidRDefault="00C12E72" w:rsidP="002A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0A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тексту Программы некоторые строки таблицы 1 «Перечень основных мероприятий и ресурсное обеспечение реализации </w:t>
      </w:r>
      <w:r w:rsidR="00AC401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за весь период реализации»</w:t>
      </w:r>
      <w:r w:rsidR="00F507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таблицы 1.</w:t>
      </w:r>
      <w:r w:rsidR="002A10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ресурсное обеспечение реализации </w:t>
      </w:r>
      <w:r w:rsidR="00AC401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на 202</w:t>
      </w:r>
      <w:r w:rsidR="002A10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2A10A7">
        <w:rPr>
          <w:rFonts w:ascii="Times New Roman" w:hAnsi="Times New Roman" w:cs="Times New Roman"/>
          <w:sz w:val="28"/>
          <w:szCs w:val="28"/>
        </w:rPr>
        <w:t>, таблицы 1.3 «Перечень основных мероприятий и ресурсное обеспечение реализации муниципальной программы на 2024 год», таблицы 1.4 «Перечень основных мероприятий и ресурсное обеспечение реализации муниципальной программы на</w:t>
      </w:r>
      <w:proofErr w:type="gramEnd"/>
      <w:r w:rsidR="002A10A7">
        <w:rPr>
          <w:rFonts w:ascii="Times New Roman" w:hAnsi="Times New Roman" w:cs="Times New Roman"/>
          <w:sz w:val="28"/>
          <w:szCs w:val="28"/>
        </w:rPr>
        <w:t xml:space="preserve"> 2025 год» и таблицы 2 «Сведения об индикаторах и непосредственных результатах Программы»</w:t>
      </w:r>
      <w:r w:rsidR="004E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                                                                                                                                                              </w:t>
      </w:r>
    </w:p>
    <w:p w:rsidR="00C12E72" w:rsidRDefault="00C12E72" w:rsidP="00C12E72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91D66" w:rsidRDefault="00EC5513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</w:t>
      </w:r>
      <w:r w:rsidR="00B91D66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</w:t>
      </w:r>
    </w:p>
    <w:p w:rsidR="00B218F2" w:rsidRDefault="00B218F2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за </w:t>
      </w:r>
      <w:r w:rsidR="00EC551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2818BF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 за весь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источникам</w:t>
            </w:r>
          </w:p>
        </w:tc>
      </w:tr>
      <w:tr w:rsidR="006720B1" w:rsidRPr="00C75481">
        <w:trPr>
          <w:trHeight w:val="71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из областного бюджета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(передаваемые в бюджет городского округа          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из федеральн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ого бюджета (передаваемые в бюджет городского округа       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Прочие источники,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</w:tr>
      <w:tr w:rsidR="006720B1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410B10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457 542,2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3A5A19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D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410B10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374 096,2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35 098,6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720B1" w:rsidRPr="0034405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0.1 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D58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58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58 106,3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33 850,6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0B1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BD410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F27A7">
              <w:rPr>
                <w:rFonts w:ascii="Times New Roman" w:hAnsi="Times New Roman" w:cs="Times New Roman"/>
                <w:sz w:val="20"/>
                <w:szCs w:val="20"/>
              </w:rPr>
              <w:t>2 354,2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3A5A19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CF27A7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315 989,9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585F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121 602,6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58 077,0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20 539,7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585F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Default="00CD585F" w:rsidP="00410B10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121 602,6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58 077,0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20 539,7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585F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Default="00CD585F" w:rsidP="00410B10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 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BD410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313 755,7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BD410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294 372,7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14 558,9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585F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04 2 03 00000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Default="00CD585F" w:rsidP="00410B10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BD410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295 620,7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BD410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294 372,7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1 248,0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20B1" w:rsidRPr="00BF540A" w:rsidRDefault="006720B1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6720B1" w:rsidRPr="002818BF" w:rsidRDefault="006720B1" w:rsidP="006720B1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Перечень основных мероприятий и ресурсное обеспечение реализации </w:t>
      </w:r>
      <w:r w:rsidRPr="002818B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 на 2023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2818BF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по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программе,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источникам</w:t>
            </w:r>
          </w:p>
        </w:tc>
      </w:tr>
      <w:tr w:rsidR="006720B1" w:rsidRPr="0077567C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областного бюджета (передаваемые в бюджет городского округа          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городского округа       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6720B1" w:rsidRPr="0077567C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77567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</w:t>
            </w: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CD585F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106 495,5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12 273,2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E9634B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86 950,6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7 271,7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720B1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15 086,0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7 271,7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0B1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E9634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73 891,8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E9634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71 864,6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0B1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04 2 03 00000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E9634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71 864,6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E9634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71 864,6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20B1" w:rsidRPr="00BF540A" w:rsidRDefault="006720B1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.3</w:t>
      </w:r>
    </w:p>
    <w:p w:rsidR="006720B1" w:rsidRPr="00644D75" w:rsidRDefault="006720B1" w:rsidP="006720B1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Перечень основных мероприятий и ресурсное обеспечение реализации </w:t>
      </w:r>
      <w:r w:rsidRPr="00644D75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 на 2024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644D75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644D7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4D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44D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44D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644D7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75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644D7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7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644D7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7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644D7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7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644D7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7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644D7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75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6720B1" w:rsidRPr="0077567C">
        <w:trPr>
          <w:trHeight w:val="1428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644D7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644D7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644D7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644D7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644D7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644D7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644D7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D7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   г. Бор (без передаваемых в бюджет городского </w:t>
            </w:r>
            <w:r w:rsidRPr="00644D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644D7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из областного бюджета (передаваемые в бюджет городского округа           </w:t>
            </w:r>
            <w:proofErr w:type="gramStart"/>
            <w:r w:rsidRPr="00644D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End"/>
            <w:r w:rsidRPr="00644D75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644D7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из федерального бюджета (передаваемые в бюджет </w:t>
            </w:r>
            <w:r w:rsidRPr="00644D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        </w:t>
            </w:r>
            <w:proofErr w:type="gramStart"/>
            <w:r w:rsidRPr="00644D7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4D75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источники, тыс. руб.</w:t>
            </w:r>
          </w:p>
        </w:tc>
      </w:tr>
      <w:tr w:rsidR="006720B1" w:rsidRPr="0077567C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77567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</w:t>
            </w: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E9634B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113 912,1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13 597,8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E9634B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88 550,1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11 764,2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720B1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E9634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73 974,4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E9634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72 924,6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0B1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E9634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80 050,9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E9634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72 924,6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6 076,5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0B1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04 2 03 00000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E9634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72 924,6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E9634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72 924,6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20B1" w:rsidRPr="00BF540A" w:rsidRDefault="006720B1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.4</w:t>
      </w:r>
    </w:p>
    <w:p w:rsidR="006720B1" w:rsidRDefault="006720B1" w:rsidP="006720B1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муниципальной программы на 2025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77567C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644D7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7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644D7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7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6720B1" w:rsidRPr="0077567C">
        <w:trPr>
          <w:trHeight w:val="28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областного бюджета (передаваемые в бюджет городского округа          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городского округа       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6720B1" w:rsidRPr="0077567C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77567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</w:t>
            </w: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373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8 125,6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73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373174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91337,0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7 566,3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720B1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1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15 422,0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7 566,3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0B1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7F48D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79 589,3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7F48D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75 915,0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4453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15 422,0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5 457,8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174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74" w:rsidRPr="0077567C" w:rsidRDefault="00373174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74" w:rsidRPr="0077567C" w:rsidRDefault="00373174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74" w:rsidRPr="0077567C" w:rsidRDefault="00373174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74" w:rsidRPr="0077567C" w:rsidRDefault="00373174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74" w:rsidRPr="0077567C" w:rsidRDefault="00373174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74" w:rsidRPr="0077567C" w:rsidRDefault="00373174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36 379,8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74" w:rsidRPr="0077567C" w:rsidRDefault="00373174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74" w:rsidRPr="0077567C" w:rsidRDefault="00373174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15 422,0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74" w:rsidRPr="0077567C" w:rsidRDefault="00373174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5 457,8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74" w:rsidRPr="0077567C" w:rsidRDefault="00373174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4453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81 697,8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75 915,0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2 108,5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4453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04 2 03 00000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75 915,0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75 915,0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53" w:rsidRPr="0077567C" w:rsidRDefault="00D2445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20B1" w:rsidRPr="00A91C0F" w:rsidRDefault="006720B1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2</w:t>
      </w:r>
    </w:p>
    <w:p w:rsidR="006720B1" w:rsidRDefault="006720B1" w:rsidP="006720B1">
      <w:pPr>
        <w:jc w:val="center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Сведения об индикаторах и непосредственных результатах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рограммы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8284"/>
        <w:gridCol w:w="1260"/>
        <w:gridCol w:w="1440"/>
        <w:gridCol w:w="1260"/>
        <w:gridCol w:w="1260"/>
        <w:gridCol w:w="1260"/>
      </w:tblGrid>
      <w:tr w:rsidR="006720B1" w:rsidRPr="00213347">
        <w:trPr>
          <w:trHeight w:val="46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6720B1" w:rsidRPr="00213347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6720B1">
        <w:trPr>
          <w:trHeight w:val="1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720B1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«Обеспечение граждан доступным и комфортным жильём на территории городского округа 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0B1" w:rsidRPr="00F962EE">
        <w:trPr>
          <w:trHeight w:val="1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0D3F">
        <w:trPr>
          <w:trHeight w:val="9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3F" w:rsidRPr="00F02B8A" w:rsidRDefault="00810D3F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3F" w:rsidRPr="00F02B8A" w:rsidRDefault="00810D3F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3F" w:rsidRPr="00F02B8A" w:rsidRDefault="00810D3F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3F" w:rsidRPr="00F02B8A" w:rsidRDefault="00810D3F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3F" w:rsidRPr="00F02B8A" w:rsidRDefault="00810D3F" w:rsidP="006D41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3F" w:rsidRPr="00F02B8A" w:rsidRDefault="00810D3F" w:rsidP="006D41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3F" w:rsidRPr="00F02B8A" w:rsidRDefault="00810D3F" w:rsidP="006D41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6720B1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0B1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семей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810D3F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720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810D3F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810D3F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6720B1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граждан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810D3F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720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810D3F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810D3F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6720B1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Р3.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Площадь приобретённых (построенных) жилых помещений участниками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810D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810D3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F02B8A" w:rsidRDefault="006720B1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810D3F"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</w:p>
        </w:tc>
      </w:tr>
      <w:tr w:rsidR="00FF22A9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переселённых из аварийного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  <w:tr w:rsidR="00FF22A9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Р5.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Площадь аварийных домов, жители которых расселены в рамках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 w:val="0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4 313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  <w:tr w:rsidR="00FF22A9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жилых помещений, жители которых расселены в рамках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F22A9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Подпрограмма 2 «Обеспечение жильём отдельных категорий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2A9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2A9">
        <w:trPr>
          <w:trHeight w:val="10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FF22A9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Непосредственные результаты</w:t>
            </w: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2A9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семей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FF22A9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граждан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FF22A9" w:rsidRPr="0078102B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Площадь приобретённых (построенных) жилых помещений участниками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410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</w:tr>
      <w:tr w:rsidR="00FF22A9" w:rsidRPr="00F02B8A">
        <w:trPr>
          <w:trHeight w:val="440"/>
        </w:trPr>
        <w:tc>
          <w:tcPr>
            <w:tcW w:w="1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Подпрограмма 3 «Переселение граждан из аварийного жилищного фонда»</w:t>
            </w:r>
          </w:p>
        </w:tc>
      </w:tr>
      <w:tr w:rsidR="00FF22A9" w:rsidRPr="00F02B8A">
        <w:trPr>
          <w:trHeight w:val="440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Непосредственные результаты</w:t>
            </w: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2A9" w:rsidRPr="00F02B8A">
        <w:trPr>
          <w:trHeight w:val="440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переселённых из аварийного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  <w:tr w:rsidR="00FF22A9" w:rsidRPr="00F02B8A">
        <w:trPr>
          <w:trHeight w:val="440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 аварийных домов, жители которых расселены в рамках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 w:val="0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4 313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  <w:tr w:rsidR="00FF22A9" w:rsidRPr="00F02B8A">
        <w:trPr>
          <w:trHeight w:val="440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жилых помещений, жители которых расселены в рамках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9" w:rsidRPr="00F02B8A" w:rsidRDefault="00FF22A9" w:rsidP="005A2E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2A5B8E" w:rsidRDefault="002A5B8E" w:rsidP="00EC388B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»</w:t>
      </w:r>
      <w:r w:rsidR="000D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59" w:rsidRDefault="002A5B8E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6D7">
        <w:rPr>
          <w:rFonts w:ascii="Times New Roman" w:hAnsi="Times New Roman" w:cs="Times New Roman"/>
          <w:sz w:val="28"/>
          <w:szCs w:val="28"/>
        </w:rPr>
        <w:t xml:space="preserve"> </w:t>
      </w:r>
      <w:r w:rsidR="00EC388B">
        <w:rPr>
          <w:rFonts w:ascii="Times New Roman" w:hAnsi="Times New Roman" w:cs="Times New Roman"/>
          <w:sz w:val="28"/>
          <w:szCs w:val="28"/>
        </w:rPr>
        <w:t>3</w:t>
      </w:r>
      <w:r w:rsidR="004D1719">
        <w:rPr>
          <w:rFonts w:ascii="Times New Roman" w:hAnsi="Times New Roman" w:cs="Times New Roman"/>
          <w:sz w:val="28"/>
          <w:szCs w:val="28"/>
        </w:rPr>
        <w:t>.</w:t>
      </w:r>
      <w:r w:rsidR="00932959">
        <w:rPr>
          <w:rFonts w:ascii="Times New Roman" w:hAnsi="Times New Roman" w:cs="Times New Roman"/>
          <w:sz w:val="28"/>
          <w:szCs w:val="28"/>
        </w:rPr>
        <w:t xml:space="preserve"> В Подпрограмме </w:t>
      </w:r>
      <w:r w:rsidR="00A51870">
        <w:rPr>
          <w:rFonts w:ascii="Times New Roman" w:hAnsi="Times New Roman" w:cs="Times New Roman"/>
          <w:sz w:val="28"/>
          <w:szCs w:val="28"/>
        </w:rPr>
        <w:t>1</w:t>
      </w:r>
      <w:r w:rsidR="00932959">
        <w:rPr>
          <w:rFonts w:ascii="Times New Roman" w:hAnsi="Times New Roman" w:cs="Times New Roman"/>
          <w:sz w:val="28"/>
          <w:szCs w:val="28"/>
        </w:rPr>
        <w:t xml:space="preserve"> «</w:t>
      </w:r>
      <w:r w:rsidR="00A51870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 w:rsidR="00932959">
        <w:rPr>
          <w:rFonts w:ascii="Times New Roman" w:hAnsi="Times New Roman" w:cs="Times New Roman"/>
          <w:bCs/>
          <w:sz w:val="28"/>
          <w:szCs w:val="28"/>
        </w:rPr>
        <w:t>»</w:t>
      </w:r>
      <w:r w:rsidR="00932959" w:rsidRPr="006C6E8E">
        <w:rPr>
          <w:rFonts w:ascii="Times New Roman" w:hAnsi="Times New Roman" w:cs="Times New Roman"/>
          <w:sz w:val="28"/>
          <w:szCs w:val="28"/>
        </w:rPr>
        <w:t>:</w:t>
      </w:r>
    </w:p>
    <w:p w:rsidR="00932959" w:rsidRDefault="00932959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8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0953E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 </w:t>
      </w:r>
    </w:p>
    <w:p w:rsidR="0038645B" w:rsidRDefault="0038645B" w:rsidP="0038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932959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932959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932959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E962A0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06586C" w:rsidRDefault="00E962A0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E962A0" w:rsidRPr="0006586C" w:rsidRDefault="00E962A0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1916EE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121 602,6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1916EE" w:rsidRDefault="00E962A0" w:rsidP="006D419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AC0D11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C0D1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32 430,5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AC0D11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33 813,2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AC0D11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36 379,8</w:t>
                  </w:r>
                </w:p>
              </w:tc>
            </w:tr>
            <w:tr w:rsidR="00E962A0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06586C" w:rsidRDefault="00E962A0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1916EE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42 985,9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1916EE" w:rsidRDefault="00E962A0" w:rsidP="006D419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AC0D11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AC0D11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AC0D11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15 500,0</w:t>
                  </w:r>
                </w:p>
              </w:tc>
            </w:tr>
            <w:tr w:rsidR="00E962A0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06586C" w:rsidRDefault="00E962A0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1916EE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58 077,0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1916EE" w:rsidRDefault="00E962A0" w:rsidP="006D419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AC0D11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15 086,0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AC0D11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15 625,5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AC0D11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15 422,0</w:t>
                  </w:r>
                </w:p>
              </w:tc>
            </w:tr>
            <w:tr w:rsidR="00E962A0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06586C" w:rsidRDefault="00E962A0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1916EE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20 539,7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1916EE" w:rsidRDefault="00E962A0" w:rsidP="006D419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AC0D11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5 344,5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AC0D11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5 687,7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62A0" w:rsidRPr="00AC0D11" w:rsidRDefault="00E962A0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5 457,8</w:t>
                  </w:r>
                </w:p>
              </w:tc>
            </w:tr>
            <w:tr w:rsidR="00932959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19" w:rsidRDefault="004D1719" w:rsidP="004D1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C388B" w:rsidRDefault="00EC388B" w:rsidP="00EC3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В Подпрограмме </w:t>
      </w:r>
      <w:r w:rsidR="008C55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88B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8C5588">
        <w:rPr>
          <w:rFonts w:ascii="Times New Roman" w:hAnsi="Times New Roman" w:cs="Times New Roman"/>
          <w:sz w:val="28"/>
          <w:szCs w:val="28"/>
        </w:rPr>
        <w:t xml:space="preserve">жильём отдельных категорий </w:t>
      </w:r>
      <w:r w:rsidRPr="00EC388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EC388B" w:rsidRDefault="00EC388B" w:rsidP="00EC3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="008C558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8C55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8C5588">
        <w:rPr>
          <w:rFonts w:ascii="Times New Roman" w:hAnsi="Times New Roman" w:cs="Times New Roman"/>
          <w:sz w:val="28"/>
          <w:szCs w:val="28"/>
        </w:rPr>
        <w:t xml:space="preserve"> и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C388B" w:rsidRDefault="00EC388B" w:rsidP="00EC3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EC388B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B" w:rsidRPr="0006586C" w:rsidRDefault="00EC388B" w:rsidP="0032070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B" w:rsidRPr="0006586C" w:rsidRDefault="00EC388B" w:rsidP="0032070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EC388B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EC388B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8C5588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06586C" w:rsidRDefault="008C5588" w:rsidP="0032070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Всего по Подпрограмме:  </w:t>
                  </w:r>
                </w:p>
                <w:p w:rsidR="008C5588" w:rsidRPr="0006586C" w:rsidRDefault="008C5588" w:rsidP="0032070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395BCC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313 755,7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395BCC" w:rsidRDefault="008C5588" w:rsidP="006D419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AC0D11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73 891,8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AC0D11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80 050,9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AC0D11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81 697,8</w:t>
                  </w:r>
                </w:p>
              </w:tc>
            </w:tr>
            <w:tr w:rsidR="008C5588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06586C" w:rsidRDefault="008C5588" w:rsidP="00320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1916EE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4 824,1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1916EE" w:rsidRDefault="008C5588" w:rsidP="006D419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AC0D11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AC0D11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AC0D11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  <w:tr w:rsidR="008C5588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06586C" w:rsidRDefault="008C5588" w:rsidP="00320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D95E83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294 372,7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491263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1916EE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71 864,6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1916EE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72 924,6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D95E83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75 915,0</w:t>
                  </w:r>
                </w:p>
              </w:tc>
            </w:tr>
            <w:tr w:rsidR="008C5588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06586C" w:rsidRDefault="008C5588" w:rsidP="00320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395BCC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14 558,9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491263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395BCC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1 927,2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395BCC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5588" w:rsidRPr="00395BCC" w:rsidRDefault="008C5588" w:rsidP="006D419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EC388B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C388B" w:rsidRPr="0006586C" w:rsidRDefault="00EC388B" w:rsidP="0032070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88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цели:</w:t>
            </w:r>
          </w:p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относящихся к отдельным категориям, установленным законодательством, улучшивших жилищные условия (от общего количества граждан указанной категории, нуждающихся в улучшении жилищных условий и состоящих в списке), к концу 2025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результатов:</w:t>
            </w:r>
          </w:p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1. количество семей – участников Подпрограммы, улучшивших жилищные условия, к 2025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2. количество граждан, участников Подпрограммы, улучшивших жилищные условия, к 2025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Подпрограммы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3 298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EC388B" w:rsidRDefault="00EC388B" w:rsidP="00EC38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B6198" w:rsidRDefault="006B66D7" w:rsidP="00C46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1B6198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5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2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0B7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40A7"/>
    <w:rsid w:val="00063282"/>
    <w:rsid w:val="00065403"/>
    <w:rsid w:val="00070DD9"/>
    <w:rsid w:val="000746AE"/>
    <w:rsid w:val="000816BB"/>
    <w:rsid w:val="00081BF1"/>
    <w:rsid w:val="00084117"/>
    <w:rsid w:val="00085097"/>
    <w:rsid w:val="00086697"/>
    <w:rsid w:val="00087D54"/>
    <w:rsid w:val="00093A05"/>
    <w:rsid w:val="000953E5"/>
    <w:rsid w:val="000A4469"/>
    <w:rsid w:val="000A46D5"/>
    <w:rsid w:val="000A7642"/>
    <w:rsid w:val="000B0592"/>
    <w:rsid w:val="000B1F47"/>
    <w:rsid w:val="000B3E3B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90085"/>
    <w:rsid w:val="00190DBF"/>
    <w:rsid w:val="001916EE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5690"/>
    <w:rsid w:val="00265FEB"/>
    <w:rsid w:val="00266C2F"/>
    <w:rsid w:val="00267845"/>
    <w:rsid w:val="00272C19"/>
    <w:rsid w:val="00273276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0A7"/>
    <w:rsid w:val="002A1673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366E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3345"/>
    <w:rsid w:val="00315BA7"/>
    <w:rsid w:val="00320444"/>
    <w:rsid w:val="0032070E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CEA"/>
    <w:rsid w:val="00356BE1"/>
    <w:rsid w:val="00356E1E"/>
    <w:rsid w:val="00357AD6"/>
    <w:rsid w:val="00357F2D"/>
    <w:rsid w:val="00361E97"/>
    <w:rsid w:val="003620BB"/>
    <w:rsid w:val="00364799"/>
    <w:rsid w:val="00366937"/>
    <w:rsid w:val="00367CA0"/>
    <w:rsid w:val="00370548"/>
    <w:rsid w:val="00370979"/>
    <w:rsid w:val="00373174"/>
    <w:rsid w:val="00377746"/>
    <w:rsid w:val="003837AD"/>
    <w:rsid w:val="00384799"/>
    <w:rsid w:val="0038645B"/>
    <w:rsid w:val="00391D8E"/>
    <w:rsid w:val="00395BCC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0B10"/>
    <w:rsid w:val="0041124D"/>
    <w:rsid w:val="004112AB"/>
    <w:rsid w:val="00411A70"/>
    <w:rsid w:val="004155B9"/>
    <w:rsid w:val="004157A2"/>
    <w:rsid w:val="004159B9"/>
    <w:rsid w:val="00416A67"/>
    <w:rsid w:val="004203E5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D7F62"/>
    <w:rsid w:val="004E18A4"/>
    <w:rsid w:val="004E653F"/>
    <w:rsid w:val="004E723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451ED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72D"/>
    <w:rsid w:val="0059680D"/>
    <w:rsid w:val="0059749C"/>
    <w:rsid w:val="005A2ECB"/>
    <w:rsid w:val="005A3EFF"/>
    <w:rsid w:val="005A5283"/>
    <w:rsid w:val="005A7EA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376A3"/>
    <w:rsid w:val="0064594C"/>
    <w:rsid w:val="00647438"/>
    <w:rsid w:val="0065131D"/>
    <w:rsid w:val="00651E31"/>
    <w:rsid w:val="00652000"/>
    <w:rsid w:val="00652337"/>
    <w:rsid w:val="00662096"/>
    <w:rsid w:val="006660A2"/>
    <w:rsid w:val="006720B1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97ADD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419B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70679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7F48DF"/>
    <w:rsid w:val="007F7CBC"/>
    <w:rsid w:val="008026BC"/>
    <w:rsid w:val="00803167"/>
    <w:rsid w:val="00805B53"/>
    <w:rsid w:val="008105AE"/>
    <w:rsid w:val="00810D3F"/>
    <w:rsid w:val="0081518D"/>
    <w:rsid w:val="008166EE"/>
    <w:rsid w:val="00817DDC"/>
    <w:rsid w:val="00820EDB"/>
    <w:rsid w:val="00827EA3"/>
    <w:rsid w:val="00832CE1"/>
    <w:rsid w:val="00842978"/>
    <w:rsid w:val="008433F0"/>
    <w:rsid w:val="00843712"/>
    <w:rsid w:val="00844A8F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C5588"/>
    <w:rsid w:val="008D160B"/>
    <w:rsid w:val="008D27D7"/>
    <w:rsid w:val="008D4368"/>
    <w:rsid w:val="008D5BD0"/>
    <w:rsid w:val="008E2308"/>
    <w:rsid w:val="008F0097"/>
    <w:rsid w:val="008F15C4"/>
    <w:rsid w:val="008F1EC0"/>
    <w:rsid w:val="008F6BD3"/>
    <w:rsid w:val="008F761E"/>
    <w:rsid w:val="008F769E"/>
    <w:rsid w:val="009046DE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B0891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1870"/>
    <w:rsid w:val="00A5778F"/>
    <w:rsid w:val="00A629E4"/>
    <w:rsid w:val="00A62E63"/>
    <w:rsid w:val="00A729BF"/>
    <w:rsid w:val="00A76DAE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017"/>
    <w:rsid w:val="00AC447A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4EC6"/>
    <w:rsid w:val="00B87426"/>
    <w:rsid w:val="00B903CB"/>
    <w:rsid w:val="00B91D66"/>
    <w:rsid w:val="00B929BD"/>
    <w:rsid w:val="00B9582C"/>
    <w:rsid w:val="00B96BBA"/>
    <w:rsid w:val="00B979B3"/>
    <w:rsid w:val="00BA6B4D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4103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5547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D585F"/>
    <w:rsid w:val="00CE0291"/>
    <w:rsid w:val="00CE1B46"/>
    <w:rsid w:val="00CE6407"/>
    <w:rsid w:val="00CE674C"/>
    <w:rsid w:val="00CF145E"/>
    <w:rsid w:val="00CF2326"/>
    <w:rsid w:val="00CF27A7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453"/>
    <w:rsid w:val="00D24FE1"/>
    <w:rsid w:val="00D276C1"/>
    <w:rsid w:val="00D34209"/>
    <w:rsid w:val="00D37DAB"/>
    <w:rsid w:val="00D46FC4"/>
    <w:rsid w:val="00D507FA"/>
    <w:rsid w:val="00D50CA7"/>
    <w:rsid w:val="00D50EE2"/>
    <w:rsid w:val="00D55DC9"/>
    <w:rsid w:val="00D56F40"/>
    <w:rsid w:val="00D6233A"/>
    <w:rsid w:val="00D65DA9"/>
    <w:rsid w:val="00D70879"/>
    <w:rsid w:val="00D70CDB"/>
    <w:rsid w:val="00D72697"/>
    <w:rsid w:val="00D7422E"/>
    <w:rsid w:val="00D74C65"/>
    <w:rsid w:val="00D812C8"/>
    <w:rsid w:val="00D821D7"/>
    <w:rsid w:val="00D838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C8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62A0"/>
    <w:rsid w:val="00E9634B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388B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789"/>
    <w:rsid w:val="00F14FAE"/>
    <w:rsid w:val="00F15A33"/>
    <w:rsid w:val="00F21A1E"/>
    <w:rsid w:val="00F22793"/>
    <w:rsid w:val="00F24080"/>
    <w:rsid w:val="00F25D66"/>
    <w:rsid w:val="00F26FB5"/>
    <w:rsid w:val="00F27C73"/>
    <w:rsid w:val="00F35322"/>
    <w:rsid w:val="00F3543E"/>
    <w:rsid w:val="00F364D4"/>
    <w:rsid w:val="00F4016B"/>
    <w:rsid w:val="00F470B1"/>
    <w:rsid w:val="00F472CF"/>
    <w:rsid w:val="00F507D2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73A2"/>
    <w:rsid w:val="00FC0C94"/>
    <w:rsid w:val="00FC0DC9"/>
    <w:rsid w:val="00FC139E"/>
    <w:rsid w:val="00FC4610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2A9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21737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2023-01-30T10:21:00Z</cp:lastPrinted>
  <dcterms:created xsi:type="dcterms:W3CDTF">2023-01-31T05:39:00Z</dcterms:created>
  <dcterms:modified xsi:type="dcterms:W3CDTF">2023-01-31T05:39:00Z</dcterms:modified>
</cp:coreProperties>
</file>