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4B2B3A" w:rsidRPr="0001798A">
        <w:tc>
          <w:tcPr>
            <w:tcW w:w="10260" w:type="dxa"/>
          </w:tcPr>
          <w:p w:rsidR="004B2B3A" w:rsidRDefault="004B2B3A" w:rsidP="00722F44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2B3A" w:rsidRPr="006F1CFA" w:rsidRDefault="004B2B3A" w:rsidP="00722F44">
            <w:pPr>
              <w:tabs>
                <w:tab w:val="left" w:pos="9071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4B2B3A" w:rsidRPr="006F1CFA" w:rsidRDefault="004B2B3A" w:rsidP="00722F44">
            <w:pPr>
              <w:tabs>
                <w:tab w:val="left" w:pos="9071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4B2B3A" w:rsidRPr="006F1CFA" w:rsidRDefault="004B2B3A" w:rsidP="00722F44">
            <w:pPr>
              <w:tabs>
                <w:tab w:val="left" w:pos="9071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2B3A" w:rsidRPr="006F1CFA" w:rsidRDefault="004B2B3A" w:rsidP="00722F44">
            <w:pPr>
              <w:tabs>
                <w:tab w:val="left" w:pos="9071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4B2B3A" w:rsidRDefault="004B2B3A" w:rsidP="00722F44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4987"/>
            </w:tblGrid>
            <w:tr w:rsidR="004B2B3A" w:rsidRPr="0001798A" w:rsidTr="00722F44">
              <w:tc>
                <w:tcPr>
                  <w:tcW w:w="4643" w:type="dxa"/>
                </w:tcPr>
                <w:p w:rsidR="004B2B3A" w:rsidRDefault="004B2B3A" w:rsidP="00722F44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02.02.2022 </w:t>
                  </w:r>
                </w:p>
              </w:tc>
              <w:tc>
                <w:tcPr>
                  <w:tcW w:w="4987" w:type="dxa"/>
                </w:tcPr>
                <w:p w:rsidR="004B2B3A" w:rsidRDefault="004B2B3A" w:rsidP="00722F44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501</w:t>
                  </w:r>
                </w:p>
              </w:tc>
            </w:tr>
            <w:tr w:rsidR="004B2B3A" w:rsidRPr="0001798A" w:rsidTr="00722F44">
              <w:tc>
                <w:tcPr>
                  <w:tcW w:w="4643" w:type="dxa"/>
                </w:tcPr>
                <w:p w:rsidR="004B2B3A" w:rsidRDefault="004B2B3A" w:rsidP="00722F44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B2B3A" w:rsidRDefault="004B2B3A" w:rsidP="00722F44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87" w:type="dxa"/>
                </w:tcPr>
                <w:p w:rsidR="004B2B3A" w:rsidRDefault="004B2B3A" w:rsidP="00722F44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B2B3A" w:rsidRDefault="004B2B3A" w:rsidP="00722F44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B3A" w:rsidRDefault="004B2B3A" w:rsidP="0072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2022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Бор</w:t>
      </w:r>
    </w:p>
    <w:p w:rsidR="004B2B3A" w:rsidRPr="009524EC" w:rsidRDefault="004B2B3A" w:rsidP="0072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29.12.2021 № 6797</w:t>
      </w:r>
    </w:p>
    <w:p w:rsidR="004B2B3A" w:rsidRDefault="004B2B3A" w:rsidP="0072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B2B3A" w:rsidRPr="000D05B3" w:rsidRDefault="004B2B3A" w:rsidP="00722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2022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 от 29.12.2021 № 6797 следующие изменения:</w:t>
      </w: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Изложить пункт 27 в следующей редакции:</w:t>
      </w: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9"/>
        <w:gridCol w:w="3422"/>
        <w:gridCol w:w="1559"/>
        <w:gridCol w:w="1993"/>
        <w:gridCol w:w="1940"/>
      </w:tblGrid>
      <w:tr w:rsidR="004B2B3A" w:rsidRPr="0001798A">
        <w:tc>
          <w:tcPr>
            <w:tcW w:w="939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22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VII областные соревнования по гиревому спорту, посвященные Дню защитника Отечества</w:t>
            </w:r>
          </w:p>
        </w:tc>
        <w:tc>
          <w:tcPr>
            <w:tcW w:w="1559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3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РО ООО «ВФГС» Нижегородской области</w:t>
            </w:r>
          </w:p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«ФОК «Красная Горка»</w:t>
            </w:r>
          </w:p>
        </w:tc>
      </w:tr>
    </w:tbl>
    <w:p w:rsidR="004B2B3A" w:rsidRDefault="004B2B3A" w:rsidP="00722F4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Изложить пункт 34 в следующей редакции:</w:t>
      </w: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550"/>
        <w:gridCol w:w="1971"/>
        <w:gridCol w:w="1971"/>
      </w:tblGrid>
      <w:tr w:rsidR="004B2B3A" w:rsidRPr="0001798A">
        <w:tc>
          <w:tcPr>
            <w:tcW w:w="959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02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</w:t>
            </w:r>
            <w:r w:rsidRPr="0001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турнир по дзюдо, памяти тренера по дзюдо Горохова Н.А. среди юношей и девушек 2009 – 2010 г.р.</w:t>
            </w:r>
          </w:p>
        </w:tc>
        <w:tc>
          <w:tcPr>
            <w:tcW w:w="1550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71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 w:rsidRPr="0001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«СШ по дзюдо»</w:t>
            </w:r>
          </w:p>
        </w:tc>
        <w:tc>
          <w:tcPr>
            <w:tcW w:w="1971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МАУ «ФОК </w:t>
            </w: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«Красная Горка»</w:t>
            </w:r>
          </w:p>
        </w:tc>
      </w:tr>
    </w:tbl>
    <w:p w:rsidR="004B2B3A" w:rsidRPr="00A10F99" w:rsidRDefault="004B2B3A" w:rsidP="00722F4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»</w:t>
      </w: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Pr="00A10F99">
        <w:rPr>
          <w:rFonts w:ascii="Times New Roman" w:hAnsi="Times New Roman" w:cs="Times New Roman"/>
          <w:sz w:val="28"/>
          <w:szCs w:val="28"/>
          <w:lang w:eastAsia="ru-RU"/>
        </w:rPr>
        <w:t>. Изложить пункт 35 в следующей редакции:</w:t>
      </w:r>
    </w:p>
    <w:p w:rsidR="004B2B3A" w:rsidRPr="00A10F99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550"/>
        <w:gridCol w:w="1971"/>
        <w:gridCol w:w="1971"/>
      </w:tblGrid>
      <w:tr w:rsidR="004B2B3A" w:rsidRPr="0001798A">
        <w:tc>
          <w:tcPr>
            <w:tcW w:w="959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2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Межрегиональный турнир по дзюдо, памяти тренера по дзюдо Лазаревой С.Н. среди юношей и девушек 2007 -2008 г.р.</w:t>
            </w:r>
          </w:p>
        </w:tc>
        <w:tc>
          <w:tcPr>
            <w:tcW w:w="1550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1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МАУ «СШ по дзюдо»</w:t>
            </w:r>
          </w:p>
        </w:tc>
        <w:tc>
          <w:tcPr>
            <w:tcW w:w="1971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«ФОК «Красная Горка»</w:t>
            </w:r>
          </w:p>
        </w:tc>
      </w:tr>
    </w:tbl>
    <w:p w:rsidR="004B2B3A" w:rsidRDefault="004B2B3A" w:rsidP="00722F4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B2B3A" w:rsidRDefault="004B2B3A" w:rsidP="00722F4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Дополнить пунктами 35А, 36Б, 35В следующего содержания:</w:t>
      </w: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550"/>
        <w:gridCol w:w="1971"/>
        <w:gridCol w:w="1971"/>
      </w:tblGrid>
      <w:tr w:rsidR="004B2B3A" w:rsidRPr="0001798A">
        <w:tc>
          <w:tcPr>
            <w:tcW w:w="959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35А.</w:t>
            </w:r>
          </w:p>
        </w:tc>
        <w:tc>
          <w:tcPr>
            <w:tcW w:w="3402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Первенство МБУ «СШ по дзюдо» среди всех возрастных групп</w:t>
            </w:r>
          </w:p>
        </w:tc>
        <w:tc>
          <w:tcPr>
            <w:tcW w:w="1550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71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МАУ «СШ по дзюдо»</w:t>
            </w:r>
          </w:p>
        </w:tc>
        <w:tc>
          <w:tcPr>
            <w:tcW w:w="1971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МАУ «СШ по дзюдо»</w:t>
            </w:r>
          </w:p>
        </w:tc>
      </w:tr>
      <w:tr w:rsidR="004B2B3A" w:rsidRPr="0001798A">
        <w:tc>
          <w:tcPr>
            <w:tcW w:w="959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35Б.</w:t>
            </w:r>
          </w:p>
        </w:tc>
        <w:tc>
          <w:tcPr>
            <w:tcW w:w="3402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Первенство МБУ «СШ по дзюдо» среди мальчиков и девочек, занимающихся в группах начальной подготовки</w:t>
            </w:r>
          </w:p>
        </w:tc>
        <w:tc>
          <w:tcPr>
            <w:tcW w:w="1550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71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МАУ «СШ по дзюдо»</w:t>
            </w:r>
          </w:p>
        </w:tc>
        <w:tc>
          <w:tcPr>
            <w:tcW w:w="1971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МАУ «СШ по дзюдо»</w:t>
            </w:r>
          </w:p>
        </w:tc>
      </w:tr>
      <w:tr w:rsidR="004B2B3A" w:rsidRPr="0001798A">
        <w:tc>
          <w:tcPr>
            <w:tcW w:w="959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35В.</w:t>
            </w:r>
          </w:p>
        </w:tc>
        <w:tc>
          <w:tcPr>
            <w:tcW w:w="3402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Первенство МБУ «СШ по дзюдо» среди всех возрастных групп</w:t>
            </w:r>
          </w:p>
        </w:tc>
        <w:tc>
          <w:tcPr>
            <w:tcW w:w="1550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71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МАУ «СШ по дзюдо»</w:t>
            </w:r>
          </w:p>
        </w:tc>
        <w:tc>
          <w:tcPr>
            <w:tcW w:w="1971" w:type="dxa"/>
          </w:tcPr>
          <w:p w:rsidR="004B2B3A" w:rsidRPr="0001798A" w:rsidRDefault="004B2B3A" w:rsidP="0072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МАУ «СШ по дзюдо»</w:t>
            </w:r>
          </w:p>
        </w:tc>
      </w:tr>
    </w:tbl>
    <w:p w:rsidR="004B2B3A" w:rsidRDefault="004B2B3A" w:rsidP="00722F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B2B3A" w:rsidRDefault="004B2B3A" w:rsidP="00722F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Изложить пункт 74 в следующей редакции:</w:t>
      </w: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402"/>
        <w:gridCol w:w="1559"/>
        <w:gridCol w:w="1985"/>
        <w:gridCol w:w="1948"/>
      </w:tblGrid>
      <w:tr w:rsidR="004B2B3A" w:rsidRPr="0001798A">
        <w:tc>
          <w:tcPr>
            <w:tcW w:w="959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402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Всероссийский турнир по греко-римской борьбе памяти Почетного гражданина городского округа город Бор, Мастера спорта А.М. Малюгина</w:t>
            </w:r>
          </w:p>
        </w:tc>
        <w:tc>
          <w:tcPr>
            <w:tcW w:w="1559" w:type="dxa"/>
          </w:tcPr>
          <w:p w:rsidR="004B2B3A" w:rsidRPr="0001798A" w:rsidRDefault="004B2B3A" w:rsidP="00722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«СШОР по греко-римской борьбе»</w:t>
            </w:r>
          </w:p>
        </w:tc>
        <w:tc>
          <w:tcPr>
            <w:tcW w:w="1948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«ФОК «Красная Горка»</w:t>
            </w:r>
          </w:p>
        </w:tc>
      </w:tr>
    </w:tbl>
    <w:p w:rsidR="004B2B3A" w:rsidRDefault="004B2B3A" w:rsidP="00722F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B2B3A" w:rsidRDefault="004B2B3A" w:rsidP="00722F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 Дополнить пунктами 136, 137 следующего содержания:</w:t>
      </w: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402"/>
        <w:gridCol w:w="1559"/>
        <w:gridCol w:w="1985"/>
        <w:gridCol w:w="1948"/>
      </w:tblGrid>
      <w:tr w:rsidR="004B2B3A" w:rsidRPr="0001798A">
        <w:tc>
          <w:tcPr>
            <w:tcW w:w="959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3402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Зимний Фестиваль ВФСК «ГТО» среди обучающихся в образовательных организациях городского округа </w:t>
            </w:r>
            <w:proofErr w:type="gramStart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</w:t>
            </w:r>
          </w:p>
        </w:tc>
        <w:tc>
          <w:tcPr>
            <w:tcW w:w="1559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МАУ «ФОК «Кварц», МАУ «ФОК «Красная Горка»</w:t>
            </w:r>
          </w:p>
        </w:tc>
        <w:tc>
          <w:tcPr>
            <w:tcW w:w="1948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МАУ «ФОК «Кварц», МАУ «ФОК «Красная Горка»</w:t>
            </w:r>
          </w:p>
        </w:tc>
      </w:tr>
      <w:tr w:rsidR="004B2B3A" w:rsidRPr="0001798A">
        <w:tc>
          <w:tcPr>
            <w:tcW w:w="959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3402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Летний Фестиваль ВФСК «ГТО» среди обучающихся в образовательных организациях городского округа </w:t>
            </w:r>
            <w:proofErr w:type="gramStart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</w:t>
            </w:r>
          </w:p>
        </w:tc>
        <w:tc>
          <w:tcPr>
            <w:tcW w:w="1559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017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МАУ «ФОК «Кварц», МАУ «ФОК «Красная Горка»</w:t>
            </w:r>
          </w:p>
        </w:tc>
        <w:tc>
          <w:tcPr>
            <w:tcW w:w="1948" w:type="dxa"/>
          </w:tcPr>
          <w:p w:rsidR="004B2B3A" w:rsidRPr="0001798A" w:rsidRDefault="004B2B3A" w:rsidP="007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98A">
              <w:rPr>
                <w:rFonts w:ascii="Times New Roman" w:hAnsi="Times New Roman" w:cs="Times New Roman"/>
                <w:sz w:val="28"/>
                <w:szCs w:val="28"/>
              </w:rPr>
              <w:t>МАУ «ФОК «Кварц», МАУ «ФОК «Красная Горка»</w:t>
            </w:r>
          </w:p>
        </w:tc>
      </w:tr>
    </w:tbl>
    <w:p w:rsidR="004B2B3A" w:rsidRDefault="004B2B3A" w:rsidP="00722F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B2B3A" w:rsidRDefault="004B2B3A" w:rsidP="00722F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 Общему   отделу   администрации   городского   округа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   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B3A" w:rsidRPr="00F607AB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4B2B3A" w:rsidRDefault="004B2B3A" w:rsidP="00722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О.С. </w:t>
      </w:r>
      <w:proofErr w:type="spellStart"/>
      <w:r>
        <w:rPr>
          <w:rFonts w:ascii="Times New Roman" w:hAnsi="Times New Roman" w:cs="Times New Roman"/>
          <w:lang w:eastAsia="ru-RU"/>
        </w:rPr>
        <w:t>Шахина</w:t>
      </w:r>
      <w:proofErr w:type="spellEnd"/>
    </w:p>
    <w:p w:rsidR="004B2B3A" w:rsidRPr="00F607AB" w:rsidRDefault="004B2B3A" w:rsidP="00722F44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lang w:eastAsia="ru-RU"/>
        </w:rPr>
        <w:t>2-46-2</w:t>
      </w:r>
      <w:r>
        <w:rPr>
          <w:rFonts w:ascii="Times New Roman" w:hAnsi="Times New Roman" w:cs="Times New Roman"/>
          <w:lang w:val="en-US" w:eastAsia="ru-RU"/>
        </w:rPr>
        <w:t>0</w:t>
      </w:r>
      <w:bookmarkStart w:id="0" w:name="_GoBack"/>
      <w:bookmarkEnd w:id="0"/>
    </w:p>
    <w:sectPr w:rsidR="004B2B3A" w:rsidRPr="00F607AB" w:rsidSect="00722F44">
      <w:pgSz w:w="11906" w:h="16838"/>
      <w:pgMar w:top="850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98A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3A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191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475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2F44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DF2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187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461</Words>
  <Characters>2629</Characters>
  <Application>Microsoft Office Word</Application>
  <DocSecurity>0</DocSecurity>
  <Lines>21</Lines>
  <Paragraphs>6</Paragraphs>
  <ScaleCrop>false</ScaleCrop>
  <Company>1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108</cp:revision>
  <cp:lastPrinted>2022-02-01T10:44:00Z</cp:lastPrinted>
  <dcterms:created xsi:type="dcterms:W3CDTF">2019-09-17T06:34:00Z</dcterms:created>
  <dcterms:modified xsi:type="dcterms:W3CDTF">2022-02-03T06:46:00Z</dcterms:modified>
</cp:coreProperties>
</file>