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A5F" w:rsidRDefault="00F90A5F" w:rsidP="005D2AB7">
      <w:pPr>
        <w:ind w:right="5243"/>
        <w:rPr>
          <w:sz w:val="24"/>
          <w:szCs w:val="24"/>
        </w:rPr>
      </w:pPr>
    </w:p>
    <w:p w:rsidR="00BB71C8" w:rsidRDefault="00F90A5F" w:rsidP="00FB2CCD">
      <w:pPr>
        <w:tabs>
          <w:tab w:val="left" w:pos="9071"/>
        </w:tabs>
        <w:ind w:left="-142" w:right="-1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Администрация </w:t>
      </w:r>
      <w:r w:rsidR="00BB71C8">
        <w:rPr>
          <w:sz w:val="36"/>
          <w:szCs w:val="36"/>
        </w:rPr>
        <w:t>городского округа город Бор</w:t>
      </w:r>
      <w:r>
        <w:rPr>
          <w:sz w:val="36"/>
          <w:szCs w:val="36"/>
        </w:rPr>
        <w:t xml:space="preserve"> </w:t>
      </w:r>
    </w:p>
    <w:p w:rsidR="00F90A5F" w:rsidRDefault="00F90A5F" w:rsidP="00FB2CCD">
      <w:pPr>
        <w:tabs>
          <w:tab w:val="left" w:pos="9071"/>
        </w:tabs>
        <w:ind w:left="-142" w:right="-1"/>
        <w:jc w:val="center"/>
        <w:rPr>
          <w:sz w:val="36"/>
          <w:szCs w:val="36"/>
        </w:rPr>
      </w:pPr>
      <w:r>
        <w:rPr>
          <w:sz w:val="36"/>
          <w:szCs w:val="36"/>
        </w:rPr>
        <w:t>Нижегородской области</w:t>
      </w:r>
    </w:p>
    <w:p w:rsidR="00F90A5F" w:rsidRDefault="00F90A5F" w:rsidP="005D2AB7">
      <w:pPr>
        <w:tabs>
          <w:tab w:val="left" w:pos="9071"/>
        </w:tabs>
        <w:ind w:right="-1"/>
        <w:jc w:val="center"/>
        <w:rPr>
          <w:b/>
          <w:bCs/>
          <w:sz w:val="20"/>
          <w:szCs w:val="20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065"/>
      </w:tblGrid>
      <w:tr w:rsidR="009B3B57" w:rsidRPr="009B3B57">
        <w:tblPrEx>
          <w:tblCellMar>
            <w:top w:w="0" w:type="dxa"/>
            <w:bottom w:w="0" w:type="dxa"/>
          </w:tblCellMar>
        </w:tblPrEx>
        <w:trPr>
          <w:trHeight w:val="1038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</w:tcPr>
          <w:p w:rsidR="000A3778" w:rsidRPr="000A3778" w:rsidRDefault="000A3778" w:rsidP="00FB2CCD">
            <w:pPr>
              <w:ind w:left="34"/>
              <w:jc w:val="center"/>
              <w:rPr>
                <w:b/>
                <w:bCs/>
                <w:sz w:val="32"/>
                <w:szCs w:val="32"/>
              </w:rPr>
            </w:pPr>
            <w:r w:rsidRPr="000A3778">
              <w:rPr>
                <w:b/>
                <w:bCs/>
                <w:sz w:val="32"/>
                <w:szCs w:val="32"/>
              </w:rPr>
              <w:t>ПОСТАНОВЛЕНИЕ</w:t>
            </w:r>
          </w:p>
          <w:p w:rsidR="000A3778" w:rsidRDefault="000A3778" w:rsidP="000A3778">
            <w:pPr>
              <w:tabs>
                <w:tab w:val="left" w:pos="9071"/>
              </w:tabs>
              <w:ind w:right="-1"/>
              <w:jc w:val="center"/>
              <w:rPr>
                <w:b/>
                <w:bCs/>
                <w:sz w:val="20"/>
                <w:szCs w:val="20"/>
              </w:rPr>
            </w:pPr>
          </w:p>
          <w:tbl>
            <w:tblPr>
              <w:tblW w:w="9923" w:type="dxa"/>
              <w:tblLayout w:type="fixed"/>
              <w:tblLook w:val="0000"/>
            </w:tblPr>
            <w:tblGrid>
              <w:gridCol w:w="4643"/>
              <w:gridCol w:w="5280"/>
            </w:tblGrid>
            <w:tr w:rsidR="000A3778" w:rsidRPr="00F05625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6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A3778" w:rsidRPr="00F05625" w:rsidRDefault="000A3778" w:rsidP="000A3778">
                  <w:pPr>
                    <w:tabs>
                      <w:tab w:val="left" w:pos="9071"/>
                    </w:tabs>
                    <w:ind w:right="-1"/>
                    <w:jc w:val="both"/>
                    <w:rPr>
                      <w:sz w:val="28"/>
                      <w:szCs w:val="28"/>
                    </w:rPr>
                  </w:pPr>
                  <w:r w:rsidRPr="00F05625">
                    <w:rPr>
                      <w:sz w:val="28"/>
                      <w:szCs w:val="28"/>
                    </w:rPr>
                    <w:t xml:space="preserve">От </w:t>
                  </w:r>
                  <w:r>
                    <w:rPr>
                      <w:sz w:val="28"/>
                      <w:szCs w:val="28"/>
                    </w:rPr>
                    <w:t>11.08.2023</w:t>
                  </w:r>
                </w:p>
              </w:tc>
              <w:tc>
                <w:tcPr>
                  <w:tcW w:w="52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A3778" w:rsidRPr="00F05625" w:rsidRDefault="000A3778" w:rsidP="000A3778">
                  <w:pPr>
                    <w:tabs>
                      <w:tab w:val="left" w:pos="9071"/>
                    </w:tabs>
                    <w:ind w:right="-1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                                             </w:t>
                  </w:r>
                  <w:r w:rsidRPr="00F05625">
                    <w:rPr>
                      <w:sz w:val="28"/>
                      <w:szCs w:val="28"/>
                    </w:rPr>
                    <w:t xml:space="preserve">№ </w:t>
                  </w:r>
                  <w:r>
                    <w:rPr>
                      <w:sz w:val="28"/>
                      <w:szCs w:val="28"/>
                    </w:rPr>
                    <w:t xml:space="preserve">4700 </w:t>
                  </w:r>
                </w:p>
              </w:tc>
            </w:tr>
          </w:tbl>
          <w:p w:rsidR="009B3B57" w:rsidRDefault="009B3B57" w:rsidP="001D0522">
            <w:pPr>
              <w:jc w:val="center"/>
              <w:rPr>
                <w:b/>
                <w:bCs/>
              </w:rPr>
            </w:pPr>
          </w:p>
          <w:p w:rsidR="009B3B57" w:rsidRPr="000A3778" w:rsidRDefault="009B3B57" w:rsidP="001D0522">
            <w:pPr>
              <w:jc w:val="center"/>
              <w:rPr>
                <w:b/>
                <w:bCs/>
                <w:sz w:val="27"/>
                <w:szCs w:val="27"/>
              </w:rPr>
            </w:pPr>
            <w:r w:rsidRPr="000A3778">
              <w:rPr>
                <w:b/>
                <w:bCs/>
                <w:sz w:val="27"/>
                <w:szCs w:val="27"/>
              </w:rPr>
              <w:t xml:space="preserve">О </w:t>
            </w:r>
            <w:proofErr w:type="gramStart"/>
            <w:r w:rsidRPr="000A3778">
              <w:rPr>
                <w:b/>
                <w:bCs/>
                <w:sz w:val="27"/>
                <w:szCs w:val="27"/>
              </w:rPr>
              <w:t>предоставлении</w:t>
            </w:r>
            <w:proofErr w:type="gramEnd"/>
            <w:r w:rsidRPr="000A3778">
              <w:rPr>
                <w:b/>
                <w:bCs/>
                <w:sz w:val="27"/>
                <w:szCs w:val="27"/>
              </w:rPr>
              <w:t xml:space="preserve"> разрешения на осуществление условно</w:t>
            </w:r>
          </w:p>
          <w:p w:rsidR="009B3B57" w:rsidRPr="000A3778" w:rsidRDefault="009B3B57" w:rsidP="001D0522">
            <w:pPr>
              <w:jc w:val="center"/>
              <w:rPr>
                <w:b/>
                <w:bCs/>
                <w:sz w:val="27"/>
                <w:szCs w:val="27"/>
              </w:rPr>
            </w:pPr>
            <w:r w:rsidRPr="000A3778">
              <w:rPr>
                <w:b/>
                <w:bCs/>
                <w:sz w:val="27"/>
                <w:szCs w:val="27"/>
              </w:rPr>
              <w:t>разрешенного вида использования земельного участка «Дошкольное, начальное и среднее общее образование» для земельного участка образуемого путем перераспределения земельного участка с кадастровым номером 52:20:1100073:2927, находящегося в собственности городского округа город Бор Нижегородской области</w:t>
            </w:r>
            <w:r w:rsidR="00946DAA" w:rsidRPr="000A3778">
              <w:rPr>
                <w:b/>
                <w:bCs/>
                <w:sz w:val="27"/>
                <w:szCs w:val="27"/>
              </w:rPr>
              <w:t>,</w:t>
            </w:r>
            <w:r w:rsidRPr="000A3778">
              <w:rPr>
                <w:b/>
                <w:bCs/>
                <w:sz w:val="27"/>
                <w:szCs w:val="27"/>
              </w:rPr>
              <w:t xml:space="preserve"> и земель, находящихся в государственной собственности до разграничения</w:t>
            </w:r>
          </w:p>
          <w:p w:rsidR="009B3B57" w:rsidRPr="009B3B57" w:rsidRDefault="00FB2CCD" w:rsidP="001D05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</w:tr>
      <w:tr w:rsidR="009B3B57" w:rsidRPr="003F73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1855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</w:tcPr>
          <w:p w:rsidR="009B3B57" w:rsidRPr="000A3778" w:rsidRDefault="009B3B57" w:rsidP="00FB2CCD">
            <w:pPr>
              <w:ind w:right="-1" w:firstLine="743"/>
              <w:jc w:val="both"/>
              <w:rPr>
                <w:sz w:val="28"/>
                <w:szCs w:val="28"/>
              </w:rPr>
            </w:pPr>
            <w:proofErr w:type="gramStart"/>
            <w:r w:rsidRPr="000A3778">
              <w:rPr>
                <w:sz w:val="28"/>
                <w:szCs w:val="28"/>
              </w:rPr>
              <w:t>В соответствии со ст. 39 Градостроительного кодекса Российской Федерации, на основании заключения по результатам общественных обсуждений, проведенных 26.07.2023, и протокола заседания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 территории городского округа город Бор Нижегородской области от 09.08.2023 № 7 администрация городского округа г. Бор постановляет:</w:t>
            </w:r>
            <w:proofErr w:type="gramEnd"/>
          </w:p>
          <w:p w:rsidR="009B3B57" w:rsidRDefault="009B3B57" w:rsidP="00FB2CCD">
            <w:pPr>
              <w:ind w:firstLine="709"/>
              <w:jc w:val="both"/>
              <w:rPr>
                <w:sz w:val="28"/>
                <w:szCs w:val="28"/>
              </w:rPr>
            </w:pPr>
            <w:r w:rsidRPr="000A3778">
              <w:rPr>
                <w:sz w:val="28"/>
                <w:szCs w:val="28"/>
              </w:rPr>
              <w:t xml:space="preserve">1. </w:t>
            </w:r>
            <w:proofErr w:type="gramStart"/>
            <w:r w:rsidRPr="000A3778">
              <w:rPr>
                <w:sz w:val="28"/>
                <w:szCs w:val="28"/>
              </w:rPr>
              <w:t>Установить для земельного участка проектной площадью 13821 кв.м.</w:t>
            </w:r>
            <w:r w:rsidR="00946DAA" w:rsidRPr="000A3778">
              <w:rPr>
                <w:sz w:val="28"/>
                <w:szCs w:val="28"/>
              </w:rPr>
              <w:t>,</w:t>
            </w:r>
            <w:r w:rsidRPr="000A3778">
              <w:rPr>
                <w:sz w:val="28"/>
                <w:szCs w:val="28"/>
              </w:rPr>
              <w:t xml:space="preserve"> образуемого путем перераспределения земельного участка с кадастровым номером 52:20:1100073:2927, находящегося в собственности городского округа город Бор Нижегородской области</w:t>
            </w:r>
            <w:r w:rsidR="00946DAA" w:rsidRPr="000A3778">
              <w:rPr>
                <w:sz w:val="28"/>
                <w:szCs w:val="28"/>
              </w:rPr>
              <w:t>,</w:t>
            </w:r>
            <w:r w:rsidRPr="000A3778">
              <w:rPr>
                <w:sz w:val="28"/>
                <w:szCs w:val="28"/>
              </w:rPr>
              <w:t xml:space="preserve"> и земель, находящихся в государственной собственности до разграничения, условно разрешенный вид использования земельного участка «Дошкольное, начальное и среднее общее образование», установленный Правилами землепользования и застройки городского округа город Бор Нижегородской</w:t>
            </w:r>
            <w:proofErr w:type="gramEnd"/>
            <w:r w:rsidRPr="000A3778">
              <w:rPr>
                <w:sz w:val="28"/>
                <w:szCs w:val="28"/>
              </w:rPr>
              <w:t xml:space="preserve"> области, </w:t>
            </w:r>
            <w:proofErr w:type="gramStart"/>
            <w:r w:rsidRPr="000A3778">
              <w:rPr>
                <w:sz w:val="28"/>
                <w:szCs w:val="28"/>
              </w:rPr>
              <w:t>утвержденными</w:t>
            </w:r>
            <w:proofErr w:type="gramEnd"/>
            <w:r w:rsidRPr="000A3778">
              <w:rPr>
                <w:sz w:val="28"/>
                <w:szCs w:val="28"/>
              </w:rPr>
              <w:t xml:space="preserve"> решением Совета депутатов городского округа город Бор Нижегородской области от 25.12.2012 №114, в территориальной зоне Ж-3 – «Зона малоэтажной жилой застройки смешанного типа».</w:t>
            </w:r>
          </w:p>
          <w:p w:rsidR="000A3778" w:rsidRDefault="009B3B57" w:rsidP="00FB2CCD">
            <w:pPr>
              <w:pStyle w:val="ConsPlusNormal"/>
              <w:ind w:right="-1" w:firstLine="743"/>
              <w:jc w:val="both"/>
              <w:rPr>
                <w:b/>
                <w:sz w:val="28"/>
                <w:szCs w:val="28"/>
              </w:rPr>
            </w:pPr>
            <w:r w:rsidRPr="000A3778">
              <w:rPr>
                <w:rFonts w:ascii="Times New Roman" w:hAnsi="Times New Roman" w:cs="Times New Roman"/>
                <w:sz w:val="28"/>
                <w:szCs w:val="28"/>
              </w:rPr>
              <w:t xml:space="preserve">2. Общему отделу администрации городского округа г. Бор (Е.А. Копцова) обеспечить опубликование настоящего постановления в газете «БОР сегодня» и размещение на сайте </w:t>
            </w:r>
            <w:hyperlink r:id="rId4" w:history="1">
              <w:r w:rsidRPr="000A3778">
                <w:rPr>
                  <w:rFonts w:ascii="Times New Roman" w:hAnsi="Times New Roman" w:cs="Times New Roman"/>
                  <w:sz w:val="28"/>
                  <w:szCs w:val="28"/>
                </w:rPr>
                <w:t>www.borcity.ru</w:t>
              </w:r>
            </w:hyperlink>
            <w:r w:rsidRPr="000A377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A3778" w:rsidRPr="000A3778">
              <w:rPr>
                <w:b/>
                <w:sz w:val="28"/>
                <w:szCs w:val="28"/>
              </w:rPr>
              <w:t xml:space="preserve"> </w:t>
            </w:r>
          </w:p>
          <w:p w:rsidR="000A3778" w:rsidRDefault="000A3778" w:rsidP="000A3778">
            <w:pPr>
              <w:pStyle w:val="ConsPlusNormal"/>
              <w:spacing w:line="360" w:lineRule="auto"/>
              <w:ind w:right="-1" w:firstLine="885"/>
              <w:jc w:val="both"/>
              <w:rPr>
                <w:b/>
                <w:sz w:val="28"/>
                <w:szCs w:val="28"/>
              </w:rPr>
            </w:pPr>
          </w:p>
          <w:p w:rsidR="009B3B57" w:rsidRPr="000A3778" w:rsidRDefault="000A3778" w:rsidP="000A3778">
            <w:pPr>
              <w:pStyle w:val="ConsPlusNormal"/>
              <w:spacing w:line="360" w:lineRule="auto"/>
              <w:ind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3778">
              <w:rPr>
                <w:rFonts w:ascii="Times New Roman" w:hAnsi="Times New Roman" w:cs="Times New Roman"/>
                <w:sz w:val="28"/>
                <w:szCs w:val="28"/>
              </w:rPr>
              <w:t xml:space="preserve">Глава местного самоуправления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Pr="000A3778">
              <w:rPr>
                <w:rFonts w:ascii="Times New Roman" w:hAnsi="Times New Roman" w:cs="Times New Roman"/>
                <w:sz w:val="28"/>
                <w:szCs w:val="28"/>
              </w:rPr>
              <w:t xml:space="preserve"> А.В. Боровский</w:t>
            </w:r>
          </w:p>
        </w:tc>
      </w:tr>
    </w:tbl>
    <w:p w:rsidR="009B3B57" w:rsidRDefault="009B3B57" w:rsidP="003F1CA7">
      <w:pPr>
        <w:tabs>
          <w:tab w:val="left" w:pos="9071"/>
        </w:tabs>
        <w:ind w:right="-1"/>
        <w:jc w:val="both"/>
      </w:pPr>
    </w:p>
    <w:p w:rsidR="00FB2CCD" w:rsidRPr="00F34FCB" w:rsidRDefault="00FB2CCD" w:rsidP="003F1CA7">
      <w:pPr>
        <w:tabs>
          <w:tab w:val="left" w:pos="9071"/>
        </w:tabs>
        <w:ind w:right="-1"/>
        <w:jc w:val="both"/>
      </w:pPr>
    </w:p>
    <w:p w:rsidR="00767D33" w:rsidRDefault="009B3B57" w:rsidP="003F1CA7">
      <w:pPr>
        <w:tabs>
          <w:tab w:val="left" w:pos="9071"/>
        </w:tabs>
        <w:ind w:right="-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Э.А. </w:t>
      </w:r>
      <w:proofErr w:type="spellStart"/>
      <w:r>
        <w:rPr>
          <w:sz w:val="20"/>
          <w:szCs w:val="20"/>
        </w:rPr>
        <w:t>Тихомолова</w:t>
      </w:r>
      <w:proofErr w:type="spellEnd"/>
    </w:p>
    <w:p w:rsidR="003F1CA7" w:rsidRPr="001E0D34" w:rsidRDefault="00463063" w:rsidP="003F1CA7">
      <w:pPr>
        <w:tabs>
          <w:tab w:val="left" w:pos="9071"/>
        </w:tabs>
        <w:ind w:right="-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3F1CA7" w:rsidRPr="001E0D34">
        <w:rPr>
          <w:sz w:val="20"/>
          <w:szCs w:val="20"/>
        </w:rPr>
        <w:t>3-71-84</w:t>
      </w:r>
    </w:p>
    <w:p w:rsidR="00463063" w:rsidRDefault="00463063" w:rsidP="00B5246C">
      <w:pPr>
        <w:rPr>
          <w:sz w:val="24"/>
        </w:rPr>
      </w:pPr>
    </w:p>
    <w:p w:rsidR="00463063" w:rsidRDefault="00463063" w:rsidP="00B5246C">
      <w:pPr>
        <w:rPr>
          <w:sz w:val="24"/>
        </w:rPr>
      </w:pPr>
    </w:p>
    <w:p w:rsidR="004E23D1" w:rsidRDefault="004E23D1" w:rsidP="00B5246C">
      <w:pPr>
        <w:rPr>
          <w:sz w:val="24"/>
        </w:rPr>
      </w:pPr>
    </w:p>
    <w:sectPr w:rsidR="004E23D1" w:rsidSect="00FB2CCD">
      <w:pgSz w:w="12240" w:h="15840"/>
      <w:pgMar w:top="426" w:right="900" w:bottom="142" w:left="1560" w:header="709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/>
  <w:rsids>
    <w:rsidRoot w:val="00BE096E"/>
    <w:rsid w:val="000034E1"/>
    <w:rsid w:val="00003ADB"/>
    <w:rsid w:val="000048D1"/>
    <w:rsid w:val="00017511"/>
    <w:rsid w:val="00017C50"/>
    <w:rsid w:val="000351DE"/>
    <w:rsid w:val="00065A39"/>
    <w:rsid w:val="00074365"/>
    <w:rsid w:val="000A06F8"/>
    <w:rsid w:val="000A1D13"/>
    <w:rsid w:val="000A2168"/>
    <w:rsid w:val="000A3778"/>
    <w:rsid w:val="000B7BDF"/>
    <w:rsid w:val="000C3C52"/>
    <w:rsid w:val="000E2BB3"/>
    <w:rsid w:val="000E4675"/>
    <w:rsid w:val="000F3E3D"/>
    <w:rsid w:val="00101172"/>
    <w:rsid w:val="001060BF"/>
    <w:rsid w:val="001179F5"/>
    <w:rsid w:val="00134FF7"/>
    <w:rsid w:val="00141F62"/>
    <w:rsid w:val="00155683"/>
    <w:rsid w:val="00161444"/>
    <w:rsid w:val="00171B01"/>
    <w:rsid w:val="00195C51"/>
    <w:rsid w:val="001A6796"/>
    <w:rsid w:val="001C57CD"/>
    <w:rsid w:val="001D0522"/>
    <w:rsid w:val="001E0D34"/>
    <w:rsid w:val="001E3CC2"/>
    <w:rsid w:val="001E66A6"/>
    <w:rsid w:val="001E7AD5"/>
    <w:rsid w:val="00204ADF"/>
    <w:rsid w:val="00240ACF"/>
    <w:rsid w:val="00243632"/>
    <w:rsid w:val="002528C0"/>
    <w:rsid w:val="00257673"/>
    <w:rsid w:val="002601BC"/>
    <w:rsid w:val="00267C9A"/>
    <w:rsid w:val="00271F2D"/>
    <w:rsid w:val="00272C46"/>
    <w:rsid w:val="002826EF"/>
    <w:rsid w:val="00286145"/>
    <w:rsid w:val="00293314"/>
    <w:rsid w:val="00294C0D"/>
    <w:rsid w:val="002A2D1C"/>
    <w:rsid w:val="002B04BA"/>
    <w:rsid w:val="002B6112"/>
    <w:rsid w:val="002D6C7A"/>
    <w:rsid w:val="002F65AF"/>
    <w:rsid w:val="003112D6"/>
    <w:rsid w:val="00313F7F"/>
    <w:rsid w:val="0033176A"/>
    <w:rsid w:val="00354287"/>
    <w:rsid w:val="00383FAD"/>
    <w:rsid w:val="00385337"/>
    <w:rsid w:val="00394F5E"/>
    <w:rsid w:val="003A0D9C"/>
    <w:rsid w:val="003A0EE6"/>
    <w:rsid w:val="003A10BF"/>
    <w:rsid w:val="003B1AAB"/>
    <w:rsid w:val="003C1503"/>
    <w:rsid w:val="003C255F"/>
    <w:rsid w:val="003C3146"/>
    <w:rsid w:val="003E1221"/>
    <w:rsid w:val="003E133F"/>
    <w:rsid w:val="003E39C5"/>
    <w:rsid w:val="003F1CA7"/>
    <w:rsid w:val="003F32DF"/>
    <w:rsid w:val="00407537"/>
    <w:rsid w:val="004472A0"/>
    <w:rsid w:val="00451114"/>
    <w:rsid w:val="00455A42"/>
    <w:rsid w:val="00457C77"/>
    <w:rsid w:val="00463063"/>
    <w:rsid w:val="0047136D"/>
    <w:rsid w:val="00485544"/>
    <w:rsid w:val="00485F05"/>
    <w:rsid w:val="004A4077"/>
    <w:rsid w:val="004B07E3"/>
    <w:rsid w:val="004E23D1"/>
    <w:rsid w:val="004F60C2"/>
    <w:rsid w:val="004F6C43"/>
    <w:rsid w:val="004F72C5"/>
    <w:rsid w:val="0051626B"/>
    <w:rsid w:val="00524380"/>
    <w:rsid w:val="00534C2C"/>
    <w:rsid w:val="00540A32"/>
    <w:rsid w:val="00540B91"/>
    <w:rsid w:val="0055000A"/>
    <w:rsid w:val="00562552"/>
    <w:rsid w:val="0057607E"/>
    <w:rsid w:val="00583FE4"/>
    <w:rsid w:val="005C1D5D"/>
    <w:rsid w:val="005C4865"/>
    <w:rsid w:val="005D059E"/>
    <w:rsid w:val="005D2AB7"/>
    <w:rsid w:val="005D439D"/>
    <w:rsid w:val="005E2BF1"/>
    <w:rsid w:val="005E435A"/>
    <w:rsid w:val="00600AB0"/>
    <w:rsid w:val="006036A2"/>
    <w:rsid w:val="00611A21"/>
    <w:rsid w:val="00625F35"/>
    <w:rsid w:val="0062752F"/>
    <w:rsid w:val="00632F5E"/>
    <w:rsid w:val="00635084"/>
    <w:rsid w:val="006519C9"/>
    <w:rsid w:val="00653538"/>
    <w:rsid w:val="00670A1C"/>
    <w:rsid w:val="0067782A"/>
    <w:rsid w:val="00681A73"/>
    <w:rsid w:val="00692CCB"/>
    <w:rsid w:val="006975D3"/>
    <w:rsid w:val="006D62A7"/>
    <w:rsid w:val="006F2354"/>
    <w:rsid w:val="00700528"/>
    <w:rsid w:val="00710251"/>
    <w:rsid w:val="00725A19"/>
    <w:rsid w:val="00726C89"/>
    <w:rsid w:val="0072709D"/>
    <w:rsid w:val="00733165"/>
    <w:rsid w:val="007348FA"/>
    <w:rsid w:val="00736794"/>
    <w:rsid w:val="00737F5F"/>
    <w:rsid w:val="007410D7"/>
    <w:rsid w:val="007462C4"/>
    <w:rsid w:val="00767D33"/>
    <w:rsid w:val="0077402F"/>
    <w:rsid w:val="007A3ECC"/>
    <w:rsid w:val="007B33E9"/>
    <w:rsid w:val="007B7294"/>
    <w:rsid w:val="007C2957"/>
    <w:rsid w:val="007C2AF7"/>
    <w:rsid w:val="007C4C1B"/>
    <w:rsid w:val="007D1C8F"/>
    <w:rsid w:val="007E0E1E"/>
    <w:rsid w:val="007E421E"/>
    <w:rsid w:val="007F0625"/>
    <w:rsid w:val="007F1D2B"/>
    <w:rsid w:val="007F7FF3"/>
    <w:rsid w:val="00812A44"/>
    <w:rsid w:val="008210FD"/>
    <w:rsid w:val="008330B4"/>
    <w:rsid w:val="00834E47"/>
    <w:rsid w:val="0085143C"/>
    <w:rsid w:val="00871305"/>
    <w:rsid w:val="008713F7"/>
    <w:rsid w:val="00876658"/>
    <w:rsid w:val="00885ED2"/>
    <w:rsid w:val="008921CC"/>
    <w:rsid w:val="008929A9"/>
    <w:rsid w:val="008B33F2"/>
    <w:rsid w:val="008C03CB"/>
    <w:rsid w:val="008C788E"/>
    <w:rsid w:val="008D54EF"/>
    <w:rsid w:val="008E20F5"/>
    <w:rsid w:val="008E3805"/>
    <w:rsid w:val="008F0CB0"/>
    <w:rsid w:val="008F73E3"/>
    <w:rsid w:val="0091772E"/>
    <w:rsid w:val="00936D34"/>
    <w:rsid w:val="00941149"/>
    <w:rsid w:val="00944942"/>
    <w:rsid w:val="00946DAA"/>
    <w:rsid w:val="0096271F"/>
    <w:rsid w:val="0097647C"/>
    <w:rsid w:val="009B0C1C"/>
    <w:rsid w:val="009B3B57"/>
    <w:rsid w:val="009B4D74"/>
    <w:rsid w:val="009B5B35"/>
    <w:rsid w:val="009C2DB7"/>
    <w:rsid w:val="009C6925"/>
    <w:rsid w:val="009D02AA"/>
    <w:rsid w:val="009D66E0"/>
    <w:rsid w:val="009E63FC"/>
    <w:rsid w:val="009E6444"/>
    <w:rsid w:val="009F41E8"/>
    <w:rsid w:val="00A1611E"/>
    <w:rsid w:val="00A24BF3"/>
    <w:rsid w:val="00A24EB8"/>
    <w:rsid w:val="00A26C30"/>
    <w:rsid w:val="00A32A0F"/>
    <w:rsid w:val="00A56873"/>
    <w:rsid w:val="00A56EC3"/>
    <w:rsid w:val="00A739AF"/>
    <w:rsid w:val="00A76CFB"/>
    <w:rsid w:val="00A8134D"/>
    <w:rsid w:val="00A96894"/>
    <w:rsid w:val="00AA100E"/>
    <w:rsid w:val="00AA243F"/>
    <w:rsid w:val="00AA6D3A"/>
    <w:rsid w:val="00AB6BC8"/>
    <w:rsid w:val="00AD4F01"/>
    <w:rsid w:val="00AE355E"/>
    <w:rsid w:val="00AF1F95"/>
    <w:rsid w:val="00B02E81"/>
    <w:rsid w:val="00B26135"/>
    <w:rsid w:val="00B35E17"/>
    <w:rsid w:val="00B36ED2"/>
    <w:rsid w:val="00B41CE8"/>
    <w:rsid w:val="00B45738"/>
    <w:rsid w:val="00B5246C"/>
    <w:rsid w:val="00B55533"/>
    <w:rsid w:val="00B634D0"/>
    <w:rsid w:val="00B74DCE"/>
    <w:rsid w:val="00B763EC"/>
    <w:rsid w:val="00B83C26"/>
    <w:rsid w:val="00B93B04"/>
    <w:rsid w:val="00B96D3D"/>
    <w:rsid w:val="00B97BCC"/>
    <w:rsid w:val="00B97BDC"/>
    <w:rsid w:val="00BA16DE"/>
    <w:rsid w:val="00BA184D"/>
    <w:rsid w:val="00BA1CCE"/>
    <w:rsid w:val="00BB71C8"/>
    <w:rsid w:val="00BC3551"/>
    <w:rsid w:val="00BD716E"/>
    <w:rsid w:val="00BE096E"/>
    <w:rsid w:val="00C04C0A"/>
    <w:rsid w:val="00C10E90"/>
    <w:rsid w:val="00C31C38"/>
    <w:rsid w:val="00C61D67"/>
    <w:rsid w:val="00C6668C"/>
    <w:rsid w:val="00C75F26"/>
    <w:rsid w:val="00C775D0"/>
    <w:rsid w:val="00C81C22"/>
    <w:rsid w:val="00C837EA"/>
    <w:rsid w:val="00C90193"/>
    <w:rsid w:val="00C91E5D"/>
    <w:rsid w:val="00C9359C"/>
    <w:rsid w:val="00C97B49"/>
    <w:rsid w:val="00CA4F49"/>
    <w:rsid w:val="00CA69C3"/>
    <w:rsid w:val="00CA7C6F"/>
    <w:rsid w:val="00CB165C"/>
    <w:rsid w:val="00CC1426"/>
    <w:rsid w:val="00CC16E5"/>
    <w:rsid w:val="00CE51E7"/>
    <w:rsid w:val="00CE6840"/>
    <w:rsid w:val="00D028DA"/>
    <w:rsid w:val="00D04F1F"/>
    <w:rsid w:val="00D22554"/>
    <w:rsid w:val="00D36700"/>
    <w:rsid w:val="00D52694"/>
    <w:rsid w:val="00D52BAB"/>
    <w:rsid w:val="00D53257"/>
    <w:rsid w:val="00D53687"/>
    <w:rsid w:val="00D653E2"/>
    <w:rsid w:val="00D73182"/>
    <w:rsid w:val="00D820C0"/>
    <w:rsid w:val="00D8408E"/>
    <w:rsid w:val="00D96F64"/>
    <w:rsid w:val="00DA3703"/>
    <w:rsid w:val="00DA7BB1"/>
    <w:rsid w:val="00DB5FED"/>
    <w:rsid w:val="00DC5084"/>
    <w:rsid w:val="00DC6A2E"/>
    <w:rsid w:val="00DD1517"/>
    <w:rsid w:val="00DD164B"/>
    <w:rsid w:val="00DD2213"/>
    <w:rsid w:val="00E045B1"/>
    <w:rsid w:val="00E11445"/>
    <w:rsid w:val="00E2594B"/>
    <w:rsid w:val="00E463DF"/>
    <w:rsid w:val="00E554E8"/>
    <w:rsid w:val="00E61E0B"/>
    <w:rsid w:val="00E836AE"/>
    <w:rsid w:val="00EA2096"/>
    <w:rsid w:val="00EA61C2"/>
    <w:rsid w:val="00EC4824"/>
    <w:rsid w:val="00F02E89"/>
    <w:rsid w:val="00F1498B"/>
    <w:rsid w:val="00F32439"/>
    <w:rsid w:val="00F34FCB"/>
    <w:rsid w:val="00F6611D"/>
    <w:rsid w:val="00F74C9F"/>
    <w:rsid w:val="00F75F8A"/>
    <w:rsid w:val="00F7797F"/>
    <w:rsid w:val="00F821E9"/>
    <w:rsid w:val="00F82665"/>
    <w:rsid w:val="00F90A5F"/>
    <w:rsid w:val="00FB2CCD"/>
    <w:rsid w:val="00FB3EAE"/>
    <w:rsid w:val="00FB6ECF"/>
    <w:rsid w:val="00FC4531"/>
    <w:rsid w:val="00FC5E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Body Text" w:uiPriority="0"/>
    <w:lsdException w:name="Subtitle" w:semiHidden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  <w:rPr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keepNext/>
      <w:tabs>
        <w:tab w:val="left" w:pos="9071"/>
      </w:tabs>
      <w:ind w:right="-1"/>
      <w:jc w:val="right"/>
      <w:outlineLvl w:val="0"/>
    </w:pPr>
    <w:rPr>
      <w:rFonts w:ascii="Arial" w:hAnsi="Arial" w:cs="Arial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rFonts w:ascii="Arial" w:hAnsi="Arial" w:cs="Arial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rFonts w:ascii="Arial" w:hAnsi="Arial" w:cs="Arial"/>
      <w:i/>
      <w:iCs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Subtitle"/>
    <w:basedOn w:val="a"/>
    <w:link w:val="a6"/>
    <w:uiPriority w:val="99"/>
    <w:qFormat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locked/>
    <w:rPr>
      <w:rFonts w:ascii="Cambria" w:eastAsia="Times New Roman" w:hAnsi="Cambria" w:cs="Times New Roman"/>
      <w:sz w:val="24"/>
      <w:szCs w:val="24"/>
    </w:rPr>
  </w:style>
  <w:style w:type="paragraph" w:customStyle="1" w:styleId="ConsPlusNormal">
    <w:name w:val="ConsPlusNormal"/>
    <w:link w:val="ConsPlusNormal0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</w:pPr>
    <w:rPr>
      <w:rFonts w:ascii="Arial" w:hAnsi="Arial" w:cs="Arial"/>
      <w:b/>
      <w:bCs/>
    </w:rPr>
  </w:style>
  <w:style w:type="paragraph" w:styleId="a7">
    <w:name w:val="Body Text"/>
    <w:basedOn w:val="a"/>
    <w:link w:val="a8"/>
    <w:rsid w:val="00E836AE"/>
    <w:pPr>
      <w:spacing w:after="120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locked/>
    <w:rsid w:val="00E836AE"/>
    <w:rPr>
      <w:rFonts w:cs="Times New Roman"/>
      <w:sz w:val="28"/>
      <w:szCs w:val="28"/>
    </w:rPr>
  </w:style>
  <w:style w:type="paragraph" w:styleId="21">
    <w:name w:val="Body Text 2"/>
    <w:basedOn w:val="a"/>
    <w:rsid w:val="00F821E9"/>
    <w:pPr>
      <w:spacing w:after="120" w:line="480" w:lineRule="auto"/>
    </w:pPr>
  </w:style>
  <w:style w:type="character" w:styleId="a9">
    <w:name w:val="Hyperlink"/>
    <w:basedOn w:val="a0"/>
    <w:rsid w:val="002601BC"/>
    <w:rPr>
      <w:color w:val="0000FF"/>
      <w:u w:val="single"/>
    </w:rPr>
  </w:style>
  <w:style w:type="paragraph" w:customStyle="1" w:styleId="Char">
    <w:name w:val=" Char Знак"/>
    <w:basedOn w:val="a"/>
    <w:rsid w:val="000C3C52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0">
    <w:name w:val="Char Знак"/>
    <w:basedOn w:val="a"/>
    <w:rsid w:val="00267C9A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4">
    <w:name w:val="Знак Знак4"/>
    <w:basedOn w:val="a0"/>
    <w:semiHidden/>
    <w:locked/>
    <w:rsid w:val="004472A0"/>
    <w:rPr>
      <w:rFonts w:ascii="Arial" w:hAnsi="Arial" w:cs="Arial"/>
      <w:sz w:val="28"/>
      <w:szCs w:val="28"/>
      <w:lang w:val="ru-RU" w:eastAsia="ru-RU" w:bidi="ar-SA"/>
    </w:rPr>
  </w:style>
  <w:style w:type="character" w:customStyle="1" w:styleId="ConsPlusNormal0">
    <w:name w:val="ConsPlusNormal Знак"/>
    <w:link w:val="ConsPlusNormal"/>
    <w:locked/>
    <w:rsid w:val="00B02E81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60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orcity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88;&#1093;-6\&#1056;&#1072;&#1073;&#1086;&#1095;&#1080;&#1081;%20&#1089;&#1090;&#1086;&#1083;\&#1057;&#1086;&#1083;&#1086;&#1074;&#1100;&#1077;&#1074;&#1072;%20&#1070;&#1083;&#1103;\&#1055;&#1091;&#1073;&#1083;&#1080;&#1095;&#1085;&#1099;&#1077;%20&#1089;&#1083;&#1091;&#1096;&#1072;&#1085;&#1080;&#1103;\&#1055;&#1086;&#1089;&#1090;&#1072;&#1085;&#1086;&#1074;&#1083;&#1077;&#1085;&#1080;&#1077;%20&#1086;%20&#1085;&#1072;&#1079;&#1085;&#1072;&#1095;&#1077;&#1085;&#1080;&#1080;%20&#1087;&#1091;&#1073;&#1083;.&#1089;&#1083;\&#1059;&#1056;&#1042;&#1056;&#1048;%20&#1091;&#1083;.&#1058;&#1091;&#1088;&#1075;&#1077;&#1085;&#1077;&#1074;&#1072;,74&#1040;%20&#1072;&#1087;&#1090;&#1077;&#1082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УРВРИ ул.Тургенева,74А аптека.dot</Template>
  <TotalTime>2</TotalTime>
  <Pages>1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2156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userito</cp:lastModifiedBy>
  <cp:revision>2</cp:revision>
  <cp:lastPrinted>2023-08-11T08:16:00Z</cp:lastPrinted>
  <dcterms:created xsi:type="dcterms:W3CDTF">2023-08-15T13:10:00Z</dcterms:created>
  <dcterms:modified xsi:type="dcterms:W3CDTF">2023-08-15T13:10:00Z</dcterms:modified>
</cp:coreProperties>
</file>