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F765B7">
        <w:trPr>
          <w:trHeight w:val="14625"/>
        </w:trPr>
        <w:tc>
          <w:tcPr>
            <w:tcW w:w="9828" w:type="dxa"/>
          </w:tcPr>
          <w:p w:rsidR="002D14B2" w:rsidRPr="00F765B7" w:rsidRDefault="002D14B2" w:rsidP="002D14B2">
            <w:pPr>
              <w:tabs>
                <w:tab w:val="left" w:pos="9071"/>
              </w:tabs>
              <w:ind w:right="-1"/>
              <w:jc w:val="center"/>
              <w:rPr>
                <w:sz w:val="36"/>
                <w:szCs w:val="36"/>
              </w:rPr>
            </w:pPr>
            <w:r w:rsidRPr="00F765B7">
              <w:rPr>
                <w:sz w:val="36"/>
                <w:szCs w:val="36"/>
              </w:rPr>
              <w:t xml:space="preserve">Администрация городского округа город Бор </w:t>
            </w:r>
          </w:p>
          <w:p w:rsidR="002D14B2" w:rsidRPr="00F765B7" w:rsidRDefault="002D14B2" w:rsidP="002D14B2">
            <w:pPr>
              <w:tabs>
                <w:tab w:val="left" w:pos="9071"/>
              </w:tabs>
              <w:ind w:right="-1"/>
              <w:jc w:val="center"/>
              <w:rPr>
                <w:sz w:val="36"/>
                <w:szCs w:val="36"/>
              </w:rPr>
            </w:pPr>
            <w:r w:rsidRPr="00F765B7">
              <w:rPr>
                <w:sz w:val="36"/>
                <w:szCs w:val="36"/>
              </w:rPr>
              <w:t>Нижегородской области</w:t>
            </w:r>
          </w:p>
          <w:p w:rsidR="002D14B2" w:rsidRPr="00B00A09" w:rsidRDefault="002D14B2" w:rsidP="002D14B2">
            <w:pPr>
              <w:tabs>
                <w:tab w:val="left" w:pos="9071"/>
              </w:tabs>
              <w:ind w:right="-1"/>
              <w:jc w:val="center"/>
              <w:rPr>
                <w:sz w:val="28"/>
                <w:szCs w:val="28"/>
              </w:rPr>
            </w:pPr>
          </w:p>
          <w:p w:rsidR="002D14B2" w:rsidRPr="00F765B7" w:rsidRDefault="002D14B2" w:rsidP="002D14B2">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D14B2" w:rsidRPr="00B00A09" w:rsidRDefault="002D14B2" w:rsidP="002D14B2">
            <w:pPr>
              <w:tabs>
                <w:tab w:val="left" w:pos="9071"/>
              </w:tabs>
              <w:ind w:right="-1" w:hanging="142"/>
              <w:jc w:val="center"/>
              <w:rPr>
                <w:b/>
                <w:bCs/>
                <w:sz w:val="28"/>
                <w:szCs w:val="28"/>
              </w:rPr>
            </w:pPr>
          </w:p>
          <w:tbl>
            <w:tblPr>
              <w:tblW w:w="10080" w:type="dxa"/>
              <w:tblLayout w:type="fixed"/>
              <w:tblLook w:val="04A0"/>
            </w:tblPr>
            <w:tblGrid>
              <w:gridCol w:w="4716"/>
              <w:gridCol w:w="5364"/>
            </w:tblGrid>
            <w:tr w:rsidR="002D14B2" w:rsidRPr="00F765B7">
              <w:tc>
                <w:tcPr>
                  <w:tcW w:w="4716" w:type="dxa"/>
                </w:tcPr>
                <w:p w:rsidR="002D14B2" w:rsidRPr="00F765B7" w:rsidRDefault="00B00A09" w:rsidP="007A1762">
                  <w:pPr>
                    <w:tabs>
                      <w:tab w:val="left" w:pos="9071"/>
                    </w:tabs>
                    <w:autoSpaceDE w:val="0"/>
                    <w:autoSpaceDN w:val="0"/>
                    <w:ind w:right="-1"/>
                    <w:jc w:val="both"/>
                    <w:rPr>
                      <w:sz w:val="28"/>
                      <w:szCs w:val="28"/>
                    </w:rPr>
                  </w:pPr>
                  <w:r>
                    <w:rPr>
                      <w:sz w:val="28"/>
                      <w:szCs w:val="28"/>
                    </w:rPr>
                    <w:t>От 01.09.2022</w:t>
                  </w:r>
                </w:p>
              </w:tc>
              <w:tc>
                <w:tcPr>
                  <w:tcW w:w="5364" w:type="dxa"/>
                </w:tcPr>
                <w:p w:rsidR="002D14B2" w:rsidRPr="00F765B7" w:rsidRDefault="00B00A09" w:rsidP="007A1762">
                  <w:pPr>
                    <w:tabs>
                      <w:tab w:val="left" w:pos="9071"/>
                    </w:tabs>
                    <w:autoSpaceDE w:val="0"/>
                    <w:autoSpaceDN w:val="0"/>
                    <w:ind w:right="-1"/>
                    <w:rPr>
                      <w:sz w:val="28"/>
                      <w:szCs w:val="28"/>
                    </w:rPr>
                  </w:pPr>
                  <w:r>
                    <w:rPr>
                      <w:sz w:val="28"/>
                      <w:szCs w:val="28"/>
                    </w:rPr>
                    <w:t xml:space="preserve">                                                       № 4445</w:t>
                  </w:r>
                  <w:r w:rsidR="002D14B2" w:rsidRPr="00F765B7">
                    <w:rPr>
                      <w:sz w:val="28"/>
                      <w:szCs w:val="28"/>
                    </w:rPr>
                    <w:t xml:space="preserve"> </w:t>
                  </w:r>
                </w:p>
              </w:tc>
            </w:tr>
          </w:tbl>
          <w:p w:rsidR="002D14B2" w:rsidRPr="00F765B7" w:rsidRDefault="002D14B2" w:rsidP="002D14B2">
            <w:pPr>
              <w:spacing w:after="120"/>
              <w:outlineLvl w:val="0"/>
              <w:rPr>
                <w:b/>
                <w:bCs/>
                <w:sz w:val="16"/>
                <w:szCs w:val="16"/>
              </w:rPr>
            </w:pPr>
          </w:p>
          <w:p w:rsidR="00665BD2" w:rsidRPr="00665BD2" w:rsidRDefault="002D14B2" w:rsidP="00665BD2">
            <w:pPr>
              <w:jc w:val="center"/>
              <w:outlineLvl w:val="0"/>
              <w:rPr>
                <w:b/>
                <w:bCs/>
                <w:sz w:val="28"/>
                <w:szCs w:val="28"/>
              </w:rPr>
            </w:pPr>
            <w:r w:rsidRPr="00F765B7">
              <w:rPr>
                <w:b/>
                <w:bCs/>
                <w:sz w:val="28"/>
                <w:szCs w:val="28"/>
              </w:rPr>
              <w:t>О внесении изменений в муниципальную программу</w:t>
            </w:r>
          </w:p>
          <w:p w:rsidR="00B00A09" w:rsidRDefault="002D14B2" w:rsidP="00665BD2">
            <w:pPr>
              <w:jc w:val="center"/>
              <w:outlineLvl w:val="0"/>
              <w:rPr>
                <w:b/>
                <w:bCs/>
                <w:kern w:val="36"/>
                <w:sz w:val="28"/>
                <w:szCs w:val="28"/>
              </w:rPr>
            </w:pPr>
            <w:r w:rsidRPr="00F765B7">
              <w:rPr>
                <w:b/>
                <w:bCs/>
                <w:sz w:val="28"/>
                <w:szCs w:val="28"/>
              </w:rPr>
              <w:t xml:space="preserve"> </w:t>
            </w:r>
            <w:r w:rsidRPr="00F765B7">
              <w:rPr>
                <w:b/>
                <w:bCs/>
                <w:kern w:val="36"/>
                <w:sz w:val="28"/>
                <w:szCs w:val="28"/>
              </w:rPr>
              <w:t xml:space="preserve">«Развитие образования и молодежной политики в городском округе </w:t>
            </w:r>
          </w:p>
          <w:p w:rsidR="002D14B2" w:rsidRPr="00F765B7" w:rsidRDefault="002D14B2" w:rsidP="00665BD2">
            <w:pPr>
              <w:jc w:val="center"/>
              <w:outlineLvl w:val="0"/>
              <w:rPr>
                <w:b/>
                <w:bCs/>
                <w:kern w:val="36"/>
                <w:sz w:val="28"/>
                <w:szCs w:val="28"/>
              </w:rPr>
            </w:pP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2D14B2" w:rsidRPr="00F765B7" w:rsidRDefault="002D14B2" w:rsidP="002D14B2">
            <w:pPr>
              <w:spacing w:after="120"/>
              <w:jc w:val="center"/>
              <w:outlineLvl w:val="0"/>
              <w:rPr>
                <w:b/>
                <w:bCs/>
                <w:kern w:val="36"/>
                <w:sz w:val="16"/>
                <w:szCs w:val="16"/>
              </w:rPr>
            </w:pPr>
          </w:p>
          <w:p w:rsidR="002D14B2" w:rsidRPr="00F765B7" w:rsidRDefault="002D14B2" w:rsidP="00B00A09">
            <w:pPr>
              <w:autoSpaceDE w:val="0"/>
              <w:autoSpaceDN w:val="0"/>
              <w:adjustRightInd w:val="0"/>
              <w:spacing w:line="360" w:lineRule="auto"/>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B00A09">
            <w:pPr>
              <w:numPr>
                <w:ilvl w:val="0"/>
                <w:numId w:val="20"/>
              </w:numPr>
              <w:tabs>
                <w:tab w:val="left" w:pos="993"/>
                <w:tab w:val="left" w:pos="1276"/>
              </w:tabs>
              <w:spacing w:line="360" w:lineRule="auto"/>
              <w:ind w:left="0" w:firstLine="709"/>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972D6F">
              <w:rPr>
                <w:sz w:val="28"/>
                <w:szCs w:val="22"/>
              </w:rPr>
              <w:t xml:space="preserve">, от </w:t>
            </w:r>
            <w:r w:rsidR="00972D6F">
              <w:rPr>
                <w:sz w:val="28"/>
                <w:szCs w:val="22"/>
              </w:rPr>
              <w:lastRenderedPageBreak/>
              <w:t>28.01.2022 № 410</w:t>
            </w:r>
            <w:r w:rsidR="00D7587E">
              <w:rPr>
                <w:sz w:val="28"/>
                <w:szCs w:val="22"/>
              </w:rPr>
              <w:t>, от 05.04.2022 № 1675</w:t>
            </w:r>
            <w:r w:rsidR="00152256">
              <w:rPr>
                <w:sz w:val="28"/>
                <w:szCs w:val="22"/>
              </w:rPr>
              <w:t>, от 29.04.2022 №2286</w:t>
            </w:r>
            <w:r w:rsidR="00AF55A8">
              <w:rPr>
                <w:sz w:val="28"/>
                <w:szCs w:val="22"/>
              </w:rPr>
              <w:t>, 05.07.2022 № 3443</w:t>
            </w:r>
            <w:r w:rsidR="007A1762">
              <w:rPr>
                <w:sz w:val="28"/>
                <w:szCs w:val="22"/>
              </w:rPr>
              <w:t xml:space="preserve">, от </w:t>
            </w:r>
            <w:r w:rsidR="007A1762">
              <w:rPr>
                <w:sz w:val="28"/>
                <w:szCs w:val="28"/>
              </w:rPr>
              <w:t>29.07.2022 № 3882</w:t>
            </w:r>
            <w:r w:rsidR="00E914B3">
              <w:rPr>
                <w:sz w:val="28"/>
                <w:szCs w:val="28"/>
                <w:lang w:eastAsia="en-US"/>
              </w:rPr>
              <w:t xml:space="preserve">), </w:t>
            </w:r>
            <w:r w:rsidRPr="00F765B7">
              <w:rPr>
                <w:sz w:val="28"/>
                <w:szCs w:val="28"/>
              </w:rPr>
              <w:t>согласно приложению к настоящему постановлению.</w:t>
            </w:r>
          </w:p>
          <w:p w:rsidR="002D14B2" w:rsidRPr="00F765B7" w:rsidRDefault="002D14B2" w:rsidP="00B00A09">
            <w:pPr>
              <w:numPr>
                <w:ilvl w:val="0"/>
                <w:numId w:val="20"/>
              </w:numPr>
              <w:tabs>
                <w:tab w:val="left" w:pos="993"/>
                <w:tab w:val="left" w:pos="1276"/>
              </w:tabs>
              <w:spacing w:line="360" w:lineRule="auto"/>
              <w:ind w:left="0" w:firstLine="709"/>
              <w:jc w:val="both"/>
              <w:outlineLvl w:val="0"/>
              <w:rPr>
                <w:sz w:val="28"/>
              </w:rPr>
            </w:pPr>
            <w:r w:rsidRPr="00F765B7">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B00A09">
              <w:rPr>
                <w:bCs/>
                <w:sz w:val="28"/>
                <w:szCs w:val="28"/>
              </w:rPr>
              <w:t xml:space="preserve">     </w:t>
            </w:r>
            <w:r w:rsidRPr="00F765B7">
              <w:rPr>
                <w:bCs/>
                <w:sz w:val="28"/>
                <w:szCs w:val="28"/>
              </w:rPr>
              <w:t xml:space="preserve">                    А.В. Боровский</w:t>
            </w: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B00A09" w:rsidRPr="00B00A09" w:rsidRDefault="002D14B2" w:rsidP="002D14B2">
            <w:pPr>
              <w:tabs>
                <w:tab w:val="left" w:pos="9071"/>
              </w:tabs>
              <w:jc w:val="both"/>
              <w:rPr>
                <w:sz w:val="20"/>
                <w:szCs w:val="20"/>
              </w:rPr>
            </w:pPr>
            <w:r w:rsidRPr="00B00A09">
              <w:rPr>
                <w:sz w:val="20"/>
                <w:szCs w:val="20"/>
              </w:rPr>
              <w:t xml:space="preserve">Н. Н. Смирнова </w:t>
            </w:r>
          </w:p>
          <w:p w:rsidR="002D14B2" w:rsidRPr="00B00A09" w:rsidRDefault="002D14B2" w:rsidP="002D14B2">
            <w:pPr>
              <w:tabs>
                <w:tab w:val="left" w:pos="9071"/>
              </w:tabs>
              <w:jc w:val="both"/>
              <w:rPr>
                <w:sz w:val="20"/>
                <w:szCs w:val="20"/>
              </w:rPr>
            </w:pPr>
            <w:r w:rsidRPr="00B00A09">
              <w:rPr>
                <w:sz w:val="20"/>
                <w:szCs w:val="20"/>
              </w:rPr>
              <w:t>2-19-13</w:t>
            </w:r>
          </w:p>
          <w:p w:rsidR="002D14B2" w:rsidRPr="00F765B7" w:rsidRDefault="002D14B2" w:rsidP="002D14B2">
            <w:pPr>
              <w:tabs>
                <w:tab w:val="left" w:pos="3420"/>
              </w:tabs>
              <w:jc w:val="both"/>
            </w:pPr>
            <w:r w:rsidRPr="00F765B7">
              <w:tab/>
            </w:r>
          </w:p>
          <w:p w:rsidR="00466F7B" w:rsidRPr="00F765B7" w:rsidRDefault="00466F7B" w:rsidP="00466F7B"/>
        </w:tc>
      </w:tr>
    </w:tbl>
    <w:p w:rsidR="00466F7B" w:rsidRPr="00F765B7" w:rsidRDefault="00466F7B" w:rsidP="00466F7B">
      <w:pPr>
        <w:sectPr w:rsidR="00466F7B" w:rsidRPr="00F765B7" w:rsidSect="00B00A09">
          <w:headerReference w:type="even" r:id="rId7"/>
          <w:headerReference w:type="default" r:id="rId8"/>
          <w:pgSz w:w="11906" w:h="16838"/>
          <w:pgMar w:top="851" w:right="851" w:bottom="851" w:left="1418" w:header="709" w:footer="709" w:gutter="0"/>
          <w:cols w:space="708"/>
          <w:titlePg/>
          <w:docGrid w:linePitch="360"/>
        </w:sectPr>
      </w:pPr>
    </w:p>
    <w:p w:rsidR="00DC563B" w:rsidRPr="00F765B7" w:rsidRDefault="003C1C44" w:rsidP="003C1C44">
      <w:pPr>
        <w:widowControl w:val="0"/>
        <w:autoSpaceDE w:val="0"/>
        <w:autoSpaceDN w:val="0"/>
        <w:adjustRightInd w:val="0"/>
        <w:spacing w:line="276" w:lineRule="auto"/>
        <w:jc w:val="right"/>
        <w:outlineLvl w:val="2"/>
      </w:pPr>
      <w:r w:rsidRPr="00F765B7">
        <w:lastRenderedPageBreak/>
        <w:t xml:space="preserve">Приложение </w:t>
      </w:r>
    </w:p>
    <w:p w:rsidR="003C1C44" w:rsidRPr="00F765B7" w:rsidRDefault="003C1C44" w:rsidP="003C1C44">
      <w:pPr>
        <w:widowControl w:val="0"/>
        <w:autoSpaceDE w:val="0"/>
        <w:autoSpaceDN w:val="0"/>
        <w:adjustRightInd w:val="0"/>
        <w:spacing w:line="276" w:lineRule="auto"/>
        <w:jc w:val="right"/>
        <w:outlineLvl w:val="2"/>
      </w:pPr>
      <w:r w:rsidRPr="00F765B7">
        <w:t>к постановлению админис</w:t>
      </w:r>
      <w:r w:rsidR="00B00A09">
        <w:t>трации</w:t>
      </w:r>
    </w:p>
    <w:p w:rsidR="003C1C44" w:rsidRPr="00F765B7" w:rsidRDefault="003C1C44" w:rsidP="00B00A09">
      <w:pPr>
        <w:widowControl w:val="0"/>
        <w:autoSpaceDE w:val="0"/>
        <w:autoSpaceDN w:val="0"/>
        <w:adjustRightInd w:val="0"/>
        <w:spacing w:line="276" w:lineRule="auto"/>
        <w:jc w:val="right"/>
        <w:outlineLvl w:val="2"/>
      </w:pPr>
      <w:r w:rsidRPr="00F765B7">
        <w:t>городского округа город Бор</w:t>
      </w:r>
    </w:p>
    <w:p w:rsidR="003C1C44" w:rsidRPr="00F765B7" w:rsidRDefault="00B00A09" w:rsidP="003C1C44">
      <w:pPr>
        <w:widowControl w:val="0"/>
        <w:autoSpaceDE w:val="0"/>
        <w:autoSpaceDN w:val="0"/>
        <w:adjustRightInd w:val="0"/>
        <w:spacing w:line="276" w:lineRule="auto"/>
        <w:jc w:val="right"/>
        <w:outlineLvl w:val="2"/>
      </w:pPr>
      <w:r>
        <w:t>от 01.09.2022 № 4445</w:t>
      </w:r>
    </w:p>
    <w:p w:rsidR="00DC563B" w:rsidRPr="00F765B7" w:rsidRDefault="00DC563B" w:rsidP="002D14B2">
      <w:pPr>
        <w:widowControl w:val="0"/>
        <w:autoSpaceDE w:val="0"/>
        <w:autoSpaceDN w:val="0"/>
        <w:adjustRightInd w:val="0"/>
        <w:spacing w:line="276" w:lineRule="auto"/>
        <w:jc w:val="right"/>
        <w:outlineLvl w:val="2"/>
        <w:rPr>
          <w:b/>
        </w:rPr>
      </w:pPr>
    </w:p>
    <w:p w:rsidR="00437F6E" w:rsidRPr="00E21BF3" w:rsidRDefault="00437F6E" w:rsidP="00437F6E">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437F6E">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437F6E">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437F6E">
      <w:pPr>
        <w:spacing w:line="0" w:lineRule="atLeast"/>
        <w:ind w:firstLine="142"/>
        <w:jc w:val="both"/>
        <w:outlineLvl w:val="0"/>
        <w:rPr>
          <w:b/>
          <w:sz w:val="28"/>
          <w:szCs w:val="28"/>
          <w:lang w:eastAsia="en-US"/>
        </w:rPr>
      </w:pPr>
    </w:p>
    <w:p w:rsidR="00437F6E" w:rsidRPr="00E21BF3" w:rsidRDefault="00437F6E" w:rsidP="00437F6E">
      <w:pPr>
        <w:numPr>
          <w:ilvl w:val="1"/>
          <w:numId w:val="23"/>
        </w:numPr>
        <w:spacing w:line="360" w:lineRule="auto"/>
        <w:ind w:firstLine="142"/>
        <w:jc w:val="both"/>
        <w:outlineLvl w:val="0"/>
        <w:rPr>
          <w:bCs/>
          <w:kern w:val="36"/>
          <w:sz w:val="28"/>
          <w:szCs w:val="28"/>
        </w:rPr>
      </w:pPr>
      <w:r w:rsidRPr="00E21BF3">
        <w:rPr>
          <w:sz w:val="28"/>
          <w:szCs w:val="28"/>
        </w:rPr>
        <w:t xml:space="preserve"> В Паспорте  программы п. 7 изложить в новой редакции:</w:t>
      </w:r>
    </w:p>
    <w:p w:rsidR="00437F6E" w:rsidRPr="00F765B7" w:rsidRDefault="00437F6E" w:rsidP="00437F6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F765B7">
        <w:tc>
          <w:tcPr>
            <w:tcW w:w="15206"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F765B7">
              <w:trPr>
                <w:trHeight w:val="767"/>
              </w:trPr>
              <w:tc>
                <w:tcPr>
                  <w:tcW w:w="191" w:type="pct"/>
                  <w:vMerge w:val="restart"/>
                  <w:tcBorders>
                    <w:top w:val="single" w:sz="4" w:space="0" w:color="auto"/>
                    <w:left w:val="single" w:sz="4" w:space="0" w:color="auto"/>
                    <w:right w:val="single" w:sz="4" w:space="0" w:color="auto"/>
                  </w:tcBorders>
                  <w:vAlign w:val="center"/>
                </w:tcPr>
                <w:p w:rsidR="00437F6E" w:rsidRPr="00F765B7" w:rsidRDefault="00437F6E" w:rsidP="00675886">
                  <w:pPr>
                    <w:widowControl w:val="0"/>
                    <w:autoSpaceDE w:val="0"/>
                    <w:autoSpaceDN w:val="0"/>
                    <w:adjustRightInd w:val="0"/>
                  </w:pPr>
                  <w:r w:rsidRPr="00F765B7">
                    <w:t>7.</w:t>
                  </w:r>
                </w:p>
              </w:tc>
              <w:tc>
                <w:tcPr>
                  <w:tcW w:w="941"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rPr>
                      <w:b/>
                    </w:rPr>
                  </w:pPr>
                  <w:r w:rsidRPr="00F765B7">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F765B7" w:rsidRDefault="00437F6E" w:rsidP="00675886">
                  <w:pPr>
                    <w:jc w:val="center"/>
                  </w:pPr>
                  <w:r w:rsidRPr="00F765B7">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программы, тыс. руб.</w:t>
                  </w:r>
                </w:p>
              </w:tc>
            </w:tr>
            <w:tr w:rsidR="00437F6E" w:rsidRPr="00F765B7">
              <w:tc>
                <w:tcPr>
                  <w:tcW w:w="191"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15" w:type="pct"/>
                  <w:vMerge/>
                  <w:tcBorders>
                    <w:left w:val="single" w:sz="4" w:space="0" w:color="auto"/>
                    <w:bottom w:val="single" w:sz="4" w:space="0" w:color="auto"/>
                    <w:right w:val="single" w:sz="4" w:space="0" w:color="auto"/>
                  </w:tcBorders>
                </w:tcPr>
                <w:p w:rsidR="00437F6E" w:rsidRPr="00F765B7" w:rsidRDefault="00437F6E" w:rsidP="00675886"/>
              </w:tc>
              <w:tc>
                <w:tcPr>
                  <w:tcW w:w="496" w:type="pct"/>
                  <w:vMerge/>
                  <w:tcBorders>
                    <w:left w:val="single" w:sz="4" w:space="0" w:color="auto"/>
                    <w:bottom w:val="single" w:sz="4" w:space="0" w:color="auto"/>
                    <w:right w:val="single" w:sz="4" w:space="0" w:color="auto"/>
                  </w:tcBorders>
                  <w:shd w:val="clear" w:color="auto" w:fill="auto"/>
                  <w:vAlign w:val="bottom"/>
                </w:tcPr>
                <w:p w:rsidR="00437F6E" w:rsidRPr="00F765B7" w:rsidRDefault="00437F6E" w:rsidP="00675886">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2021год</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2022 год</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2023 год</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2024 год</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 xml:space="preserve">Всего  по муниципальной программе(1) + (2) + </w:t>
                  </w:r>
                  <w:r w:rsidRPr="00F765B7">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rFonts w:eastAsia="Times New Roman"/>
                      <w:color w:val="000000"/>
                      <w:sz w:val="22"/>
                      <w:szCs w:val="22"/>
                    </w:rPr>
                  </w:pPr>
                  <w:r>
                    <w:rPr>
                      <w:color w:val="000000"/>
                      <w:sz w:val="22"/>
                      <w:szCs w:val="22"/>
                    </w:rPr>
                    <w:t>10 043 225,5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2 307 637,3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2 781 003,2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2 474 751,3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2 479 833,7</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2 894 552,7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719 670,4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779 010,9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695 263,4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700 608,0</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6 042 694,7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1 363 581,9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1 628 195,5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1 526 633,1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1 524 284,2</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476 321,0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88 265,9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195 925,4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95 021,5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97 108,2</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 xml:space="preserve">(4) прочие источники </w:t>
                  </w:r>
                </w:p>
                <w:p w:rsidR="007F7989" w:rsidRPr="00F765B7" w:rsidRDefault="007F7989" w:rsidP="007F7989">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629 657,1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136 119,1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177 871,4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157 833,3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157 833,3</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433 202,8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95 536,3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114 050,7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111 807,9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111 807,9</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196 454,3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40 582,8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63 820,7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46 025,4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46 025,4</w:t>
                  </w:r>
                </w:p>
              </w:tc>
            </w:tr>
            <w:tr w:rsidR="00437F6E" w:rsidRPr="00F765B7">
              <w:tc>
                <w:tcPr>
                  <w:tcW w:w="191"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1</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rFonts w:eastAsia="Times New Roman"/>
                      <w:color w:val="000000"/>
                      <w:sz w:val="22"/>
                      <w:szCs w:val="22"/>
                    </w:rPr>
                  </w:pPr>
                  <w:r>
                    <w:rPr>
                      <w:color w:val="000000"/>
                      <w:sz w:val="22"/>
                      <w:szCs w:val="22"/>
                    </w:rPr>
                    <w:t>4 106 379,6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961 388,2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1 048 741,5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1 047 030,6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1 049 219,3</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1 099 371,8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266 369,6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270 638,5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280 087,5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282 276,2</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2 533 903,8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591 260,6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652 000,8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645 321,2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645 321,2</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 xml:space="preserve">(4) прочие источники </w:t>
                  </w:r>
                </w:p>
                <w:p w:rsidR="007F7989" w:rsidRPr="00F765B7" w:rsidRDefault="007F7989" w:rsidP="007F7989">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473 104,0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103 758,0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126 102,2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121 621,9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121 621,9</w:t>
                  </w:r>
                </w:p>
              </w:tc>
            </w:tr>
            <w:tr w:rsidR="007F7989" w:rsidRPr="00F765B7">
              <w:trPr>
                <w:trHeight w:val="347"/>
              </w:trPr>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401 839,0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92 183,6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104 697,8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102 478,8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102 478,8</w:t>
                  </w:r>
                </w:p>
              </w:tc>
            </w:tr>
            <w:tr w:rsidR="007F7989" w:rsidRPr="00F765B7">
              <w:trPr>
                <w:trHeight w:val="683"/>
              </w:trPr>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Средства от иной, приносящей доход</w:t>
                  </w:r>
                  <w:r>
                    <w:t>ы</w:t>
                  </w:r>
                  <w:r w:rsidRPr="00F765B7">
                    <w:t xml:space="preserve"> деятель</w:t>
                  </w:r>
                  <w:r>
                    <w:t>н</w:t>
                  </w:r>
                  <w:r w:rsidRPr="00F765B7">
                    <w:t>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71 265,0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11 574,4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21 404,4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19 143,1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19 143,1</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2</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rFonts w:eastAsia="Times New Roman"/>
                      <w:color w:val="000000"/>
                      <w:sz w:val="22"/>
                      <w:szCs w:val="22"/>
                    </w:rPr>
                  </w:pPr>
                  <w:r>
                    <w:rPr>
                      <w:color w:val="000000"/>
                      <w:sz w:val="22"/>
                      <w:szCs w:val="22"/>
                    </w:rPr>
                    <w:t>4 765 635,9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1 114 242,6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1 274 315,3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1 186 148,3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1 190 929,7</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980 395,3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258 752,7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284 600,4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217 607,5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219 434,7</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3 355 016,6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757 356,5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875 448,6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860 672,0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861 539,5</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 xml:space="preserve">(3) расходы за счет средств  федерального </w:t>
                  </w:r>
                  <w:r>
                    <w:t>б</w:t>
                  </w:r>
                  <w:r w:rsidRPr="00F765B7">
                    <w:t>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380 402,9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88 265,9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100 007,3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95 021,5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97 108,2</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 xml:space="preserve">(4) прочие источники </w:t>
                  </w:r>
                </w:p>
                <w:p w:rsidR="007F7989" w:rsidRPr="00F765B7" w:rsidRDefault="007F7989" w:rsidP="007F7989">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49 821,1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9 867,5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14 259,0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12 847,3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12 847,3</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1 588,5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385,3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403,2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400,0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400,0</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48 232,6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9 482,2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13 855,8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12 447,3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12 447,3</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7F7989" w:rsidRPr="00F765B7" w:rsidRDefault="007F7989" w:rsidP="007F7989">
                  <w:r w:rsidRPr="00F765B7">
                    <w:rPr>
                      <w:b/>
                    </w:rPr>
                    <w:t xml:space="preserve">3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rFonts w:eastAsia="Times New Roman"/>
                      <w:color w:val="000000"/>
                      <w:sz w:val="22"/>
                      <w:szCs w:val="22"/>
                    </w:rPr>
                  </w:pPr>
                  <w:r>
                    <w:rPr>
                      <w:color w:val="000000"/>
                      <w:sz w:val="22"/>
                      <w:szCs w:val="22"/>
                    </w:rPr>
                    <w:t>718 516,8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164 753,7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199 015,0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176 803,0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177 945,1</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7F7989" w:rsidRPr="00F765B7" w:rsidRDefault="007F7989" w:rsidP="007F7989">
                  <w:pPr>
                    <w:rPr>
                      <w:b/>
                    </w:rPr>
                  </w:pPr>
                  <w:r w:rsidRPr="00F765B7">
                    <w:t xml:space="preserve">(1) расходы бюджета ГО г. Бор (без </w:t>
                  </w:r>
                  <w:r w:rsidRPr="00F765B7">
                    <w:lastRenderedPageBreak/>
                    <w:t>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lastRenderedPageBreak/>
                    <w:t>599 109,3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140 449,9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157 161,9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150 177,7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151 319,8</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12 675,5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1 810,2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4 342,9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3 261,2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3 261,2</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 xml:space="preserve">(3) расходы за счет </w:t>
                  </w:r>
                </w:p>
                <w:p w:rsidR="007F7989" w:rsidRPr="00F765B7" w:rsidRDefault="007F7989" w:rsidP="007F7989">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0,0</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 xml:space="preserve">(4) прочие источники </w:t>
                  </w:r>
                </w:p>
                <w:p w:rsidR="007F7989" w:rsidRPr="00F765B7" w:rsidRDefault="007F7989" w:rsidP="007F7989">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106 732,0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22 493,6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37 510,2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23 364,1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23 364,1</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29 775,3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2 967,4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8 949,7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8 929,1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8 929,1</w:t>
                  </w:r>
                </w:p>
              </w:tc>
            </w:tr>
            <w:tr w:rsidR="007F7989" w:rsidRPr="00F765B7">
              <w:tc>
                <w:tcPr>
                  <w:tcW w:w="191" w:type="pct"/>
                  <w:vMerge/>
                  <w:tcBorders>
                    <w:left w:val="single" w:sz="4" w:space="0" w:color="auto"/>
                    <w:right w:val="single" w:sz="4" w:space="0" w:color="auto"/>
                  </w:tcBorders>
                </w:tcPr>
                <w:p w:rsidR="007F7989" w:rsidRPr="00F765B7" w:rsidRDefault="007F7989" w:rsidP="007F7989">
                  <w:pPr>
                    <w:widowControl w:val="0"/>
                    <w:autoSpaceDE w:val="0"/>
                    <w:autoSpaceDN w:val="0"/>
                    <w:adjustRightInd w:val="0"/>
                  </w:pPr>
                </w:p>
              </w:tc>
              <w:tc>
                <w:tcPr>
                  <w:tcW w:w="941" w:type="pct"/>
                  <w:vMerge/>
                  <w:tcBorders>
                    <w:left w:val="single" w:sz="4" w:space="0" w:color="auto"/>
                    <w:right w:val="single" w:sz="4" w:space="0" w:color="auto"/>
                  </w:tcBorders>
                </w:tcPr>
                <w:p w:rsidR="007F7989" w:rsidRPr="00F765B7" w:rsidRDefault="007F7989" w:rsidP="007F798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7989" w:rsidRPr="00F765B7" w:rsidRDefault="007F7989" w:rsidP="007F7989">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76 956,7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19 526,2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28 560,5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14 435,0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7989" w:rsidRDefault="007F7989" w:rsidP="007F7989">
                  <w:pPr>
                    <w:jc w:val="center"/>
                    <w:rPr>
                      <w:color w:val="000000"/>
                      <w:sz w:val="22"/>
                      <w:szCs w:val="22"/>
                    </w:rPr>
                  </w:pPr>
                  <w:r>
                    <w:rPr>
                      <w:color w:val="000000"/>
                      <w:sz w:val="22"/>
                      <w:szCs w:val="22"/>
                    </w:rPr>
                    <w:t>14 435,0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4</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4 724,0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4 724,0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областного бюджета, передаваемых в бю</w:t>
                  </w:r>
                  <w:r>
                    <w:t>д</w:t>
                  </w:r>
                  <w:r w:rsidRPr="00F765B7">
                    <w:t>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7A1762" w:rsidRPr="00F765B7">
              <w:trPr>
                <w:trHeight w:val="399"/>
              </w:trPr>
              <w:tc>
                <w:tcPr>
                  <w:tcW w:w="191" w:type="pct"/>
                  <w:vMerge/>
                  <w:tcBorders>
                    <w:left w:val="single" w:sz="4" w:space="0" w:color="auto"/>
                    <w:right w:val="single" w:sz="4" w:space="0" w:color="auto"/>
                  </w:tcBorders>
                </w:tcPr>
                <w:p w:rsidR="007A1762" w:rsidRPr="00F765B7" w:rsidRDefault="007A1762" w:rsidP="007A1762">
                  <w:pPr>
                    <w:widowControl w:val="0"/>
                    <w:autoSpaceDE w:val="0"/>
                    <w:autoSpaceDN w:val="0"/>
                    <w:adjustRightInd w:val="0"/>
                  </w:pPr>
                </w:p>
              </w:tc>
              <w:tc>
                <w:tcPr>
                  <w:tcW w:w="941" w:type="pct"/>
                  <w:vMerge/>
                  <w:tcBorders>
                    <w:left w:val="single" w:sz="4" w:space="0" w:color="auto"/>
                    <w:right w:val="single" w:sz="4" w:space="0" w:color="auto"/>
                  </w:tcBorders>
                </w:tcPr>
                <w:p w:rsidR="007A1762" w:rsidRPr="00F765B7" w:rsidRDefault="007A1762" w:rsidP="007A176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A1762" w:rsidRPr="00F765B7" w:rsidRDefault="007A1762" w:rsidP="007A1762">
                  <w:r w:rsidRPr="00F765B7">
                    <w:t xml:space="preserve">5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rFonts w:eastAsia="Times New Roman"/>
                      <w:color w:val="000000"/>
                      <w:sz w:val="22"/>
                      <w:szCs w:val="22"/>
                    </w:rPr>
                  </w:pPr>
                  <w:r>
                    <w:rPr>
                      <w:color w:val="000000"/>
                      <w:sz w:val="22"/>
                      <w:szCs w:val="22"/>
                    </w:rPr>
                    <w:t>207 676,0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54 142,3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53 536,6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49 832,5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50 164,6</w:t>
                  </w:r>
                </w:p>
              </w:tc>
            </w:tr>
            <w:tr w:rsidR="007A1762" w:rsidRPr="00F765B7">
              <w:tc>
                <w:tcPr>
                  <w:tcW w:w="191" w:type="pct"/>
                  <w:vMerge/>
                  <w:tcBorders>
                    <w:left w:val="single" w:sz="4" w:space="0" w:color="auto"/>
                    <w:right w:val="single" w:sz="4" w:space="0" w:color="auto"/>
                  </w:tcBorders>
                </w:tcPr>
                <w:p w:rsidR="007A1762" w:rsidRPr="00F765B7" w:rsidRDefault="007A1762" w:rsidP="007A1762">
                  <w:pPr>
                    <w:widowControl w:val="0"/>
                    <w:autoSpaceDE w:val="0"/>
                    <w:autoSpaceDN w:val="0"/>
                    <w:adjustRightInd w:val="0"/>
                  </w:pPr>
                </w:p>
              </w:tc>
              <w:tc>
                <w:tcPr>
                  <w:tcW w:w="941" w:type="pct"/>
                  <w:vMerge/>
                  <w:tcBorders>
                    <w:left w:val="single" w:sz="4" w:space="0" w:color="auto"/>
                    <w:right w:val="single" w:sz="4" w:space="0" w:color="auto"/>
                  </w:tcBorders>
                </w:tcPr>
                <w:p w:rsidR="007A1762" w:rsidRPr="00F765B7" w:rsidRDefault="007A1762" w:rsidP="007A176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A1762" w:rsidRPr="00F765B7" w:rsidRDefault="007A1762" w:rsidP="007A1762">
                  <w:r w:rsidRPr="00F765B7">
                    <w:t>(1) расходы бюджета ГО г. Бор (</w:t>
                  </w:r>
                </w:p>
                <w:p w:rsidR="007A1762" w:rsidRPr="00F765B7" w:rsidRDefault="007A1762" w:rsidP="007A1762">
                  <w:r w:rsidRPr="00F765B7">
                    <w:t>без учета передаваемых в</w:t>
                  </w:r>
                </w:p>
                <w:p w:rsidR="007A1762" w:rsidRPr="00F765B7" w:rsidRDefault="007A1762" w:rsidP="007A1762">
                  <w:r w:rsidRPr="00F765B7">
                    <w:t>бюджет ГО  средств из областного и федерального б</w:t>
                  </w:r>
                  <w:r>
                    <w:t>ю</w:t>
                  </w:r>
                  <w:r w:rsidRPr="00F765B7">
                    <w:t>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183 109,5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48 545,0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46 925,2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43 653,6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43 985,7</w:t>
                  </w:r>
                </w:p>
              </w:tc>
            </w:tr>
            <w:tr w:rsidR="007A1762" w:rsidRPr="00F765B7">
              <w:trPr>
                <w:trHeight w:val="945"/>
              </w:trPr>
              <w:tc>
                <w:tcPr>
                  <w:tcW w:w="191" w:type="pct"/>
                  <w:vMerge/>
                  <w:tcBorders>
                    <w:left w:val="single" w:sz="4" w:space="0" w:color="auto"/>
                    <w:right w:val="single" w:sz="4" w:space="0" w:color="auto"/>
                  </w:tcBorders>
                </w:tcPr>
                <w:p w:rsidR="007A1762" w:rsidRPr="00F765B7" w:rsidRDefault="007A1762" w:rsidP="007A1762">
                  <w:pPr>
                    <w:widowControl w:val="0"/>
                    <w:autoSpaceDE w:val="0"/>
                    <w:autoSpaceDN w:val="0"/>
                    <w:adjustRightInd w:val="0"/>
                  </w:pPr>
                </w:p>
              </w:tc>
              <w:tc>
                <w:tcPr>
                  <w:tcW w:w="941" w:type="pct"/>
                  <w:vMerge/>
                  <w:tcBorders>
                    <w:left w:val="single" w:sz="4" w:space="0" w:color="auto"/>
                    <w:right w:val="single" w:sz="4" w:space="0" w:color="auto"/>
                  </w:tcBorders>
                </w:tcPr>
                <w:p w:rsidR="007A1762" w:rsidRPr="00F765B7" w:rsidRDefault="007A1762" w:rsidP="007A176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A1762" w:rsidRPr="00F765B7" w:rsidRDefault="007A1762" w:rsidP="007A1762">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24 566,5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5 597,3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6 611,4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6 178,9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6 178,9</w:t>
                  </w:r>
                </w:p>
              </w:tc>
            </w:tr>
            <w:tr w:rsidR="007A1762" w:rsidRPr="00F765B7">
              <w:tc>
                <w:tcPr>
                  <w:tcW w:w="191" w:type="pct"/>
                  <w:vMerge/>
                  <w:tcBorders>
                    <w:left w:val="single" w:sz="4" w:space="0" w:color="auto"/>
                    <w:right w:val="single" w:sz="4" w:space="0" w:color="auto"/>
                  </w:tcBorders>
                </w:tcPr>
                <w:p w:rsidR="007A1762" w:rsidRPr="00F765B7" w:rsidRDefault="007A1762" w:rsidP="007A1762">
                  <w:pPr>
                    <w:widowControl w:val="0"/>
                    <w:autoSpaceDE w:val="0"/>
                    <w:autoSpaceDN w:val="0"/>
                    <w:adjustRightInd w:val="0"/>
                  </w:pPr>
                </w:p>
              </w:tc>
              <w:tc>
                <w:tcPr>
                  <w:tcW w:w="941" w:type="pct"/>
                  <w:vMerge/>
                  <w:tcBorders>
                    <w:left w:val="single" w:sz="4" w:space="0" w:color="auto"/>
                    <w:right w:val="single" w:sz="4" w:space="0" w:color="auto"/>
                  </w:tcBorders>
                </w:tcPr>
                <w:p w:rsidR="007A1762" w:rsidRPr="00F765B7" w:rsidRDefault="007A1762" w:rsidP="007A176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A1762" w:rsidRPr="00F765B7" w:rsidRDefault="007A1762" w:rsidP="007A1762">
                  <w:r w:rsidRPr="00F765B7">
                    <w:t xml:space="preserve">(3) расходы за счет </w:t>
                  </w:r>
                </w:p>
                <w:p w:rsidR="007A1762" w:rsidRPr="00F765B7" w:rsidRDefault="007A1762" w:rsidP="007A1762">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r>
            <w:tr w:rsidR="007A1762" w:rsidRPr="00F765B7">
              <w:tc>
                <w:tcPr>
                  <w:tcW w:w="191" w:type="pct"/>
                  <w:vMerge/>
                  <w:tcBorders>
                    <w:left w:val="single" w:sz="4" w:space="0" w:color="auto"/>
                    <w:right w:val="single" w:sz="4" w:space="0" w:color="auto"/>
                  </w:tcBorders>
                </w:tcPr>
                <w:p w:rsidR="007A1762" w:rsidRPr="00F765B7" w:rsidRDefault="007A1762" w:rsidP="007A1762">
                  <w:pPr>
                    <w:widowControl w:val="0"/>
                    <w:autoSpaceDE w:val="0"/>
                    <w:autoSpaceDN w:val="0"/>
                    <w:adjustRightInd w:val="0"/>
                  </w:pPr>
                </w:p>
              </w:tc>
              <w:tc>
                <w:tcPr>
                  <w:tcW w:w="941" w:type="pct"/>
                  <w:vMerge/>
                  <w:tcBorders>
                    <w:left w:val="single" w:sz="4" w:space="0" w:color="auto"/>
                    <w:right w:val="single" w:sz="4" w:space="0" w:color="auto"/>
                  </w:tcBorders>
                </w:tcPr>
                <w:p w:rsidR="007A1762" w:rsidRPr="00F765B7" w:rsidRDefault="007A1762" w:rsidP="007A176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A1762" w:rsidRPr="00F765B7" w:rsidRDefault="007A1762" w:rsidP="007A1762">
                  <w:r w:rsidRPr="00F765B7">
                    <w:t xml:space="preserve">(4) прочие источники </w:t>
                  </w:r>
                </w:p>
                <w:p w:rsidR="007A1762" w:rsidRPr="00F765B7" w:rsidRDefault="007A1762" w:rsidP="007A1762">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A1762" w:rsidRDefault="007A1762" w:rsidP="007A1762">
                  <w:pPr>
                    <w:jc w:val="center"/>
                    <w:rPr>
                      <w:color w:val="000000"/>
                      <w:sz w:val="22"/>
                      <w:szCs w:val="22"/>
                    </w:rPr>
                  </w:pPr>
                  <w:r>
                    <w:rPr>
                      <w:color w:val="000000"/>
                      <w:sz w:val="22"/>
                      <w:szCs w:val="22"/>
                    </w:rPr>
                    <w:t>0,0</w:t>
                  </w:r>
                </w:p>
              </w:tc>
            </w:tr>
            <w:tr w:rsidR="009E50CE" w:rsidRPr="00F765B7">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6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rFonts w:eastAsia="Times New Roman"/>
                      <w:color w:val="000000"/>
                      <w:sz w:val="22"/>
                      <w:szCs w:val="22"/>
                    </w:rPr>
                  </w:pPr>
                  <w:r>
                    <w:rPr>
                      <w:color w:val="000000"/>
                      <w:sz w:val="22"/>
                      <w:szCs w:val="22"/>
                    </w:rPr>
                    <w:t>228 584,6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7 955,1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200 436,6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11 789,3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8 403,6</w:t>
                  </w:r>
                </w:p>
              </w:tc>
            </w:tr>
            <w:tr w:rsidR="009E50CE" w:rsidRPr="00F765B7">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(1) расходы бюджета ГО г. Бор (</w:t>
                  </w:r>
                </w:p>
                <w:p w:rsidR="009E50CE" w:rsidRPr="00F765B7" w:rsidRDefault="009E50CE" w:rsidP="009E50CE">
                  <w:r w:rsidRPr="00F765B7">
                    <w:t>без учета передаваемых в</w:t>
                  </w:r>
                </w:p>
                <w:p w:rsidR="009E50CE" w:rsidRPr="00F765B7" w:rsidRDefault="009E50CE" w:rsidP="009E50CE">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16 134,2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397,8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14 726,7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589,5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420,2</w:t>
                  </w:r>
                </w:p>
              </w:tc>
            </w:tr>
            <w:tr w:rsidR="009E50CE" w:rsidRPr="00F765B7">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116 532,3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7 557,3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89 791,8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11 199,8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7 983,4</w:t>
                  </w:r>
                </w:p>
              </w:tc>
            </w:tr>
            <w:tr w:rsidR="009E50CE" w:rsidRPr="00F765B7">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(3) расходы за счет </w:t>
                  </w:r>
                </w:p>
                <w:p w:rsidR="009E50CE" w:rsidRPr="00F765B7" w:rsidRDefault="009E50CE" w:rsidP="009E50C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95 918,1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574"/>
              </w:trPr>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(4) прочие источники </w:t>
                  </w:r>
                </w:p>
                <w:p w:rsidR="009E50CE" w:rsidRPr="00F765B7" w:rsidRDefault="009E50CE" w:rsidP="009E50CE">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r w:rsidR="009E50CE" w:rsidRPr="00F765B7">
              <w:tc>
                <w:tcPr>
                  <w:tcW w:w="191" w:type="pct"/>
                  <w:vMerge w:val="restart"/>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pPr>
                    <w:rPr>
                      <w:b/>
                    </w:rPr>
                  </w:pPr>
                  <w:r w:rsidRPr="00F765B7">
                    <w:rPr>
                      <w:b/>
                    </w:rPr>
                    <w:t xml:space="preserve">7 подпрограмма </w:t>
                  </w:r>
                  <w:r w:rsidRPr="00F765B7">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rFonts w:eastAsia="Times New Roman"/>
                      <w:color w:val="000000"/>
                      <w:sz w:val="22"/>
                      <w:szCs w:val="22"/>
                    </w:rPr>
                  </w:pPr>
                  <w:r>
                    <w:rPr>
                      <w:color w:val="000000"/>
                      <w:sz w:val="22"/>
                      <w:szCs w:val="22"/>
                    </w:rPr>
                    <w:t>11 708,6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2 961,1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3 069,5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2 828,3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2 849,7</w:t>
                  </w:r>
                </w:p>
              </w:tc>
            </w:tr>
            <w:tr w:rsidR="009E50CE" w:rsidRPr="00F765B7">
              <w:tc>
                <w:tcPr>
                  <w:tcW w:w="191" w:type="pct"/>
                  <w:vMerge/>
                  <w:tcBorders>
                    <w:top w:val="single" w:sz="4" w:space="0" w:color="auto"/>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(1) расходы бюджета ГО г. Бор (</w:t>
                  </w:r>
                </w:p>
                <w:p w:rsidR="009E50CE" w:rsidRPr="00F765B7" w:rsidRDefault="009E50CE" w:rsidP="009E50CE">
                  <w:r w:rsidRPr="00F765B7">
                    <w:t>без учета передаваемых в</w:t>
                  </w:r>
                </w:p>
                <w:p w:rsidR="009E50CE" w:rsidRPr="00F765B7" w:rsidRDefault="009E50CE" w:rsidP="009E50CE">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11 708,6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2 961,1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3 069,5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2 828,3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2 849,7</w:t>
                  </w:r>
                </w:p>
              </w:tc>
            </w:tr>
            <w:tr w:rsidR="009E50CE" w:rsidRPr="00F765B7">
              <w:tc>
                <w:tcPr>
                  <w:tcW w:w="191" w:type="pct"/>
                  <w:vMerge/>
                  <w:tcBorders>
                    <w:top w:val="single" w:sz="4" w:space="0" w:color="auto"/>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(2) расходы за счет средств областн</w:t>
                  </w:r>
                  <w:r>
                    <w:t>о</w:t>
                  </w:r>
                  <w:r w:rsidRPr="00F765B7">
                    <w:t>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r w:rsidR="009E50CE" w:rsidRPr="00F765B7">
              <w:tc>
                <w:tcPr>
                  <w:tcW w:w="191" w:type="pct"/>
                  <w:vMerge/>
                  <w:tcBorders>
                    <w:top w:val="single" w:sz="4" w:space="0" w:color="auto"/>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(3) расходы за счет </w:t>
                  </w:r>
                </w:p>
                <w:p w:rsidR="009E50CE" w:rsidRPr="00F765B7" w:rsidRDefault="009E50CE" w:rsidP="009E50C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328"/>
              </w:trPr>
              <w:tc>
                <w:tcPr>
                  <w:tcW w:w="191" w:type="pct"/>
                  <w:vMerge/>
                  <w:tcBorders>
                    <w:top w:val="single" w:sz="4" w:space="0" w:color="auto"/>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(4) прочие источники </w:t>
                  </w:r>
                </w:p>
                <w:p w:rsidR="009E50CE" w:rsidRPr="00F765B7" w:rsidRDefault="009E50CE" w:rsidP="009E50CE"/>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bl>
          <w:p w:rsidR="00437F6E" w:rsidRDefault="00437F6E" w:rsidP="00675886">
            <w:pPr>
              <w:widowControl w:val="0"/>
              <w:autoSpaceDE w:val="0"/>
              <w:autoSpaceDN w:val="0"/>
              <w:adjustRightInd w:val="0"/>
              <w:spacing w:line="360" w:lineRule="auto"/>
              <w:jc w:val="center"/>
              <w:outlineLvl w:val="2"/>
              <w:rPr>
                <w:b/>
                <w:lang w:val="en-US"/>
              </w:rPr>
            </w:pPr>
          </w:p>
          <w:p w:rsidR="00437F6E" w:rsidRPr="00F765B7" w:rsidRDefault="00437F6E" w:rsidP="00C24AAB">
            <w:pPr>
              <w:widowControl w:val="0"/>
              <w:numPr>
                <w:ilvl w:val="1"/>
                <w:numId w:val="23"/>
              </w:numPr>
              <w:autoSpaceDE w:val="0"/>
              <w:autoSpaceDN w:val="0"/>
              <w:adjustRightInd w:val="0"/>
              <w:spacing w:line="360" w:lineRule="auto"/>
              <w:outlineLvl w:val="2"/>
              <w:rPr>
                <w:b/>
              </w:rPr>
            </w:pPr>
            <w:r>
              <w:rPr>
                <w:bCs/>
                <w:kern w:val="36"/>
                <w:sz w:val="28"/>
                <w:szCs w:val="28"/>
              </w:rPr>
              <w:lastRenderedPageBreak/>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bl>
    <w:p w:rsidR="00F255E0" w:rsidRPr="00F255E0" w:rsidRDefault="00F255E0" w:rsidP="00F255E0">
      <w:pPr>
        <w:rPr>
          <w:vanish/>
        </w:rPr>
      </w:pPr>
      <w:bookmarkStart w:id="0" w:name="RANGE!A1:J177"/>
      <w:bookmarkStart w:id="1" w:name="RANGE!A1:J172"/>
      <w:bookmarkStart w:id="2" w:name="RANGE!A1:J169"/>
      <w:bookmarkStart w:id="3" w:name="RANGE!A1:J146"/>
      <w:bookmarkEnd w:id="0"/>
      <w:bookmarkEnd w:id="1"/>
      <w:bookmarkEnd w:id="2"/>
      <w:bookmarkEnd w:id="3"/>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44"/>
        <w:gridCol w:w="992"/>
        <w:gridCol w:w="939"/>
        <w:gridCol w:w="1923"/>
        <w:gridCol w:w="1843"/>
        <w:gridCol w:w="1391"/>
        <w:gridCol w:w="1417"/>
        <w:gridCol w:w="1418"/>
        <w:gridCol w:w="1417"/>
      </w:tblGrid>
      <w:tr w:rsidR="000A05A8" w:rsidRPr="000A05A8">
        <w:trPr>
          <w:trHeight w:val="315"/>
        </w:trPr>
        <w:tc>
          <w:tcPr>
            <w:tcW w:w="15451" w:type="dxa"/>
            <w:gridSpan w:val="10"/>
            <w:shd w:val="clear" w:color="auto" w:fill="auto"/>
          </w:tcPr>
          <w:p w:rsidR="000A05A8" w:rsidRPr="00F255E0" w:rsidRDefault="000A05A8" w:rsidP="00F255E0">
            <w:pPr>
              <w:jc w:val="center"/>
              <w:rPr>
                <w:b/>
                <w:bCs/>
              </w:rPr>
            </w:pPr>
            <w:r w:rsidRPr="00F255E0">
              <w:rPr>
                <w:b/>
                <w:bCs/>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0A05A8" w:rsidRPr="000A05A8">
        <w:trPr>
          <w:trHeight w:val="315"/>
        </w:trPr>
        <w:tc>
          <w:tcPr>
            <w:tcW w:w="15451" w:type="dxa"/>
            <w:gridSpan w:val="10"/>
            <w:shd w:val="clear" w:color="auto" w:fill="auto"/>
          </w:tcPr>
          <w:p w:rsidR="000A05A8" w:rsidRPr="00F255E0" w:rsidRDefault="000A05A8" w:rsidP="00F255E0">
            <w:pPr>
              <w:jc w:val="right"/>
              <w:rPr>
                <w:b/>
                <w:bCs/>
              </w:rPr>
            </w:pPr>
            <w:r w:rsidRPr="00F255E0">
              <w:rPr>
                <w:b/>
                <w:bCs/>
              </w:rPr>
              <w:t>Таблица 2</w:t>
            </w:r>
          </w:p>
        </w:tc>
      </w:tr>
      <w:tr w:rsidR="000A05A8" w:rsidRPr="000A05A8">
        <w:trPr>
          <w:trHeight w:val="300"/>
        </w:trPr>
        <w:tc>
          <w:tcPr>
            <w:tcW w:w="567" w:type="dxa"/>
            <w:vMerge w:val="restart"/>
            <w:shd w:val="clear" w:color="auto" w:fill="auto"/>
            <w:vAlign w:val="center"/>
          </w:tcPr>
          <w:p w:rsidR="000A05A8" w:rsidRPr="000A05A8" w:rsidRDefault="000A05A8" w:rsidP="00F255E0">
            <w:pPr>
              <w:jc w:val="center"/>
            </w:pPr>
            <w:r w:rsidRPr="000A05A8">
              <w:t>№ п\п</w:t>
            </w:r>
          </w:p>
        </w:tc>
        <w:tc>
          <w:tcPr>
            <w:tcW w:w="3544" w:type="dxa"/>
            <w:vMerge w:val="restart"/>
            <w:shd w:val="clear" w:color="auto" w:fill="auto"/>
            <w:vAlign w:val="center"/>
          </w:tcPr>
          <w:p w:rsidR="000A05A8" w:rsidRPr="000A05A8" w:rsidRDefault="000A05A8" w:rsidP="00F255E0">
            <w:pPr>
              <w:jc w:val="center"/>
            </w:pPr>
            <w:r w:rsidRPr="000A05A8">
              <w:t>Наименование программы, подпрограммы, основного мероприятия ( в разрезе источников финансирования)</w:t>
            </w:r>
          </w:p>
        </w:tc>
        <w:tc>
          <w:tcPr>
            <w:tcW w:w="992" w:type="dxa"/>
            <w:vMerge w:val="restart"/>
            <w:shd w:val="clear" w:color="auto" w:fill="auto"/>
            <w:vAlign w:val="center"/>
          </w:tcPr>
          <w:p w:rsidR="000A05A8" w:rsidRPr="000A05A8" w:rsidRDefault="000A05A8" w:rsidP="00F255E0">
            <w:pPr>
              <w:jc w:val="center"/>
            </w:pPr>
            <w:r w:rsidRPr="000A05A8">
              <w:t>КЦСР</w:t>
            </w:r>
          </w:p>
        </w:tc>
        <w:tc>
          <w:tcPr>
            <w:tcW w:w="939" w:type="dxa"/>
            <w:vMerge w:val="restart"/>
            <w:shd w:val="clear" w:color="auto" w:fill="auto"/>
            <w:vAlign w:val="center"/>
          </w:tcPr>
          <w:p w:rsidR="000A05A8" w:rsidRPr="000A05A8" w:rsidRDefault="000A05A8" w:rsidP="00F255E0">
            <w:pPr>
              <w:jc w:val="center"/>
            </w:pPr>
            <w:r w:rsidRPr="000A05A8">
              <w:t>Сроки выпол- нения</w:t>
            </w:r>
          </w:p>
        </w:tc>
        <w:tc>
          <w:tcPr>
            <w:tcW w:w="1923" w:type="dxa"/>
            <w:vMerge w:val="restart"/>
            <w:shd w:val="clear" w:color="auto" w:fill="auto"/>
            <w:vAlign w:val="center"/>
          </w:tcPr>
          <w:p w:rsidR="000A05A8" w:rsidRPr="000A05A8" w:rsidRDefault="000A05A8" w:rsidP="00F255E0">
            <w:pPr>
              <w:jc w:val="center"/>
            </w:pPr>
            <w:r w:rsidRPr="000A05A8">
              <w:t>Ответственный исполнитель (соисполнители)</w:t>
            </w:r>
          </w:p>
        </w:tc>
        <w:tc>
          <w:tcPr>
            <w:tcW w:w="1843" w:type="dxa"/>
            <w:vMerge w:val="restart"/>
            <w:shd w:val="clear" w:color="auto" w:fill="auto"/>
            <w:vAlign w:val="center"/>
          </w:tcPr>
          <w:p w:rsidR="000A05A8" w:rsidRPr="000A05A8" w:rsidRDefault="000A05A8" w:rsidP="00F255E0">
            <w:pPr>
              <w:jc w:val="center"/>
            </w:pPr>
            <w:r w:rsidRPr="000A05A8">
              <w:t>Всего по муниципальной программе за весь период реализации,  тыс.руб.</w:t>
            </w:r>
          </w:p>
        </w:tc>
        <w:tc>
          <w:tcPr>
            <w:tcW w:w="5643" w:type="dxa"/>
            <w:gridSpan w:val="4"/>
            <w:vMerge w:val="restart"/>
            <w:shd w:val="clear" w:color="auto" w:fill="auto"/>
            <w:vAlign w:val="center"/>
          </w:tcPr>
          <w:p w:rsidR="000A05A8" w:rsidRPr="000A05A8" w:rsidRDefault="000A05A8" w:rsidP="00F255E0">
            <w:pPr>
              <w:jc w:val="center"/>
            </w:pPr>
            <w:r w:rsidRPr="000A05A8">
              <w:t>В том числе по годам реализации, тыс. руб.</w:t>
            </w:r>
          </w:p>
        </w:tc>
      </w:tr>
      <w:tr w:rsidR="000A05A8" w:rsidRPr="000A05A8">
        <w:trPr>
          <w:trHeight w:val="300"/>
        </w:trPr>
        <w:tc>
          <w:tcPr>
            <w:tcW w:w="567" w:type="dxa"/>
            <w:vMerge/>
            <w:shd w:val="clear" w:color="auto" w:fill="auto"/>
            <w:vAlign w:val="center"/>
          </w:tcPr>
          <w:p w:rsidR="000A05A8" w:rsidRPr="000A05A8" w:rsidRDefault="000A05A8" w:rsidP="00F255E0">
            <w:pPr>
              <w:jc w:val="center"/>
            </w:pPr>
          </w:p>
        </w:tc>
        <w:tc>
          <w:tcPr>
            <w:tcW w:w="3544" w:type="dxa"/>
            <w:vMerge/>
            <w:shd w:val="clear" w:color="auto" w:fill="auto"/>
            <w:vAlign w:val="center"/>
          </w:tcPr>
          <w:p w:rsidR="000A05A8" w:rsidRPr="000A05A8" w:rsidRDefault="000A05A8" w:rsidP="00F255E0">
            <w:pPr>
              <w:jc w:val="center"/>
            </w:pPr>
          </w:p>
        </w:tc>
        <w:tc>
          <w:tcPr>
            <w:tcW w:w="992" w:type="dxa"/>
            <w:vMerge/>
            <w:shd w:val="clear" w:color="auto" w:fill="auto"/>
            <w:vAlign w:val="center"/>
          </w:tcPr>
          <w:p w:rsidR="000A05A8" w:rsidRPr="000A05A8" w:rsidRDefault="000A05A8" w:rsidP="00F255E0">
            <w:pPr>
              <w:jc w:val="center"/>
            </w:pPr>
          </w:p>
        </w:tc>
        <w:tc>
          <w:tcPr>
            <w:tcW w:w="939" w:type="dxa"/>
            <w:vMerge/>
            <w:shd w:val="clear" w:color="auto" w:fill="auto"/>
            <w:vAlign w:val="center"/>
          </w:tcPr>
          <w:p w:rsidR="000A05A8" w:rsidRPr="000A05A8" w:rsidRDefault="000A05A8" w:rsidP="00F255E0">
            <w:pPr>
              <w:jc w:val="center"/>
            </w:pPr>
          </w:p>
        </w:tc>
        <w:tc>
          <w:tcPr>
            <w:tcW w:w="1923" w:type="dxa"/>
            <w:vMerge/>
            <w:shd w:val="clear" w:color="auto" w:fill="auto"/>
            <w:vAlign w:val="center"/>
          </w:tcPr>
          <w:p w:rsidR="000A05A8" w:rsidRPr="000A05A8" w:rsidRDefault="000A05A8" w:rsidP="00F255E0">
            <w:pPr>
              <w:jc w:val="center"/>
            </w:pPr>
          </w:p>
        </w:tc>
        <w:tc>
          <w:tcPr>
            <w:tcW w:w="1843" w:type="dxa"/>
            <w:vMerge/>
            <w:shd w:val="clear" w:color="auto" w:fill="auto"/>
            <w:vAlign w:val="center"/>
          </w:tcPr>
          <w:p w:rsidR="000A05A8" w:rsidRPr="000A05A8" w:rsidRDefault="000A05A8" w:rsidP="00F255E0">
            <w:pPr>
              <w:jc w:val="center"/>
            </w:pPr>
          </w:p>
        </w:tc>
        <w:tc>
          <w:tcPr>
            <w:tcW w:w="5643" w:type="dxa"/>
            <w:gridSpan w:val="4"/>
            <w:vMerge/>
            <w:shd w:val="clear" w:color="auto" w:fill="auto"/>
            <w:vAlign w:val="center"/>
          </w:tcPr>
          <w:p w:rsidR="000A05A8" w:rsidRPr="000A05A8" w:rsidRDefault="000A05A8" w:rsidP="00F255E0">
            <w:pPr>
              <w:jc w:val="center"/>
            </w:pPr>
          </w:p>
        </w:tc>
      </w:tr>
      <w:tr w:rsidR="000A05A8" w:rsidRPr="000A05A8">
        <w:trPr>
          <w:trHeight w:val="300"/>
        </w:trPr>
        <w:tc>
          <w:tcPr>
            <w:tcW w:w="567" w:type="dxa"/>
            <w:vMerge/>
            <w:shd w:val="clear" w:color="auto" w:fill="auto"/>
            <w:vAlign w:val="center"/>
          </w:tcPr>
          <w:p w:rsidR="000A05A8" w:rsidRPr="000A05A8" w:rsidRDefault="000A05A8" w:rsidP="00F255E0">
            <w:pPr>
              <w:jc w:val="center"/>
            </w:pPr>
          </w:p>
        </w:tc>
        <w:tc>
          <w:tcPr>
            <w:tcW w:w="3544" w:type="dxa"/>
            <w:vMerge/>
            <w:shd w:val="clear" w:color="auto" w:fill="auto"/>
            <w:vAlign w:val="center"/>
          </w:tcPr>
          <w:p w:rsidR="000A05A8" w:rsidRPr="000A05A8" w:rsidRDefault="000A05A8" w:rsidP="00F255E0">
            <w:pPr>
              <w:jc w:val="center"/>
            </w:pPr>
          </w:p>
        </w:tc>
        <w:tc>
          <w:tcPr>
            <w:tcW w:w="992" w:type="dxa"/>
            <w:vMerge/>
            <w:shd w:val="clear" w:color="auto" w:fill="auto"/>
            <w:vAlign w:val="center"/>
          </w:tcPr>
          <w:p w:rsidR="000A05A8" w:rsidRPr="000A05A8" w:rsidRDefault="000A05A8" w:rsidP="00F255E0">
            <w:pPr>
              <w:jc w:val="center"/>
            </w:pPr>
          </w:p>
        </w:tc>
        <w:tc>
          <w:tcPr>
            <w:tcW w:w="939" w:type="dxa"/>
            <w:vMerge/>
            <w:shd w:val="clear" w:color="auto" w:fill="auto"/>
            <w:vAlign w:val="center"/>
          </w:tcPr>
          <w:p w:rsidR="000A05A8" w:rsidRPr="000A05A8" w:rsidRDefault="000A05A8" w:rsidP="00F255E0">
            <w:pPr>
              <w:jc w:val="center"/>
            </w:pPr>
          </w:p>
        </w:tc>
        <w:tc>
          <w:tcPr>
            <w:tcW w:w="1923" w:type="dxa"/>
            <w:vMerge/>
            <w:shd w:val="clear" w:color="auto" w:fill="auto"/>
            <w:vAlign w:val="center"/>
          </w:tcPr>
          <w:p w:rsidR="000A05A8" w:rsidRPr="000A05A8" w:rsidRDefault="000A05A8" w:rsidP="00F255E0">
            <w:pPr>
              <w:jc w:val="center"/>
            </w:pPr>
          </w:p>
        </w:tc>
        <w:tc>
          <w:tcPr>
            <w:tcW w:w="1843" w:type="dxa"/>
            <w:vMerge/>
            <w:shd w:val="clear" w:color="auto" w:fill="auto"/>
            <w:vAlign w:val="center"/>
          </w:tcPr>
          <w:p w:rsidR="000A05A8" w:rsidRPr="000A05A8" w:rsidRDefault="000A05A8" w:rsidP="00F255E0">
            <w:pPr>
              <w:jc w:val="center"/>
            </w:pPr>
          </w:p>
        </w:tc>
        <w:tc>
          <w:tcPr>
            <w:tcW w:w="5643" w:type="dxa"/>
            <w:gridSpan w:val="4"/>
            <w:vMerge/>
            <w:shd w:val="clear" w:color="auto" w:fill="auto"/>
            <w:vAlign w:val="center"/>
          </w:tcPr>
          <w:p w:rsidR="000A05A8" w:rsidRPr="000A05A8" w:rsidRDefault="000A05A8" w:rsidP="00F255E0">
            <w:pPr>
              <w:jc w:val="center"/>
            </w:pPr>
          </w:p>
        </w:tc>
      </w:tr>
      <w:tr w:rsidR="000A05A8" w:rsidRPr="000A05A8">
        <w:trPr>
          <w:trHeight w:val="300"/>
        </w:trPr>
        <w:tc>
          <w:tcPr>
            <w:tcW w:w="567" w:type="dxa"/>
            <w:vMerge/>
            <w:shd w:val="clear" w:color="auto" w:fill="auto"/>
            <w:vAlign w:val="center"/>
          </w:tcPr>
          <w:p w:rsidR="000A05A8" w:rsidRPr="000A05A8" w:rsidRDefault="000A05A8" w:rsidP="00F255E0">
            <w:pPr>
              <w:jc w:val="center"/>
            </w:pPr>
          </w:p>
        </w:tc>
        <w:tc>
          <w:tcPr>
            <w:tcW w:w="3544" w:type="dxa"/>
            <w:vMerge/>
            <w:shd w:val="clear" w:color="auto" w:fill="auto"/>
            <w:vAlign w:val="center"/>
          </w:tcPr>
          <w:p w:rsidR="000A05A8" w:rsidRPr="000A05A8" w:rsidRDefault="000A05A8" w:rsidP="00F255E0">
            <w:pPr>
              <w:jc w:val="center"/>
            </w:pPr>
          </w:p>
        </w:tc>
        <w:tc>
          <w:tcPr>
            <w:tcW w:w="992" w:type="dxa"/>
            <w:vMerge/>
            <w:shd w:val="clear" w:color="auto" w:fill="auto"/>
            <w:vAlign w:val="center"/>
          </w:tcPr>
          <w:p w:rsidR="000A05A8" w:rsidRPr="000A05A8" w:rsidRDefault="000A05A8" w:rsidP="00F255E0">
            <w:pPr>
              <w:jc w:val="center"/>
            </w:pPr>
          </w:p>
        </w:tc>
        <w:tc>
          <w:tcPr>
            <w:tcW w:w="939" w:type="dxa"/>
            <w:vMerge/>
            <w:shd w:val="clear" w:color="auto" w:fill="auto"/>
            <w:vAlign w:val="center"/>
          </w:tcPr>
          <w:p w:rsidR="000A05A8" w:rsidRPr="000A05A8" w:rsidRDefault="000A05A8" w:rsidP="00F255E0">
            <w:pPr>
              <w:jc w:val="center"/>
            </w:pPr>
          </w:p>
        </w:tc>
        <w:tc>
          <w:tcPr>
            <w:tcW w:w="1923" w:type="dxa"/>
            <w:vMerge/>
            <w:shd w:val="clear" w:color="auto" w:fill="auto"/>
            <w:vAlign w:val="center"/>
          </w:tcPr>
          <w:p w:rsidR="000A05A8" w:rsidRPr="000A05A8" w:rsidRDefault="000A05A8" w:rsidP="00F255E0">
            <w:pPr>
              <w:jc w:val="center"/>
            </w:pPr>
          </w:p>
        </w:tc>
        <w:tc>
          <w:tcPr>
            <w:tcW w:w="1843" w:type="dxa"/>
            <w:vMerge/>
            <w:shd w:val="clear" w:color="auto" w:fill="auto"/>
            <w:vAlign w:val="center"/>
          </w:tcPr>
          <w:p w:rsidR="000A05A8" w:rsidRPr="000A05A8" w:rsidRDefault="000A05A8" w:rsidP="00F255E0">
            <w:pPr>
              <w:jc w:val="center"/>
            </w:pPr>
          </w:p>
        </w:tc>
        <w:tc>
          <w:tcPr>
            <w:tcW w:w="5643" w:type="dxa"/>
            <w:gridSpan w:val="4"/>
            <w:vMerge/>
            <w:shd w:val="clear" w:color="auto" w:fill="auto"/>
            <w:vAlign w:val="center"/>
          </w:tcPr>
          <w:p w:rsidR="000A05A8" w:rsidRPr="000A05A8" w:rsidRDefault="000A05A8" w:rsidP="00F255E0">
            <w:pPr>
              <w:jc w:val="center"/>
            </w:pPr>
          </w:p>
        </w:tc>
      </w:tr>
      <w:tr w:rsidR="000A05A8" w:rsidRPr="000A05A8">
        <w:trPr>
          <w:trHeight w:val="300"/>
        </w:trPr>
        <w:tc>
          <w:tcPr>
            <w:tcW w:w="567" w:type="dxa"/>
            <w:vMerge/>
            <w:shd w:val="clear" w:color="auto" w:fill="auto"/>
            <w:vAlign w:val="center"/>
          </w:tcPr>
          <w:p w:rsidR="000A05A8" w:rsidRPr="000A05A8" w:rsidRDefault="000A05A8" w:rsidP="00F255E0">
            <w:pPr>
              <w:jc w:val="center"/>
            </w:pPr>
          </w:p>
        </w:tc>
        <w:tc>
          <w:tcPr>
            <w:tcW w:w="3544" w:type="dxa"/>
            <w:vMerge/>
            <w:shd w:val="clear" w:color="auto" w:fill="auto"/>
            <w:vAlign w:val="center"/>
          </w:tcPr>
          <w:p w:rsidR="000A05A8" w:rsidRPr="000A05A8" w:rsidRDefault="000A05A8" w:rsidP="00F255E0">
            <w:pPr>
              <w:jc w:val="center"/>
            </w:pPr>
          </w:p>
        </w:tc>
        <w:tc>
          <w:tcPr>
            <w:tcW w:w="992" w:type="dxa"/>
            <w:vMerge/>
            <w:shd w:val="clear" w:color="auto" w:fill="auto"/>
            <w:vAlign w:val="center"/>
          </w:tcPr>
          <w:p w:rsidR="000A05A8" w:rsidRPr="000A05A8" w:rsidRDefault="000A05A8" w:rsidP="00F255E0">
            <w:pPr>
              <w:jc w:val="center"/>
            </w:pPr>
          </w:p>
        </w:tc>
        <w:tc>
          <w:tcPr>
            <w:tcW w:w="939" w:type="dxa"/>
            <w:vMerge/>
            <w:shd w:val="clear" w:color="auto" w:fill="auto"/>
            <w:vAlign w:val="center"/>
          </w:tcPr>
          <w:p w:rsidR="000A05A8" w:rsidRPr="000A05A8" w:rsidRDefault="000A05A8" w:rsidP="00F255E0">
            <w:pPr>
              <w:jc w:val="center"/>
            </w:pPr>
          </w:p>
        </w:tc>
        <w:tc>
          <w:tcPr>
            <w:tcW w:w="1923" w:type="dxa"/>
            <w:vMerge/>
            <w:shd w:val="clear" w:color="auto" w:fill="auto"/>
            <w:vAlign w:val="center"/>
          </w:tcPr>
          <w:p w:rsidR="000A05A8" w:rsidRPr="000A05A8" w:rsidRDefault="000A05A8" w:rsidP="00F255E0">
            <w:pPr>
              <w:jc w:val="center"/>
            </w:pPr>
          </w:p>
        </w:tc>
        <w:tc>
          <w:tcPr>
            <w:tcW w:w="1843" w:type="dxa"/>
            <w:vMerge/>
            <w:shd w:val="clear" w:color="auto" w:fill="auto"/>
            <w:vAlign w:val="center"/>
          </w:tcPr>
          <w:p w:rsidR="000A05A8" w:rsidRPr="000A05A8" w:rsidRDefault="000A05A8" w:rsidP="00F255E0">
            <w:pPr>
              <w:jc w:val="center"/>
            </w:pPr>
          </w:p>
        </w:tc>
        <w:tc>
          <w:tcPr>
            <w:tcW w:w="5643" w:type="dxa"/>
            <w:gridSpan w:val="4"/>
            <w:vMerge/>
            <w:shd w:val="clear" w:color="auto" w:fill="auto"/>
            <w:vAlign w:val="center"/>
          </w:tcPr>
          <w:p w:rsidR="000A05A8" w:rsidRPr="000A05A8" w:rsidRDefault="000A05A8" w:rsidP="00F255E0">
            <w:pPr>
              <w:jc w:val="center"/>
            </w:pPr>
          </w:p>
        </w:tc>
      </w:tr>
      <w:tr w:rsidR="000A05A8" w:rsidRPr="000A05A8">
        <w:trPr>
          <w:trHeight w:val="300"/>
        </w:trPr>
        <w:tc>
          <w:tcPr>
            <w:tcW w:w="567" w:type="dxa"/>
            <w:vMerge/>
            <w:shd w:val="clear" w:color="auto" w:fill="auto"/>
            <w:vAlign w:val="center"/>
          </w:tcPr>
          <w:p w:rsidR="000A05A8" w:rsidRPr="000A05A8" w:rsidRDefault="000A05A8" w:rsidP="00F255E0">
            <w:pPr>
              <w:jc w:val="center"/>
            </w:pPr>
          </w:p>
        </w:tc>
        <w:tc>
          <w:tcPr>
            <w:tcW w:w="3544" w:type="dxa"/>
            <w:vMerge/>
            <w:shd w:val="clear" w:color="auto" w:fill="auto"/>
            <w:vAlign w:val="center"/>
          </w:tcPr>
          <w:p w:rsidR="000A05A8" w:rsidRPr="000A05A8" w:rsidRDefault="000A05A8" w:rsidP="00F255E0">
            <w:pPr>
              <w:jc w:val="center"/>
            </w:pPr>
          </w:p>
        </w:tc>
        <w:tc>
          <w:tcPr>
            <w:tcW w:w="992" w:type="dxa"/>
            <w:vMerge/>
            <w:shd w:val="clear" w:color="auto" w:fill="auto"/>
            <w:vAlign w:val="center"/>
          </w:tcPr>
          <w:p w:rsidR="000A05A8" w:rsidRPr="000A05A8" w:rsidRDefault="000A05A8" w:rsidP="00F255E0">
            <w:pPr>
              <w:jc w:val="center"/>
            </w:pPr>
          </w:p>
        </w:tc>
        <w:tc>
          <w:tcPr>
            <w:tcW w:w="939" w:type="dxa"/>
            <w:vMerge/>
            <w:shd w:val="clear" w:color="auto" w:fill="auto"/>
            <w:vAlign w:val="center"/>
          </w:tcPr>
          <w:p w:rsidR="000A05A8" w:rsidRPr="000A05A8" w:rsidRDefault="000A05A8" w:rsidP="00F255E0">
            <w:pPr>
              <w:jc w:val="center"/>
            </w:pPr>
          </w:p>
        </w:tc>
        <w:tc>
          <w:tcPr>
            <w:tcW w:w="1923" w:type="dxa"/>
            <w:vMerge/>
            <w:shd w:val="clear" w:color="auto" w:fill="auto"/>
            <w:vAlign w:val="center"/>
          </w:tcPr>
          <w:p w:rsidR="000A05A8" w:rsidRPr="000A05A8" w:rsidRDefault="000A05A8" w:rsidP="00F255E0">
            <w:pPr>
              <w:jc w:val="center"/>
            </w:pPr>
          </w:p>
        </w:tc>
        <w:tc>
          <w:tcPr>
            <w:tcW w:w="1843" w:type="dxa"/>
            <w:vMerge/>
            <w:shd w:val="clear" w:color="auto" w:fill="auto"/>
            <w:vAlign w:val="center"/>
          </w:tcPr>
          <w:p w:rsidR="000A05A8" w:rsidRPr="000A05A8" w:rsidRDefault="000A05A8" w:rsidP="00F255E0">
            <w:pPr>
              <w:jc w:val="center"/>
            </w:pPr>
          </w:p>
        </w:tc>
        <w:tc>
          <w:tcPr>
            <w:tcW w:w="5643" w:type="dxa"/>
            <w:gridSpan w:val="4"/>
            <w:vMerge/>
            <w:shd w:val="clear" w:color="auto" w:fill="auto"/>
            <w:vAlign w:val="center"/>
          </w:tcPr>
          <w:p w:rsidR="000A05A8" w:rsidRPr="000A05A8" w:rsidRDefault="000A05A8" w:rsidP="00F255E0">
            <w:pPr>
              <w:jc w:val="center"/>
            </w:pPr>
          </w:p>
        </w:tc>
      </w:tr>
      <w:tr w:rsidR="000A05A8" w:rsidRPr="000A05A8">
        <w:trPr>
          <w:trHeight w:val="276"/>
        </w:trPr>
        <w:tc>
          <w:tcPr>
            <w:tcW w:w="567" w:type="dxa"/>
            <w:vMerge/>
            <w:shd w:val="clear" w:color="auto" w:fill="auto"/>
            <w:vAlign w:val="center"/>
          </w:tcPr>
          <w:p w:rsidR="000A05A8" w:rsidRPr="000A05A8" w:rsidRDefault="000A05A8" w:rsidP="00F255E0">
            <w:pPr>
              <w:jc w:val="center"/>
            </w:pPr>
          </w:p>
        </w:tc>
        <w:tc>
          <w:tcPr>
            <w:tcW w:w="3544" w:type="dxa"/>
            <w:vMerge/>
            <w:shd w:val="clear" w:color="auto" w:fill="auto"/>
            <w:vAlign w:val="center"/>
          </w:tcPr>
          <w:p w:rsidR="000A05A8" w:rsidRPr="000A05A8" w:rsidRDefault="000A05A8" w:rsidP="00F255E0">
            <w:pPr>
              <w:jc w:val="center"/>
            </w:pPr>
          </w:p>
        </w:tc>
        <w:tc>
          <w:tcPr>
            <w:tcW w:w="992" w:type="dxa"/>
            <w:vMerge/>
            <w:shd w:val="clear" w:color="auto" w:fill="auto"/>
            <w:vAlign w:val="center"/>
          </w:tcPr>
          <w:p w:rsidR="000A05A8" w:rsidRPr="000A05A8" w:rsidRDefault="000A05A8" w:rsidP="00F255E0">
            <w:pPr>
              <w:jc w:val="center"/>
            </w:pPr>
          </w:p>
        </w:tc>
        <w:tc>
          <w:tcPr>
            <w:tcW w:w="939" w:type="dxa"/>
            <w:vMerge/>
            <w:shd w:val="clear" w:color="auto" w:fill="auto"/>
            <w:vAlign w:val="center"/>
          </w:tcPr>
          <w:p w:rsidR="000A05A8" w:rsidRPr="000A05A8" w:rsidRDefault="000A05A8" w:rsidP="00F255E0">
            <w:pPr>
              <w:jc w:val="center"/>
            </w:pPr>
          </w:p>
        </w:tc>
        <w:tc>
          <w:tcPr>
            <w:tcW w:w="1923" w:type="dxa"/>
            <w:vMerge/>
            <w:shd w:val="clear" w:color="auto" w:fill="auto"/>
            <w:vAlign w:val="center"/>
          </w:tcPr>
          <w:p w:rsidR="000A05A8" w:rsidRPr="000A05A8" w:rsidRDefault="000A05A8" w:rsidP="00F255E0">
            <w:pPr>
              <w:jc w:val="center"/>
            </w:pPr>
          </w:p>
        </w:tc>
        <w:tc>
          <w:tcPr>
            <w:tcW w:w="1843" w:type="dxa"/>
            <w:vMerge/>
            <w:shd w:val="clear" w:color="auto" w:fill="auto"/>
            <w:vAlign w:val="center"/>
          </w:tcPr>
          <w:p w:rsidR="000A05A8" w:rsidRPr="000A05A8" w:rsidRDefault="000A05A8" w:rsidP="00F255E0">
            <w:pPr>
              <w:jc w:val="center"/>
            </w:pPr>
          </w:p>
        </w:tc>
        <w:tc>
          <w:tcPr>
            <w:tcW w:w="5643" w:type="dxa"/>
            <w:gridSpan w:val="4"/>
            <w:vMerge/>
            <w:shd w:val="clear" w:color="auto" w:fill="auto"/>
            <w:vAlign w:val="center"/>
          </w:tcPr>
          <w:p w:rsidR="000A05A8" w:rsidRPr="000A05A8" w:rsidRDefault="000A05A8" w:rsidP="00F255E0">
            <w:pPr>
              <w:jc w:val="center"/>
            </w:pPr>
          </w:p>
        </w:tc>
      </w:tr>
      <w:tr w:rsidR="000A05A8" w:rsidRPr="000A05A8">
        <w:trPr>
          <w:trHeight w:val="390"/>
        </w:trPr>
        <w:tc>
          <w:tcPr>
            <w:tcW w:w="567" w:type="dxa"/>
            <w:vMerge/>
            <w:shd w:val="clear" w:color="auto" w:fill="auto"/>
            <w:vAlign w:val="center"/>
          </w:tcPr>
          <w:p w:rsidR="000A05A8" w:rsidRPr="000A05A8" w:rsidRDefault="000A05A8" w:rsidP="00F255E0">
            <w:pPr>
              <w:jc w:val="center"/>
            </w:pPr>
          </w:p>
        </w:tc>
        <w:tc>
          <w:tcPr>
            <w:tcW w:w="3544" w:type="dxa"/>
            <w:vMerge/>
            <w:shd w:val="clear" w:color="auto" w:fill="auto"/>
            <w:vAlign w:val="center"/>
          </w:tcPr>
          <w:p w:rsidR="000A05A8" w:rsidRPr="000A05A8" w:rsidRDefault="000A05A8" w:rsidP="00F255E0">
            <w:pPr>
              <w:jc w:val="center"/>
            </w:pPr>
          </w:p>
        </w:tc>
        <w:tc>
          <w:tcPr>
            <w:tcW w:w="992" w:type="dxa"/>
            <w:vMerge/>
            <w:shd w:val="clear" w:color="auto" w:fill="auto"/>
            <w:vAlign w:val="center"/>
          </w:tcPr>
          <w:p w:rsidR="000A05A8" w:rsidRPr="000A05A8" w:rsidRDefault="000A05A8" w:rsidP="00F255E0">
            <w:pPr>
              <w:jc w:val="center"/>
            </w:pPr>
          </w:p>
        </w:tc>
        <w:tc>
          <w:tcPr>
            <w:tcW w:w="939" w:type="dxa"/>
            <w:vMerge/>
            <w:shd w:val="clear" w:color="auto" w:fill="auto"/>
            <w:vAlign w:val="center"/>
          </w:tcPr>
          <w:p w:rsidR="000A05A8" w:rsidRPr="000A05A8" w:rsidRDefault="000A05A8" w:rsidP="00F255E0">
            <w:pPr>
              <w:jc w:val="center"/>
            </w:pPr>
          </w:p>
        </w:tc>
        <w:tc>
          <w:tcPr>
            <w:tcW w:w="1923" w:type="dxa"/>
            <w:vMerge/>
            <w:shd w:val="clear" w:color="auto" w:fill="auto"/>
            <w:vAlign w:val="center"/>
          </w:tcPr>
          <w:p w:rsidR="000A05A8" w:rsidRPr="000A05A8" w:rsidRDefault="000A05A8" w:rsidP="00F255E0">
            <w:pPr>
              <w:jc w:val="center"/>
            </w:pPr>
          </w:p>
        </w:tc>
        <w:tc>
          <w:tcPr>
            <w:tcW w:w="1843" w:type="dxa"/>
            <w:vMerge/>
            <w:shd w:val="clear" w:color="auto" w:fill="auto"/>
            <w:vAlign w:val="center"/>
          </w:tcPr>
          <w:p w:rsidR="000A05A8" w:rsidRPr="000A05A8" w:rsidRDefault="000A05A8" w:rsidP="00F255E0">
            <w:pPr>
              <w:jc w:val="center"/>
            </w:pPr>
          </w:p>
        </w:tc>
        <w:tc>
          <w:tcPr>
            <w:tcW w:w="1391" w:type="dxa"/>
            <w:shd w:val="clear" w:color="auto" w:fill="auto"/>
            <w:vAlign w:val="center"/>
          </w:tcPr>
          <w:p w:rsidR="000A05A8" w:rsidRPr="000A05A8" w:rsidRDefault="000A05A8" w:rsidP="00F255E0">
            <w:pPr>
              <w:jc w:val="center"/>
            </w:pPr>
            <w:r w:rsidRPr="000A05A8">
              <w:t>2021 год</w:t>
            </w:r>
          </w:p>
        </w:tc>
        <w:tc>
          <w:tcPr>
            <w:tcW w:w="1417" w:type="dxa"/>
            <w:shd w:val="clear" w:color="auto" w:fill="auto"/>
            <w:vAlign w:val="center"/>
          </w:tcPr>
          <w:p w:rsidR="000A05A8" w:rsidRPr="000A05A8" w:rsidRDefault="000A05A8" w:rsidP="00F255E0">
            <w:pPr>
              <w:jc w:val="center"/>
            </w:pPr>
            <w:r w:rsidRPr="000A05A8">
              <w:t>2022 год</w:t>
            </w:r>
          </w:p>
        </w:tc>
        <w:tc>
          <w:tcPr>
            <w:tcW w:w="1418" w:type="dxa"/>
            <w:shd w:val="clear" w:color="auto" w:fill="auto"/>
            <w:vAlign w:val="center"/>
          </w:tcPr>
          <w:p w:rsidR="000A05A8" w:rsidRPr="000A05A8" w:rsidRDefault="000A05A8" w:rsidP="00F255E0">
            <w:pPr>
              <w:jc w:val="center"/>
            </w:pPr>
            <w:r w:rsidRPr="000A05A8">
              <w:t>2023 год</w:t>
            </w:r>
          </w:p>
        </w:tc>
        <w:tc>
          <w:tcPr>
            <w:tcW w:w="1417" w:type="dxa"/>
            <w:shd w:val="clear" w:color="auto" w:fill="auto"/>
            <w:noWrap/>
            <w:vAlign w:val="center"/>
          </w:tcPr>
          <w:p w:rsidR="000A05A8" w:rsidRPr="000A05A8" w:rsidRDefault="000A05A8" w:rsidP="00F255E0">
            <w:pPr>
              <w:jc w:val="center"/>
            </w:pPr>
            <w:r w:rsidRPr="000A05A8">
              <w:t>2024 год</w:t>
            </w:r>
          </w:p>
        </w:tc>
      </w:tr>
      <w:tr w:rsidR="000A05A8" w:rsidRPr="000A05A8">
        <w:trPr>
          <w:trHeight w:val="315"/>
        </w:trPr>
        <w:tc>
          <w:tcPr>
            <w:tcW w:w="567" w:type="dxa"/>
            <w:shd w:val="clear" w:color="auto" w:fill="auto"/>
            <w:noWrap/>
            <w:vAlign w:val="center"/>
          </w:tcPr>
          <w:p w:rsidR="000A05A8" w:rsidRPr="000A05A8" w:rsidRDefault="000A05A8" w:rsidP="00F255E0">
            <w:pPr>
              <w:jc w:val="center"/>
            </w:pPr>
            <w:r w:rsidRPr="000A05A8">
              <w:t>1</w:t>
            </w:r>
          </w:p>
        </w:tc>
        <w:tc>
          <w:tcPr>
            <w:tcW w:w="3544" w:type="dxa"/>
            <w:shd w:val="clear" w:color="auto" w:fill="auto"/>
            <w:vAlign w:val="center"/>
          </w:tcPr>
          <w:p w:rsidR="000A05A8" w:rsidRPr="000A05A8" w:rsidRDefault="000A05A8" w:rsidP="00F255E0">
            <w:pPr>
              <w:jc w:val="center"/>
            </w:pPr>
            <w:r w:rsidRPr="000A05A8">
              <w:t>2</w:t>
            </w:r>
          </w:p>
        </w:tc>
        <w:tc>
          <w:tcPr>
            <w:tcW w:w="992" w:type="dxa"/>
            <w:shd w:val="clear" w:color="auto" w:fill="auto"/>
            <w:vAlign w:val="center"/>
          </w:tcPr>
          <w:p w:rsidR="000A05A8" w:rsidRPr="000A05A8" w:rsidRDefault="000A05A8" w:rsidP="00F255E0">
            <w:pPr>
              <w:jc w:val="center"/>
            </w:pPr>
            <w:r w:rsidRPr="000A05A8">
              <w:t>3</w:t>
            </w:r>
          </w:p>
        </w:tc>
        <w:tc>
          <w:tcPr>
            <w:tcW w:w="939" w:type="dxa"/>
            <w:shd w:val="clear" w:color="auto" w:fill="auto"/>
            <w:vAlign w:val="center"/>
          </w:tcPr>
          <w:p w:rsidR="000A05A8" w:rsidRPr="000A05A8" w:rsidRDefault="000A05A8" w:rsidP="00F255E0">
            <w:pPr>
              <w:jc w:val="center"/>
            </w:pPr>
            <w:r w:rsidRPr="000A05A8">
              <w:t>4</w:t>
            </w:r>
          </w:p>
        </w:tc>
        <w:tc>
          <w:tcPr>
            <w:tcW w:w="1923" w:type="dxa"/>
            <w:shd w:val="clear" w:color="auto" w:fill="auto"/>
            <w:vAlign w:val="center"/>
          </w:tcPr>
          <w:p w:rsidR="000A05A8" w:rsidRPr="000A05A8" w:rsidRDefault="000A05A8" w:rsidP="00F255E0">
            <w:pPr>
              <w:jc w:val="center"/>
            </w:pPr>
            <w:r w:rsidRPr="000A05A8">
              <w:t>5</w:t>
            </w:r>
          </w:p>
        </w:tc>
        <w:tc>
          <w:tcPr>
            <w:tcW w:w="1843" w:type="dxa"/>
            <w:shd w:val="clear" w:color="auto" w:fill="auto"/>
            <w:vAlign w:val="center"/>
          </w:tcPr>
          <w:p w:rsidR="000A05A8" w:rsidRPr="000A05A8" w:rsidRDefault="000A05A8" w:rsidP="00F255E0">
            <w:pPr>
              <w:jc w:val="center"/>
            </w:pPr>
            <w:r w:rsidRPr="000A05A8">
              <w:t>6</w:t>
            </w:r>
          </w:p>
        </w:tc>
        <w:tc>
          <w:tcPr>
            <w:tcW w:w="1391" w:type="dxa"/>
            <w:shd w:val="clear" w:color="auto" w:fill="auto"/>
            <w:noWrap/>
            <w:vAlign w:val="center"/>
          </w:tcPr>
          <w:p w:rsidR="000A05A8" w:rsidRPr="000A05A8" w:rsidRDefault="000A05A8" w:rsidP="00F255E0">
            <w:pPr>
              <w:jc w:val="center"/>
            </w:pPr>
            <w:r w:rsidRPr="000A05A8">
              <w:t>7</w:t>
            </w:r>
          </w:p>
        </w:tc>
        <w:tc>
          <w:tcPr>
            <w:tcW w:w="1417" w:type="dxa"/>
            <w:shd w:val="clear" w:color="auto" w:fill="auto"/>
            <w:noWrap/>
            <w:vAlign w:val="center"/>
          </w:tcPr>
          <w:p w:rsidR="000A05A8" w:rsidRPr="000A05A8" w:rsidRDefault="000A05A8" w:rsidP="00F255E0">
            <w:pPr>
              <w:jc w:val="center"/>
            </w:pPr>
            <w:r w:rsidRPr="000A05A8">
              <w:t>8</w:t>
            </w:r>
          </w:p>
        </w:tc>
        <w:tc>
          <w:tcPr>
            <w:tcW w:w="1418" w:type="dxa"/>
            <w:shd w:val="clear" w:color="auto" w:fill="auto"/>
            <w:vAlign w:val="center"/>
          </w:tcPr>
          <w:p w:rsidR="000A05A8" w:rsidRPr="000A05A8" w:rsidRDefault="000A05A8" w:rsidP="00F255E0">
            <w:pPr>
              <w:jc w:val="center"/>
            </w:pPr>
            <w:r w:rsidRPr="000A05A8">
              <w:t>9</w:t>
            </w:r>
          </w:p>
        </w:tc>
        <w:tc>
          <w:tcPr>
            <w:tcW w:w="1417" w:type="dxa"/>
            <w:shd w:val="clear" w:color="auto" w:fill="auto"/>
            <w:vAlign w:val="center"/>
          </w:tcPr>
          <w:p w:rsidR="000A05A8" w:rsidRPr="000A05A8" w:rsidRDefault="000A05A8" w:rsidP="00F255E0">
            <w:pPr>
              <w:jc w:val="center"/>
            </w:pPr>
            <w:r w:rsidRPr="000A05A8">
              <w:t>10</w:t>
            </w:r>
          </w:p>
        </w:tc>
      </w:tr>
      <w:tr w:rsidR="007F7989" w:rsidRPr="000A05A8">
        <w:trPr>
          <w:trHeight w:val="549"/>
        </w:trPr>
        <w:tc>
          <w:tcPr>
            <w:tcW w:w="567" w:type="dxa"/>
            <w:shd w:val="clear" w:color="auto" w:fill="auto"/>
            <w:noWrap/>
          </w:tcPr>
          <w:p w:rsidR="007F7989" w:rsidRPr="000A05A8" w:rsidRDefault="007F7989" w:rsidP="007F7989">
            <w:r w:rsidRPr="000A05A8">
              <w:t>1</w:t>
            </w:r>
          </w:p>
        </w:tc>
        <w:tc>
          <w:tcPr>
            <w:tcW w:w="3544" w:type="dxa"/>
            <w:shd w:val="clear" w:color="auto" w:fill="auto"/>
          </w:tcPr>
          <w:p w:rsidR="007F7989" w:rsidRPr="00F255E0" w:rsidRDefault="007F7989" w:rsidP="007F7989">
            <w:pPr>
              <w:rPr>
                <w:b/>
                <w:bCs/>
              </w:rPr>
            </w:pPr>
            <w:r w:rsidRPr="00F255E0">
              <w:rPr>
                <w:b/>
                <w:bCs/>
              </w:rPr>
              <w:t>Всего по муниципальной программе</w:t>
            </w:r>
          </w:p>
        </w:tc>
        <w:tc>
          <w:tcPr>
            <w:tcW w:w="992" w:type="dxa"/>
            <w:shd w:val="clear" w:color="auto" w:fill="auto"/>
            <w:vAlign w:val="center"/>
          </w:tcPr>
          <w:p w:rsidR="007F7989" w:rsidRPr="00F255E0" w:rsidRDefault="007F7989" w:rsidP="007F7989">
            <w:pPr>
              <w:jc w:val="center"/>
              <w:rPr>
                <w:b/>
                <w:bCs/>
              </w:rPr>
            </w:pPr>
            <w:r w:rsidRPr="00F255E0">
              <w:rPr>
                <w:b/>
                <w:bCs/>
              </w:rPr>
              <w:t>01 0 00 00000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rFonts w:eastAsia="Times New Roman"/>
                <w:color w:val="000000"/>
              </w:rPr>
            </w:pPr>
            <w:r>
              <w:rPr>
                <w:color w:val="000000"/>
              </w:rPr>
              <w:t xml:space="preserve">10 043 225,5  </w:t>
            </w:r>
          </w:p>
        </w:tc>
        <w:tc>
          <w:tcPr>
            <w:tcW w:w="1391" w:type="dxa"/>
            <w:shd w:val="clear" w:color="auto" w:fill="auto"/>
            <w:noWrap/>
            <w:vAlign w:val="center"/>
          </w:tcPr>
          <w:p w:rsidR="007F7989" w:rsidRDefault="007F7989" w:rsidP="007F7989">
            <w:pPr>
              <w:jc w:val="center"/>
              <w:rPr>
                <w:color w:val="000000"/>
              </w:rPr>
            </w:pPr>
            <w:r>
              <w:rPr>
                <w:color w:val="000000"/>
              </w:rPr>
              <w:t xml:space="preserve">2 307 637,3  </w:t>
            </w:r>
          </w:p>
        </w:tc>
        <w:tc>
          <w:tcPr>
            <w:tcW w:w="1417" w:type="dxa"/>
            <w:shd w:val="clear" w:color="auto" w:fill="auto"/>
            <w:noWrap/>
            <w:vAlign w:val="center"/>
          </w:tcPr>
          <w:p w:rsidR="007F7989" w:rsidRDefault="007F7989" w:rsidP="007F7989">
            <w:pPr>
              <w:jc w:val="center"/>
              <w:rPr>
                <w:color w:val="000000"/>
              </w:rPr>
            </w:pPr>
            <w:r>
              <w:rPr>
                <w:color w:val="000000"/>
              </w:rPr>
              <w:t xml:space="preserve">2 781 003,2  </w:t>
            </w:r>
          </w:p>
        </w:tc>
        <w:tc>
          <w:tcPr>
            <w:tcW w:w="1418" w:type="dxa"/>
            <w:shd w:val="clear" w:color="auto" w:fill="auto"/>
            <w:noWrap/>
            <w:vAlign w:val="center"/>
          </w:tcPr>
          <w:p w:rsidR="007F7989" w:rsidRDefault="007F7989" w:rsidP="007F7989">
            <w:pPr>
              <w:jc w:val="center"/>
              <w:rPr>
                <w:color w:val="000000"/>
              </w:rPr>
            </w:pPr>
            <w:r>
              <w:rPr>
                <w:color w:val="000000"/>
              </w:rPr>
              <w:t xml:space="preserve">2 474 751,3  </w:t>
            </w:r>
          </w:p>
        </w:tc>
        <w:tc>
          <w:tcPr>
            <w:tcW w:w="1417" w:type="dxa"/>
            <w:shd w:val="clear" w:color="auto" w:fill="auto"/>
            <w:noWrap/>
            <w:vAlign w:val="center"/>
          </w:tcPr>
          <w:p w:rsidR="007F7989" w:rsidRDefault="007F7989" w:rsidP="007F7989">
            <w:pPr>
              <w:jc w:val="center"/>
              <w:rPr>
                <w:color w:val="000000"/>
              </w:rPr>
            </w:pPr>
            <w:r>
              <w:rPr>
                <w:color w:val="000000"/>
              </w:rPr>
              <w:t xml:space="preserve">2 479 833,7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476 321,0  </w:t>
            </w:r>
          </w:p>
        </w:tc>
        <w:tc>
          <w:tcPr>
            <w:tcW w:w="1391" w:type="dxa"/>
            <w:shd w:val="clear" w:color="auto" w:fill="auto"/>
            <w:noWrap/>
            <w:vAlign w:val="center"/>
          </w:tcPr>
          <w:p w:rsidR="007F7989" w:rsidRDefault="007F7989" w:rsidP="007F7989">
            <w:pPr>
              <w:jc w:val="center"/>
              <w:rPr>
                <w:color w:val="000000"/>
              </w:rPr>
            </w:pPr>
            <w:r>
              <w:rPr>
                <w:color w:val="000000"/>
              </w:rPr>
              <w:t xml:space="preserve">88 265,9  </w:t>
            </w:r>
          </w:p>
        </w:tc>
        <w:tc>
          <w:tcPr>
            <w:tcW w:w="1417" w:type="dxa"/>
            <w:shd w:val="clear" w:color="auto" w:fill="auto"/>
            <w:noWrap/>
            <w:vAlign w:val="center"/>
          </w:tcPr>
          <w:p w:rsidR="007F7989" w:rsidRDefault="007F7989" w:rsidP="007F7989">
            <w:pPr>
              <w:jc w:val="center"/>
              <w:rPr>
                <w:color w:val="000000"/>
              </w:rPr>
            </w:pPr>
            <w:r>
              <w:rPr>
                <w:color w:val="000000"/>
              </w:rPr>
              <w:t xml:space="preserve">195 925,4  </w:t>
            </w:r>
          </w:p>
        </w:tc>
        <w:tc>
          <w:tcPr>
            <w:tcW w:w="1418" w:type="dxa"/>
            <w:shd w:val="clear" w:color="auto" w:fill="auto"/>
            <w:noWrap/>
            <w:vAlign w:val="center"/>
          </w:tcPr>
          <w:p w:rsidR="007F7989" w:rsidRDefault="007F7989" w:rsidP="007F7989">
            <w:pPr>
              <w:jc w:val="center"/>
              <w:rPr>
                <w:color w:val="000000"/>
              </w:rPr>
            </w:pPr>
            <w:r>
              <w:rPr>
                <w:color w:val="000000"/>
              </w:rPr>
              <w:t xml:space="preserve">95 021,5  </w:t>
            </w:r>
          </w:p>
        </w:tc>
        <w:tc>
          <w:tcPr>
            <w:tcW w:w="1417" w:type="dxa"/>
            <w:shd w:val="clear" w:color="auto" w:fill="auto"/>
            <w:noWrap/>
            <w:vAlign w:val="center"/>
          </w:tcPr>
          <w:p w:rsidR="007F7989" w:rsidRDefault="007F7989" w:rsidP="007F7989">
            <w:pPr>
              <w:jc w:val="center"/>
              <w:rPr>
                <w:color w:val="000000"/>
              </w:rPr>
            </w:pPr>
            <w:r>
              <w:rPr>
                <w:color w:val="000000"/>
              </w:rPr>
              <w:t xml:space="preserve">97 108,2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6 042 694,7  </w:t>
            </w:r>
          </w:p>
        </w:tc>
        <w:tc>
          <w:tcPr>
            <w:tcW w:w="1391" w:type="dxa"/>
            <w:shd w:val="clear" w:color="auto" w:fill="auto"/>
            <w:noWrap/>
            <w:vAlign w:val="center"/>
          </w:tcPr>
          <w:p w:rsidR="007F7989" w:rsidRDefault="007F7989" w:rsidP="007F7989">
            <w:pPr>
              <w:jc w:val="center"/>
              <w:rPr>
                <w:color w:val="000000"/>
              </w:rPr>
            </w:pPr>
            <w:r>
              <w:rPr>
                <w:color w:val="000000"/>
              </w:rPr>
              <w:t xml:space="preserve">1 363 581,9  </w:t>
            </w:r>
          </w:p>
        </w:tc>
        <w:tc>
          <w:tcPr>
            <w:tcW w:w="1417" w:type="dxa"/>
            <w:shd w:val="clear" w:color="auto" w:fill="auto"/>
            <w:noWrap/>
            <w:vAlign w:val="center"/>
          </w:tcPr>
          <w:p w:rsidR="007F7989" w:rsidRDefault="007F7989" w:rsidP="007F7989">
            <w:pPr>
              <w:jc w:val="center"/>
              <w:rPr>
                <w:color w:val="000000"/>
              </w:rPr>
            </w:pPr>
            <w:r>
              <w:rPr>
                <w:color w:val="000000"/>
              </w:rPr>
              <w:t xml:space="preserve">1 628 195,5  </w:t>
            </w:r>
          </w:p>
        </w:tc>
        <w:tc>
          <w:tcPr>
            <w:tcW w:w="1418" w:type="dxa"/>
            <w:shd w:val="clear" w:color="auto" w:fill="auto"/>
            <w:noWrap/>
            <w:vAlign w:val="center"/>
          </w:tcPr>
          <w:p w:rsidR="007F7989" w:rsidRDefault="007F7989" w:rsidP="007F7989">
            <w:pPr>
              <w:jc w:val="center"/>
              <w:rPr>
                <w:color w:val="000000"/>
              </w:rPr>
            </w:pPr>
            <w:r>
              <w:rPr>
                <w:color w:val="000000"/>
              </w:rPr>
              <w:t xml:space="preserve">1 526 633,1  </w:t>
            </w:r>
          </w:p>
        </w:tc>
        <w:tc>
          <w:tcPr>
            <w:tcW w:w="1417" w:type="dxa"/>
            <w:shd w:val="clear" w:color="auto" w:fill="auto"/>
            <w:noWrap/>
            <w:vAlign w:val="center"/>
          </w:tcPr>
          <w:p w:rsidR="007F7989" w:rsidRDefault="007F7989" w:rsidP="007F7989">
            <w:pPr>
              <w:jc w:val="center"/>
              <w:rPr>
                <w:color w:val="000000"/>
              </w:rPr>
            </w:pPr>
            <w:r>
              <w:rPr>
                <w:color w:val="000000"/>
              </w:rPr>
              <w:t xml:space="preserve">1 524 284,2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2 894 552,7  </w:t>
            </w:r>
          </w:p>
        </w:tc>
        <w:tc>
          <w:tcPr>
            <w:tcW w:w="1391" w:type="dxa"/>
            <w:shd w:val="clear" w:color="auto" w:fill="auto"/>
            <w:noWrap/>
            <w:vAlign w:val="center"/>
          </w:tcPr>
          <w:p w:rsidR="007F7989" w:rsidRDefault="007F7989" w:rsidP="007F7989">
            <w:pPr>
              <w:jc w:val="center"/>
              <w:rPr>
                <w:color w:val="000000"/>
              </w:rPr>
            </w:pPr>
            <w:r>
              <w:rPr>
                <w:color w:val="000000"/>
              </w:rPr>
              <w:t xml:space="preserve">719 670,4  </w:t>
            </w:r>
          </w:p>
        </w:tc>
        <w:tc>
          <w:tcPr>
            <w:tcW w:w="1417" w:type="dxa"/>
            <w:shd w:val="clear" w:color="auto" w:fill="auto"/>
            <w:noWrap/>
            <w:vAlign w:val="center"/>
          </w:tcPr>
          <w:p w:rsidR="007F7989" w:rsidRDefault="007F7989" w:rsidP="007F7989">
            <w:pPr>
              <w:jc w:val="center"/>
              <w:rPr>
                <w:color w:val="000000"/>
              </w:rPr>
            </w:pPr>
            <w:r>
              <w:rPr>
                <w:color w:val="000000"/>
              </w:rPr>
              <w:t xml:space="preserve">779 010,9  </w:t>
            </w:r>
          </w:p>
        </w:tc>
        <w:tc>
          <w:tcPr>
            <w:tcW w:w="1418" w:type="dxa"/>
            <w:shd w:val="clear" w:color="auto" w:fill="auto"/>
            <w:noWrap/>
            <w:vAlign w:val="center"/>
          </w:tcPr>
          <w:p w:rsidR="007F7989" w:rsidRDefault="007F7989" w:rsidP="007F7989">
            <w:pPr>
              <w:jc w:val="center"/>
              <w:rPr>
                <w:color w:val="000000"/>
              </w:rPr>
            </w:pPr>
            <w:r>
              <w:rPr>
                <w:color w:val="000000"/>
              </w:rPr>
              <w:t xml:space="preserve">695 263,4  </w:t>
            </w:r>
          </w:p>
        </w:tc>
        <w:tc>
          <w:tcPr>
            <w:tcW w:w="1417" w:type="dxa"/>
            <w:shd w:val="clear" w:color="auto" w:fill="auto"/>
            <w:noWrap/>
            <w:vAlign w:val="center"/>
          </w:tcPr>
          <w:p w:rsidR="007F7989" w:rsidRDefault="007F7989" w:rsidP="007F7989">
            <w:pPr>
              <w:jc w:val="center"/>
              <w:rPr>
                <w:color w:val="000000"/>
              </w:rPr>
            </w:pPr>
            <w:r>
              <w:rPr>
                <w:color w:val="000000"/>
              </w:rPr>
              <w:t xml:space="preserve">700 608,0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629 657,1  </w:t>
            </w:r>
          </w:p>
        </w:tc>
        <w:tc>
          <w:tcPr>
            <w:tcW w:w="1391" w:type="dxa"/>
            <w:shd w:val="clear" w:color="auto" w:fill="auto"/>
            <w:noWrap/>
            <w:vAlign w:val="center"/>
          </w:tcPr>
          <w:p w:rsidR="007F7989" w:rsidRDefault="007F7989" w:rsidP="007F7989">
            <w:pPr>
              <w:jc w:val="center"/>
              <w:rPr>
                <w:color w:val="000000"/>
              </w:rPr>
            </w:pPr>
            <w:r>
              <w:rPr>
                <w:color w:val="000000"/>
              </w:rPr>
              <w:t xml:space="preserve">136 119,1  </w:t>
            </w:r>
          </w:p>
        </w:tc>
        <w:tc>
          <w:tcPr>
            <w:tcW w:w="1417" w:type="dxa"/>
            <w:shd w:val="clear" w:color="auto" w:fill="auto"/>
            <w:noWrap/>
            <w:vAlign w:val="center"/>
          </w:tcPr>
          <w:p w:rsidR="007F7989" w:rsidRDefault="007F7989" w:rsidP="007F7989">
            <w:pPr>
              <w:jc w:val="center"/>
              <w:rPr>
                <w:color w:val="000000"/>
              </w:rPr>
            </w:pPr>
            <w:r>
              <w:rPr>
                <w:color w:val="000000"/>
              </w:rPr>
              <w:t xml:space="preserve">177 871,4  </w:t>
            </w:r>
          </w:p>
        </w:tc>
        <w:tc>
          <w:tcPr>
            <w:tcW w:w="1418" w:type="dxa"/>
            <w:shd w:val="clear" w:color="auto" w:fill="auto"/>
            <w:noWrap/>
            <w:vAlign w:val="center"/>
          </w:tcPr>
          <w:p w:rsidR="007F7989" w:rsidRDefault="007F7989" w:rsidP="007F7989">
            <w:pPr>
              <w:jc w:val="center"/>
              <w:rPr>
                <w:color w:val="000000"/>
              </w:rPr>
            </w:pPr>
            <w:r>
              <w:rPr>
                <w:color w:val="000000"/>
              </w:rPr>
              <w:t xml:space="preserve">157 833,3  </w:t>
            </w:r>
          </w:p>
        </w:tc>
        <w:tc>
          <w:tcPr>
            <w:tcW w:w="1417" w:type="dxa"/>
            <w:shd w:val="clear" w:color="auto" w:fill="auto"/>
            <w:noWrap/>
            <w:vAlign w:val="center"/>
          </w:tcPr>
          <w:p w:rsidR="007F7989" w:rsidRDefault="007F7989" w:rsidP="007F7989">
            <w:pPr>
              <w:jc w:val="center"/>
              <w:rPr>
                <w:color w:val="000000"/>
              </w:rPr>
            </w:pPr>
            <w:r>
              <w:rPr>
                <w:color w:val="000000"/>
              </w:rPr>
              <w:t xml:space="preserve">157 833,3  </w:t>
            </w:r>
          </w:p>
        </w:tc>
      </w:tr>
      <w:tr w:rsidR="007F7989" w:rsidRPr="000A05A8">
        <w:trPr>
          <w:trHeight w:val="630"/>
        </w:trPr>
        <w:tc>
          <w:tcPr>
            <w:tcW w:w="567" w:type="dxa"/>
            <w:shd w:val="clear" w:color="auto" w:fill="auto"/>
            <w:noWrap/>
          </w:tcPr>
          <w:p w:rsidR="007F7989" w:rsidRPr="000A05A8" w:rsidRDefault="007F7989" w:rsidP="007F7989">
            <w:r w:rsidRPr="000A05A8">
              <w:t>2</w:t>
            </w:r>
          </w:p>
        </w:tc>
        <w:tc>
          <w:tcPr>
            <w:tcW w:w="3544" w:type="dxa"/>
            <w:shd w:val="clear" w:color="auto" w:fill="auto"/>
          </w:tcPr>
          <w:p w:rsidR="007F7989" w:rsidRPr="00F255E0" w:rsidRDefault="007F7989" w:rsidP="007F7989">
            <w:pPr>
              <w:rPr>
                <w:b/>
                <w:bCs/>
              </w:rPr>
            </w:pPr>
            <w:r w:rsidRPr="00F255E0">
              <w:rPr>
                <w:b/>
                <w:bCs/>
              </w:rPr>
              <w:t>Подпрограмма 1  "Развитие дошкольного образования "</w:t>
            </w:r>
          </w:p>
        </w:tc>
        <w:tc>
          <w:tcPr>
            <w:tcW w:w="992" w:type="dxa"/>
            <w:shd w:val="clear" w:color="auto" w:fill="auto"/>
            <w:vAlign w:val="center"/>
          </w:tcPr>
          <w:p w:rsidR="007F7989" w:rsidRPr="00F255E0" w:rsidRDefault="007F7989" w:rsidP="007F7989">
            <w:pPr>
              <w:jc w:val="center"/>
              <w:rPr>
                <w:b/>
                <w:bCs/>
                <w:i/>
                <w:iCs/>
              </w:rPr>
            </w:pPr>
            <w:r w:rsidRPr="00F255E0">
              <w:rPr>
                <w:b/>
                <w:bCs/>
                <w:i/>
                <w:iCs/>
              </w:rPr>
              <w:t>01 1 00 00000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4 106 379,6  </w:t>
            </w:r>
          </w:p>
        </w:tc>
        <w:tc>
          <w:tcPr>
            <w:tcW w:w="1391" w:type="dxa"/>
            <w:shd w:val="clear" w:color="auto" w:fill="auto"/>
            <w:noWrap/>
            <w:vAlign w:val="center"/>
          </w:tcPr>
          <w:p w:rsidR="007F7989" w:rsidRDefault="007F7989" w:rsidP="007F7989">
            <w:pPr>
              <w:jc w:val="center"/>
              <w:rPr>
                <w:color w:val="000000"/>
              </w:rPr>
            </w:pPr>
            <w:r>
              <w:rPr>
                <w:color w:val="000000"/>
              </w:rPr>
              <w:t xml:space="preserve">961 388,2  </w:t>
            </w:r>
          </w:p>
        </w:tc>
        <w:tc>
          <w:tcPr>
            <w:tcW w:w="1417" w:type="dxa"/>
            <w:shd w:val="clear" w:color="auto" w:fill="auto"/>
            <w:noWrap/>
            <w:vAlign w:val="center"/>
          </w:tcPr>
          <w:p w:rsidR="007F7989" w:rsidRDefault="007F7989" w:rsidP="007F7989">
            <w:pPr>
              <w:jc w:val="center"/>
              <w:rPr>
                <w:color w:val="000000"/>
              </w:rPr>
            </w:pPr>
            <w:r>
              <w:rPr>
                <w:color w:val="000000"/>
              </w:rPr>
              <w:t xml:space="preserve">1 048 741,5  </w:t>
            </w:r>
          </w:p>
        </w:tc>
        <w:tc>
          <w:tcPr>
            <w:tcW w:w="1418" w:type="dxa"/>
            <w:shd w:val="clear" w:color="auto" w:fill="auto"/>
            <w:noWrap/>
            <w:vAlign w:val="center"/>
          </w:tcPr>
          <w:p w:rsidR="007F7989" w:rsidRDefault="007F7989" w:rsidP="007F7989">
            <w:pPr>
              <w:jc w:val="center"/>
              <w:rPr>
                <w:color w:val="000000"/>
              </w:rPr>
            </w:pPr>
            <w:r>
              <w:rPr>
                <w:color w:val="000000"/>
              </w:rPr>
              <w:t xml:space="preserve">1 047 030,6  </w:t>
            </w:r>
          </w:p>
        </w:tc>
        <w:tc>
          <w:tcPr>
            <w:tcW w:w="1417" w:type="dxa"/>
            <w:shd w:val="clear" w:color="auto" w:fill="auto"/>
            <w:noWrap/>
            <w:vAlign w:val="center"/>
          </w:tcPr>
          <w:p w:rsidR="007F7989" w:rsidRDefault="007F7989" w:rsidP="007F7989">
            <w:pPr>
              <w:jc w:val="center"/>
              <w:rPr>
                <w:color w:val="000000"/>
              </w:rPr>
            </w:pPr>
            <w:r>
              <w:rPr>
                <w:color w:val="000000"/>
              </w:rPr>
              <w:t xml:space="preserve">1 049 219,3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2 533 903,8  </w:t>
            </w:r>
          </w:p>
        </w:tc>
        <w:tc>
          <w:tcPr>
            <w:tcW w:w="1391" w:type="dxa"/>
            <w:shd w:val="clear" w:color="auto" w:fill="auto"/>
            <w:noWrap/>
            <w:vAlign w:val="center"/>
          </w:tcPr>
          <w:p w:rsidR="007F7989" w:rsidRDefault="007F7989" w:rsidP="007F7989">
            <w:pPr>
              <w:jc w:val="center"/>
              <w:rPr>
                <w:color w:val="000000"/>
              </w:rPr>
            </w:pPr>
            <w:r>
              <w:rPr>
                <w:color w:val="000000"/>
              </w:rPr>
              <w:t xml:space="preserve">591 260,6  </w:t>
            </w:r>
          </w:p>
        </w:tc>
        <w:tc>
          <w:tcPr>
            <w:tcW w:w="1417" w:type="dxa"/>
            <w:shd w:val="clear" w:color="auto" w:fill="auto"/>
            <w:noWrap/>
            <w:vAlign w:val="center"/>
          </w:tcPr>
          <w:p w:rsidR="007F7989" w:rsidRDefault="007F7989" w:rsidP="007F7989">
            <w:pPr>
              <w:jc w:val="center"/>
              <w:rPr>
                <w:color w:val="000000"/>
              </w:rPr>
            </w:pPr>
            <w:r>
              <w:rPr>
                <w:color w:val="000000"/>
              </w:rPr>
              <w:t xml:space="preserve">652 000,8  </w:t>
            </w:r>
          </w:p>
        </w:tc>
        <w:tc>
          <w:tcPr>
            <w:tcW w:w="1418" w:type="dxa"/>
            <w:shd w:val="clear" w:color="auto" w:fill="auto"/>
            <w:noWrap/>
            <w:vAlign w:val="center"/>
          </w:tcPr>
          <w:p w:rsidR="007F7989" w:rsidRDefault="007F7989" w:rsidP="007F7989">
            <w:pPr>
              <w:jc w:val="center"/>
              <w:rPr>
                <w:color w:val="000000"/>
              </w:rPr>
            </w:pPr>
            <w:r>
              <w:rPr>
                <w:color w:val="000000"/>
              </w:rPr>
              <w:t xml:space="preserve">645 321,2  </w:t>
            </w:r>
          </w:p>
        </w:tc>
        <w:tc>
          <w:tcPr>
            <w:tcW w:w="1417" w:type="dxa"/>
            <w:shd w:val="clear" w:color="auto" w:fill="auto"/>
            <w:noWrap/>
            <w:vAlign w:val="center"/>
          </w:tcPr>
          <w:p w:rsidR="007F7989" w:rsidRDefault="007F7989" w:rsidP="007F7989">
            <w:pPr>
              <w:jc w:val="center"/>
              <w:rPr>
                <w:color w:val="000000"/>
              </w:rPr>
            </w:pPr>
            <w:r>
              <w:rPr>
                <w:color w:val="000000"/>
              </w:rPr>
              <w:t xml:space="preserve">645 321,2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1 099 371,8  </w:t>
            </w:r>
          </w:p>
        </w:tc>
        <w:tc>
          <w:tcPr>
            <w:tcW w:w="1391" w:type="dxa"/>
            <w:shd w:val="clear" w:color="auto" w:fill="auto"/>
            <w:noWrap/>
            <w:vAlign w:val="center"/>
          </w:tcPr>
          <w:p w:rsidR="007F7989" w:rsidRDefault="007F7989" w:rsidP="007F7989">
            <w:pPr>
              <w:jc w:val="center"/>
              <w:rPr>
                <w:color w:val="000000"/>
              </w:rPr>
            </w:pPr>
            <w:r>
              <w:rPr>
                <w:color w:val="000000"/>
              </w:rPr>
              <w:t xml:space="preserve">266 369,6  </w:t>
            </w:r>
          </w:p>
        </w:tc>
        <w:tc>
          <w:tcPr>
            <w:tcW w:w="1417" w:type="dxa"/>
            <w:shd w:val="clear" w:color="auto" w:fill="auto"/>
            <w:noWrap/>
            <w:vAlign w:val="center"/>
          </w:tcPr>
          <w:p w:rsidR="007F7989" w:rsidRDefault="007F7989" w:rsidP="007F7989">
            <w:pPr>
              <w:jc w:val="center"/>
              <w:rPr>
                <w:color w:val="000000"/>
              </w:rPr>
            </w:pPr>
            <w:r>
              <w:rPr>
                <w:color w:val="000000"/>
              </w:rPr>
              <w:t xml:space="preserve">270 638,5  </w:t>
            </w:r>
          </w:p>
        </w:tc>
        <w:tc>
          <w:tcPr>
            <w:tcW w:w="1418" w:type="dxa"/>
            <w:shd w:val="clear" w:color="auto" w:fill="auto"/>
            <w:noWrap/>
            <w:vAlign w:val="center"/>
          </w:tcPr>
          <w:p w:rsidR="007F7989" w:rsidRDefault="007F7989" w:rsidP="007F7989">
            <w:pPr>
              <w:jc w:val="center"/>
              <w:rPr>
                <w:color w:val="000000"/>
              </w:rPr>
            </w:pPr>
            <w:r>
              <w:rPr>
                <w:color w:val="000000"/>
              </w:rPr>
              <w:t xml:space="preserve">280 087,5  </w:t>
            </w:r>
          </w:p>
        </w:tc>
        <w:tc>
          <w:tcPr>
            <w:tcW w:w="1417" w:type="dxa"/>
            <w:shd w:val="clear" w:color="auto" w:fill="auto"/>
            <w:noWrap/>
            <w:vAlign w:val="center"/>
          </w:tcPr>
          <w:p w:rsidR="007F7989" w:rsidRDefault="007F7989" w:rsidP="007F7989">
            <w:pPr>
              <w:jc w:val="center"/>
              <w:rPr>
                <w:color w:val="000000"/>
              </w:rPr>
            </w:pPr>
            <w:r>
              <w:rPr>
                <w:color w:val="000000"/>
              </w:rPr>
              <w:t xml:space="preserve">282 276,2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473 104,0  </w:t>
            </w:r>
          </w:p>
        </w:tc>
        <w:tc>
          <w:tcPr>
            <w:tcW w:w="1391" w:type="dxa"/>
            <w:shd w:val="clear" w:color="auto" w:fill="auto"/>
            <w:noWrap/>
            <w:vAlign w:val="center"/>
          </w:tcPr>
          <w:p w:rsidR="007F7989" w:rsidRDefault="007F7989" w:rsidP="007F7989">
            <w:pPr>
              <w:jc w:val="center"/>
              <w:rPr>
                <w:color w:val="000000"/>
              </w:rPr>
            </w:pPr>
            <w:r>
              <w:rPr>
                <w:color w:val="000000"/>
              </w:rPr>
              <w:t xml:space="preserve">103 758,0  </w:t>
            </w:r>
          </w:p>
        </w:tc>
        <w:tc>
          <w:tcPr>
            <w:tcW w:w="1417" w:type="dxa"/>
            <w:shd w:val="clear" w:color="auto" w:fill="auto"/>
            <w:noWrap/>
            <w:vAlign w:val="center"/>
          </w:tcPr>
          <w:p w:rsidR="007F7989" w:rsidRDefault="007F7989" w:rsidP="007F7989">
            <w:pPr>
              <w:jc w:val="center"/>
              <w:rPr>
                <w:color w:val="000000"/>
              </w:rPr>
            </w:pPr>
            <w:r>
              <w:rPr>
                <w:color w:val="000000"/>
              </w:rPr>
              <w:t xml:space="preserve">126 102,2  </w:t>
            </w:r>
          </w:p>
        </w:tc>
        <w:tc>
          <w:tcPr>
            <w:tcW w:w="1418" w:type="dxa"/>
            <w:shd w:val="clear" w:color="auto" w:fill="auto"/>
            <w:noWrap/>
            <w:vAlign w:val="center"/>
          </w:tcPr>
          <w:p w:rsidR="007F7989" w:rsidRDefault="007F7989" w:rsidP="007F7989">
            <w:pPr>
              <w:jc w:val="center"/>
              <w:rPr>
                <w:color w:val="000000"/>
              </w:rPr>
            </w:pPr>
            <w:r>
              <w:rPr>
                <w:color w:val="000000"/>
              </w:rPr>
              <w:t xml:space="preserve">121 621,9  </w:t>
            </w:r>
          </w:p>
        </w:tc>
        <w:tc>
          <w:tcPr>
            <w:tcW w:w="1417" w:type="dxa"/>
            <w:shd w:val="clear" w:color="auto" w:fill="auto"/>
            <w:noWrap/>
            <w:vAlign w:val="center"/>
          </w:tcPr>
          <w:p w:rsidR="007F7989" w:rsidRDefault="007F7989" w:rsidP="007F7989">
            <w:pPr>
              <w:jc w:val="center"/>
              <w:rPr>
                <w:color w:val="000000"/>
              </w:rPr>
            </w:pPr>
            <w:r>
              <w:rPr>
                <w:color w:val="000000"/>
              </w:rPr>
              <w:t xml:space="preserve">121 621,9  </w:t>
            </w:r>
          </w:p>
        </w:tc>
      </w:tr>
      <w:tr w:rsidR="007F7989" w:rsidRPr="000A05A8">
        <w:trPr>
          <w:trHeight w:val="1890"/>
        </w:trPr>
        <w:tc>
          <w:tcPr>
            <w:tcW w:w="567" w:type="dxa"/>
            <w:shd w:val="clear" w:color="auto" w:fill="auto"/>
            <w:noWrap/>
          </w:tcPr>
          <w:p w:rsidR="007F7989" w:rsidRPr="000A05A8" w:rsidRDefault="007F7989" w:rsidP="007F7989">
            <w:r w:rsidRPr="000A05A8">
              <w:lastRenderedPageBreak/>
              <w:t>2.1</w:t>
            </w:r>
          </w:p>
        </w:tc>
        <w:tc>
          <w:tcPr>
            <w:tcW w:w="3544" w:type="dxa"/>
            <w:shd w:val="clear" w:color="auto" w:fill="auto"/>
          </w:tcPr>
          <w:p w:rsidR="007F7989" w:rsidRPr="00F255E0" w:rsidRDefault="007F7989" w:rsidP="007F7989">
            <w:pPr>
              <w:rPr>
                <w:b/>
                <w:bCs/>
              </w:rPr>
            </w:pPr>
            <w:r w:rsidRPr="00F255E0">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992" w:type="dxa"/>
            <w:shd w:val="clear" w:color="auto" w:fill="auto"/>
            <w:vAlign w:val="center"/>
          </w:tcPr>
          <w:p w:rsidR="007F7989" w:rsidRPr="000A05A8" w:rsidRDefault="007F7989" w:rsidP="007F7989">
            <w:pPr>
              <w:jc w:val="center"/>
            </w:pPr>
            <w:r w:rsidRPr="000A05A8">
              <w:t>01 1 01 00000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1 578 095,6  </w:t>
            </w:r>
          </w:p>
        </w:tc>
        <w:tc>
          <w:tcPr>
            <w:tcW w:w="1391" w:type="dxa"/>
            <w:shd w:val="clear" w:color="auto" w:fill="auto"/>
            <w:noWrap/>
            <w:vAlign w:val="center"/>
          </w:tcPr>
          <w:p w:rsidR="007F7989" w:rsidRDefault="007F7989" w:rsidP="007F7989">
            <w:pPr>
              <w:jc w:val="center"/>
              <w:rPr>
                <w:color w:val="000000"/>
              </w:rPr>
            </w:pPr>
            <w:r>
              <w:rPr>
                <w:color w:val="000000"/>
              </w:rPr>
              <w:t xml:space="preserve">370 127,6  </w:t>
            </w:r>
          </w:p>
        </w:tc>
        <w:tc>
          <w:tcPr>
            <w:tcW w:w="1417" w:type="dxa"/>
            <w:shd w:val="clear" w:color="auto" w:fill="auto"/>
            <w:noWrap/>
            <w:vAlign w:val="center"/>
          </w:tcPr>
          <w:p w:rsidR="007F7989" w:rsidRDefault="007F7989" w:rsidP="007F7989">
            <w:pPr>
              <w:jc w:val="center"/>
              <w:rPr>
                <w:color w:val="000000"/>
              </w:rPr>
            </w:pPr>
            <w:r>
              <w:rPr>
                <w:color w:val="000000"/>
              </w:rPr>
              <w:t xml:space="preserve">402 360,5  </w:t>
            </w:r>
          </w:p>
        </w:tc>
        <w:tc>
          <w:tcPr>
            <w:tcW w:w="1418" w:type="dxa"/>
            <w:shd w:val="clear" w:color="auto" w:fill="auto"/>
            <w:noWrap/>
            <w:vAlign w:val="center"/>
          </w:tcPr>
          <w:p w:rsidR="007F7989" w:rsidRDefault="007F7989" w:rsidP="007F7989">
            <w:pPr>
              <w:jc w:val="center"/>
              <w:rPr>
                <w:color w:val="000000"/>
              </w:rPr>
            </w:pPr>
            <w:r>
              <w:rPr>
                <w:color w:val="000000"/>
              </w:rPr>
              <w:t xml:space="preserve">401 709,4  </w:t>
            </w:r>
          </w:p>
        </w:tc>
        <w:tc>
          <w:tcPr>
            <w:tcW w:w="1417" w:type="dxa"/>
            <w:shd w:val="clear" w:color="auto" w:fill="auto"/>
            <w:noWrap/>
            <w:vAlign w:val="center"/>
          </w:tcPr>
          <w:p w:rsidR="007F7989" w:rsidRDefault="007F7989" w:rsidP="007F7989">
            <w:pPr>
              <w:jc w:val="center"/>
              <w:rPr>
                <w:color w:val="000000"/>
              </w:rPr>
            </w:pPr>
            <w:r>
              <w:rPr>
                <w:color w:val="000000"/>
              </w:rPr>
              <w:t xml:space="preserve">403 898,1  </w:t>
            </w:r>
          </w:p>
        </w:tc>
      </w:tr>
      <w:tr w:rsidR="007F7989" w:rsidRPr="000A05A8">
        <w:trPr>
          <w:trHeight w:val="3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5 619,8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5 619,8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1 099 371,8  </w:t>
            </w:r>
          </w:p>
        </w:tc>
        <w:tc>
          <w:tcPr>
            <w:tcW w:w="1391" w:type="dxa"/>
            <w:shd w:val="clear" w:color="auto" w:fill="auto"/>
            <w:noWrap/>
            <w:vAlign w:val="center"/>
          </w:tcPr>
          <w:p w:rsidR="007F7989" w:rsidRDefault="007F7989" w:rsidP="007F7989">
            <w:pPr>
              <w:jc w:val="center"/>
              <w:rPr>
                <w:color w:val="000000"/>
              </w:rPr>
            </w:pPr>
            <w:r>
              <w:rPr>
                <w:color w:val="000000"/>
              </w:rPr>
              <w:t xml:space="preserve">266 369,6  </w:t>
            </w:r>
          </w:p>
        </w:tc>
        <w:tc>
          <w:tcPr>
            <w:tcW w:w="1417" w:type="dxa"/>
            <w:shd w:val="clear" w:color="auto" w:fill="auto"/>
            <w:noWrap/>
            <w:vAlign w:val="center"/>
          </w:tcPr>
          <w:p w:rsidR="007F7989" w:rsidRDefault="007F7989" w:rsidP="007F7989">
            <w:pPr>
              <w:jc w:val="center"/>
              <w:rPr>
                <w:color w:val="000000"/>
              </w:rPr>
            </w:pPr>
            <w:r>
              <w:rPr>
                <w:color w:val="000000"/>
              </w:rPr>
              <w:t xml:space="preserve">270 638,5  </w:t>
            </w:r>
          </w:p>
        </w:tc>
        <w:tc>
          <w:tcPr>
            <w:tcW w:w="1418" w:type="dxa"/>
            <w:shd w:val="clear" w:color="auto" w:fill="auto"/>
            <w:noWrap/>
            <w:vAlign w:val="center"/>
          </w:tcPr>
          <w:p w:rsidR="007F7989" w:rsidRDefault="007F7989" w:rsidP="007F7989">
            <w:pPr>
              <w:jc w:val="center"/>
              <w:rPr>
                <w:color w:val="000000"/>
              </w:rPr>
            </w:pPr>
            <w:r>
              <w:rPr>
                <w:color w:val="000000"/>
              </w:rPr>
              <w:t xml:space="preserve">280 087,5  </w:t>
            </w:r>
          </w:p>
        </w:tc>
        <w:tc>
          <w:tcPr>
            <w:tcW w:w="1417" w:type="dxa"/>
            <w:shd w:val="clear" w:color="auto" w:fill="auto"/>
            <w:noWrap/>
            <w:vAlign w:val="center"/>
          </w:tcPr>
          <w:p w:rsidR="007F7989" w:rsidRDefault="007F7989" w:rsidP="007F7989">
            <w:pPr>
              <w:jc w:val="center"/>
              <w:rPr>
                <w:color w:val="000000"/>
              </w:rPr>
            </w:pPr>
            <w:r>
              <w:rPr>
                <w:color w:val="000000"/>
              </w:rPr>
              <w:t xml:space="preserve">282 276,2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473 104,0  </w:t>
            </w:r>
          </w:p>
        </w:tc>
        <w:tc>
          <w:tcPr>
            <w:tcW w:w="1391" w:type="dxa"/>
            <w:shd w:val="clear" w:color="auto" w:fill="auto"/>
            <w:noWrap/>
            <w:vAlign w:val="center"/>
          </w:tcPr>
          <w:p w:rsidR="007F7989" w:rsidRDefault="007F7989" w:rsidP="007F7989">
            <w:pPr>
              <w:jc w:val="center"/>
              <w:rPr>
                <w:color w:val="000000"/>
              </w:rPr>
            </w:pPr>
            <w:r>
              <w:rPr>
                <w:color w:val="000000"/>
              </w:rPr>
              <w:t xml:space="preserve">103 758,0  </w:t>
            </w:r>
          </w:p>
        </w:tc>
        <w:tc>
          <w:tcPr>
            <w:tcW w:w="1417" w:type="dxa"/>
            <w:shd w:val="clear" w:color="auto" w:fill="auto"/>
            <w:noWrap/>
            <w:vAlign w:val="center"/>
          </w:tcPr>
          <w:p w:rsidR="007F7989" w:rsidRDefault="007F7989" w:rsidP="007F7989">
            <w:pPr>
              <w:jc w:val="center"/>
              <w:rPr>
                <w:color w:val="000000"/>
              </w:rPr>
            </w:pPr>
            <w:r>
              <w:rPr>
                <w:color w:val="000000"/>
              </w:rPr>
              <w:t xml:space="preserve">126 102,2  </w:t>
            </w:r>
          </w:p>
        </w:tc>
        <w:tc>
          <w:tcPr>
            <w:tcW w:w="1418" w:type="dxa"/>
            <w:shd w:val="clear" w:color="auto" w:fill="auto"/>
            <w:noWrap/>
            <w:vAlign w:val="center"/>
          </w:tcPr>
          <w:p w:rsidR="007F7989" w:rsidRDefault="007F7989" w:rsidP="007F7989">
            <w:pPr>
              <w:jc w:val="center"/>
              <w:rPr>
                <w:color w:val="000000"/>
              </w:rPr>
            </w:pPr>
            <w:r>
              <w:rPr>
                <w:color w:val="000000"/>
              </w:rPr>
              <w:t xml:space="preserve">121 621,9  </w:t>
            </w:r>
          </w:p>
        </w:tc>
        <w:tc>
          <w:tcPr>
            <w:tcW w:w="1417" w:type="dxa"/>
            <w:shd w:val="clear" w:color="auto" w:fill="auto"/>
            <w:noWrap/>
            <w:vAlign w:val="center"/>
          </w:tcPr>
          <w:p w:rsidR="007F7989" w:rsidRDefault="007F7989" w:rsidP="007F7989">
            <w:pPr>
              <w:jc w:val="center"/>
              <w:rPr>
                <w:color w:val="000000"/>
              </w:rPr>
            </w:pPr>
            <w:r>
              <w:rPr>
                <w:color w:val="000000"/>
              </w:rPr>
              <w:t xml:space="preserve">121 621,9  </w:t>
            </w:r>
          </w:p>
        </w:tc>
      </w:tr>
      <w:tr w:rsidR="007F7989" w:rsidRPr="000A05A8">
        <w:trPr>
          <w:trHeight w:val="1401"/>
        </w:trPr>
        <w:tc>
          <w:tcPr>
            <w:tcW w:w="567" w:type="dxa"/>
            <w:shd w:val="clear" w:color="auto" w:fill="auto"/>
            <w:noWrap/>
          </w:tcPr>
          <w:p w:rsidR="007F7989" w:rsidRPr="000A05A8" w:rsidRDefault="007F7989" w:rsidP="007F7989">
            <w:r w:rsidRPr="000A05A8">
              <w:t>2.2</w:t>
            </w:r>
          </w:p>
        </w:tc>
        <w:tc>
          <w:tcPr>
            <w:tcW w:w="3544" w:type="dxa"/>
            <w:shd w:val="clear" w:color="auto" w:fill="auto"/>
          </w:tcPr>
          <w:p w:rsidR="007F7989" w:rsidRPr="00F255E0" w:rsidRDefault="007F7989" w:rsidP="007F7989">
            <w:pPr>
              <w:rPr>
                <w:b/>
                <w:bCs/>
              </w:rPr>
            </w:pPr>
            <w:r w:rsidRPr="00F255E0">
              <w:rPr>
                <w:b/>
                <w:bCs/>
              </w:rPr>
              <w:t>Основное мероприятие1.2 Исполнение отдельных переданных полномочий в сфере дошкольного образования</w:t>
            </w:r>
          </w:p>
        </w:tc>
        <w:tc>
          <w:tcPr>
            <w:tcW w:w="992" w:type="dxa"/>
            <w:shd w:val="clear" w:color="auto" w:fill="auto"/>
            <w:vAlign w:val="center"/>
          </w:tcPr>
          <w:p w:rsidR="007F7989" w:rsidRPr="000A05A8" w:rsidRDefault="007F7989" w:rsidP="007F7989">
            <w:pPr>
              <w:jc w:val="center"/>
            </w:pPr>
            <w:r w:rsidRPr="000A05A8">
              <w:t>01 1 02 00000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2 528 053,0  </w:t>
            </w:r>
          </w:p>
        </w:tc>
        <w:tc>
          <w:tcPr>
            <w:tcW w:w="1391" w:type="dxa"/>
            <w:shd w:val="clear" w:color="auto" w:fill="auto"/>
            <w:noWrap/>
            <w:vAlign w:val="center"/>
          </w:tcPr>
          <w:p w:rsidR="007F7989" w:rsidRDefault="007F7989" w:rsidP="007F7989">
            <w:pPr>
              <w:jc w:val="center"/>
              <w:rPr>
                <w:color w:val="000000"/>
              </w:rPr>
            </w:pPr>
            <w:r>
              <w:rPr>
                <w:color w:val="000000"/>
              </w:rPr>
              <w:t xml:space="preserve">591 029,6  </w:t>
            </w:r>
          </w:p>
        </w:tc>
        <w:tc>
          <w:tcPr>
            <w:tcW w:w="1417" w:type="dxa"/>
            <w:shd w:val="clear" w:color="auto" w:fill="auto"/>
            <w:noWrap/>
            <w:vAlign w:val="center"/>
          </w:tcPr>
          <w:p w:rsidR="007F7989" w:rsidRDefault="007F7989" w:rsidP="007F7989">
            <w:pPr>
              <w:jc w:val="center"/>
              <w:rPr>
                <w:color w:val="000000"/>
              </w:rPr>
            </w:pPr>
            <w:r>
              <w:rPr>
                <w:color w:val="000000"/>
              </w:rPr>
              <w:t xml:space="preserve">646 381,0  </w:t>
            </w:r>
          </w:p>
        </w:tc>
        <w:tc>
          <w:tcPr>
            <w:tcW w:w="1418" w:type="dxa"/>
            <w:shd w:val="clear" w:color="auto" w:fill="auto"/>
            <w:noWrap/>
            <w:vAlign w:val="center"/>
          </w:tcPr>
          <w:p w:rsidR="007F7989" w:rsidRDefault="007F7989" w:rsidP="007F7989">
            <w:pPr>
              <w:jc w:val="center"/>
              <w:rPr>
                <w:color w:val="000000"/>
              </w:rPr>
            </w:pPr>
            <w:r>
              <w:rPr>
                <w:color w:val="000000"/>
              </w:rPr>
              <w:t xml:space="preserve">645 321,2  </w:t>
            </w:r>
          </w:p>
        </w:tc>
        <w:tc>
          <w:tcPr>
            <w:tcW w:w="1417" w:type="dxa"/>
            <w:shd w:val="clear" w:color="auto" w:fill="auto"/>
            <w:noWrap/>
            <w:vAlign w:val="center"/>
          </w:tcPr>
          <w:p w:rsidR="007F7989" w:rsidRDefault="007F7989" w:rsidP="007F7989">
            <w:pPr>
              <w:jc w:val="center"/>
              <w:rPr>
                <w:color w:val="000000"/>
              </w:rPr>
            </w:pPr>
            <w:r>
              <w:rPr>
                <w:color w:val="000000"/>
              </w:rPr>
              <w:t xml:space="preserve">645 321,2  </w:t>
            </w:r>
          </w:p>
        </w:tc>
      </w:tr>
      <w:tr w:rsidR="007F7989" w:rsidRPr="000A05A8">
        <w:trPr>
          <w:trHeight w:val="36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2 528 053,0  </w:t>
            </w:r>
          </w:p>
        </w:tc>
        <w:tc>
          <w:tcPr>
            <w:tcW w:w="1391" w:type="dxa"/>
            <w:shd w:val="clear" w:color="auto" w:fill="auto"/>
            <w:noWrap/>
            <w:vAlign w:val="center"/>
          </w:tcPr>
          <w:p w:rsidR="007F7989" w:rsidRDefault="007F7989" w:rsidP="007F7989">
            <w:pPr>
              <w:jc w:val="center"/>
              <w:rPr>
                <w:color w:val="000000"/>
              </w:rPr>
            </w:pPr>
            <w:r>
              <w:rPr>
                <w:color w:val="000000"/>
              </w:rPr>
              <w:t xml:space="preserve">591 029,6  </w:t>
            </w:r>
          </w:p>
        </w:tc>
        <w:tc>
          <w:tcPr>
            <w:tcW w:w="1417" w:type="dxa"/>
            <w:shd w:val="clear" w:color="auto" w:fill="auto"/>
            <w:noWrap/>
            <w:vAlign w:val="center"/>
          </w:tcPr>
          <w:p w:rsidR="007F7989" w:rsidRDefault="007F7989" w:rsidP="007F7989">
            <w:pPr>
              <w:jc w:val="center"/>
              <w:rPr>
                <w:color w:val="000000"/>
              </w:rPr>
            </w:pPr>
            <w:r>
              <w:rPr>
                <w:color w:val="000000"/>
              </w:rPr>
              <w:t xml:space="preserve">646 381,0  </w:t>
            </w:r>
          </w:p>
        </w:tc>
        <w:tc>
          <w:tcPr>
            <w:tcW w:w="1418" w:type="dxa"/>
            <w:shd w:val="clear" w:color="auto" w:fill="auto"/>
            <w:noWrap/>
            <w:vAlign w:val="center"/>
          </w:tcPr>
          <w:p w:rsidR="007F7989" w:rsidRDefault="007F7989" w:rsidP="007F7989">
            <w:pPr>
              <w:jc w:val="center"/>
              <w:rPr>
                <w:color w:val="000000"/>
              </w:rPr>
            </w:pPr>
            <w:r>
              <w:rPr>
                <w:color w:val="000000"/>
              </w:rPr>
              <w:t xml:space="preserve">645 321,2  </w:t>
            </w:r>
          </w:p>
        </w:tc>
        <w:tc>
          <w:tcPr>
            <w:tcW w:w="1417" w:type="dxa"/>
            <w:shd w:val="clear" w:color="auto" w:fill="auto"/>
            <w:noWrap/>
            <w:vAlign w:val="center"/>
          </w:tcPr>
          <w:p w:rsidR="007F7989" w:rsidRDefault="007F7989" w:rsidP="007F7989">
            <w:pPr>
              <w:jc w:val="center"/>
              <w:rPr>
                <w:color w:val="000000"/>
              </w:rPr>
            </w:pPr>
            <w:r>
              <w:rPr>
                <w:color w:val="000000"/>
              </w:rPr>
              <w:t xml:space="preserve">645 321,2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2835"/>
        </w:trPr>
        <w:tc>
          <w:tcPr>
            <w:tcW w:w="567" w:type="dxa"/>
            <w:shd w:val="clear" w:color="auto" w:fill="auto"/>
            <w:noWrap/>
          </w:tcPr>
          <w:p w:rsidR="007F7989" w:rsidRPr="000A05A8" w:rsidRDefault="007F7989" w:rsidP="007F7989">
            <w:r w:rsidRPr="000A05A8">
              <w:t>2.3</w:t>
            </w:r>
          </w:p>
        </w:tc>
        <w:tc>
          <w:tcPr>
            <w:tcW w:w="3544" w:type="dxa"/>
            <w:shd w:val="clear" w:color="auto" w:fill="auto"/>
            <w:noWrap/>
          </w:tcPr>
          <w:p w:rsidR="007F7989" w:rsidRPr="00F255E0" w:rsidRDefault="007F7989" w:rsidP="007F7989">
            <w:pPr>
              <w:rPr>
                <w:b/>
                <w:bCs/>
              </w:rPr>
            </w:pPr>
            <w:r w:rsidRPr="00F255E0">
              <w:rPr>
                <w:b/>
                <w:bCs/>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992" w:type="dxa"/>
            <w:shd w:val="clear" w:color="auto" w:fill="auto"/>
            <w:vAlign w:val="center"/>
          </w:tcPr>
          <w:p w:rsidR="007F7989" w:rsidRPr="000A05A8" w:rsidRDefault="007F7989" w:rsidP="007F7989">
            <w:pPr>
              <w:jc w:val="center"/>
            </w:pPr>
            <w:r w:rsidRPr="000A05A8">
              <w:t>01 1 03 00000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231,0  </w:t>
            </w:r>
          </w:p>
        </w:tc>
        <w:tc>
          <w:tcPr>
            <w:tcW w:w="1391" w:type="dxa"/>
            <w:shd w:val="clear" w:color="auto" w:fill="auto"/>
            <w:noWrap/>
            <w:vAlign w:val="center"/>
          </w:tcPr>
          <w:p w:rsidR="007F7989" w:rsidRDefault="007F7989" w:rsidP="007F7989">
            <w:pPr>
              <w:jc w:val="center"/>
              <w:rPr>
                <w:color w:val="000000"/>
              </w:rPr>
            </w:pPr>
            <w:r>
              <w:rPr>
                <w:color w:val="000000"/>
              </w:rPr>
              <w:t xml:space="preserve">231,0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4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 xml:space="preserve">в том числе в разрезе </w:t>
            </w:r>
            <w:r w:rsidRPr="000A05A8">
              <w:lastRenderedPageBreak/>
              <w:t>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lastRenderedPageBreak/>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231,0  </w:t>
            </w:r>
          </w:p>
        </w:tc>
        <w:tc>
          <w:tcPr>
            <w:tcW w:w="1391" w:type="dxa"/>
            <w:shd w:val="clear" w:color="auto" w:fill="auto"/>
            <w:noWrap/>
            <w:vAlign w:val="center"/>
          </w:tcPr>
          <w:p w:rsidR="007F7989" w:rsidRDefault="007F7989" w:rsidP="007F7989">
            <w:pPr>
              <w:jc w:val="center"/>
              <w:rPr>
                <w:color w:val="000000"/>
              </w:rPr>
            </w:pPr>
            <w:r>
              <w:rPr>
                <w:color w:val="000000"/>
              </w:rPr>
              <w:t xml:space="preserve">231,0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630"/>
        </w:trPr>
        <w:tc>
          <w:tcPr>
            <w:tcW w:w="567" w:type="dxa"/>
            <w:shd w:val="clear" w:color="auto" w:fill="auto"/>
            <w:noWrap/>
          </w:tcPr>
          <w:p w:rsidR="007F7989" w:rsidRPr="000A05A8" w:rsidRDefault="007F7989" w:rsidP="007F7989">
            <w:r w:rsidRPr="000A05A8">
              <w:t>3</w:t>
            </w:r>
          </w:p>
        </w:tc>
        <w:tc>
          <w:tcPr>
            <w:tcW w:w="3544" w:type="dxa"/>
            <w:shd w:val="clear" w:color="auto" w:fill="auto"/>
          </w:tcPr>
          <w:p w:rsidR="007F7989" w:rsidRPr="00F255E0" w:rsidRDefault="007F7989" w:rsidP="007F7989">
            <w:pPr>
              <w:rPr>
                <w:b/>
                <w:bCs/>
              </w:rPr>
            </w:pPr>
            <w:r w:rsidRPr="00F255E0">
              <w:rPr>
                <w:b/>
                <w:bCs/>
              </w:rPr>
              <w:t>Подпрограмма 2 "Развитие общего образования"</w:t>
            </w:r>
          </w:p>
        </w:tc>
        <w:tc>
          <w:tcPr>
            <w:tcW w:w="992" w:type="dxa"/>
            <w:shd w:val="clear" w:color="auto" w:fill="auto"/>
            <w:vAlign w:val="center"/>
          </w:tcPr>
          <w:p w:rsidR="007F7989" w:rsidRPr="00F255E0" w:rsidRDefault="007F7989" w:rsidP="007F7989">
            <w:pPr>
              <w:jc w:val="center"/>
              <w:rPr>
                <w:b/>
                <w:bCs/>
                <w:i/>
                <w:iCs/>
              </w:rPr>
            </w:pPr>
            <w:r w:rsidRPr="00F255E0">
              <w:rPr>
                <w:b/>
                <w:bCs/>
                <w:i/>
                <w:iCs/>
              </w:rPr>
              <w:t>01 2 00 00000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4 765 635,9  </w:t>
            </w:r>
          </w:p>
        </w:tc>
        <w:tc>
          <w:tcPr>
            <w:tcW w:w="1391" w:type="dxa"/>
            <w:shd w:val="clear" w:color="auto" w:fill="auto"/>
            <w:noWrap/>
            <w:vAlign w:val="center"/>
          </w:tcPr>
          <w:p w:rsidR="007F7989" w:rsidRDefault="007F7989" w:rsidP="007F7989">
            <w:pPr>
              <w:jc w:val="center"/>
              <w:rPr>
                <w:color w:val="000000"/>
              </w:rPr>
            </w:pPr>
            <w:r>
              <w:rPr>
                <w:color w:val="000000"/>
              </w:rPr>
              <w:t xml:space="preserve">1 114 242,6  </w:t>
            </w:r>
          </w:p>
        </w:tc>
        <w:tc>
          <w:tcPr>
            <w:tcW w:w="1417" w:type="dxa"/>
            <w:shd w:val="clear" w:color="auto" w:fill="auto"/>
            <w:noWrap/>
            <w:vAlign w:val="center"/>
          </w:tcPr>
          <w:p w:rsidR="007F7989" w:rsidRDefault="007F7989" w:rsidP="007F7989">
            <w:pPr>
              <w:jc w:val="center"/>
              <w:rPr>
                <w:color w:val="000000"/>
              </w:rPr>
            </w:pPr>
            <w:r>
              <w:rPr>
                <w:color w:val="000000"/>
              </w:rPr>
              <w:t xml:space="preserve">1 274 315,3  </w:t>
            </w:r>
          </w:p>
        </w:tc>
        <w:tc>
          <w:tcPr>
            <w:tcW w:w="1418" w:type="dxa"/>
            <w:shd w:val="clear" w:color="auto" w:fill="auto"/>
            <w:noWrap/>
            <w:vAlign w:val="center"/>
          </w:tcPr>
          <w:p w:rsidR="007F7989" w:rsidRDefault="007F7989" w:rsidP="007F7989">
            <w:pPr>
              <w:jc w:val="center"/>
              <w:rPr>
                <w:color w:val="000000"/>
              </w:rPr>
            </w:pPr>
            <w:r>
              <w:rPr>
                <w:color w:val="000000"/>
              </w:rPr>
              <w:t xml:space="preserve">1 186 148,3  </w:t>
            </w:r>
          </w:p>
        </w:tc>
        <w:tc>
          <w:tcPr>
            <w:tcW w:w="1417" w:type="dxa"/>
            <w:shd w:val="clear" w:color="auto" w:fill="auto"/>
            <w:noWrap/>
            <w:vAlign w:val="center"/>
          </w:tcPr>
          <w:p w:rsidR="007F7989" w:rsidRDefault="007F7989" w:rsidP="007F7989">
            <w:pPr>
              <w:jc w:val="center"/>
              <w:rPr>
                <w:color w:val="000000"/>
              </w:rPr>
            </w:pPr>
            <w:r>
              <w:rPr>
                <w:color w:val="000000"/>
              </w:rPr>
              <w:t xml:space="preserve">1 190 929,7  </w:t>
            </w:r>
          </w:p>
        </w:tc>
      </w:tr>
      <w:tr w:rsidR="007F7989" w:rsidRPr="000A05A8">
        <w:trPr>
          <w:trHeight w:val="36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380 402,9  </w:t>
            </w:r>
          </w:p>
        </w:tc>
        <w:tc>
          <w:tcPr>
            <w:tcW w:w="1391" w:type="dxa"/>
            <w:shd w:val="clear" w:color="auto" w:fill="auto"/>
            <w:noWrap/>
            <w:vAlign w:val="center"/>
          </w:tcPr>
          <w:p w:rsidR="007F7989" w:rsidRDefault="007F7989" w:rsidP="007F7989">
            <w:pPr>
              <w:jc w:val="center"/>
              <w:rPr>
                <w:color w:val="000000"/>
              </w:rPr>
            </w:pPr>
            <w:r>
              <w:rPr>
                <w:color w:val="000000"/>
              </w:rPr>
              <w:t xml:space="preserve">88 265,9  </w:t>
            </w:r>
          </w:p>
        </w:tc>
        <w:tc>
          <w:tcPr>
            <w:tcW w:w="1417" w:type="dxa"/>
            <w:shd w:val="clear" w:color="auto" w:fill="auto"/>
            <w:noWrap/>
            <w:vAlign w:val="center"/>
          </w:tcPr>
          <w:p w:rsidR="007F7989" w:rsidRDefault="007F7989" w:rsidP="007F7989">
            <w:pPr>
              <w:jc w:val="center"/>
              <w:rPr>
                <w:color w:val="000000"/>
              </w:rPr>
            </w:pPr>
            <w:r>
              <w:rPr>
                <w:color w:val="000000"/>
              </w:rPr>
              <w:t xml:space="preserve">100 007,3  </w:t>
            </w:r>
          </w:p>
        </w:tc>
        <w:tc>
          <w:tcPr>
            <w:tcW w:w="1418" w:type="dxa"/>
            <w:shd w:val="clear" w:color="auto" w:fill="auto"/>
            <w:noWrap/>
            <w:vAlign w:val="center"/>
          </w:tcPr>
          <w:p w:rsidR="007F7989" w:rsidRDefault="007F7989" w:rsidP="007F7989">
            <w:pPr>
              <w:jc w:val="center"/>
              <w:rPr>
                <w:color w:val="000000"/>
              </w:rPr>
            </w:pPr>
            <w:r>
              <w:rPr>
                <w:color w:val="000000"/>
              </w:rPr>
              <w:t xml:space="preserve">95 021,5  </w:t>
            </w:r>
          </w:p>
        </w:tc>
        <w:tc>
          <w:tcPr>
            <w:tcW w:w="1417" w:type="dxa"/>
            <w:shd w:val="clear" w:color="auto" w:fill="auto"/>
            <w:noWrap/>
            <w:vAlign w:val="center"/>
          </w:tcPr>
          <w:p w:rsidR="007F7989" w:rsidRDefault="007F7989" w:rsidP="007F7989">
            <w:pPr>
              <w:jc w:val="center"/>
              <w:rPr>
                <w:color w:val="000000"/>
              </w:rPr>
            </w:pPr>
            <w:r>
              <w:rPr>
                <w:color w:val="000000"/>
              </w:rPr>
              <w:t xml:space="preserve">97 108,2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3 355 016,6  </w:t>
            </w:r>
          </w:p>
        </w:tc>
        <w:tc>
          <w:tcPr>
            <w:tcW w:w="1391" w:type="dxa"/>
            <w:shd w:val="clear" w:color="auto" w:fill="auto"/>
            <w:noWrap/>
            <w:vAlign w:val="center"/>
          </w:tcPr>
          <w:p w:rsidR="007F7989" w:rsidRDefault="007F7989" w:rsidP="007F7989">
            <w:pPr>
              <w:jc w:val="center"/>
              <w:rPr>
                <w:color w:val="000000"/>
              </w:rPr>
            </w:pPr>
            <w:r>
              <w:rPr>
                <w:color w:val="000000"/>
              </w:rPr>
              <w:t xml:space="preserve">757 356,5  </w:t>
            </w:r>
          </w:p>
        </w:tc>
        <w:tc>
          <w:tcPr>
            <w:tcW w:w="1417" w:type="dxa"/>
            <w:shd w:val="clear" w:color="auto" w:fill="auto"/>
            <w:noWrap/>
            <w:vAlign w:val="center"/>
          </w:tcPr>
          <w:p w:rsidR="007F7989" w:rsidRDefault="007F7989" w:rsidP="007F7989">
            <w:pPr>
              <w:jc w:val="center"/>
              <w:rPr>
                <w:color w:val="000000"/>
              </w:rPr>
            </w:pPr>
            <w:r>
              <w:rPr>
                <w:color w:val="000000"/>
              </w:rPr>
              <w:t xml:space="preserve">875 448,6  </w:t>
            </w:r>
          </w:p>
        </w:tc>
        <w:tc>
          <w:tcPr>
            <w:tcW w:w="1418" w:type="dxa"/>
            <w:shd w:val="clear" w:color="auto" w:fill="auto"/>
            <w:noWrap/>
            <w:vAlign w:val="center"/>
          </w:tcPr>
          <w:p w:rsidR="007F7989" w:rsidRDefault="007F7989" w:rsidP="007F7989">
            <w:pPr>
              <w:jc w:val="center"/>
              <w:rPr>
                <w:color w:val="000000"/>
              </w:rPr>
            </w:pPr>
            <w:r>
              <w:rPr>
                <w:color w:val="000000"/>
              </w:rPr>
              <w:t xml:space="preserve">860 672,0  </w:t>
            </w:r>
          </w:p>
        </w:tc>
        <w:tc>
          <w:tcPr>
            <w:tcW w:w="1417" w:type="dxa"/>
            <w:shd w:val="clear" w:color="auto" w:fill="auto"/>
            <w:noWrap/>
            <w:vAlign w:val="center"/>
          </w:tcPr>
          <w:p w:rsidR="007F7989" w:rsidRDefault="007F7989" w:rsidP="007F7989">
            <w:pPr>
              <w:jc w:val="center"/>
              <w:rPr>
                <w:color w:val="000000"/>
              </w:rPr>
            </w:pPr>
            <w:r>
              <w:rPr>
                <w:color w:val="000000"/>
              </w:rPr>
              <w:t xml:space="preserve">861 539,5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980 395,3  </w:t>
            </w:r>
          </w:p>
        </w:tc>
        <w:tc>
          <w:tcPr>
            <w:tcW w:w="1391" w:type="dxa"/>
            <w:shd w:val="clear" w:color="auto" w:fill="auto"/>
            <w:noWrap/>
            <w:vAlign w:val="center"/>
          </w:tcPr>
          <w:p w:rsidR="007F7989" w:rsidRDefault="007F7989" w:rsidP="007F7989">
            <w:pPr>
              <w:jc w:val="center"/>
              <w:rPr>
                <w:color w:val="000000"/>
              </w:rPr>
            </w:pPr>
            <w:r>
              <w:rPr>
                <w:color w:val="000000"/>
              </w:rPr>
              <w:t xml:space="preserve">258 752,7  </w:t>
            </w:r>
          </w:p>
        </w:tc>
        <w:tc>
          <w:tcPr>
            <w:tcW w:w="1417" w:type="dxa"/>
            <w:shd w:val="clear" w:color="auto" w:fill="auto"/>
            <w:noWrap/>
            <w:vAlign w:val="center"/>
          </w:tcPr>
          <w:p w:rsidR="007F7989" w:rsidRDefault="007F7989" w:rsidP="007F7989">
            <w:pPr>
              <w:jc w:val="center"/>
              <w:rPr>
                <w:color w:val="000000"/>
              </w:rPr>
            </w:pPr>
            <w:r>
              <w:rPr>
                <w:color w:val="000000"/>
              </w:rPr>
              <w:t xml:space="preserve">284 600,4  </w:t>
            </w:r>
          </w:p>
        </w:tc>
        <w:tc>
          <w:tcPr>
            <w:tcW w:w="1418" w:type="dxa"/>
            <w:shd w:val="clear" w:color="auto" w:fill="auto"/>
            <w:noWrap/>
            <w:vAlign w:val="center"/>
          </w:tcPr>
          <w:p w:rsidR="007F7989" w:rsidRDefault="007F7989" w:rsidP="007F7989">
            <w:pPr>
              <w:jc w:val="center"/>
              <w:rPr>
                <w:color w:val="000000"/>
              </w:rPr>
            </w:pPr>
            <w:r>
              <w:rPr>
                <w:color w:val="000000"/>
              </w:rPr>
              <w:t xml:space="preserve">217 607,5  </w:t>
            </w:r>
          </w:p>
        </w:tc>
        <w:tc>
          <w:tcPr>
            <w:tcW w:w="1417" w:type="dxa"/>
            <w:shd w:val="clear" w:color="auto" w:fill="auto"/>
            <w:noWrap/>
            <w:vAlign w:val="center"/>
          </w:tcPr>
          <w:p w:rsidR="007F7989" w:rsidRDefault="007F7989" w:rsidP="007F7989">
            <w:pPr>
              <w:jc w:val="center"/>
              <w:rPr>
                <w:color w:val="000000"/>
              </w:rPr>
            </w:pPr>
            <w:r>
              <w:rPr>
                <w:color w:val="000000"/>
              </w:rPr>
              <w:t xml:space="preserve">219 434,7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49 821,1  </w:t>
            </w:r>
          </w:p>
        </w:tc>
        <w:tc>
          <w:tcPr>
            <w:tcW w:w="1391" w:type="dxa"/>
            <w:shd w:val="clear" w:color="auto" w:fill="auto"/>
            <w:noWrap/>
            <w:vAlign w:val="center"/>
          </w:tcPr>
          <w:p w:rsidR="007F7989" w:rsidRDefault="007F7989" w:rsidP="007F7989">
            <w:pPr>
              <w:jc w:val="center"/>
              <w:rPr>
                <w:color w:val="000000"/>
              </w:rPr>
            </w:pPr>
            <w:r>
              <w:rPr>
                <w:color w:val="000000"/>
              </w:rPr>
              <w:t xml:space="preserve">9 867,5  </w:t>
            </w:r>
          </w:p>
        </w:tc>
        <w:tc>
          <w:tcPr>
            <w:tcW w:w="1417" w:type="dxa"/>
            <w:shd w:val="clear" w:color="auto" w:fill="auto"/>
            <w:noWrap/>
            <w:vAlign w:val="center"/>
          </w:tcPr>
          <w:p w:rsidR="007F7989" w:rsidRDefault="007F7989" w:rsidP="007F7989">
            <w:pPr>
              <w:jc w:val="center"/>
              <w:rPr>
                <w:color w:val="000000"/>
              </w:rPr>
            </w:pPr>
            <w:r>
              <w:rPr>
                <w:color w:val="000000"/>
              </w:rPr>
              <w:t xml:space="preserve">14 259,0  </w:t>
            </w:r>
          </w:p>
        </w:tc>
        <w:tc>
          <w:tcPr>
            <w:tcW w:w="1418" w:type="dxa"/>
            <w:shd w:val="clear" w:color="auto" w:fill="auto"/>
            <w:noWrap/>
            <w:vAlign w:val="center"/>
          </w:tcPr>
          <w:p w:rsidR="007F7989" w:rsidRDefault="007F7989" w:rsidP="007F7989">
            <w:pPr>
              <w:jc w:val="center"/>
              <w:rPr>
                <w:color w:val="000000"/>
              </w:rPr>
            </w:pPr>
            <w:r>
              <w:rPr>
                <w:color w:val="000000"/>
              </w:rPr>
              <w:t xml:space="preserve">12 847,3  </w:t>
            </w:r>
          </w:p>
        </w:tc>
        <w:tc>
          <w:tcPr>
            <w:tcW w:w="1417" w:type="dxa"/>
            <w:shd w:val="clear" w:color="auto" w:fill="auto"/>
            <w:noWrap/>
            <w:vAlign w:val="center"/>
          </w:tcPr>
          <w:p w:rsidR="007F7989" w:rsidRDefault="007F7989" w:rsidP="007F7989">
            <w:pPr>
              <w:jc w:val="center"/>
              <w:rPr>
                <w:color w:val="000000"/>
              </w:rPr>
            </w:pPr>
            <w:r>
              <w:rPr>
                <w:color w:val="000000"/>
              </w:rPr>
              <w:t xml:space="preserve">12 847,3  </w:t>
            </w:r>
          </w:p>
        </w:tc>
      </w:tr>
      <w:tr w:rsidR="007F7989" w:rsidRPr="000A05A8">
        <w:trPr>
          <w:trHeight w:val="1636"/>
        </w:trPr>
        <w:tc>
          <w:tcPr>
            <w:tcW w:w="567" w:type="dxa"/>
            <w:shd w:val="clear" w:color="auto" w:fill="auto"/>
            <w:noWrap/>
          </w:tcPr>
          <w:p w:rsidR="007F7989" w:rsidRPr="000A05A8" w:rsidRDefault="007F7989" w:rsidP="007F7989">
            <w:r w:rsidRPr="000A05A8">
              <w:t>3.1</w:t>
            </w:r>
          </w:p>
        </w:tc>
        <w:tc>
          <w:tcPr>
            <w:tcW w:w="3544" w:type="dxa"/>
            <w:shd w:val="clear" w:color="auto" w:fill="auto"/>
          </w:tcPr>
          <w:p w:rsidR="007F7989" w:rsidRPr="00F255E0" w:rsidRDefault="007F7989" w:rsidP="007F7989">
            <w:pPr>
              <w:rPr>
                <w:b/>
                <w:bCs/>
              </w:rPr>
            </w:pPr>
            <w:r w:rsidRPr="00F255E0">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992" w:type="dxa"/>
            <w:shd w:val="clear" w:color="auto" w:fill="auto"/>
            <w:vAlign w:val="center"/>
          </w:tcPr>
          <w:p w:rsidR="007F7989" w:rsidRPr="000A05A8" w:rsidRDefault="007F7989" w:rsidP="007F7989">
            <w:pPr>
              <w:jc w:val="center"/>
            </w:pPr>
            <w:r w:rsidRPr="000A05A8">
              <w:t>01 2 01 00000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1 335 730,2  </w:t>
            </w:r>
          </w:p>
        </w:tc>
        <w:tc>
          <w:tcPr>
            <w:tcW w:w="1391" w:type="dxa"/>
            <w:shd w:val="clear" w:color="auto" w:fill="auto"/>
            <w:noWrap/>
            <w:vAlign w:val="center"/>
          </w:tcPr>
          <w:p w:rsidR="007F7989" w:rsidRDefault="007F7989" w:rsidP="007F7989">
            <w:pPr>
              <w:jc w:val="center"/>
              <w:rPr>
                <w:color w:val="000000"/>
              </w:rPr>
            </w:pPr>
            <w:r>
              <w:rPr>
                <w:color w:val="000000"/>
              </w:rPr>
              <w:t xml:space="preserve">339 354,9  </w:t>
            </w:r>
          </w:p>
        </w:tc>
        <w:tc>
          <w:tcPr>
            <w:tcW w:w="1417" w:type="dxa"/>
            <w:shd w:val="clear" w:color="auto" w:fill="auto"/>
            <w:noWrap/>
            <w:vAlign w:val="center"/>
          </w:tcPr>
          <w:p w:rsidR="007F7989" w:rsidRDefault="007F7989" w:rsidP="007F7989">
            <w:pPr>
              <w:jc w:val="center"/>
              <w:rPr>
                <w:color w:val="000000"/>
              </w:rPr>
            </w:pPr>
            <w:r>
              <w:rPr>
                <w:color w:val="000000"/>
              </w:rPr>
              <w:t xml:space="preserve">382 781,2  </w:t>
            </w:r>
          </w:p>
        </w:tc>
        <w:tc>
          <w:tcPr>
            <w:tcW w:w="1418" w:type="dxa"/>
            <w:shd w:val="clear" w:color="auto" w:fill="auto"/>
            <w:noWrap/>
            <w:vAlign w:val="center"/>
          </w:tcPr>
          <w:p w:rsidR="007F7989" w:rsidRDefault="007F7989" w:rsidP="007F7989">
            <w:pPr>
              <w:jc w:val="center"/>
              <w:rPr>
                <w:color w:val="000000"/>
              </w:rPr>
            </w:pPr>
            <w:r>
              <w:rPr>
                <w:color w:val="000000"/>
              </w:rPr>
              <w:t xml:space="preserve">304 777,0  </w:t>
            </w:r>
          </w:p>
        </w:tc>
        <w:tc>
          <w:tcPr>
            <w:tcW w:w="1417" w:type="dxa"/>
            <w:shd w:val="clear" w:color="auto" w:fill="auto"/>
            <w:noWrap/>
            <w:vAlign w:val="center"/>
          </w:tcPr>
          <w:p w:rsidR="007F7989" w:rsidRDefault="007F7989" w:rsidP="007F7989">
            <w:pPr>
              <w:jc w:val="center"/>
              <w:rPr>
                <w:color w:val="000000"/>
              </w:rPr>
            </w:pPr>
            <w:r>
              <w:rPr>
                <w:color w:val="000000"/>
              </w:rPr>
              <w:t xml:space="preserve">308 817,1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190 768,0  </w:t>
            </w:r>
          </w:p>
        </w:tc>
        <w:tc>
          <w:tcPr>
            <w:tcW w:w="1391" w:type="dxa"/>
            <w:shd w:val="clear" w:color="auto" w:fill="auto"/>
            <w:noWrap/>
            <w:vAlign w:val="center"/>
          </w:tcPr>
          <w:p w:rsidR="007F7989" w:rsidRDefault="007F7989" w:rsidP="007F7989">
            <w:pPr>
              <w:jc w:val="center"/>
              <w:rPr>
                <w:color w:val="000000"/>
              </w:rPr>
            </w:pPr>
            <w:r>
              <w:rPr>
                <w:color w:val="000000"/>
              </w:rPr>
              <w:t xml:space="preserve">44 201,0  </w:t>
            </w:r>
          </w:p>
        </w:tc>
        <w:tc>
          <w:tcPr>
            <w:tcW w:w="1417" w:type="dxa"/>
            <w:shd w:val="clear" w:color="auto" w:fill="auto"/>
            <w:noWrap/>
            <w:vAlign w:val="center"/>
          </w:tcPr>
          <w:p w:rsidR="007F7989" w:rsidRDefault="007F7989" w:rsidP="007F7989">
            <w:pPr>
              <w:jc w:val="center"/>
              <w:rPr>
                <w:color w:val="000000"/>
              </w:rPr>
            </w:pPr>
            <w:r>
              <w:rPr>
                <w:color w:val="000000"/>
              </w:rPr>
              <w:t xml:space="preserve">50 977,7  </w:t>
            </w:r>
          </w:p>
        </w:tc>
        <w:tc>
          <w:tcPr>
            <w:tcW w:w="1418" w:type="dxa"/>
            <w:shd w:val="clear" w:color="auto" w:fill="auto"/>
            <w:noWrap/>
            <w:vAlign w:val="center"/>
          </w:tcPr>
          <w:p w:rsidR="007F7989" w:rsidRDefault="007F7989" w:rsidP="007F7989">
            <w:pPr>
              <w:jc w:val="center"/>
              <w:rPr>
                <w:color w:val="000000"/>
              </w:rPr>
            </w:pPr>
            <w:r>
              <w:rPr>
                <w:color w:val="000000"/>
              </w:rPr>
              <w:t xml:space="preserve">47 133,8  </w:t>
            </w:r>
          </w:p>
        </w:tc>
        <w:tc>
          <w:tcPr>
            <w:tcW w:w="1417" w:type="dxa"/>
            <w:shd w:val="clear" w:color="auto" w:fill="auto"/>
            <w:noWrap/>
            <w:vAlign w:val="center"/>
          </w:tcPr>
          <w:p w:rsidR="007F7989" w:rsidRDefault="007F7989" w:rsidP="007F7989">
            <w:pPr>
              <w:jc w:val="center"/>
              <w:rPr>
                <w:color w:val="000000"/>
              </w:rPr>
            </w:pPr>
            <w:r>
              <w:rPr>
                <w:color w:val="000000"/>
              </w:rPr>
              <w:t xml:space="preserve">48 455,5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141 082,7  </w:t>
            </w:r>
          </w:p>
        </w:tc>
        <w:tc>
          <w:tcPr>
            <w:tcW w:w="1391" w:type="dxa"/>
            <w:shd w:val="clear" w:color="auto" w:fill="auto"/>
            <w:noWrap/>
            <w:vAlign w:val="center"/>
          </w:tcPr>
          <w:p w:rsidR="007F7989" w:rsidRDefault="007F7989" w:rsidP="007F7989">
            <w:pPr>
              <w:jc w:val="center"/>
              <w:rPr>
                <w:color w:val="000000"/>
              </w:rPr>
            </w:pPr>
            <w:r>
              <w:rPr>
                <w:color w:val="000000"/>
              </w:rPr>
              <w:t xml:space="preserve">33 448,7  </w:t>
            </w:r>
          </w:p>
        </w:tc>
        <w:tc>
          <w:tcPr>
            <w:tcW w:w="1417" w:type="dxa"/>
            <w:shd w:val="clear" w:color="auto" w:fill="auto"/>
            <w:noWrap/>
            <w:vAlign w:val="center"/>
          </w:tcPr>
          <w:p w:rsidR="007F7989" w:rsidRDefault="007F7989" w:rsidP="007F7989">
            <w:pPr>
              <w:jc w:val="center"/>
              <w:rPr>
                <w:color w:val="000000"/>
              </w:rPr>
            </w:pPr>
            <w:r>
              <w:rPr>
                <w:color w:val="000000"/>
              </w:rPr>
              <w:t xml:space="preserve">39 716,9  </w:t>
            </w:r>
          </w:p>
        </w:tc>
        <w:tc>
          <w:tcPr>
            <w:tcW w:w="1418" w:type="dxa"/>
            <w:shd w:val="clear" w:color="auto" w:fill="auto"/>
            <w:noWrap/>
            <w:vAlign w:val="center"/>
          </w:tcPr>
          <w:p w:rsidR="007F7989" w:rsidRDefault="007F7989" w:rsidP="007F7989">
            <w:pPr>
              <w:jc w:val="center"/>
              <w:rPr>
                <w:color w:val="000000"/>
              </w:rPr>
            </w:pPr>
            <w:r>
              <w:rPr>
                <w:color w:val="000000"/>
              </w:rPr>
              <w:t xml:space="preserve">33 489,0  </w:t>
            </w:r>
          </w:p>
        </w:tc>
        <w:tc>
          <w:tcPr>
            <w:tcW w:w="1417" w:type="dxa"/>
            <w:shd w:val="clear" w:color="auto" w:fill="auto"/>
            <w:noWrap/>
            <w:vAlign w:val="center"/>
          </w:tcPr>
          <w:p w:rsidR="007F7989" w:rsidRDefault="007F7989" w:rsidP="007F7989">
            <w:pPr>
              <w:jc w:val="center"/>
              <w:rPr>
                <w:color w:val="000000"/>
              </w:rPr>
            </w:pPr>
            <w:r>
              <w:rPr>
                <w:color w:val="000000"/>
              </w:rPr>
              <w:t xml:space="preserve">34 428,1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954 058,4  </w:t>
            </w:r>
          </w:p>
        </w:tc>
        <w:tc>
          <w:tcPr>
            <w:tcW w:w="1391" w:type="dxa"/>
            <w:shd w:val="clear" w:color="auto" w:fill="auto"/>
            <w:noWrap/>
            <w:vAlign w:val="center"/>
          </w:tcPr>
          <w:p w:rsidR="007F7989" w:rsidRDefault="007F7989" w:rsidP="007F7989">
            <w:pPr>
              <w:jc w:val="center"/>
              <w:rPr>
                <w:color w:val="000000"/>
              </w:rPr>
            </w:pPr>
            <w:r>
              <w:rPr>
                <w:color w:val="000000"/>
              </w:rPr>
              <w:t xml:space="preserve">251 837,7  </w:t>
            </w:r>
          </w:p>
        </w:tc>
        <w:tc>
          <w:tcPr>
            <w:tcW w:w="1417" w:type="dxa"/>
            <w:shd w:val="clear" w:color="auto" w:fill="auto"/>
            <w:noWrap/>
            <w:vAlign w:val="center"/>
          </w:tcPr>
          <w:p w:rsidR="007F7989" w:rsidRDefault="007F7989" w:rsidP="007F7989">
            <w:pPr>
              <w:jc w:val="center"/>
            </w:pPr>
            <w:r>
              <w:t xml:space="preserve">277 827,6  </w:t>
            </w:r>
          </w:p>
        </w:tc>
        <w:tc>
          <w:tcPr>
            <w:tcW w:w="1418" w:type="dxa"/>
            <w:shd w:val="clear" w:color="auto" w:fill="auto"/>
            <w:noWrap/>
            <w:vAlign w:val="center"/>
          </w:tcPr>
          <w:p w:rsidR="007F7989" w:rsidRDefault="007F7989" w:rsidP="007F7989">
            <w:pPr>
              <w:jc w:val="center"/>
              <w:rPr>
                <w:color w:val="000000"/>
              </w:rPr>
            </w:pPr>
            <w:r>
              <w:rPr>
                <w:color w:val="000000"/>
              </w:rPr>
              <w:t xml:space="preserve">211 306,9  </w:t>
            </w:r>
          </w:p>
        </w:tc>
        <w:tc>
          <w:tcPr>
            <w:tcW w:w="1417" w:type="dxa"/>
            <w:shd w:val="clear" w:color="auto" w:fill="auto"/>
            <w:noWrap/>
            <w:vAlign w:val="center"/>
          </w:tcPr>
          <w:p w:rsidR="007F7989" w:rsidRDefault="007F7989" w:rsidP="007F7989">
            <w:pPr>
              <w:jc w:val="center"/>
              <w:rPr>
                <w:color w:val="000000"/>
              </w:rPr>
            </w:pPr>
            <w:r>
              <w:rPr>
                <w:color w:val="000000"/>
              </w:rPr>
              <w:t xml:space="preserve">213 086,2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49 821,1  </w:t>
            </w:r>
          </w:p>
        </w:tc>
        <w:tc>
          <w:tcPr>
            <w:tcW w:w="1391" w:type="dxa"/>
            <w:shd w:val="clear" w:color="auto" w:fill="auto"/>
            <w:noWrap/>
            <w:vAlign w:val="center"/>
          </w:tcPr>
          <w:p w:rsidR="007F7989" w:rsidRDefault="007F7989" w:rsidP="007F7989">
            <w:pPr>
              <w:jc w:val="center"/>
              <w:rPr>
                <w:color w:val="000000"/>
              </w:rPr>
            </w:pPr>
            <w:r>
              <w:rPr>
                <w:color w:val="000000"/>
              </w:rPr>
              <w:t xml:space="preserve">9 867,5  </w:t>
            </w:r>
          </w:p>
        </w:tc>
        <w:tc>
          <w:tcPr>
            <w:tcW w:w="1417" w:type="dxa"/>
            <w:shd w:val="clear" w:color="auto" w:fill="auto"/>
            <w:noWrap/>
            <w:vAlign w:val="center"/>
          </w:tcPr>
          <w:p w:rsidR="007F7989" w:rsidRDefault="007F7989" w:rsidP="007F7989">
            <w:pPr>
              <w:jc w:val="center"/>
              <w:rPr>
                <w:color w:val="000000"/>
              </w:rPr>
            </w:pPr>
            <w:r>
              <w:rPr>
                <w:color w:val="000000"/>
              </w:rPr>
              <w:t xml:space="preserve">14 259,0  </w:t>
            </w:r>
          </w:p>
        </w:tc>
        <w:tc>
          <w:tcPr>
            <w:tcW w:w="1418" w:type="dxa"/>
            <w:shd w:val="clear" w:color="auto" w:fill="auto"/>
            <w:noWrap/>
            <w:vAlign w:val="center"/>
          </w:tcPr>
          <w:p w:rsidR="007F7989" w:rsidRDefault="007F7989" w:rsidP="007F7989">
            <w:pPr>
              <w:jc w:val="center"/>
              <w:rPr>
                <w:color w:val="000000"/>
              </w:rPr>
            </w:pPr>
            <w:r>
              <w:rPr>
                <w:color w:val="000000"/>
              </w:rPr>
              <w:t xml:space="preserve">12 847,3  </w:t>
            </w:r>
          </w:p>
        </w:tc>
        <w:tc>
          <w:tcPr>
            <w:tcW w:w="1417" w:type="dxa"/>
            <w:shd w:val="clear" w:color="auto" w:fill="auto"/>
            <w:noWrap/>
            <w:vAlign w:val="center"/>
          </w:tcPr>
          <w:p w:rsidR="007F7989" w:rsidRDefault="007F7989" w:rsidP="007F7989">
            <w:pPr>
              <w:jc w:val="center"/>
              <w:rPr>
                <w:color w:val="000000"/>
              </w:rPr>
            </w:pPr>
            <w:r>
              <w:rPr>
                <w:color w:val="000000"/>
              </w:rPr>
              <w:t xml:space="preserve">12 847,3  </w:t>
            </w:r>
          </w:p>
        </w:tc>
      </w:tr>
      <w:tr w:rsidR="007F7989" w:rsidRPr="000A05A8">
        <w:trPr>
          <w:trHeight w:val="1125"/>
        </w:trPr>
        <w:tc>
          <w:tcPr>
            <w:tcW w:w="567" w:type="dxa"/>
            <w:shd w:val="clear" w:color="auto" w:fill="auto"/>
            <w:noWrap/>
          </w:tcPr>
          <w:p w:rsidR="007F7989" w:rsidRPr="000A05A8" w:rsidRDefault="007F7989" w:rsidP="007F7989">
            <w:r w:rsidRPr="000A05A8">
              <w:t>3.2</w:t>
            </w:r>
          </w:p>
        </w:tc>
        <w:tc>
          <w:tcPr>
            <w:tcW w:w="3544" w:type="dxa"/>
            <w:shd w:val="clear" w:color="auto" w:fill="auto"/>
          </w:tcPr>
          <w:p w:rsidR="007F7989" w:rsidRPr="00F255E0" w:rsidRDefault="007F7989" w:rsidP="007F7989">
            <w:pPr>
              <w:rPr>
                <w:b/>
                <w:bCs/>
              </w:rPr>
            </w:pPr>
            <w:r w:rsidRPr="00F255E0">
              <w:rPr>
                <w:b/>
                <w:bCs/>
              </w:rPr>
              <w:t>Основное мероприятие 2.2 Исполнение отдельных переданных полномочий в сфере общего образования</w:t>
            </w:r>
          </w:p>
        </w:tc>
        <w:tc>
          <w:tcPr>
            <w:tcW w:w="992" w:type="dxa"/>
            <w:shd w:val="clear" w:color="auto" w:fill="auto"/>
            <w:vAlign w:val="center"/>
          </w:tcPr>
          <w:p w:rsidR="007F7989" w:rsidRPr="000A05A8" w:rsidRDefault="007F7989" w:rsidP="007F7989">
            <w:pPr>
              <w:jc w:val="center"/>
            </w:pPr>
            <w:r w:rsidRPr="000A05A8">
              <w:t>01 2 02 00000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3 407 296,4  </w:t>
            </w:r>
          </w:p>
        </w:tc>
        <w:tc>
          <w:tcPr>
            <w:tcW w:w="1391" w:type="dxa"/>
            <w:shd w:val="clear" w:color="auto" w:fill="auto"/>
            <w:noWrap/>
            <w:vAlign w:val="center"/>
          </w:tcPr>
          <w:p w:rsidR="007F7989" w:rsidRDefault="007F7989" w:rsidP="007F7989">
            <w:pPr>
              <w:jc w:val="center"/>
              <w:rPr>
                <w:color w:val="000000"/>
              </w:rPr>
            </w:pPr>
            <w:r>
              <w:rPr>
                <w:color w:val="000000"/>
              </w:rPr>
              <w:t xml:space="preserve">764 501,4  </w:t>
            </w:r>
          </w:p>
        </w:tc>
        <w:tc>
          <w:tcPr>
            <w:tcW w:w="1417" w:type="dxa"/>
            <w:shd w:val="clear" w:color="auto" w:fill="auto"/>
            <w:noWrap/>
            <w:vAlign w:val="center"/>
          </w:tcPr>
          <w:p w:rsidR="007F7989" w:rsidRDefault="007F7989" w:rsidP="007F7989">
            <w:pPr>
              <w:jc w:val="center"/>
              <w:rPr>
                <w:color w:val="000000"/>
              </w:rPr>
            </w:pPr>
            <w:r>
              <w:rPr>
                <w:color w:val="000000"/>
              </w:rPr>
              <w:t xml:space="preserve">881 101,6  </w:t>
            </w:r>
          </w:p>
        </w:tc>
        <w:tc>
          <w:tcPr>
            <w:tcW w:w="1418" w:type="dxa"/>
            <w:shd w:val="clear" w:color="auto" w:fill="auto"/>
            <w:noWrap/>
            <w:vAlign w:val="center"/>
          </w:tcPr>
          <w:p w:rsidR="007F7989" w:rsidRDefault="007F7989" w:rsidP="007F7989">
            <w:pPr>
              <w:jc w:val="center"/>
              <w:rPr>
                <w:color w:val="000000"/>
              </w:rPr>
            </w:pPr>
            <w:r>
              <w:rPr>
                <w:color w:val="000000"/>
              </w:rPr>
              <w:t xml:space="preserve">879 580,8  </w:t>
            </w:r>
          </w:p>
        </w:tc>
        <w:tc>
          <w:tcPr>
            <w:tcW w:w="1417" w:type="dxa"/>
            <w:shd w:val="clear" w:color="auto" w:fill="auto"/>
            <w:noWrap/>
            <w:vAlign w:val="center"/>
          </w:tcPr>
          <w:p w:rsidR="007F7989" w:rsidRDefault="007F7989" w:rsidP="007F7989">
            <w:pPr>
              <w:jc w:val="center"/>
              <w:rPr>
                <w:color w:val="000000"/>
              </w:rPr>
            </w:pPr>
            <w:r>
              <w:rPr>
                <w:color w:val="000000"/>
              </w:rPr>
              <w:t xml:space="preserve">882 112,6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185 055,2  </w:t>
            </w:r>
          </w:p>
        </w:tc>
        <w:tc>
          <w:tcPr>
            <w:tcW w:w="1391" w:type="dxa"/>
            <w:shd w:val="clear" w:color="auto" w:fill="auto"/>
            <w:noWrap/>
            <w:vAlign w:val="center"/>
          </w:tcPr>
          <w:p w:rsidR="007F7989" w:rsidRDefault="007F7989" w:rsidP="007F7989">
            <w:pPr>
              <w:jc w:val="center"/>
              <w:rPr>
                <w:color w:val="000000"/>
              </w:rPr>
            </w:pPr>
            <w:r>
              <w:rPr>
                <w:color w:val="000000"/>
              </w:rPr>
              <w:t xml:space="preserve">44 064,9  </w:t>
            </w:r>
          </w:p>
        </w:tc>
        <w:tc>
          <w:tcPr>
            <w:tcW w:w="1417" w:type="dxa"/>
            <w:shd w:val="clear" w:color="auto" w:fill="auto"/>
            <w:noWrap/>
            <w:vAlign w:val="center"/>
          </w:tcPr>
          <w:p w:rsidR="007F7989" w:rsidRDefault="007F7989" w:rsidP="007F7989">
            <w:pPr>
              <w:jc w:val="center"/>
              <w:rPr>
                <w:color w:val="000000"/>
              </w:rPr>
            </w:pPr>
            <w:r>
              <w:rPr>
                <w:color w:val="000000"/>
              </w:rPr>
              <w:t xml:space="preserve">46 168,8  </w:t>
            </w:r>
          </w:p>
        </w:tc>
        <w:tc>
          <w:tcPr>
            <w:tcW w:w="1418" w:type="dxa"/>
            <w:shd w:val="clear" w:color="auto" w:fill="auto"/>
            <w:noWrap/>
            <w:vAlign w:val="center"/>
          </w:tcPr>
          <w:p w:rsidR="007F7989" w:rsidRDefault="007F7989" w:rsidP="007F7989">
            <w:pPr>
              <w:jc w:val="center"/>
              <w:rPr>
                <w:color w:val="000000"/>
              </w:rPr>
            </w:pPr>
            <w:r>
              <w:rPr>
                <w:color w:val="000000"/>
              </w:rPr>
              <w:t xml:space="preserve">46 168,8  </w:t>
            </w:r>
          </w:p>
        </w:tc>
        <w:tc>
          <w:tcPr>
            <w:tcW w:w="1417" w:type="dxa"/>
            <w:shd w:val="clear" w:color="auto" w:fill="auto"/>
            <w:noWrap/>
            <w:vAlign w:val="center"/>
          </w:tcPr>
          <w:p w:rsidR="007F7989" w:rsidRDefault="007F7989" w:rsidP="007F7989">
            <w:pPr>
              <w:jc w:val="center"/>
              <w:rPr>
                <w:color w:val="000000"/>
              </w:rPr>
            </w:pPr>
            <w:r>
              <w:rPr>
                <w:color w:val="000000"/>
              </w:rPr>
              <w:t xml:space="preserve">48 652,7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3 195 904,3  </w:t>
            </w:r>
          </w:p>
        </w:tc>
        <w:tc>
          <w:tcPr>
            <w:tcW w:w="1391" w:type="dxa"/>
            <w:shd w:val="clear" w:color="auto" w:fill="auto"/>
            <w:noWrap/>
            <w:vAlign w:val="center"/>
          </w:tcPr>
          <w:p w:rsidR="007F7989" w:rsidRDefault="007F7989" w:rsidP="007F7989">
            <w:pPr>
              <w:jc w:val="center"/>
              <w:rPr>
                <w:color w:val="000000"/>
              </w:rPr>
            </w:pPr>
            <w:r>
              <w:rPr>
                <w:color w:val="000000"/>
              </w:rPr>
              <w:t xml:space="preserve">713 521,5  </w:t>
            </w:r>
          </w:p>
        </w:tc>
        <w:tc>
          <w:tcPr>
            <w:tcW w:w="1417" w:type="dxa"/>
            <w:shd w:val="clear" w:color="auto" w:fill="auto"/>
            <w:noWrap/>
            <w:vAlign w:val="center"/>
          </w:tcPr>
          <w:p w:rsidR="007F7989" w:rsidRDefault="007F7989" w:rsidP="007F7989">
            <w:pPr>
              <w:jc w:val="center"/>
              <w:rPr>
                <w:color w:val="000000"/>
              </w:rPr>
            </w:pPr>
            <w:r>
              <w:rPr>
                <w:color w:val="000000"/>
              </w:rPr>
              <w:t xml:space="preserve">828 160,0  </w:t>
            </w:r>
          </w:p>
        </w:tc>
        <w:tc>
          <w:tcPr>
            <w:tcW w:w="1418" w:type="dxa"/>
            <w:shd w:val="clear" w:color="auto" w:fill="auto"/>
            <w:noWrap/>
            <w:vAlign w:val="center"/>
          </w:tcPr>
          <w:p w:rsidR="007F7989" w:rsidRDefault="007F7989" w:rsidP="007F7989">
            <w:pPr>
              <w:jc w:val="center"/>
              <w:rPr>
                <w:color w:val="000000"/>
              </w:rPr>
            </w:pPr>
            <w:r>
              <w:rPr>
                <w:color w:val="000000"/>
              </w:rPr>
              <w:t xml:space="preserve">827 111,4  </w:t>
            </w:r>
          </w:p>
        </w:tc>
        <w:tc>
          <w:tcPr>
            <w:tcW w:w="1417" w:type="dxa"/>
            <w:shd w:val="clear" w:color="auto" w:fill="auto"/>
            <w:noWrap/>
            <w:vAlign w:val="center"/>
          </w:tcPr>
          <w:p w:rsidR="007F7989" w:rsidRDefault="007F7989" w:rsidP="007F7989">
            <w:pPr>
              <w:jc w:val="center"/>
              <w:rPr>
                <w:color w:val="000000"/>
              </w:rPr>
            </w:pPr>
            <w:r>
              <w:rPr>
                <w:color w:val="000000"/>
              </w:rPr>
              <w:t xml:space="preserve">827 111,4  </w:t>
            </w:r>
          </w:p>
        </w:tc>
      </w:tr>
      <w:tr w:rsidR="007F7989" w:rsidRPr="000A05A8">
        <w:trPr>
          <w:trHeight w:val="315"/>
        </w:trPr>
        <w:tc>
          <w:tcPr>
            <w:tcW w:w="567" w:type="dxa"/>
            <w:shd w:val="clear" w:color="auto" w:fill="auto"/>
            <w:noWrap/>
          </w:tcPr>
          <w:p w:rsidR="007F7989" w:rsidRPr="000A05A8" w:rsidRDefault="007F7989" w:rsidP="007F7989">
            <w:r w:rsidRPr="000A05A8">
              <w:lastRenderedPageBreak/>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26 336,9  </w:t>
            </w:r>
          </w:p>
        </w:tc>
        <w:tc>
          <w:tcPr>
            <w:tcW w:w="1391" w:type="dxa"/>
            <w:shd w:val="clear" w:color="auto" w:fill="auto"/>
            <w:noWrap/>
            <w:vAlign w:val="center"/>
          </w:tcPr>
          <w:p w:rsidR="007F7989" w:rsidRDefault="007F7989" w:rsidP="007F7989">
            <w:pPr>
              <w:jc w:val="center"/>
              <w:rPr>
                <w:color w:val="000000"/>
              </w:rPr>
            </w:pPr>
            <w:r>
              <w:rPr>
                <w:color w:val="000000"/>
              </w:rPr>
              <w:t xml:space="preserve">6 915,0  </w:t>
            </w:r>
          </w:p>
        </w:tc>
        <w:tc>
          <w:tcPr>
            <w:tcW w:w="1417" w:type="dxa"/>
            <w:shd w:val="clear" w:color="auto" w:fill="auto"/>
            <w:noWrap/>
            <w:vAlign w:val="center"/>
          </w:tcPr>
          <w:p w:rsidR="007F7989" w:rsidRDefault="007F7989" w:rsidP="007F7989">
            <w:pPr>
              <w:jc w:val="center"/>
              <w:rPr>
                <w:color w:val="000000"/>
              </w:rPr>
            </w:pPr>
            <w:r>
              <w:rPr>
                <w:color w:val="000000"/>
              </w:rPr>
              <w:t xml:space="preserve">6 772,8  </w:t>
            </w:r>
          </w:p>
        </w:tc>
        <w:tc>
          <w:tcPr>
            <w:tcW w:w="1418" w:type="dxa"/>
            <w:shd w:val="clear" w:color="auto" w:fill="auto"/>
            <w:noWrap/>
            <w:vAlign w:val="center"/>
          </w:tcPr>
          <w:p w:rsidR="007F7989" w:rsidRDefault="007F7989" w:rsidP="007F7989">
            <w:pPr>
              <w:jc w:val="center"/>
              <w:rPr>
                <w:color w:val="000000"/>
              </w:rPr>
            </w:pPr>
            <w:r>
              <w:rPr>
                <w:color w:val="000000"/>
              </w:rPr>
              <w:t xml:space="preserve">6 300,6  </w:t>
            </w:r>
          </w:p>
        </w:tc>
        <w:tc>
          <w:tcPr>
            <w:tcW w:w="1417" w:type="dxa"/>
            <w:shd w:val="clear" w:color="auto" w:fill="auto"/>
            <w:noWrap/>
            <w:vAlign w:val="center"/>
          </w:tcPr>
          <w:p w:rsidR="007F7989" w:rsidRDefault="007F7989" w:rsidP="007F7989">
            <w:pPr>
              <w:jc w:val="center"/>
              <w:rPr>
                <w:color w:val="000000"/>
              </w:rPr>
            </w:pPr>
            <w:r>
              <w:rPr>
                <w:color w:val="000000"/>
              </w:rPr>
              <w:t xml:space="preserve">6 348,5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1658"/>
        </w:trPr>
        <w:tc>
          <w:tcPr>
            <w:tcW w:w="567" w:type="dxa"/>
            <w:shd w:val="clear" w:color="auto" w:fill="auto"/>
            <w:noWrap/>
          </w:tcPr>
          <w:p w:rsidR="007F7989" w:rsidRPr="000A05A8" w:rsidRDefault="007F7989" w:rsidP="007F7989">
            <w:r w:rsidRPr="000A05A8">
              <w:t>3.3</w:t>
            </w:r>
          </w:p>
        </w:tc>
        <w:tc>
          <w:tcPr>
            <w:tcW w:w="3544" w:type="dxa"/>
            <w:shd w:val="clear" w:color="auto" w:fill="auto"/>
          </w:tcPr>
          <w:p w:rsidR="007F7989" w:rsidRPr="00F255E0" w:rsidRDefault="007F7989" w:rsidP="007F7989">
            <w:pPr>
              <w:rPr>
                <w:b/>
                <w:bCs/>
              </w:rPr>
            </w:pPr>
            <w:r w:rsidRPr="00F255E0">
              <w:rPr>
                <w:b/>
                <w:bCs/>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992" w:type="dxa"/>
            <w:shd w:val="clear" w:color="auto" w:fill="auto"/>
            <w:vAlign w:val="center"/>
          </w:tcPr>
          <w:p w:rsidR="007F7989" w:rsidRPr="000A05A8" w:rsidRDefault="007F7989" w:rsidP="007F7989">
            <w:pPr>
              <w:jc w:val="center"/>
            </w:pPr>
            <w:r w:rsidRPr="000A05A8">
              <w:t>01 2 Е1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14 250,8  </w:t>
            </w:r>
          </w:p>
        </w:tc>
        <w:tc>
          <w:tcPr>
            <w:tcW w:w="1391" w:type="dxa"/>
            <w:shd w:val="clear" w:color="auto" w:fill="auto"/>
            <w:noWrap/>
            <w:vAlign w:val="center"/>
          </w:tcPr>
          <w:p w:rsidR="007F7989" w:rsidRDefault="007F7989" w:rsidP="007F7989">
            <w:pPr>
              <w:jc w:val="center"/>
              <w:rPr>
                <w:color w:val="000000"/>
              </w:rPr>
            </w:pPr>
            <w:r>
              <w:rPr>
                <w:color w:val="000000"/>
              </w:rPr>
              <w:t xml:space="preserve">6 798,3  </w:t>
            </w:r>
          </w:p>
        </w:tc>
        <w:tc>
          <w:tcPr>
            <w:tcW w:w="1417" w:type="dxa"/>
            <w:shd w:val="clear" w:color="auto" w:fill="auto"/>
            <w:noWrap/>
            <w:vAlign w:val="center"/>
          </w:tcPr>
          <w:p w:rsidR="007F7989" w:rsidRDefault="007F7989" w:rsidP="007F7989">
            <w:pPr>
              <w:jc w:val="center"/>
              <w:rPr>
                <w:color w:val="000000"/>
              </w:rPr>
            </w:pPr>
            <w:r>
              <w:rPr>
                <w:color w:val="000000"/>
              </w:rPr>
              <w:t xml:space="preserve">7 452,5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14 250,8  </w:t>
            </w:r>
          </w:p>
        </w:tc>
        <w:tc>
          <w:tcPr>
            <w:tcW w:w="1391" w:type="dxa"/>
            <w:shd w:val="clear" w:color="auto" w:fill="auto"/>
            <w:noWrap/>
            <w:vAlign w:val="center"/>
          </w:tcPr>
          <w:p w:rsidR="007F7989" w:rsidRDefault="007F7989" w:rsidP="007F7989">
            <w:pPr>
              <w:jc w:val="center"/>
              <w:rPr>
                <w:color w:val="000000"/>
              </w:rPr>
            </w:pPr>
            <w:r>
              <w:rPr>
                <w:color w:val="000000"/>
              </w:rPr>
              <w:t xml:space="preserve">6 798,3  </w:t>
            </w:r>
          </w:p>
        </w:tc>
        <w:tc>
          <w:tcPr>
            <w:tcW w:w="1417" w:type="dxa"/>
            <w:shd w:val="clear" w:color="auto" w:fill="auto"/>
            <w:noWrap/>
            <w:vAlign w:val="center"/>
          </w:tcPr>
          <w:p w:rsidR="007F7989" w:rsidRDefault="007F7989" w:rsidP="007F7989">
            <w:pPr>
              <w:jc w:val="center"/>
              <w:rPr>
                <w:color w:val="000000"/>
              </w:rPr>
            </w:pPr>
            <w:r>
              <w:rPr>
                <w:color w:val="000000"/>
              </w:rPr>
              <w:t xml:space="preserve">7 452,5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1600"/>
        </w:trPr>
        <w:tc>
          <w:tcPr>
            <w:tcW w:w="567" w:type="dxa"/>
            <w:shd w:val="clear" w:color="auto" w:fill="auto"/>
            <w:noWrap/>
          </w:tcPr>
          <w:p w:rsidR="007F7989" w:rsidRPr="000A05A8" w:rsidRDefault="007F7989" w:rsidP="007F7989">
            <w:r w:rsidRPr="000A05A8">
              <w:t>3.4</w:t>
            </w:r>
          </w:p>
        </w:tc>
        <w:tc>
          <w:tcPr>
            <w:tcW w:w="3544" w:type="dxa"/>
            <w:shd w:val="clear" w:color="auto" w:fill="auto"/>
          </w:tcPr>
          <w:p w:rsidR="007F7989" w:rsidRPr="00F255E0" w:rsidRDefault="007F7989" w:rsidP="007F7989">
            <w:pPr>
              <w:rPr>
                <w:b/>
                <w:bCs/>
              </w:rPr>
            </w:pPr>
            <w:r w:rsidRPr="00F255E0">
              <w:rPr>
                <w:b/>
                <w:bCs/>
              </w:rPr>
              <w:t>Основное мероприятие 2.4 Внедрение   информационно-телекоммуникационной инфраструктуры объектов общеобразовательных организаций</w:t>
            </w:r>
          </w:p>
        </w:tc>
        <w:tc>
          <w:tcPr>
            <w:tcW w:w="992" w:type="dxa"/>
            <w:shd w:val="clear" w:color="auto" w:fill="auto"/>
            <w:vAlign w:val="center"/>
          </w:tcPr>
          <w:p w:rsidR="007F7989" w:rsidRPr="000A05A8" w:rsidRDefault="007F7989" w:rsidP="007F7989">
            <w:pPr>
              <w:jc w:val="center"/>
            </w:pPr>
            <w:r w:rsidRPr="000A05A8">
              <w:t>01 2 D2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2 356,0  </w:t>
            </w:r>
          </w:p>
        </w:tc>
        <w:tc>
          <w:tcPr>
            <w:tcW w:w="1391" w:type="dxa"/>
            <w:shd w:val="clear" w:color="auto" w:fill="auto"/>
            <w:noWrap/>
            <w:vAlign w:val="center"/>
          </w:tcPr>
          <w:p w:rsidR="007F7989" w:rsidRDefault="007F7989" w:rsidP="007F7989">
            <w:pPr>
              <w:jc w:val="center"/>
              <w:rPr>
                <w:color w:val="000000"/>
              </w:rPr>
            </w:pPr>
            <w:r>
              <w:rPr>
                <w:color w:val="000000"/>
              </w:rPr>
              <w:t xml:space="preserve">2 356,0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2 356,0  </w:t>
            </w:r>
          </w:p>
        </w:tc>
        <w:tc>
          <w:tcPr>
            <w:tcW w:w="1391" w:type="dxa"/>
            <w:shd w:val="clear" w:color="auto" w:fill="auto"/>
            <w:noWrap/>
            <w:vAlign w:val="center"/>
          </w:tcPr>
          <w:p w:rsidR="007F7989" w:rsidRDefault="007F7989" w:rsidP="007F7989">
            <w:pPr>
              <w:jc w:val="center"/>
              <w:rPr>
                <w:color w:val="000000"/>
              </w:rPr>
            </w:pPr>
            <w:r>
              <w:rPr>
                <w:color w:val="000000"/>
              </w:rPr>
              <w:t xml:space="preserve">2 356,0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0"/>
        </w:trPr>
        <w:tc>
          <w:tcPr>
            <w:tcW w:w="567" w:type="dxa"/>
            <w:shd w:val="clear" w:color="auto" w:fill="auto"/>
            <w:noWrap/>
          </w:tcPr>
          <w:p w:rsidR="007F7989" w:rsidRPr="000A05A8" w:rsidRDefault="007F7989" w:rsidP="007F7989">
            <w:r w:rsidRPr="000A05A8">
              <w:lastRenderedPageBreak/>
              <w:t>3.5</w:t>
            </w:r>
          </w:p>
        </w:tc>
        <w:tc>
          <w:tcPr>
            <w:tcW w:w="3544" w:type="dxa"/>
            <w:shd w:val="clear" w:color="auto" w:fill="auto"/>
          </w:tcPr>
          <w:p w:rsidR="007F7989" w:rsidRPr="00F255E0" w:rsidRDefault="007F7989" w:rsidP="007F7989">
            <w:pPr>
              <w:rPr>
                <w:b/>
                <w:bCs/>
              </w:rPr>
            </w:pPr>
            <w:r w:rsidRPr="00F255E0">
              <w:rPr>
                <w:b/>
                <w:bCs/>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992" w:type="dxa"/>
            <w:shd w:val="clear" w:color="auto" w:fill="auto"/>
            <w:vAlign w:val="center"/>
          </w:tcPr>
          <w:p w:rsidR="007F7989" w:rsidRPr="000A05A8" w:rsidRDefault="007F7989" w:rsidP="007F7989">
            <w:pPr>
              <w:jc w:val="center"/>
            </w:pPr>
            <w:r w:rsidRPr="000A05A8">
              <w:t>01 2 Е2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1 790,5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1 790,5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1 718,9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1 718,9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71,6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71,6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886"/>
        </w:trPr>
        <w:tc>
          <w:tcPr>
            <w:tcW w:w="567" w:type="dxa"/>
            <w:shd w:val="clear" w:color="auto" w:fill="auto"/>
            <w:noWrap/>
          </w:tcPr>
          <w:p w:rsidR="007F7989" w:rsidRPr="000A05A8" w:rsidRDefault="007F7989" w:rsidP="007F7989">
            <w:r w:rsidRPr="000A05A8">
              <w:t>3.6</w:t>
            </w:r>
          </w:p>
        </w:tc>
        <w:tc>
          <w:tcPr>
            <w:tcW w:w="3544" w:type="dxa"/>
            <w:shd w:val="clear" w:color="auto" w:fill="auto"/>
          </w:tcPr>
          <w:p w:rsidR="007F7989" w:rsidRPr="00F255E0" w:rsidRDefault="007F7989" w:rsidP="007F7989">
            <w:pPr>
              <w:rPr>
                <w:b/>
                <w:bCs/>
              </w:rPr>
            </w:pPr>
            <w:r w:rsidRPr="00F255E0">
              <w:rPr>
                <w:b/>
                <w:bCs/>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992" w:type="dxa"/>
            <w:shd w:val="clear" w:color="auto" w:fill="auto"/>
            <w:vAlign w:val="center"/>
          </w:tcPr>
          <w:p w:rsidR="007F7989" w:rsidRPr="000A05A8" w:rsidRDefault="007F7989" w:rsidP="007F7989">
            <w:pPr>
              <w:jc w:val="center"/>
            </w:pPr>
            <w:r w:rsidRPr="000A05A8">
              <w:t>01 2 04 00000</w:t>
            </w: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1 232,0  </w:t>
            </w:r>
          </w:p>
        </w:tc>
        <w:tc>
          <w:tcPr>
            <w:tcW w:w="1391" w:type="dxa"/>
            <w:shd w:val="clear" w:color="auto" w:fill="auto"/>
            <w:noWrap/>
            <w:vAlign w:val="center"/>
          </w:tcPr>
          <w:p w:rsidR="007F7989" w:rsidRDefault="007F7989" w:rsidP="007F7989">
            <w:pPr>
              <w:jc w:val="center"/>
              <w:rPr>
                <w:color w:val="000000"/>
              </w:rPr>
            </w:pPr>
            <w:r>
              <w:rPr>
                <w:color w:val="000000"/>
              </w:rPr>
              <w:t xml:space="preserve">1 232,0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1 232,0  </w:t>
            </w:r>
          </w:p>
        </w:tc>
        <w:tc>
          <w:tcPr>
            <w:tcW w:w="1391" w:type="dxa"/>
            <w:shd w:val="clear" w:color="auto" w:fill="auto"/>
            <w:noWrap/>
            <w:vAlign w:val="center"/>
          </w:tcPr>
          <w:p w:rsidR="007F7989" w:rsidRDefault="007F7989" w:rsidP="007F7989">
            <w:pPr>
              <w:jc w:val="center"/>
              <w:rPr>
                <w:color w:val="000000"/>
              </w:rPr>
            </w:pPr>
            <w:r>
              <w:rPr>
                <w:color w:val="000000"/>
              </w:rPr>
              <w:t xml:space="preserve">1 232,0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lastRenderedPageBreak/>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2835"/>
        </w:trPr>
        <w:tc>
          <w:tcPr>
            <w:tcW w:w="567" w:type="dxa"/>
            <w:shd w:val="clear" w:color="auto" w:fill="auto"/>
            <w:noWrap/>
          </w:tcPr>
          <w:p w:rsidR="007F7989" w:rsidRPr="000A05A8" w:rsidRDefault="007F7989" w:rsidP="007F7989">
            <w:r w:rsidRPr="000A05A8">
              <w:t>3.7</w:t>
            </w:r>
          </w:p>
        </w:tc>
        <w:tc>
          <w:tcPr>
            <w:tcW w:w="3544" w:type="dxa"/>
            <w:shd w:val="clear" w:color="auto" w:fill="auto"/>
          </w:tcPr>
          <w:p w:rsidR="007F7989" w:rsidRPr="00F255E0" w:rsidRDefault="007F7989" w:rsidP="007F7989">
            <w:pPr>
              <w:rPr>
                <w:b/>
                <w:bCs/>
              </w:rPr>
            </w:pPr>
            <w:r w:rsidRPr="00F255E0">
              <w:rPr>
                <w:b/>
                <w:bCs/>
              </w:rPr>
              <w:t>Основное мероприятие 2.7 Обеспечение оснащения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2 980,0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2 980,0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2 860,8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2 860,8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119,2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119,2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630"/>
        </w:trPr>
        <w:tc>
          <w:tcPr>
            <w:tcW w:w="567" w:type="dxa"/>
            <w:shd w:val="clear" w:color="auto" w:fill="auto"/>
            <w:noWrap/>
          </w:tcPr>
          <w:p w:rsidR="007F7989" w:rsidRPr="000A05A8" w:rsidRDefault="007F7989" w:rsidP="007F7989">
            <w:r w:rsidRPr="000A05A8">
              <w:t>4</w:t>
            </w:r>
          </w:p>
        </w:tc>
        <w:tc>
          <w:tcPr>
            <w:tcW w:w="3544" w:type="dxa"/>
            <w:shd w:val="clear" w:color="auto" w:fill="auto"/>
          </w:tcPr>
          <w:p w:rsidR="007F7989" w:rsidRPr="00F255E0" w:rsidRDefault="007F7989" w:rsidP="007F7989">
            <w:pPr>
              <w:rPr>
                <w:b/>
                <w:bCs/>
              </w:rPr>
            </w:pPr>
            <w:r w:rsidRPr="00F255E0">
              <w:rPr>
                <w:b/>
                <w:bCs/>
              </w:rPr>
              <w:t>Подпрограмма 3 "Развитие дополнительного образования"</w:t>
            </w:r>
          </w:p>
        </w:tc>
        <w:tc>
          <w:tcPr>
            <w:tcW w:w="992" w:type="dxa"/>
            <w:shd w:val="clear" w:color="auto" w:fill="auto"/>
            <w:vAlign w:val="center"/>
          </w:tcPr>
          <w:p w:rsidR="007F7989" w:rsidRPr="00F255E0" w:rsidRDefault="007F7989" w:rsidP="007F7989">
            <w:pPr>
              <w:jc w:val="center"/>
              <w:rPr>
                <w:b/>
                <w:bCs/>
                <w:i/>
                <w:iCs/>
              </w:rPr>
            </w:pPr>
            <w:r w:rsidRPr="00F255E0">
              <w:rPr>
                <w:b/>
                <w:bCs/>
                <w:i/>
                <w:iCs/>
              </w:rPr>
              <w:t>01 3 00 00000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718 516,8  </w:t>
            </w:r>
          </w:p>
        </w:tc>
        <w:tc>
          <w:tcPr>
            <w:tcW w:w="1391" w:type="dxa"/>
            <w:shd w:val="clear" w:color="auto" w:fill="auto"/>
            <w:noWrap/>
            <w:vAlign w:val="center"/>
          </w:tcPr>
          <w:p w:rsidR="007F7989" w:rsidRDefault="007F7989" w:rsidP="007F7989">
            <w:pPr>
              <w:jc w:val="center"/>
              <w:rPr>
                <w:color w:val="000000"/>
              </w:rPr>
            </w:pPr>
            <w:r>
              <w:rPr>
                <w:color w:val="000000"/>
              </w:rPr>
              <w:t xml:space="preserve">164 753,7  </w:t>
            </w:r>
          </w:p>
        </w:tc>
        <w:tc>
          <w:tcPr>
            <w:tcW w:w="1417" w:type="dxa"/>
            <w:shd w:val="clear" w:color="auto" w:fill="auto"/>
            <w:noWrap/>
            <w:vAlign w:val="center"/>
          </w:tcPr>
          <w:p w:rsidR="007F7989" w:rsidRDefault="007F7989" w:rsidP="007F7989">
            <w:pPr>
              <w:jc w:val="center"/>
              <w:rPr>
                <w:color w:val="000000"/>
              </w:rPr>
            </w:pPr>
            <w:r>
              <w:rPr>
                <w:color w:val="000000"/>
              </w:rPr>
              <w:t xml:space="preserve">199 015,0  </w:t>
            </w:r>
          </w:p>
        </w:tc>
        <w:tc>
          <w:tcPr>
            <w:tcW w:w="1418" w:type="dxa"/>
            <w:shd w:val="clear" w:color="auto" w:fill="auto"/>
            <w:noWrap/>
            <w:vAlign w:val="center"/>
          </w:tcPr>
          <w:p w:rsidR="007F7989" w:rsidRDefault="007F7989" w:rsidP="007F7989">
            <w:pPr>
              <w:jc w:val="center"/>
              <w:rPr>
                <w:color w:val="000000"/>
              </w:rPr>
            </w:pPr>
            <w:r>
              <w:rPr>
                <w:color w:val="000000"/>
              </w:rPr>
              <w:t xml:space="preserve">176 803,0  </w:t>
            </w:r>
          </w:p>
        </w:tc>
        <w:tc>
          <w:tcPr>
            <w:tcW w:w="1417" w:type="dxa"/>
            <w:shd w:val="clear" w:color="auto" w:fill="auto"/>
            <w:noWrap/>
            <w:vAlign w:val="center"/>
          </w:tcPr>
          <w:p w:rsidR="007F7989" w:rsidRDefault="007F7989" w:rsidP="007F7989">
            <w:pPr>
              <w:jc w:val="center"/>
              <w:rPr>
                <w:color w:val="000000"/>
              </w:rPr>
            </w:pPr>
            <w:r>
              <w:rPr>
                <w:color w:val="000000"/>
              </w:rPr>
              <w:t xml:space="preserve">177 945,1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12 675,5  </w:t>
            </w:r>
          </w:p>
        </w:tc>
        <w:tc>
          <w:tcPr>
            <w:tcW w:w="1391" w:type="dxa"/>
            <w:shd w:val="clear" w:color="auto" w:fill="auto"/>
            <w:noWrap/>
            <w:vAlign w:val="center"/>
          </w:tcPr>
          <w:p w:rsidR="007F7989" w:rsidRDefault="007F7989" w:rsidP="007F7989">
            <w:pPr>
              <w:jc w:val="center"/>
              <w:rPr>
                <w:color w:val="000000"/>
              </w:rPr>
            </w:pPr>
            <w:r>
              <w:rPr>
                <w:color w:val="000000"/>
              </w:rPr>
              <w:t xml:space="preserve">1 810,2  </w:t>
            </w:r>
          </w:p>
        </w:tc>
        <w:tc>
          <w:tcPr>
            <w:tcW w:w="1417" w:type="dxa"/>
            <w:shd w:val="clear" w:color="auto" w:fill="auto"/>
            <w:noWrap/>
            <w:vAlign w:val="center"/>
          </w:tcPr>
          <w:p w:rsidR="007F7989" w:rsidRDefault="007F7989" w:rsidP="007F7989">
            <w:pPr>
              <w:jc w:val="center"/>
              <w:rPr>
                <w:color w:val="000000"/>
              </w:rPr>
            </w:pPr>
            <w:r>
              <w:rPr>
                <w:color w:val="000000"/>
              </w:rPr>
              <w:t xml:space="preserve">4 342,9  </w:t>
            </w:r>
          </w:p>
        </w:tc>
        <w:tc>
          <w:tcPr>
            <w:tcW w:w="1418" w:type="dxa"/>
            <w:shd w:val="clear" w:color="auto" w:fill="auto"/>
            <w:noWrap/>
            <w:vAlign w:val="center"/>
          </w:tcPr>
          <w:p w:rsidR="007F7989" w:rsidRDefault="007F7989" w:rsidP="007F7989">
            <w:pPr>
              <w:jc w:val="center"/>
              <w:rPr>
                <w:color w:val="000000"/>
              </w:rPr>
            </w:pPr>
            <w:r>
              <w:rPr>
                <w:color w:val="000000"/>
              </w:rPr>
              <w:t xml:space="preserve">3 261,2  </w:t>
            </w:r>
          </w:p>
        </w:tc>
        <w:tc>
          <w:tcPr>
            <w:tcW w:w="1417" w:type="dxa"/>
            <w:shd w:val="clear" w:color="auto" w:fill="auto"/>
            <w:noWrap/>
            <w:vAlign w:val="center"/>
          </w:tcPr>
          <w:p w:rsidR="007F7989" w:rsidRDefault="007F7989" w:rsidP="007F7989">
            <w:pPr>
              <w:jc w:val="center"/>
              <w:rPr>
                <w:color w:val="000000"/>
              </w:rPr>
            </w:pPr>
            <w:r>
              <w:rPr>
                <w:color w:val="000000"/>
              </w:rPr>
              <w:t xml:space="preserve">3 261,2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599 109,3  </w:t>
            </w:r>
          </w:p>
        </w:tc>
        <w:tc>
          <w:tcPr>
            <w:tcW w:w="1391" w:type="dxa"/>
            <w:shd w:val="clear" w:color="auto" w:fill="auto"/>
            <w:noWrap/>
            <w:vAlign w:val="center"/>
          </w:tcPr>
          <w:p w:rsidR="007F7989" w:rsidRDefault="007F7989" w:rsidP="007F7989">
            <w:pPr>
              <w:jc w:val="center"/>
              <w:rPr>
                <w:color w:val="000000"/>
              </w:rPr>
            </w:pPr>
            <w:r>
              <w:rPr>
                <w:color w:val="000000"/>
              </w:rPr>
              <w:t xml:space="preserve">140 449,9  </w:t>
            </w:r>
          </w:p>
        </w:tc>
        <w:tc>
          <w:tcPr>
            <w:tcW w:w="1417" w:type="dxa"/>
            <w:shd w:val="clear" w:color="auto" w:fill="auto"/>
            <w:noWrap/>
            <w:vAlign w:val="center"/>
          </w:tcPr>
          <w:p w:rsidR="007F7989" w:rsidRDefault="007F7989" w:rsidP="007F7989">
            <w:pPr>
              <w:jc w:val="center"/>
              <w:rPr>
                <w:color w:val="000000"/>
              </w:rPr>
            </w:pPr>
            <w:r>
              <w:rPr>
                <w:color w:val="000000"/>
              </w:rPr>
              <w:t xml:space="preserve">157 161,9  </w:t>
            </w:r>
          </w:p>
        </w:tc>
        <w:tc>
          <w:tcPr>
            <w:tcW w:w="1418" w:type="dxa"/>
            <w:shd w:val="clear" w:color="auto" w:fill="auto"/>
            <w:noWrap/>
            <w:vAlign w:val="center"/>
          </w:tcPr>
          <w:p w:rsidR="007F7989" w:rsidRDefault="007F7989" w:rsidP="007F7989">
            <w:pPr>
              <w:jc w:val="center"/>
              <w:rPr>
                <w:color w:val="000000"/>
              </w:rPr>
            </w:pPr>
            <w:r>
              <w:rPr>
                <w:color w:val="000000"/>
              </w:rPr>
              <w:t xml:space="preserve">150 177,7  </w:t>
            </w:r>
          </w:p>
        </w:tc>
        <w:tc>
          <w:tcPr>
            <w:tcW w:w="1417" w:type="dxa"/>
            <w:shd w:val="clear" w:color="auto" w:fill="auto"/>
            <w:noWrap/>
            <w:vAlign w:val="center"/>
          </w:tcPr>
          <w:p w:rsidR="007F7989" w:rsidRDefault="007F7989" w:rsidP="007F7989">
            <w:pPr>
              <w:jc w:val="center"/>
              <w:rPr>
                <w:color w:val="000000"/>
              </w:rPr>
            </w:pPr>
            <w:r>
              <w:rPr>
                <w:color w:val="000000"/>
              </w:rPr>
              <w:t xml:space="preserve">151 319,8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106 732,0  </w:t>
            </w:r>
          </w:p>
        </w:tc>
        <w:tc>
          <w:tcPr>
            <w:tcW w:w="1391" w:type="dxa"/>
            <w:shd w:val="clear" w:color="auto" w:fill="auto"/>
            <w:noWrap/>
            <w:vAlign w:val="center"/>
          </w:tcPr>
          <w:p w:rsidR="007F7989" w:rsidRDefault="007F7989" w:rsidP="007F7989">
            <w:pPr>
              <w:jc w:val="center"/>
              <w:rPr>
                <w:color w:val="000000"/>
              </w:rPr>
            </w:pPr>
            <w:r>
              <w:rPr>
                <w:color w:val="000000"/>
              </w:rPr>
              <w:t xml:space="preserve">22 493,6  </w:t>
            </w:r>
          </w:p>
        </w:tc>
        <w:tc>
          <w:tcPr>
            <w:tcW w:w="1417" w:type="dxa"/>
            <w:shd w:val="clear" w:color="auto" w:fill="auto"/>
            <w:noWrap/>
            <w:vAlign w:val="center"/>
          </w:tcPr>
          <w:p w:rsidR="007F7989" w:rsidRDefault="007F7989" w:rsidP="007F7989">
            <w:pPr>
              <w:jc w:val="center"/>
              <w:rPr>
                <w:color w:val="000000"/>
              </w:rPr>
            </w:pPr>
            <w:r>
              <w:rPr>
                <w:color w:val="000000"/>
              </w:rPr>
              <w:t xml:space="preserve">37 510,2  </w:t>
            </w:r>
          </w:p>
        </w:tc>
        <w:tc>
          <w:tcPr>
            <w:tcW w:w="1418" w:type="dxa"/>
            <w:shd w:val="clear" w:color="auto" w:fill="auto"/>
            <w:noWrap/>
            <w:vAlign w:val="center"/>
          </w:tcPr>
          <w:p w:rsidR="007F7989" w:rsidRDefault="007F7989" w:rsidP="007F7989">
            <w:pPr>
              <w:jc w:val="center"/>
              <w:rPr>
                <w:color w:val="000000"/>
              </w:rPr>
            </w:pPr>
            <w:r>
              <w:rPr>
                <w:color w:val="000000"/>
              </w:rPr>
              <w:t xml:space="preserve">23 364,1  </w:t>
            </w:r>
          </w:p>
        </w:tc>
        <w:tc>
          <w:tcPr>
            <w:tcW w:w="1417" w:type="dxa"/>
            <w:shd w:val="clear" w:color="auto" w:fill="auto"/>
            <w:noWrap/>
            <w:vAlign w:val="center"/>
          </w:tcPr>
          <w:p w:rsidR="007F7989" w:rsidRDefault="007F7989" w:rsidP="007F7989">
            <w:pPr>
              <w:jc w:val="center"/>
              <w:rPr>
                <w:color w:val="000000"/>
              </w:rPr>
            </w:pPr>
            <w:r>
              <w:rPr>
                <w:color w:val="000000"/>
              </w:rPr>
              <w:t xml:space="preserve">23 364,1  </w:t>
            </w:r>
          </w:p>
        </w:tc>
      </w:tr>
      <w:tr w:rsidR="007F7989" w:rsidRPr="000A05A8">
        <w:trPr>
          <w:trHeight w:val="1603"/>
        </w:trPr>
        <w:tc>
          <w:tcPr>
            <w:tcW w:w="567" w:type="dxa"/>
            <w:shd w:val="clear" w:color="auto" w:fill="auto"/>
            <w:noWrap/>
          </w:tcPr>
          <w:p w:rsidR="007F7989" w:rsidRPr="000A05A8" w:rsidRDefault="007F7989" w:rsidP="007F7989">
            <w:r w:rsidRPr="000A05A8">
              <w:t>4.1</w:t>
            </w:r>
          </w:p>
        </w:tc>
        <w:tc>
          <w:tcPr>
            <w:tcW w:w="3544" w:type="dxa"/>
            <w:shd w:val="clear" w:color="auto" w:fill="auto"/>
          </w:tcPr>
          <w:p w:rsidR="007F7989" w:rsidRPr="00F255E0" w:rsidRDefault="007F7989" w:rsidP="007F7989">
            <w:pPr>
              <w:rPr>
                <w:b/>
                <w:bCs/>
              </w:rPr>
            </w:pPr>
            <w:r w:rsidRPr="00F255E0">
              <w:rPr>
                <w:b/>
                <w:bCs/>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992" w:type="dxa"/>
            <w:shd w:val="clear" w:color="auto" w:fill="auto"/>
            <w:vAlign w:val="center"/>
          </w:tcPr>
          <w:p w:rsidR="007F7989" w:rsidRPr="000A05A8" w:rsidRDefault="007F7989" w:rsidP="007F7989">
            <w:pPr>
              <w:jc w:val="center"/>
            </w:pPr>
            <w:r w:rsidRPr="000A05A8">
              <w:t>01 3 01 00000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557 574,8  </w:t>
            </w:r>
          </w:p>
        </w:tc>
        <w:tc>
          <w:tcPr>
            <w:tcW w:w="1391" w:type="dxa"/>
            <w:shd w:val="clear" w:color="auto" w:fill="auto"/>
            <w:noWrap/>
            <w:vAlign w:val="center"/>
          </w:tcPr>
          <w:p w:rsidR="007F7989" w:rsidRDefault="007F7989" w:rsidP="007F7989">
            <w:pPr>
              <w:jc w:val="center"/>
              <w:rPr>
                <w:color w:val="000000"/>
              </w:rPr>
            </w:pPr>
            <w:r>
              <w:rPr>
                <w:color w:val="000000"/>
              </w:rPr>
              <w:t xml:space="preserve">134 173,2  </w:t>
            </w:r>
          </w:p>
        </w:tc>
        <w:tc>
          <w:tcPr>
            <w:tcW w:w="1417" w:type="dxa"/>
            <w:shd w:val="clear" w:color="auto" w:fill="auto"/>
            <w:noWrap/>
            <w:vAlign w:val="center"/>
          </w:tcPr>
          <w:p w:rsidR="007F7989" w:rsidRDefault="007F7989" w:rsidP="007F7989">
            <w:pPr>
              <w:jc w:val="center"/>
              <w:rPr>
                <w:color w:val="000000"/>
              </w:rPr>
            </w:pPr>
            <w:r>
              <w:rPr>
                <w:color w:val="000000"/>
              </w:rPr>
              <w:t xml:space="preserve">147 256,6  </w:t>
            </w:r>
          </w:p>
        </w:tc>
        <w:tc>
          <w:tcPr>
            <w:tcW w:w="1418" w:type="dxa"/>
            <w:shd w:val="clear" w:color="auto" w:fill="auto"/>
            <w:noWrap/>
            <w:vAlign w:val="center"/>
          </w:tcPr>
          <w:p w:rsidR="007F7989" w:rsidRDefault="007F7989" w:rsidP="007F7989">
            <w:pPr>
              <w:jc w:val="center"/>
              <w:rPr>
                <w:color w:val="000000"/>
              </w:rPr>
            </w:pPr>
            <w:r>
              <w:rPr>
                <w:color w:val="000000"/>
              </w:rPr>
              <w:t xml:space="preserve">137 566,9  </w:t>
            </w:r>
          </w:p>
        </w:tc>
        <w:tc>
          <w:tcPr>
            <w:tcW w:w="1417" w:type="dxa"/>
            <w:shd w:val="clear" w:color="auto" w:fill="auto"/>
            <w:noWrap/>
            <w:vAlign w:val="center"/>
          </w:tcPr>
          <w:p w:rsidR="007F7989" w:rsidRDefault="007F7989" w:rsidP="007F7989">
            <w:pPr>
              <w:jc w:val="center"/>
              <w:rPr>
                <w:color w:val="000000"/>
              </w:rPr>
            </w:pPr>
            <w:r>
              <w:rPr>
                <w:color w:val="000000"/>
              </w:rPr>
              <w:t xml:space="preserve">138 578,1  </w:t>
            </w:r>
          </w:p>
        </w:tc>
      </w:tr>
      <w:tr w:rsidR="007F7989" w:rsidRPr="000A05A8">
        <w:trPr>
          <w:trHeight w:val="630"/>
        </w:trPr>
        <w:tc>
          <w:tcPr>
            <w:tcW w:w="567" w:type="dxa"/>
            <w:shd w:val="clear" w:color="auto" w:fill="auto"/>
            <w:noWrap/>
          </w:tcPr>
          <w:p w:rsidR="007F7989" w:rsidRPr="000A05A8" w:rsidRDefault="007F7989" w:rsidP="007F7989">
            <w:r w:rsidRPr="000A05A8">
              <w:lastRenderedPageBreak/>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1 081,7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1 081,7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525 584,7  </w:t>
            </w:r>
          </w:p>
        </w:tc>
        <w:tc>
          <w:tcPr>
            <w:tcW w:w="1391" w:type="dxa"/>
            <w:shd w:val="clear" w:color="auto" w:fill="auto"/>
            <w:noWrap/>
            <w:vAlign w:val="center"/>
          </w:tcPr>
          <w:p w:rsidR="007F7989" w:rsidRDefault="007F7989" w:rsidP="007F7989">
            <w:pPr>
              <w:jc w:val="center"/>
              <w:rPr>
                <w:color w:val="000000"/>
              </w:rPr>
            </w:pPr>
            <w:r>
              <w:rPr>
                <w:color w:val="000000"/>
              </w:rPr>
              <w:t xml:space="preserve">121 852,0  </w:t>
            </w:r>
          </w:p>
        </w:tc>
        <w:tc>
          <w:tcPr>
            <w:tcW w:w="1417" w:type="dxa"/>
            <w:shd w:val="clear" w:color="auto" w:fill="auto"/>
            <w:noWrap/>
            <w:vAlign w:val="center"/>
          </w:tcPr>
          <w:p w:rsidR="007F7989" w:rsidRDefault="007F7989" w:rsidP="007F7989">
            <w:pPr>
              <w:jc w:val="center"/>
              <w:rPr>
                <w:color w:val="000000"/>
              </w:rPr>
            </w:pPr>
            <w:r>
              <w:rPr>
                <w:color w:val="000000"/>
              </w:rPr>
              <w:t xml:space="preserve">136 787,1  </w:t>
            </w:r>
          </w:p>
        </w:tc>
        <w:tc>
          <w:tcPr>
            <w:tcW w:w="1418" w:type="dxa"/>
            <w:shd w:val="clear" w:color="auto" w:fill="auto"/>
            <w:noWrap/>
            <w:vAlign w:val="center"/>
          </w:tcPr>
          <w:p w:rsidR="007F7989" w:rsidRDefault="007F7989" w:rsidP="007F7989">
            <w:pPr>
              <w:jc w:val="center"/>
              <w:rPr>
                <w:color w:val="000000"/>
              </w:rPr>
            </w:pPr>
            <w:r>
              <w:rPr>
                <w:color w:val="000000"/>
              </w:rPr>
              <w:t xml:space="preserve">132 967,2  </w:t>
            </w:r>
          </w:p>
        </w:tc>
        <w:tc>
          <w:tcPr>
            <w:tcW w:w="1417" w:type="dxa"/>
            <w:shd w:val="clear" w:color="auto" w:fill="auto"/>
            <w:noWrap/>
            <w:vAlign w:val="center"/>
          </w:tcPr>
          <w:p w:rsidR="007F7989" w:rsidRDefault="007F7989" w:rsidP="007F7989">
            <w:pPr>
              <w:jc w:val="center"/>
              <w:rPr>
                <w:color w:val="000000"/>
              </w:rPr>
            </w:pPr>
            <w:r>
              <w:rPr>
                <w:color w:val="000000"/>
              </w:rPr>
              <w:t xml:space="preserve">133 978,4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30 908,4  </w:t>
            </w:r>
          </w:p>
        </w:tc>
        <w:tc>
          <w:tcPr>
            <w:tcW w:w="1391" w:type="dxa"/>
            <w:shd w:val="clear" w:color="auto" w:fill="auto"/>
            <w:noWrap/>
            <w:vAlign w:val="center"/>
          </w:tcPr>
          <w:p w:rsidR="007F7989" w:rsidRDefault="007F7989" w:rsidP="007F7989">
            <w:pPr>
              <w:jc w:val="center"/>
              <w:rPr>
                <w:color w:val="000000"/>
              </w:rPr>
            </w:pPr>
            <w:r>
              <w:rPr>
                <w:color w:val="000000"/>
              </w:rPr>
              <w:t xml:space="preserve">12 321,2  </w:t>
            </w:r>
          </w:p>
        </w:tc>
        <w:tc>
          <w:tcPr>
            <w:tcW w:w="1417" w:type="dxa"/>
            <w:shd w:val="clear" w:color="auto" w:fill="auto"/>
            <w:noWrap/>
            <w:vAlign w:val="center"/>
          </w:tcPr>
          <w:p w:rsidR="007F7989" w:rsidRDefault="007F7989" w:rsidP="007F7989">
            <w:pPr>
              <w:jc w:val="center"/>
              <w:rPr>
                <w:color w:val="000000"/>
              </w:rPr>
            </w:pPr>
            <w:r>
              <w:rPr>
                <w:color w:val="000000"/>
              </w:rPr>
              <w:t xml:space="preserve">9 387,8  </w:t>
            </w:r>
          </w:p>
        </w:tc>
        <w:tc>
          <w:tcPr>
            <w:tcW w:w="1418" w:type="dxa"/>
            <w:shd w:val="clear" w:color="auto" w:fill="auto"/>
            <w:noWrap/>
            <w:vAlign w:val="center"/>
          </w:tcPr>
          <w:p w:rsidR="007F7989" w:rsidRDefault="007F7989" w:rsidP="007F7989">
            <w:pPr>
              <w:jc w:val="center"/>
              <w:rPr>
                <w:color w:val="000000"/>
              </w:rPr>
            </w:pPr>
            <w:r>
              <w:rPr>
                <w:color w:val="000000"/>
              </w:rPr>
              <w:t xml:space="preserve">4 599,7  </w:t>
            </w:r>
          </w:p>
        </w:tc>
        <w:tc>
          <w:tcPr>
            <w:tcW w:w="1417" w:type="dxa"/>
            <w:shd w:val="clear" w:color="auto" w:fill="auto"/>
            <w:noWrap/>
            <w:vAlign w:val="center"/>
          </w:tcPr>
          <w:p w:rsidR="007F7989" w:rsidRDefault="007F7989" w:rsidP="007F7989">
            <w:pPr>
              <w:jc w:val="center"/>
              <w:rPr>
                <w:color w:val="000000"/>
              </w:rPr>
            </w:pPr>
            <w:r>
              <w:rPr>
                <w:color w:val="000000"/>
              </w:rPr>
              <w:t xml:space="preserve">4 599,7  </w:t>
            </w:r>
          </w:p>
        </w:tc>
      </w:tr>
      <w:tr w:rsidR="007F7989" w:rsidRPr="000A05A8">
        <w:trPr>
          <w:trHeight w:val="1303"/>
        </w:trPr>
        <w:tc>
          <w:tcPr>
            <w:tcW w:w="567" w:type="dxa"/>
            <w:shd w:val="clear" w:color="auto" w:fill="auto"/>
            <w:noWrap/>
          </w:tcPr>
          <w:p w:rsidR="007F7989" w:rsidRPr="000A05A8" w:rsidRDefault="007F7989" w:rsidP="007F7989">
            <w:r w:rsidRPr="000A05A8">
              <w:t>4.2</w:t>
            </w:r>
          </w:p>
        </w:tc>
        <w:tc>
          <w:tcPr>
            <w:tcW w:w="3544" w:type="dxa"/>
            <w:shd w:val="clear" w:color="auto" w:fill="auto"/>
          </w:tcPr>
          <w:p w:rsidR="007F7989" w:rsidRPr="00F255E0" w:rsidRDefault="007F7989" w:rsidP="007F7989">
            <w:pPr>
              <w:rPr>
                <w:b/>
                <w:bCs/>
              </w:rPr>
            </w:pPr>
            <w:r w:rsidRPr="00F255E0">
              <w:rPr>
                <w:b/>
                <w:bCs/>
              </w:rPr>
              <w:t>Основное мероприятие 3.2 Исполнение отдельных переданных полномочий в сфере организации отдыха и оздоровления детей</w:t>
            </w:r>
          </w:p>
        </w:tc>
        <w:tc>
          <w:tcPr>
            <w:tcW w:w="992" w:type="dxa"/>
            <w:shd w:val="clear" w:color="auto" w:fill="auto"/>
            <w:vAlign w:val="center"/>
          </w:tcPr>
          <w:p w:rsidR="007F7989" w:rsidRPr="000A05A8" w:rsidRDefault="007F7989" w:rsidP="007F7989">
            <w:pPr>
              <w:jc w:val="center"/>
            </w:pPr>
            <w:r w:rsidRPr="000A05A8">
              <w:t>01 3 02 00000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w:t>
            </w:r>
          </w:p>
        </w:tc>
        <w:tc>
          <w:tcPr>
            <w:tcW w:w="1843" w:type="dxa"/>
            <w:shd w:val="clear" w:color="auto" w:fill="auto"/>
            <w:noWrap/>
            <w:vAlign w:val="center"/>
          </w:tcPr>
          <w:p w:rsidR="007F7989" w:rsidRDefault="007F7989" w:rsidP="007F7989">
            <w:pPr>
              <w:jc w:val="center"/>
              <w:rPr>
                <w:color w:val="000000"/>
              </w:rPr>
            </w:pPr>
            <w:r>
              <w:rPr>
                <w:color w:val="000000"/>
              </w:rPr>
              <w:t xml:space="preserve">11 593,8  </w:t>
            </w:r>
          </w:p>
        </w:tc>
        <w:tc>
          <w:tcPr>
            <w:tcW w:w="1391" w:type="dxa"/>
            <w:shd w:val="clear" w:color="auto" w:fill="auto"/>
            <w:noWrap/>
            <w:vAlign w:val="center"/>
          </w:tcPr>
          <w:p w:rsidR="007F7989" w:rsidRDefault="007F7989" w:rsidP="007F7989">
            <w:pPr>
              <w:jc w:val="center"/>
              <w:rPr>
                <w:color w:val="000000"/>
              </w:rPr>
            </w:pPr>
            <w:r>
              <w:rPr>
                <w:color w:val="000000"/>
              </w:rPr>
              <w:t xml:space="preserve">1 810,2  </w:t>
            </w:r>
          </w:p>
        </w:tc>
        <w:tc>
          <w:tcPr>
            <w:tcW w:w="1417" w:type="dxa"/>
            <w:shd w:val="clear" w:color="auto" w:fill="auto"/>
            <w:noWrap/>
            <w:vAlign w:val="center"/>
          </w:tcPr>
          <w:p w:rsidR="007F7989" w:rsidRDefault="007F7989" w:rsidP="007F7989">
            <w:pPr>
              <w:jc w:val="center"/>
              <w:rPr>
                <w:color w:val="000000"/>
              </w:rPr>
            </w:pPr>
            <w:r>
              <w:rPr>
                <w:color w:val="000000"/>
              </w:rPr>
              <w:t xml:space="preserve">3 261,2  </w:t>
            </w:r>
          </w:p>
        </w:tc>
        <w:tc>
          <w:tcPr>
            <w:tcW w:w="1418" w:type="dxa"/>
            <w:shd w:val="clear" w:color="auto" w:fill="auto"/>
            <w:noWrap/>
            <w:vAlign w:val="center"/>
          </w:tcPr>
          <w:p w:rsidR="007F7989" w:rsidRDefault="007F7989" w:rsidP="007F7989">
            <w:pPr>
              <w:jc w:val="center"/>
              <w:rPr>
                <w:color w:val="000000"/>
              </w:rPr>
            </w:pPr>
            <w:r>
              <w:rPr>
                <w:color w:val="000000"/>
              </w:rPr>
              <w:t xml:space="preserve">3 261,2  </w:t>
            </w:r>
          </w:p>
        </w:tc>
        <w:tc>
          <w:tcPr>
            <w:tcW w:w="1417" w:type="dxa"/>
            <w:shd w:val="clear" w:color="auto" w:fill="auto"/>
            <w:noWrap/>
            <w:vAlign w:val="center"/>
          </w:tcPr>
          <w:p w:rsidR="007F7989" w:rsidRDefault="007F7989" w:rsidP="007F7989">
            <w:pPr>
              <w:jc w:val="center"/>
              <w:rPr>
                <w:color w:val="000000"/>
              </w:rPr>
            </w:pPr>
            <w:r>
              <w:rPr>
                <w:color w:val="000000"/>
              </w:rPr>
              <w:t xml:space="preserve">3 261,2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11 593,8  </w:t>
            </w:r>
          </w:p>
        </w:tc>
        <w:tc>
          <w:tcPr>
            <w:tcW w:w="1391" w:type="dxa"/>
            <w:shd w:val="clear" w:color="auto" w:fill="auto"/>
            <w:noWrap/>
            <w:vAlign w:val="center"/>
          </w:tcPr>
          <w:p w:rsidR="007F7989" w:rsidRDefault="007F7989" w:rsidP="007F7989">
            <w:pPr>
              <w:jc w:val="center"/>
              <w:rPr>
                <w:color w:val="000000"/>
              </w:rPr>
            </w:pPr>
            <w:r>
              <w:rPr>
                <w:color w:val="000000"/>
              </w:rPr>
              <w:t xml:space="preserve">1 810,2  </w:t>
            </w:r>
          </w:p>
        </w:tc>
        <w:tc>
          <w:tcPr>
            <w:tcW w:w="1417" w:type="dxa"/>
            <w:shd w:val="clear" w:color="auto" w:fill="auto"/>
            <w:noWrap/>
            <w:vAlign w:val="center"/>
          </w:tcPr>
          <w:p w:rsidR="007F7989" w:rsidRDefault="007F7989" w:rsidP="007F7989">
            <w:pPr>
              <w:jc w:val="center"/>
              <w:rPr>
                <w:color w:val="000000"/>
              </w:rPr>
            </w:pPr>
            <w:r>
              <w:rPr>
                <w:color w:val="000000"/>
              </w:rPr>
              <w:t xml:space="preserve">3 261,2  </w:t>
            </w:r>
          </w:p>
        </w:tc>
        <w:tc>
          <w:tcPr>
            <w:tcW w:w="1418" w:type="dxa"/>
            <w:shd w:val="clear" w:color="auto" w:fill="auto"/>
            <w:noWrap/>
            <w:vAlign w:val="center"/>
          </w:tcPr>
          <w:p w:rsidR="007F7989" w:rsidRDefault="007F7989" w:rsidP="007F7989">
            <w:pPr>
              <w:jc w:val="center"/>
              <w:rPr>
                <w:color w:val="000000"/>
              </w:rPr>
            </w:pPr>
            <w:r>
              <w:rPr>
                <w:color w:val="000000"/>
              </w:rPr>
              <w:t xml:space="preserve">3 261,2  </w:t>
            </w:r>
          </w:p>
        </w:tc>
        <w:tc>
          <w:tcPr>
            <w:tcW w:w="1417" w:type="dxa"/>
            <w:shd w:val="clear" w:color="auto" w:fill="auto"/>
            <w:noWrap/>
            <w:vAlign w:val="center"/>
          </w:tcPr>
          <w:p w:rsidR="007F7989" w:rsidRDefault="007F7989" w:rsidP="007F7989">
            <w:pPr>
              <w:jc w:val="center"/>
              <w:rPr>
                <w:color w:val="000000"/>
              </w:rPr>
            </w:pPr>
            <w:r>
              <w:rPr>
                <w:color w:val="000000"/>
              </w:rPr>
              <w:t xml:space="preserve">3 261,2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1183"/>
        </w:trPr>
        <w:tc>
          <w:tcPr>
            <w:tcW w:w="567" w:type="dxa"/>
            <w:shd w:val="clear" w:color="auto" w:fill="auto"/>
            <w:noWrap/>
          </w:tcPr>
          <w:p w:rsidR="007F7989" w:rsidRPr="000A05A8" w:rsidRDefault="007F7989" w:rsidP="007F7989">
            <w:r w:rsidRPr="000A05A8">
              <w:t>4.3</w:t>
            </w:r>
          </w:p>
        </w:tc>
        <w:tc>
          <w:tcPr>
            <w:tcW w:w="3544" w:type="dxa"/>
            <w:shd w:val="clear" w:color="auto" w:fill="auto"/>
          </w:tcPr>
          <w:p w:rsidR="007F7989" w:rsidRPr="00F255E0" w:rsidRDefault="007F7989" w:rsidP="007F7989">
            <w:pPr>
              <w:rPr>
                <w:b/>
                <w:bCs/>
              </w:rPr>
            </w:pPr>
            <w:r w:rsidRPr="00F255E0">
              <w:rPr>
                <w:b/>
                <w:bCs/>
              </w:rPr>
              <w:t>Основное мероприятие 3.3 Организация отдыха и оздоровления детей</w:t>
            </w:r>
          </w:p>
        </w:tc>
        <w:tc>
          <w:tcPr>
            <w:tcW w:w="992" w:type="dxa"/>
            <w:shd w:val="clear" w:color="auto" w:fill="auto"/>
            <w:vAlign w:val="center"/>
          </w:tcPr>
          <w:p w:rsidR="007F7989" w:rsidRPr="000A05A8" w:rsidRDefault="007F7989" w:rsidP="007F7989">
            <w:pPr>
              <w:jc w:val="center"/>
            </w:pPr>
            <w:r w:rsidRPr="000A05A8">
              <w:t>01 3 03 00000</w:t>
            </w:r>
          </w:p>
        </w:tc>
        <w:tc>
          <w:tcPr>
            <w:tcW w:w="939" w:type="dxa"/>
            <w:shd w:val="clear" w:color="auto" w:fill="auto"/>
            <w:vAlign w:val="center"/>
          </w:tcPr>
          <w:p w:rsidR="007F7989" w:rsidRPr="000A05A8" w:rsidRDefault="007F7989" w:rsidP="007F7989">
            <w:pPr>
              <w:jc w:val="center"/>
            </w:pPr>
            <w:r w:rsidRPr="000A05A8">
              <w:t>2021-2024</w:t>
            </w:r>
          </w:p>
        </w:tc>
        <w:tc>
          <w:tcPr>
            <w:tcW w:w="1923" w:type="dxa"/>
            <w:shd w:val="clear" w:color="auto" w:fill="auto"/>
            <w:vAlign w:val="center"/>
          </w:tcPr>
          <w:p w:rsidR="007F7989" w:rsidRPr="000A05A8" w:rsidRDefault="007F7989" w:rsidP="007F7989">
            <w:pPr>
              <w:jc w:val="center"/>
            </w:pPr>
            <w:r w:rsidRPr="000A05A8">
              <w:t>УО и МП               УФК и СП                 Ук и  Т                      ЖКХ</w:t>
            </w:r>
          </w:p>
        </w:tc>
        <w:tc>
          <w:tcPr>
            <w:tcW w:w="1843" w:type="dxa"/>
            <w:shd w:val="clear" w:color="auto" w:fill="auto"/>
            <w:noWrap/>
            <w:vAlign w:val="center"/>
          </w:tcPr>
          <w:p w:rsidR="007F7989" w:rsidRDefault="007F7989" w:rsidP="007F7989">
            <w:pPr>
              <w:jc w:val="center"/>
              <w:rPr>
                <w:color w:val="000000"/>
              </w:rPr>
            </w:pPr>
            <w:r>
              <w:rPr>
                <w:color w:val="000000"/>
              </w:rPr>
              <w:t xml:space="preserve">142 788,4  </w:t>
            </w:r>
          </w:p>
        </w:tc>
        <w:tc>
          <w:tcPr>
            <w:tcW w:w="1391" w:type="dxa"/>
            <w:shd w:val="clear" w:color="auto" w:fill="auto"/>
            <w:noWrap/>
            <w:vAlign w:val="center"/>
          </w:tcPr>
          <w:p w:rsidR="007F7989" w:rsidRDefault="007F7989" w:rsidP="007F7989">
            <w:pPr>
              <w:jc w:val="center"/>
              <w:rPr>
                <w:color w:val="000000"/>
              </w:rPr>
            </w:pPr>
            <w:r>
              <w:rPr>
                <w:color w:val="000000"/>
              </w:rPr>
              <w:t xml:space="preserve">26 892,4  </w:t>
            </w:r>
          </w:p>
        </w:tc>
        <w:tc>
          <w:tcPr>
            <w:tcW w:w="1417" w:type="dxa"/>
            <w:shd w:val="clear" w:color="auto" w:fill="auto"/>
            <w:noWrap/>
            <w:vAlign w:val="center"/>
          </w:tcPr>
          <w:p w:rsidR="007F7989" w:rsidRDefault="007F7989" w:rsidP="007F7989">
            <w:pPr>
              <w:jc w:val="center"/>
              <w:rPr>
                <w:color w:val="000000"/>
              </w:rPr>
            </w:pPr>
            <w:r>
              <w:rPr>
                <w:color w:val="000000"/>
              </w:rPr>
              <w:t xml:space="preserve">46 579,6  </w:t>
            </w:r>
          </w:p>
        </w:tc>
        <w:tc>
          <w:tcPr>
            <w:tcW w:w="1418" w:type="dxa"/>
            <w:shd w:val="clear" w:color="auto" w:fill="auto"/>
            <w:noWrap/>
            <w:vAlign w:val="center"/>
          </w:tcPr>
          <w:p w:rsidR="007F7989" w:rsidRDefault="007F7989" w:rsidP="007F7989">
            <w:pPr>
              <w:jc w:val="center"/>
              <w:rPr>
                <w:color w:val="000000"/>
              </w:rPr>
            </w:pPr>
            <w:r>
              <w:rPr>
                <w:color w:val="000000"/>
              </w:rPr>
              <w:t xml:space="preserve">34 598,0  </w:t>
            </w:r>
          </w:p>
        </w:tc>
        <w:tc>
          <w:tcPr>
            <w:tcW w:w="1417" w:type="dxa"/>
            <w:shd w:val="clear" w:color="auto" w:fill="auto"/>
            <w:noWrap/>
            <w:vAlign w:val="center"/>
          </w:tcPr>
          <w:p w:rsidR="007F7989" w:rsidRDefault="007F7989" w:rsidP="007F7989">
            <w:pPr>
              <w:jc w:val="center"/>
              <w:rPr>
                <w:color w:val="000000"/>
              </w:rPr>
            </w:pPr>
            <w:r>
              <w:rPr>
                <w:color w:val="000000"/>
              </w:rPr>
              <w:t xml:space="preserve">34 718,4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том числе в разрезе источников:</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w:t>
            </w:r>
          </w:p>
        </w:tc>
        <w:tc>
          <w:tcPr>
            <w:tcW w:w="1391"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c>
          <w:tcPr>
            <w:tcW w:w="1418" w:type="dxa"/>
            <w:shd w:val="clear" w:color="auto" w:fill="auto"/>
            <w:noWrap/>
            <w:vAlign w:val="center"/>
          </w:tcPr>
          <w:p w:rsidR="007F7989" w:rsidRDefault="007F7989" w:rsidP="007F7989">
            <w:pPr>
              <w:jc w:val="center"/>
              <w:rPr>
                <w:color w:val="000000"/>
              </w:rPr>
            </w:pPr>
            <w:r>
              <w:rPr>
                <w:color w:val="000000"/>
              </w:rPr>
              <w:t> </w:t>
            </w:r>
          </w:p>
        </w:tc>
        <w:tc>
          <w:tcPr>
            <w:tcW w:w="1417" w:type="dxa"/>
            <w:shd w:val="clear" w:color="auto" w:fill="auto"/>
            <w:noWrap/>
            <w:vAlign w:val="center"/>
          </w:tcPr>
          <w:p w:rsidR="007F7989" w:rsidRDefault="007F7989" w:rsidP="007F7989">
            <w:pPr>
              <w:jc w:val="center"/>
              <w:rPr>
                <w:color w:val="000000"/>
              </w:rPr>
            </w:pPr>
            <w:r>
              <w:rPr>
                <w:color w:val="000000"/>
              </w:rPr>
              <w:t>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федеральный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областной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0,0  </w:t>
            </w:r>
          </w:p>
        </w:tc>
        <w:tc>
          <w:tcPr>
            <w:tcW w:w="1391"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c>
          <w:tcPr>
            <w:tcW w:w="1418" w:type="dxa"/>
            <w:shd w:val="clear" w:color="auto" w:fill="auto"/>
            <w:noWrap/>
            <w:vAlign w:val="center"/>
          </w:tcPr>
          <w:p w:rsidR="007F7989" w:rsidRDefault="007F7989" w:rsidP="007F7989">
            <w:pPr>
              <w:jc w:val="center"/>
              <w:rPr>
                <w:color w:val="000000"/>
              </w:rPr>
            </w:pPr>
            <w:r>
              <w:rPr>
                <w:color w:val="000000"/>
              </w:rPr>
              <w:t xml:space="preserve">0,0  </w:t>
            </w:r>
          </w:p>
        </w:tc>
        <w:tc>
          <w:tcPr>
            <w:tcW w:w="1417" w:type="dxa"/>
            <w:shd w:val="clear" w:color="auto" w:fill="auto"/>
            <w:noWrap/>
            <w:vAlign w:val="center"/>
          </w:tcPr>
          <w:p w:rsidR="007F7989" w:rsidRDefault="007F7989" w:rsidP="007F7989">
            <w:pPr>
              <w:jc w:val="center"/>
              <w:rPr>
                <w:color w:val="000000"/>
              </w:rPr>
            </w:pPr>
            <w:r>
              <w:rPr>
                <w:color w:val="000000"/>
              </w:rPr>
              <w:t xml:space="preserve">0,0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местный бюджет</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66 964,8  </w:t>
            </w:r>
          </w:p>
        </w:tc>
        <w:tc>
          <w:tcPr>
            <w:tcW w:w="1391" w:type="dxa"/>
            <w:shd w:val="clear" w:color="auto" w:fill="auto"/>
            <w:noWrap/>
            <w:vAlign w:val="center"/>
          </w:tcPr>
          <w:p w:rsidR="007F7989" w:rsidRDefault="007F7989" w:rsidP="007F7989">
            <w:pPr>
              <w:jc w:val="center"/>
              <w:rPr>
                <w:color w:val="000000"/>
              </w:rPr>
            </w:pPr>
            <w:r>
              <w:rPr>
                <w:color w:val="000000"/>
              </w:rPr>
              <w:t xml:space="preserve">16 720,0  </w:t>
            </w:r>
          </w:p>
        </w:tc>
        <w:tc>
          <w:tcPr>
            <w:tcW w:w="1417" w:type="dxa"/>
            <w:shd w:val="clear" w:color="auto" w:fill="auto"/>
            <w:noWrap/>
            <w:vAlign w:val="center"/>
          </w:tcPr>
          <w:p w:rsidR="007F7989" w:rsidRDefault="007F7989" w:rsidP="007F7989">
            <w:pPr>
              <w:jc w:val="center"/>
              <w:rPr>
                <w:color w:val="000000"/>
              </w:rPr>
            </w:pPr>
            <w:r>
              <w:rPr>
                <w:color w:val="000000"/>
              </w:rPr>
              <w:t xml:space="preserve">18 457,2  </w:t>
            </w:r>
          </w:p>
        </w:tc>
        <w:tc>
          <w:tcPr>
            <w:tcW w:w="1418" w:type="dxa"/>
            <w:shd w:val="clear" w:color="auto" w:fill="auto"/>
            <w:noWrap/>
            <w:vAlign w:val="center"/>
          </w:tcPr>
          <w:p w:rsidR="007F7989" w:rsidRDefault="007F7989" w:rsidP="007F7989">
            <w:pPr>
              <w:jc w:val="center"/>
              <w:rPr>
                <w:color w:val="000000"/>
              </w:rPr>
            </w:pPr>
            <w:r>
              <w:rPr>
                <w:color w:val="000000"/>
              </w:rPr>
              <w:t xml:space="preserve">15 833,6  </w:t>
            </w:r>
          </w:p>
        </w:tc>
        <w:tc>
          <w:tcPr>
            <w:tcW w:w="1417" w:type="dxa"/>
            <w:shd w:val="clear" w:color="auto" w:fill="auto"/>
            <w:noWrap/>
            <w:vAlign w:val="center"/>
          </w:tcPr>
          <w:p w:rsidR="007F7989" w:rsidRDefault="007F7989" w:rsidP="007F7989">
            <w:pPr>
              <w:jc w:val="center"/>
              <w:rPr>
                <w:color w:val="000000"/>
              </w:rPr>
            </w:pPr>
            <w:r>
              <w:rPr>
                <w:color w:val="000000"/>
              </w:rPr>
              <w:t xml:space="preserve">15 954,0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в т.ч. Управление образования и молодежной политики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66 283,5  </w:t>
            </w:r>
          </w:p>
        </w:tc>
        <w:tc>
          <w:tcPr>
            <w:tcW w:w="1391" w:type="dxa"/>
            <w:shd w:val="clear" w:color="auto" w:fill="auto"/>
            <w:noWrap/>
            <w:vAlign w:val="center"/>
          </w:tcPr>
          <w:p w:rsidR="007F7989" w:rsidRDefault="007F7989" w:rsidP="007F7989">
            <w:pPr>
              <w:jc w:val="center"/>
              <w:rPr>
                <w:color w:val="000000"/>
              </w:rPr>
            </w:pPr>
            <w:r>
              <w:rPr>
                <w:color w:val="000000"/>
              </w:rPr>
              <w:t xml:space="preserve">16 539,5  </w:t>
            </w:r>
          </w:p>
        </w:tc>
        <w:tc>
          <w:tcPr>
            <w:tcW w:w="1417" w:type="dxa"/>
            <w:shd w:val="clear" w:color="auto" w:fill="auto"/>
            <w:noWrap/>
            <w:vAlign w:val="center"/>
          </w:tcPr>
          <w:p w:rsidR="007F7989" w:rsidRDefault="007F7989" w:rsidP="007F7989">
            <w:pPr>
              <w:jc w:val="center"/>
              <w:rPr>
                <w:color w:val="000000"/>
              </w:rPr>
            </w:pPr>
            <w:r>
              <w:rPr>
                <w:color w:val="000000"/>
              </w:rPr>
              <w:t xml:space="preserve">18 276,7  </w:t>
            </w:r>
          </w:p>
        </w:tc>
        <w:tc>
          <w:tcPr>
            <w:tcW w:w="1418" w:type="dxa"/>
            <w:shd w:val="clear" w:color="auto" w:fill="auto"/>
            <w:noWrap/>
            <w:vAlign w:val="center"/>
          </w:tcPr>
          <w:p w:rsidR="007F7989" w:rsidRDefault="007F7989" w:rsidP="007F7989">
            <w:pPr>
              <w:jc w:val="center"/>
              <w:rPr>
                <w:color w:val="000000"/>
              </w:rPr>
            </w:pPr>
            <w:r>
              <w:rPr>
                <w:color w:val="000000"/>
              </w:rPr>
              <w:t xml:space="preserve">15 674,0  </w:t>
            </w:r>
          </w:p>
        </w:tc>
        <w:tc>
          <w:tcPr>
            <w:tcW w:w="1417" w:type="dxa"/>
            <w:shd w:val="clear" w:color="auto" w:fill="auto"/>
            <w:noWrap/>
            <w:vAlign w:val="center"/>
          </w:tcPr>
          <w:p w:rsidR="007F7989" w:rsidRDefault="007F7989" w:rsidP="007F7989">
            <w:pPr>
              <w:jc w:val="center"/>
              <w:rPr>
                <w:color w:val="000000"/>
              </w:rPr>
            </w:pPr>
            <w:r>
              <w:rPr>
                <w:color w:val="000000"/>
              </w:rPr>
              <w:t xml:space="preserve">15 793,3  </w:t>
            </w:r>
          </w:p>
        </w:tc>
      </w:tr>
      <w:tr w:rsidR="007F7989" w:rsidRPr="000A05A8">
        <w:trPr>
          <w:trHeight w:val="630"/>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Управление физической культуры и спорта</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681,3  </w:t>
            </w:r>
          </w:p>
        </w:tc>
        <w:tc>
          <w:tcPr>
            <w:tcW w:w="1391" w:type="dxa"/>
            <w:shd w:val="clear" w:color="auto" w:fill="auto"/>
            <w:noWrap/>
            <w:vAlign w:val="center"/>
          </w:tcPr>
          <w:p w:rsidR="007F7989" w:rsidRDefault="007F7989" w:rsidP="007F7989">
            <w:pPr>
              <w:jc w:val="center"/>
              <w:rPr>
                <w:color w:val="000000"/>
              </w:rPr>
            </w:pPr>
            <w:r>
              <w:rPr>
                <w:color w:val="000000"/>
              </w:rPr>
              <w:t xml:space="preserve">180,5  </w:t>
            </w:r>
          </w:p>
        </w:tc>
        <w:tc>
          <w:tcPr>
            <w:tcW w:w="1417" w:type="dxa"/>
            <w:shd w:val="clear" w:color="auto" w:fill="auto"/>
            <w:noWrap/>
            <w:vAlign w:val="center"/>
          </w:tcPr>
          <w:p w:rsidR="007F7989" w:rsidRDefault="007F7989" w:rsidP="007F7989">
            <w:pPr>
              <w:jc w:val="center"/>
              <w:rPr>
                <w:color w:val="000000"/>
              </w:rPr>
            </w:pPr>
            <w:r>
              <w:rPr>
                <w:color w:val="000000"/>
              </w:rPr>
              <w:t xml:space="preserve">180,5  </w:t>
            </w:r>
          </w:p>
        </w:tc>
        <w:tc>
          <w:tcPr>
            <w:tcW w:w="1418" w:type="dxa"/>
            <w:shd w:val="clear" w:color="auto" w:fill="auto"/>
            <w:noWrap/>
            <w:vAlign w:val="center"/>
          </w:tcPr>
          <w:p w:rsidR="007F7989" w:rsidRDefault="007F7989" w:rsidP="007F7989">
            <w:pPr>
              <w:jc w:val="center"/>
              <w:rPr>
                <w:color w:val="000000"/>
              </w:rPr>
            </w:pPr>
            <w:r>
              <w:rPr>
                <w:color w:val="000000"/>
              </w:rPr>
              <w:t xml:space="preserve">159,6  </w:t>
            </w:r>
          </w:p>
        </w:tc>
        <w:tc>
          <w:tcPr>
            <w:tcW w:w="1417" w:type="dxa"/>
            <w:shd w:val="clear" w:color="auto" w:fill="auto"/>
            <w:noWrap/>
            <w:vAlign w:val="center"/>
          </w:tcPr>
          <w:p w:rsidR="007F7989" w:rsidRDefault="007F7989" w:rsidP="007F7989">
            <w:pPr>
              <w:jc w:val="center"/>
              <w:rPr>
                <w:color w:val="000000"/>
              </w:rPr>
            </w:pPr>
            <w:r>
              <w:rPr>
                <w:color w:val="000000"/>
              </w:rPr>
              <w:t xml:space="preserve">160,7  </w:t>
            </w:r>
          </w:p>
        </w:tc>
      </w:tr>
      <w:tr w:rsidR="007F7989" w:rsidRPr="000A05A8">
        <w:trPr>
          <w:trHeight w:val="315"/>
        </w:trPr>
        <w:tc>
          <w:tcPr>
            <w:tcW w:w="567" w:type="dxa"/>
            <w:shd w:val="clear" w:color="auto" w:fill="auto"/>
            <w:noWrap/>
          </w:tcPr>
          <w:p w:rsidR="007F7989" w:rsidRPr="000A05A8" w:rsidRDefault="007F7989" w:rsidP="007F7989">
            <w:r w:rsidRPr="000A05A8">
              <w:t> </w:t>
            </w:r>
          </w:p>
        </w:tc>
        <w:tc>
          <w:tcPr>
            <w:tcW w:w="3544" w:type="dxa"/>
            <w:shd w:val="clear" w:color="auto" w:fill="auto"/>
          </w:tcPr>
          <w:p w:rsidR="007F7989" w:rsidRPr="000A05A8" w:rsidRDefault="007F7989" w:rsidP="007F7989">
            <w:r w:rsidRPr="000A05A8">
              <w:t>прочие источники</w:t>
            </w:r>
          </w:p>
        </w:tc>
        <w:tc>
          <w:tcPr>
            <w:tcW w:w="992" w:type="dxa"/>
            <w:shd w:val="clear" w:color="auto" w:fill="auto"/>
            <w:vAlign w:val="center"/>
          </w:tcPr>
          <w:p w:rsidR="007F7989" w:rsidRPr="00F255E0" w:rsidRDefault="007F7989" w:rsidP="007F7989">
            <w:pPr>
              <w:jc w:val="center"/>
              <w:rPr>
                <w:b/>
                <w:bCs/>
              </w:rPr>
            </w:pPr>
          </w:p>
        </w:tc>
        <w:tc>
          <w:tcPr>
            <w:tcW w:w="939" w:type="dxa"/>
            <w:shd w:val="clear" w:color="auto" w:fill="auto"/>
            <w:vAlign w:val="center"/>
          </w:tcPr>
          <w:p w:rsidR="007F7989" w:rsidRPr="000A05A8" w:rsidRDefault="007F7989" w:rsidP="007F7989">
            <w:pPr>
              <w:jc w:val="center"/>
            </w:pPr>
          </w:p>
        </w:tc>
        <w:tc>
          <w:tcPr>
            <w:tcW w:w="1923" w:type="dxa"/>
            <w:shd w:val="clear" w:color="auto" w:fill="auto"/>
            <w:vAlign w:val="center"/>
          </w:tcPr>
          <w:p w:rsidR="007F7989" w:rsidRPr="000A05A8" w:rsidRDefault="007F7989" w:rsidP="007F7989">
            <w:pPr>
              <w:jc w:val="center"/>
            </w:pPr>
          </w:p>
        </w:tc>
        <w:tc>
          <w:tcPr>
            <w:tcW w:w="1843" w:type="dxa"/>
            <w:shd w:val="clear" w:color="auto" w:fill="auto"/>
            <w:noWrap/>
            <w:vAlign w:val="center"/>
          </w:tcPr>
          <w:p w:rsidR="007F7989" w:rsidRDefault="007F7989" w:rsidP="007F7989">
            <w:pPr>
              <w:jc w:val="center"/>
              <w:rPr>
                <w:color w:val="000000"/>
              </w:rPr>
            </w:pPr>
            <w:r>
              <w:rPr>
                <w:color w:val="000000"/>
              </w:rPr>
              <w:t xml:space="preserve">75 823,6  </w:t>
            </w:r>
          </w:p>
        </w:tc>
        <w:tc>
          <w:tcPr>
            <w:tcW w:w="1391" w:type="dxa"/>
            <w:shd w:val="clear" w:color="auto" w:fill="auto"/>
            <w:noWrap/>
            <w:vAlign w:val="center"/>
          </w:tcPr>
          <w:p w:rsidR="007F7989" w:rsidRDefault="007F7989" w:rsidP="007F7989">
            <w:pPr>
              <w:jc w:val="center"/>
              <w:rPr>
                <w:color w:val="000000"/>
              </w:rPr>
            </w:pPr>
            <w:r>
              <w:rPr>
                <w:color w:val="000000"/>
              </w:rPr>
              <w:t xml:space="preserve">10 172,4  </w:t>
            </w:r>
          </w:p>
        </w:tc>
        <w:tc>
          <w:tcPr>
            <w:tcW w:w="1417" w:type="dxa"/>
            <w:shd w:val="clear" w:color="auto" w:fill="auto"/>
            <w:noWrap/>
            <w:vAlign w:val="center"/>
          </w:tcPr>
          <w:p w:rsidR="007F7989" w:rsidRDefault="007F7989" w:rsidP="007F7989">
            <w:pPr>
              <w:jc w:val="center"/>
              <w:rPr>
                <w:color w:val="000000"/>
              </w:rPr>
            </w:pPr>
            <w:r>
              <w:rPr>
                <w:color w:val="000000"/>
              </w:rPr>
              <w:t xml:space="preserve">28 122,4  </w:t>
            </w:r>
          </w:p>
        </w:tc>
        <w:tc>
          <w:tcPr>
            <w:tcW w:w="1418" w:type="dxa"/>
            <w:shd w:val="clear" w:color="auto" w:fill="auto"/>
            <w:noWrap/>
            <w:vAlign w:val="center"/>
          </w:tcPr>
          <w:p w:rsidR="007F7989" w:rsidRDefault="007F7989" w:rsidP="007F7989">
            <w:pPr>
              <w:jc w:val="center"/>
              <w:rPr>
                <w:color w:val="000000"/>
              </w:rPr>
            </w:pPr>
            <w:r>
              <w:rPr>
                <w:color w:val="000000"/>
              </w:rPr>
              <w:t xml:space="preserve">18 764,4  </w:t>
            </w:r>
          </w:p>
        </w:tc>
        <w:tc>
          <w:tcPr>
            <w:tcW w:w="1417" w:type="dxa"/>
            <w:shd w:val="clear" w:color="auto" w:fill="auto"/>
            <w:noWrap/>
            <w:vAlign w:val="center"/>
          </w:tcPr>
          <w:p w:rsidR="007F7989" w:rsidRDefault="007F7989" w:rsidP="007F7989">
            <w:pPr>
              <w:jc w:val="center"/>
              <w:rPr>
                <w:color w:val="000000"/>
              </w:rPr>
            </w:pPr>
            <w:r>
              <w:rPr>
                <w:color w:val="000000"/>
              </w:rPr>
              <w:t xml:space="preserve">18 764,4  </w:t>
            </w:r>
          </w:p>
        </w:tc>
      </w:tr>
      <w:tr w:rsidR="000A05A8" w:rsidRPr="000A05A8">
        <w:trPr>
          <w:trHeight w:val="3525"/>
        </w:trPr>
        <w:tc>
          <w:tcPr>
            <w:tcW w:w="567" w:type="dxa"/>
            <w:shd w:val="clear" w:color="auto" w:fill="auto"/>
            <w:noWrap/>
          </w:tcPr>
          <w:p w:rsidR="000A05A8" w:rsidRPr="000A05A8" w:rsidRDefault="000A05A8" w:rsidP="000A05A8">
            <w:r w:rsidRPr="000A05A8">
              <w:lastRenderedPageBreak/>
              <w:t>4.4</w:t>
            </w:r>
          </w:p>
        </w:tc>
        <w:tc>
          <w:tcPr>
            <w:tcW w:w="3544" w:type="dxa"/>
            <w:shd w:val="clear" w:color="auto" w:fill="auto"/>
          </w:tcPr>
          <w:p w:rsidR="000A05A8" w:rsidRPr="00F255E0" w:rsidRDefault="000A05A8" w:rsidP="000A05A8">
            <w:pPr>
              <w:rPr>
                <w:b/>
                <w:bCs/>
              </w:rPr>
            </w:pPr>
            <w:r w:rsidRPr="00F255E0">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992" w:type="dxa"/>
            <w:shd w:val="clear" w:color="auto" w:fill="auto"/>
            <w:vAlign w:val="center"/>
          </w:tcPr>
          <w:p w:rsidR="000A05A8" w:rsidRPr="000A05A8" w:rsidRDefault="000A05A8" w:rsidP="00F255E0">
            <w:pPr>
              <w:jc w:val="center"/>
            </w:pPr>
            <w:r w:rsidRPr="000A05A8">
              <w:t>01 3 04 00000</w:t>
            </w:r>
          </w:p>
        </w:tc>
        <w:tc>
          <w:tcPr>
            <w:tcW w:w="939" w:type="dxa"/>
            <w:shd w:val="clear" w:color="auto" w:fill="auto"/>
            <w:vAlign w:val="center"/>
          </w:tcPr>
          <w:p w:rsidR="000A05A8" w:rsidRPr="000A05A8" w:rsidRDefault="000A05A8" w:rsidP="00F255E0">
            <w:pPr>
              <w:jc w:val="center"/>
            </w:pPr>
            <w:r w:rsidRPr="000A05A8">
              <w:t>2021-2024</w:t>
            </w:r>
          </w:p>
        </w:tc>
        <w:tc>
          <w:tcPr>
            <w:tcW w:w="1923" w:type="dxa"/>
            <w:shd w:val="clear" w:color="auto" w:fill="auto"/>
            <w:vAlign w:val="center"/>
          </w:tcPr>
          <w:p w:rsidR="000A05A8" w:rsidRPr="000A05A8" w:rsidRDefault="000A05A8" w:rsidP="00F255E0">
            <w:pPr>
              <w:jc w:val="center"/>
            </w:pPr>
            <w:r w:rsidRPr="000A05A8">
              <w:t>УО и МП</w:t>
            </w:r>
          </w:p>
        </w:tc>
        <w:tc>
          <w:tcPr>
            <w:tcW w:w="1843" w:type="dxa"/>
            <w:shd w:val="clear" w:color="auto" w:fill="auto"/>
            <w:noWrap/>
            <w:vAlign w:val="center"/>
          </w:tcPr>
          <w:p w:rsidR="000A05A8" w:rsidRPr="000A05A8" w:rsidRDefault="000A05A8" w:rsidP="00F255E0">
            <w:pPr>
              <w:jc w:val="center"/>
            </w:pPr>
            <w:r w:rsidRPr="000A05A8">
              <w:t>6 559,8</w:t>
            </w:r>
          </w:p>
        </w:tc>
        <w:tc>
          <w:tcPr>
            <w:tcW w:w="1391" w:type="dxa"/>
            <w:shd w:val="clear" w:color="auto" w:fill="auto"/>
            <w:noWrap/>
            <w:vAlign w:val="center"/>
          </w:tcPr>
          <w:p w:rsidR="000A05A8" w:rsidRPr="000A05A8" w:rsidRDefault="000A05A8" w:rsidP="00F255E0">
            <w:pPr>
              <w:jc w:val="center"/>
            </w:pPr>
            <w:r w:rsidRPr="000A05A8">
              <w:t>1 877,9</w:t>
            </w:r>
          </w:p>
        </w:tc>
        <w:tc>
          <w:tcPr>
            <w:tcW w:w="1417" w:type="dxa"/>
            <w:shd w:val="clear" w:color="auto" w:fill="auto"/>
            <w:noWrap/>
            <w:vAlign w:val="center"/>
          </w:tcPr>
          <w:p w:rsidR="000A05A8" w:rsidRPr="000A05A8" w:rsidRDefault="000A05A8" w:rsidP="00F255E0">
            <w:pPr>
              <w:jc w:val="center"/>
            </w:pPr>
            <w:r w:rsidRPr="000A05A8">
              <w:t>1 917,6</w:t>
            </w:r>
          </w:p>
        </w:tc>
        <w:tc>
          <w:tcPr>
            <w:tcW w:w="1418" w:type="dxa"/>
            <w:shd w:val="clear" w:color="auto" w:fill="auto"/>
            <w:noWrap/>
            <w:vAlign w:val="center"/>
          </w:tcPr>
          <w:p w:rsidR="000A05A8" w:rsidRPr="000A05A8" w:rsidRDefault="000A05A8" w:rsidP="00F255E0">
            <w:pPr>
              <w:jc w:val="center"/>
            </w:pPr>
            <w:r w:rsidRPr="000A05A8">
              <w:t>1 376,9</w:t>
            </w:r>
          </w:p>
        </w:tc>
        <w:tc>
          <w:tcPr>
            <w:tcW w:w="1417" w:type="dxa"/>
            <w:shd w:val="clear" w:color="auto" w:fill="auto"/>
            <w:noWrap/>
            <w:vAlign w:val="center"/>
          </w:tcPr>
          <w:p w:rsidR="000A05A8" w:rsidRPr="000A05A8" w:rsidRDefault="000A05A8" w:rsidP="00F255E0">
            <w:pPr>
              <w:jc w:val="center"/>
            </w:pPr>
            <w:r w:rsidRPr="000A05A8">
              <w:t>1 387,4</w:t>
            </w:r>
          </w:p>
        </w:tc>
      </w:tr>
      <w:tr w:rsidR="000A05A8" w:rsidRPr="000A05A8">
        <w:trPr>
          <w:trHeight w:val="630"/>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в том числе в разрезе источников:</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p>
        </w:tc>
        <w:tc>
          <w:tcPr>
            <w:tcW w:w="1391"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c>
          <w:tcPr>
            <w:tcW w:w="1418"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федеральный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областной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местный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6 559,8</w:t>
            </w:r>
          </w:p>
        </w:tc>
        <w:tc>
          <w:tcPr>
            <w:tcW w:w="1391" w:type="dxa"/>
            <w:shd w:val="clear" w:color="auto" w:fill="auto"/>
            <w:noWrap/>
            <w:vAlign w:val="center"/>
          </w:tcPr>
          <w:p w:rsidR="000A05A8" w:rsidRPr="000A05A8" w:rsidRDefault="000A05A8" w:rsidP="00F255E0">
            <w:pPr>
              <w:jc w:val="center"/>
            </w:pPr>
            <w:r w:rsidRPr="000A05A8">
              <w:t>1 877,9</w:t>
            </w:r>
          </w:p>
        </w:tc>
        <w:tc>
          <w:tcPr>
            <w:tcW w:w="1417" w:type="dxa"/>
            <w:shd w:val="clear" w:color="auto" w:fill="auto"/>
            <w:noWrap/>
            <w:vAlign w:val="center"/>
          </w:tcPr>
          <w:p w:rsidR="000A05A8" w:rsidRPr="000A05A8" w:rsidRDefault="000A05A8" w:rsidP="00F255E0">
            <w:pPr>
              <w:jc w:val="center"/>
            </w:pPr>
            <w:r w:rsidRPr="000A05A8">
              <w:t>1 917,6</w:t>
            </w:r>
          </w:p>
        </w:tc>
        <w:tc>
          <w:tcPr>
            <w:tcW w:w="1418" w:type="dxa"/>
            <w:shd w:val="clear" w:color="auto" w:fill="auto"/>
            <w:noWrap/>
            <w:vAlign w:val="center"/>
          </w:tcPr>
          <w:p w:rsidR="000A05A8" w:rsidRPr="000A05A8" w:rsidRDefault="000A05A8" w:rsidP="00F255E0">
            <w:pPr>
              <w:jc w:val="center"/>
            </w:pPr>
            <w:r w:rsidRPr="000A05A8">
              <w:t>1 376,9</w:t>
            </w:r>
          </w:p>
        </w:tc>
        <w:tc>
          <w:tcPr>
            <w:tcW w:w="1417" w:type="dxa"/>
            <w:shd w:val="clear" w:color="auto" w:fill="auto"/>
            <w:noWrap/>
            <w:vAlign w:val="center"/>
          </w:tcPr>
          <w:p w:rsidR="000A05A8" w:rsidRPr="000A05A8" w:rsidRDefault="000A05A8" w:rsidP="00F255E0">
            <w:pPr>
              <w:jc w:val="center"/>
            </w:pPr>
            <w:r w:rsidRPr="000A05A8">
              <w:t>1 387,4</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прочие источники</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1368"/>
        </w:trPr>
        <w:tc>
          <w:tcPr>
            <w:tcW w:w="567" w:type="dxa"/>
            <w:shd w:val="clear" w:color="auto" w:fill="auto"/>
            <w:noWrap/>
          </w:tcPr>
          <w:p w:rsidR="000A05A8" w:rsidRPr="000A05A8" w:rsidRDefault="000A05A8" w:rsidP="000A05A8">
            <w:r w:rsidRPr="000A05A8">
              <w:t>5</w:t>
            </w:r>
          </w:p>
        </w:tc>
        <w:tc>
          <w:tcPr>
            <w:tcW w:w="3544" w:type="dxa"/>
            <w:shd w:val="clear" w:color="auto" w:fill="auto"/>
          </w:tcPr>
          <w:p w:rsidR="000A05A8" w:rsidRPr="00F255E0" w:rsidRDefault="000A05A8" w:rsidP="000A05A8">
            <w:pPr>
              <w:rPr>
                <w:b/>
                <w:bCs/>
              </w:rPr>
            </w:pPr>
            <w:r w:rsidRPr="00F255E0">
              <w:rPr>
                <w:b/>
                <w:bCs/>
              </w:rPr>
              <w:t>Подпрограмма 4 «Совершенствование механизмов, обеспечивающих качественное  образование в городском округе г. Бор»</w:t>
            </w:r>
          </w:p>
        </w:tc>
        <w:tc>
          <w:tcPr>
            <w:tcW w:w="992" w:type="dxa"/>
            <w:shd w:val="clear" w:color="auto" w:fill="auto"/>
            <w:vAlign w:val="center"/>
          </w:tcPr>
          <w:p w:rsidR="000A05A8" w:rsidRPr="00F255E0" w:rsidRDefault="000A05A8" w:rsidP="00F255E0">
            <w:pPr>
              <w:jc w:val="center"/>
              <w:rPr>
                <w:b/>
                <w:bCs/>
              </w:rPr>
            </w:pPr>
            <w:r w:rsidRPr="00F255E0">
              <w:rPr>
                <w:b/>
                <w:bCs/>
              </w:rPr>
              <w:t>01 4 00 00000</w:t>
            </w:r>
          </w:p>
        </w:tc>
        <w:tc>
          <w:tcPr>
            <w:tcW w:w="939" w:type="dxa"/>
            <w:shd w:val="clear" w:color="auto" w:fill="auto"/>
            <w:vAlign w:val="center"/>
          </w:tcPr>
          <w:p w:rsidR="000A05A8" w:rsidRPr="000A05A8" w:rsidRDefault="000A05A8" w:rsidP="00F255E0">
            <w:pPr>
              <w:jc w:val="center"/>
            </w:pPr>
            <w:r w:rsidRPr="000A05A8">
              <w:t>2021-2024</w:t>
            </w:r>
          </w:p>
        </w:tc>
        <w:tc>
          <w:tcPr>
            <w:tcW w:w="1923" w:type="dxa"/>
            <w:shd w:val="clear" w:color="auto" w:fill="auto"/>
            <w:vAlign w:val="center"/>
          </w:tcPr>
          <w:p w:rsidR="000A05A8" w:rsidRPr="000A05A8" w:rsidRDefault="000A05A8" w:rsidP="00F255E0">
            <w:pPr>
              <w:jc w:val="center"/>
            </w:pPr>
            <w:r w:rsidRPr="000A05A8">
              <w:t>УО и МП</w:t>
            </w:r>
          </w:p>
        </w:tc>
        <w:tc>
          <w:tcPr>
            <w:tcW w:w="1843" w:type="dxa"/>
            <w:shd w:val="clear" w:color="auto" w:fill="auto"/>
            <w:noWrap/>
            <w:vAlign w:val="center"/>
          </w:tcPr>
          <w:p w:rsidR="000A05A8" w:rsidRPr="000A05A8" w:rsidRDefault="000A05A8" w:rsidP="00F255E0">
            <w:pPr>
              <w:jc w:val="center"/>
            </w:pPr>
            <w:r w:rsidRPr="000A05A8">
              <w:t>4 724,0</w:t>
            </w:r>
          </w:p>
        </w:tc>
        <w:tc>
          <w:tcPr>
            <w:tcW w:w="1391" w:type="dxa"/>
            <w:shd w:val="clear" w:color="auto" w:fill="auto"/>
            <w:noWrap/>
            <w:vAlign w:val="center"/>
          </w:tcPr>
          <w:p w:rsidR="000A05A8" w:rsidRPr="000A05A8" w:rsidRDefault="000A05A8" w:rsidP="00F255E0">
            <w:pPr>
              <w:jc w:val="center"/>
            </w:pPr>
            <w:r w:rsidRPr="000A05A8">
              <w:t>2 194,3</w:t>
            </w:r>
          </w:p>
        </w:tc>
        <w:tc>
          <w:tcPr>
            <w:tcW w:w="1417" w:type="dxa"/>
            <w:shd w:val="clear" w:color="auto" w:fill="auto"/>
            <w:noWrap/>
            <w:vAlign w:val="center"/>
          </w:tcPr>
          <w:p w:rsidR="000A05A8" w:rsidRPr="000A05A8" w:rsidRDefault="000A05A8" w:rsidP="00F255E0">
            <w:pPr>
              <w:jc w:val="center"/>
            </w:pPr>
            <w:r w:rsidRPr="000A05A8">
              <w:t>1 888,7</w:t>
            </w:r>
          </w:p>
        </w:tc>
        <w:tc>
          <w:tcPr>
            <w:tcW w:w="1418" w:type="dxa"/>
            <w:shd w:val="clear" w:color="auto" w:fill="auto"/>
            <w:noWrap/>
            <w:vAlign w:val="center"/>
          </w:tcPr>
          <w:p w:rsidR="000A05A8" w:rsidRPr="000A05A8" w:rsidRDefault="000A05A8" w:rsidP="00F255E0">
            <w:pPr>
              <w:jc w:val="center"/>
            </w:pPr>
            <w:r w:rsidRPr="000A05A8">
              <w:t>319,3</w:t>
            </w:r>
          </w:p>
        </w:tc>
        <w:tc>
          <w:tcPr>
            <w:tcW w:w="1417" w:type="dxa"/>
            <w:shd w:val="clear" w:color="auto" w:fill="auto"/>
            <w:noWrap/>
            <w:vAlign w:val="center"/>
          </w:tcPr>
          <w:p w:rsidR="000A05A8" w:rsidRPr="000A05A8" w:rsidRDefault="000A05A8" w:rsidP="00F255E0">
            <w:pPr>
              <w:jc w:val="center"/>
            </w:pPr>
            <w:r w:rsidRPr="000A05A8">
              <w:t>321,7</w:t>
            </w:r>
          </w:p>
        </w:tc>
      </w:tr>
      <w:tr w:rsidR="000A05A8" w:rsidRPr="000A05A8">
        <w:trPr>
          <w:trHeight w:val="630"/>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в том числе в разрезе источников:</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p>
        </w:tc>
        <w:tc>
          <w:tcPr>
            <w:tcW w:w="1391"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c>
          <w:tcPr>
            <w:tcW w:w="1418"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федеральный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областной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местный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4 724,0</w:t>
            </w:r>
          </w:p>
        </w:tc>
        <w:tc>
          <w:tcPr>
            <w:tcW w:w="1391" w:type="dxa"/>
            <w:shd w:val="clear" w:color="auto" w:fill="auto"/>
            <w:noWrap/>
            <w:vAlign w:val="center"/>
          </w:tcPr>
          <w:p w:rsidR="000A05A8" w:rsidRPr="000A05A8" w:rsidRDefault="000A05A8" w:rsidP="00F255E0">
            <w:pPr>
              <w:jc w:val="center"/>
            </w:pPr>
            <w:r w:rsidRPr="000A05A8">
              <w:t>2 194,3</w:t>
            </w:r>
          </w:p>
        </w:tc>
        <w:tc>
          <w:tcPr>
            <w:tcW w:w="1417" w:type="dxa"/>
            <w:shd w:val="clear" w:color="auto" w:fill="auto"/>
            <w:noWrap/>
            <w:vAlign w:val="center"/>
          </w:tcPr>
          <w:p w:rsidR="000A05A8" w:rsidRPr="000A05A8" w:rsidRDefault="000A05A8" w:rsidP="00F255E0">
            <w:pPr>
              <w:jc w:val="center"/>
            </w:pPr>
            <w:r w:rsidRPr="000A05A8">
              <w:t>1 888,7</w:t>
            </w:r>
          </w:p>
        </w:tc>
        <w:tc>
          <w:tcPr>
            <w:tcW w:w="1418" w:type="dxa"/>
            <w:shd w:val="clear" w:color="auto" w:fill="auto"/>
            <w:noWrap/>
            <w:vAlign w:val="center"/>
          </w:tcPr>
          <w:p w:rsidR="000A05A8" w:rsidRPr="000A05A8" w:rsidRDefault="000A05A8" w:rsidP="00F255E0">
            <w:pPr>
              <w:jc w:val="center"/>
            </w:pPr>
            <w:r w:rsidRPr="000A05A8">
              <w:t>319,3</w:t>
            </w:r>
          </w:p>
        </w:tc>
        <w:tc>
          <w:tcPr>
            <w:tcW w:w="1417" w:type="dxa"/>
            <w:shd w:val="clear" w:color="auto" w:fill="auto"/>
            <w:noWrap/>
            <w:vAlign w:val="center"/>
          </w:tcPr>
          <w:p w:rsidR="000A05A8" w:rsidRPr="000A05A8" w:rsidRDefault="000A05A8" w:rsidP="00F255E0">
            <w:pPr>
              <w:jc w:val="center"/>
            </w:pPr>
            <w:r w:rsidRPr="000A05A8">
              <w:t>321,7</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прочие источники</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2325"/>
        </w:trPr>
        <w:tc>
          <w:tcPr>
            <w:tcW w:w="567" w:type="dxa"/>
            <w:shd w:val="clear" w:color="auto" w:fill="auto"/>
            <w:noWrap/>
          </w:tcPr>
          <w:p w:rsidR="000A05A8" w:rsidRPr="000A05A8" w:rsidRDefault="000A05A8" w:rsidP="000A05A8">
            <w:r w:rsidRPr="000A05A8">
              <w:lastRenderedPageBreak/>
              <w:t>5.1</w:t>
            </w:r>
          </w:p>
        </w:tc>
        <w:tc>
          <w:tcPr>
            <w:tcW w:w="3544" w:type="dxa"/>
            <w:shd w:val="clear" w:color="auto" w:fill="auto"/>
          </w:tcPr>
          <w:p w:rsidR="000A05A8" w:rsidRPr="00F255E0" w:rsidRDefault="000A05A8" w:rsidP="000A05A8">
            <w:pPr>
              <w:rPr>
                <w:b/>
                <w:bCs/>
              </w:rPr>
            </w:pPr>
            <w:r w:rsidRPr="00F255E0">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992" w:type="dxa"/>
            <w:shd w:val="clear" w:color="auto" w:fill="auto"/>
            <w:vAlign w:val="center"/>
          </w:tcPr>
          <w:p w:rsidR="000A05A8" w:rsidRPr="000A05A8" w:rsidRDefault="000A05A8" w:rsidP="00F255E0">
            <w:pPr>
              <w:jc w:val="center"/>
            </w:pPr>
            <w:r w:rsidRPr="000A05A8">
              <w:t>01 4 01 00000</w:t>
            </w:r>
          </w:p>
        </w:tc>
        <w:tc>
          <w:tcPr>
            <w:tcW w:w="939" w:type="dxa"/>
            <w:shd w:val="clear" w:color="auto" w:fill="auto"/>
            <w:vAlign w:val="center"/>
          </w:tcPr>
          <w:p w:rsidR="000A05A8" w:rsidRPr="000A05A8" w:rsidRDefault="000A05A8" w:rsidP="00F255E0">
            <w:pPr>
              <w:jc w:val="center"/>
            </w:pPr>
            <w:r w:rsidRPr="000A05A8">
              <w:t>2021-20234</w:t>
            </w:r>
          </w:p>
        </w:tc>
        <w:tc>
          <w:tcPr>
            <w:tcW w:w="1923" w:type="dxa"/>
            <w:shd w:val="clear" w:color="auto" w:fill="auto"/>
            <w:vAlign w:val="center"/>
          </w:tcPr>
          <w:p w:rsidR="000A05A8" w:rsidRPr="000A05A8" w:rsidRDefault="000A05A8" w:rsidP="00F255E0">
            <w:pPr>
              <w:jc w:val="center"/>
            </w:pPr>
            <w:r w:rsidRPr="000A05A8">
              <w:t>УО и МП</w:t>
            </w:r>
          </w:p>
        </w:tc>
        <w:tc>
          <w:tcPr>
            <w:tcW w:w="1843" w:type="dxa"/>
            <w:shd w:val="clear" w:color="auto" w:fill="auto"/>
            <w:noWrap/>
            <w:vAlign w:val="center"/>
          </w:tcPr>
          <w:p w:rsidR="000A05A8" w:rsidRPr="000A05A8" w:rsidRDefault="000A05A8" w:rsidP="00F255E0">
            <w:pPr>
              <w:jc w:val="center"/>
            </w:pPr>
            <w:r w:rsidRPr="000A05A8">
              <w:t>788,5</w:t>
            </w:r>
          </w:p>
        </w:tc>
        <w:tc>
          <w:tcPr>
            <w:tcW w:w="1391" w:type="dxa"/>
            <w:shd w:val="clear" w:color="auto" w:fill="auto"/>
            <w:noWrap/>
            <w:vAlign w:val="center"/>
          </w:tcPr>
          <w:p w:rsidR="000A05A8" w:rsidRPr="000A05A8" w:rsidRDefault="000A05A8" w:rsidP="00F255E0">
            <w:pPr>
              <w:jc w:val="center"/>
            </w:pPr>
            <w:r w:rsidRPr="000A05A8">
              <w:t>6,0</w:t>
            </w:r>
          </w:p>
        </w:tc>
        <w:tc>
          <w:tcPr>
            <w:tcW w:w="1417" w:type="dxa"/>
            <w:shd w:val="clear" w:color="auto" w:fill="auto"/>
            <w:noWrap/>
            <w:vAlign w:val="center"/>
          </w:tcPr>
          <w:p w:rsidR="000A05A8" w:rsidRPr="000A05A8" w:rsidRDefault="000A05A8" w:rsidP="00F255E0">
            <w:pPr>
              <w:jc w:val="center"/>
            </w:pPr>
            <w:r w:rsidRPr="000A05A8">
              <w:t>182,2</w:t>
            </w:r>
          </w:p>
        </w:tc>
        <w:tc>
          <w:tcPr>
            <w:tcW w:w="1418" w:type="dxa"/>
            <w:shd w:val="clear" w:color="auto" w:fill="auto"/>
            <w:noWrap/>
            <w:vAlign w:val="center"/>
          </w:tcPr>
          <w:p w:rsidR="000A05A8" w:rsidRPr="000A05A8" w:rsidRDefault="000A05A8" w:rsidP="00F255E0">
            <w:pPr>
              <w:jc w:val="center"/>
            </w:pPr>
            <w:r w:rsidRPr="000A05A8">
              <w:t>299,0</w:t>
            </w:r>
          </w:p>
        </w:tc>
        <w:tc>
          <w:tcPr>
            <w:tcW w:w="1417" w:type="dxa"/>
            <w:shd w:val="clear" w:color="auto" w:fill="auto"/>
            <w:noWrap/>
            <w:vAlign w:val="center"/>
          </w:tcPr>
          <w:p w:rsidR="000A05A8" w:rsidRPr="000A05A8" w:rsidRDefault="000A05A8" w:rsidP="00F255E0">
            <w:pPr>
              <w:jc w:val="center"/>
            </w:pPr>
            <w:r w:rsidRPr="000A05A8">
              <w:t>301,3</w:t>
            </w:r>
          </w:p>
        </w:tc>
      </w:tr>
      <w:tr w:rsidR="000A05A8" w:rsidRPr="000A05A8">
        <w:trPr>
          <w:trHeight w:val="630"/>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в том числе в разрезе источников:</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p>
        </w:tc>
        <w:tc>
          <w:tcPr>
            <w:tcW w:w="1391"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c>
          <w:tcPr>
            <w:tcW w:w="1418"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федеральный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областной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местный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788,5</w:t>
            </w:r>
          </w:p>
        </w:tc>
        <w:tc>
          <w:tcPr>
            <w:tcW w:w="1391" w:type="dxa"/>
            <w:shd w:val="clear" w:color="auto" w:fill="auto"/>
            <w:noWrap/>
            <w:vAlign w:val="center"/>
          </w:tcPr>
          <w:p w:rsidR="000A05A8" w:rsidRPr="000A05A8" w:rsidRDefault="000A05A8" w:rsidP="00F255E0">
            <w:pPr>
              <w:jc w:val="center"/>
            </w:pPr>
            <w:r w:rsidRPr="000A05A8">
              <w:t>6,0</w:t>
            </w:r>
          </w:p>
        </w:tc>
        <w:tc>
          <w:tcPr>
            <w:tcW w:w="1417" w:type="dxa"/>
            <w:shd w:val="clear" w:color="auto" w:fill="auto"/>
            <w:noWrap/>
            <w:vAlign w:val="center"/>
          </w:tcPr>
          <w:p w:rsidR="000A05A8" w:rsidRPr="000A05A8" w:rsidRDefault="000A05A8" w:rsidP="00F255E0">
            <w:pPr>
              <w:jc w:val="center"/>
            </w:pPr>
            <w:r w:rsidRPr="000A05A8">
              <w:t>182,2</w:t>
            </w:r>
          </w:p>
        </w:tc>
        <w:tc>
          <w:tcPr>
            <w:tcW w:w="1418" w:type="dxa"/>
            <w:shd w:val="clear" w:color="auto" w:fill="auto"/>
            <w:noWrap/>
            <w:vAlign w:val="center"/>
          </w:tcPr>
          <w:p w:rsidR="000A05A8" w:rsidRPr="000A05A8" w:rsidRDefault="000A05A8" w:rsidP="00F255E0">
            <w:pPr>
              <w:jc w:val="center"/>
            </w:pPr>
            <w:r w:rsidRPr="000A05A8">
              <w:t>299,0</w:t>
            </w:r>
          </w:p>
        </w:tc>
        <w:tc>
          <w:tcPr>
            <w:tcW w:w="1417" w:type="dxa"/>
            <w:shd w:val="clear" w:color="auto" w:fill="auto"/>
            <w:noWrap/>
            <w:vAlign w:val="center"/>
          </w:tcPr>
          <w:p w:rsidR="000A05A8" w:rsidRPr="000A05A8" w:rsidRDefault="000A05A8" w:rsidP="00F255E0">
            <w:pPr>
              <w:jc w:val="center"/>
            </w:pPr>
            <w:r w:rsidRPr="000A05A8">
              <w:t>301,3</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прочие источники</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023"/>
        </w:trPr>
        <w:tc>
          <w:tcPr>
            <w:tcW w:w="567" w:type="dxa"/>
            <w:shd w:val="clear" w:color="auto" w:fill="auto"/>
            <w:noWrap/>
          </w:tcPr>
          <w:p w:rsidR="000A05A8" w:rsidRPr="000A05A8" w:rsidRDefault="000A05A8" w:rsidP="000A05A8">
            <w:r w:rsidRPr="000A05A8">
              <w:t>5.2</w:t>
            </w:r>
          </w:p>
        </w:tc>
        <w:tc>
          <w:tcPr>
            <w:tcW w:w="3544" w:type="dxa"/>
            <w:shd w:val="clear" w:color="auto" w:fill="auto"/>
          </w:tcPr>
          <w:p w:rsidR="000A05A8" w:rsidRPr="00F255E0" w:rsidRDefault="000A05A8" w:rsidP="000A05A8">
            <w:pPr>
              <w:rPr>
                <w:b/>
                <w:bCs/>
              </w:rPr>
            </w:pPr>
            <w:r w:rsidRPr="00F255E0">
              <w:rPr>
                <w:b/>
                <w:bCs/>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992" w:type="dxa"/>
            <w:shd w:val="clear" w:color="auto" w:fill="auto"/>
            <w:vAlign w:val="center"/>
          </w:tcPr>
          <w:p w:rsidR="000A05A8" w:rsidRPr="000A05A8" w:rsidRDefault="000A05A8" w:rsidP="00F255E0">
            <w:pPr>
              <w:jc w:val="center"/>
            </w:pPr>
            <w:r w:rsidRPr="000A05A8">
              <w:t>01 4 02 00000</w:t>
            </w:r>
          </w:p>
        </w:tc>
        <w:tc>
          <w:tcPr>
            <w:tcW w:w="939" w:type="dxa"/>
            <w:shd w:val="clear" w:color="auto" w:fill="auto"/>
            <w:vAlign w:val="center"/>
          </w:tcPr>
          <w:p w:rsidR="000A05A8" w:rsidRPr="000A05A8" w:rsidRDefault="000A05A8" w:rsidP="00F255E0">
            <w:pPr>
              <w:jc w:val="center"/>
            </w:pPr>
            <w:r w:rsidRPr="000A05A8">
              <w:t>2021-2024</w:t>
            </w:r>
          </w:p>
        </w:tc>
        <w:tc>
          <w:tcPr>
            <w:tcW w:w="1923" w:type="dxa"/>
            <w:shd w:val="clear" w:color="auto" w:fill="auto"/>
            <w:vAlign w:val="center"/>
          </w:tcPr>
          <w:p w:rsidR="000A05A8" w:rsidRPr="000A05A8" w:rsidRDefault="000A05A8" w:rsidP="00F255E0">
            <w:pPr>
              <w:jc w:val="center"/>
            </w:pPr>
            <w:r w:rsidRPr="000A05A8">
              <w:t>УО и МП</w:t>
            </w:r>
          </w:p>
        </w:tc>
        <w:tc>
          <w:tcPr>
            <w:tcW w:w="1843" w:type="dxa"/>
            <w:shd w:val="clear" w:color="auto" w:fill="auto"/>
            <w:noWrap/>
            <w:vAlign w:val="center"/>
          </w:tcPr>
          <w:p w:rsidR="000A05A8" w:rsidRPr="000A05A8" w:rsidRDefault="000A05A8" w:rsidP="00F255E0">
            <w:pPr>
              <w:jc w:val="center"/>
            </w:pPr>
            <w:r w:rsidRPr="000A05A8">
              <w:t>3 935,5</w:t>
            </w:r>
          </w:p>
        </w:tc>
        <w:tc>
          <w:tcPr>
            <w:tcW w:w="1391" w:type="dxa"/>
            <w:shd w:val="clear" w:color="auto" w:fill="auto"/>
            <w:noWrap/>
            <w:vAlign w:val="center"/>
          </w:tcPr>
          <w:p w:rsidR="000A05A8" w:rsidRPr="000A05A8" w:rsidRDefault="000A05A8" w:rsidP="00F255E0">
            <w:pPr>
              <w:jc w:val="center"/>
            </w:pPr>
            <w:r w:rsidRPr="000A05A8">
              <w:t>2 188,3</w:t>
            </w:r>
          </w:p>
        </w:tc>
        <w:tc>
          <w:tcPr>
            <w:tcW w:w="1417" w:type="dxa"/>
            <w:shd w:val="clear" w:color="auto" w:fill="auto"/>
            <w:noWrap/>
            <w:vAlign w:val="center"/>
          </w:tcPr>
          <w:p w:rsidR="000A05A8" w:rsidRPr="000A05A8" w:rsidRDefault="000A05A8" w:rsidP="00F255E0">
            <w:pPr>
              <w:jc w:val="center"/>
            </w:pPr>
            <w:r w:rsidRPr="000A05A8">
              <w:t>1 706,5</w:t>
            </w:r>
          </w:p>
        </w:tc>
        <w:tc>
          <w:tcPr>
            <w:tcW w:w="1418" w:type="dxa"/>
            <w:shd w:val="clear" w:color="auto" w:fill="auto"/>
            <w:noWrap/>
            <w:vAlign w:val="center"/>
          </w:tcPr>
          <w:p w:rsidR="000A05A8" w:rsidRPr="000A05A8" w:rsidRDefault="000A05A8" w:rsidP="00F255E0">
            <w:pPr>
              <w:jc w:val="center"/>
            </w:pPr>
            <w:r w:rsidRPr="000A05A8">
              <w:t>20,3</w:t>
            </w:r>
          </w:p>
        </w:tc>
        <w:tc>
          <w:tcPr>
            <w:tcW w:w="1417" w:type="dxa"/>
            <w:shd w:val="clear" w:color="auto" w:fill="auto"/>
            <w:noWrap/>
            <w:vAlign w:val="center"/>
          </w:tcPr>
          <w:p w:rsidR="000A05A8" w:rsidRPr="000A05A8" w:rsidRDefault="000A05A8" w:rsidP="00F255E0">
            <w:pPr>
              <w:jc w:val="center"/>
            </w:pPr>
            <w:r w:rsidRPr="000A05A8">
              <w:t>20,4</w:t>
            </w:r>
          </w:p>
        </w:tc>
      </w:tr>
      <w:tr w:rsidR="000A05A8" w:rsidRPr="000A05A8">
        <w:trPr>
          <w:trHeight w:val="630"/>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в том числе в разрезе источников:</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p>
        </w:tc>
        <w:tc>
          <w:tcPr>
            <w:tcW w:w="1391"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c>
          <w:tcPr>
            <w:tcW w:w="1418"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федеральный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областной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местный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3 935,5</w:t>
            </w:r>
          </w:p>
        </w:tc>
        <w:tc>
          <w:tcPr>
            <w:tcW w:w="1391" w:type="dxa"/>
            <w:shd w:val="clear" w:color="auto" w:fill="auto"/>
            <w:noWrap/>
            <w:vAlign w:val="center"/>
          </w:tcPr>
          <w:p w:rsidR="000A05A8" w:rsidRPr="000A05A8" w:rsidRDefault="000A05A8" w:rsidP="00F255E0">
            <w:pPr>
              <w:jc w:val="center"/>
            </w:pPr>
            <w:r w:rsidRPr="000A05A8">
              <w:t>2 188,3</w:t>
            </w:r>
          </w:p>
        </w:tc>
        <w:tc>
          <w:tcPr>
            <w:tcW w:w="1417" w:type="dxa"/>
            <w:shd w:val="clear" w:color="auto" w:fill="auto"/>
            <w:noWrap/>
            <w:vAlign w:val="center"/>
          </w:tcPr>
          <w:p w:rsidR="000A05A8" w:rsidRPr="000A05A8" w:rsidRDefault="000A05A8" w:rsidP="00F255E0">
            <w:pPr>
              <w:jc w:val="center"/>
            </w:pPr>
            <w:r w:rsidRPr="000A05A8">
              <w:t>1 706,5</w:t>
            </w:r>
          </w:p>
        </w:tc>
        <w:tc>
          <w:tcPr>
            <w:tcW w:w="1418" w:type="dxa"/>
            <w:shd w:val="clear" w:color="auto" w:fill="auto"/>
            <w:noWrap/>
            <w:vAlign w:val="center"/>
          </w:tcPr>
          <w:p w:rsidR="000A05A8" w:rsidRPr="000A05A8" w:rsidRDefault="000A05A8" w:rsidP="00F255E0">
            <w:pPr>
              <w:jc w:val="center"/>
            </w:pPr>
            <w:r w:rsidRPr="000A05A8">
              <w:t>20,3</w:t>
            </w:r>
          </w:p>
        </w:tc>
        <w:tc>
          <w:tcPr>
            <w:tcW w:w="1417" w:type="dxa"/>
            <w:shd w:val="clear" w:color="auto" w:fill="auto"/>
            <w:noWrap/>
            <w:vAlign w:val="center"/>
          </w:tcPr>
          <w:p w:rsidR="000A05A8" w:rsidRPr="000A05A8" w:rsidRDefault="000A05A8" w:rsidP="00F255E0">
            <w:pPr>
              <w:jc w:val="center"/>
            </w:pPr>
            <w:r w:rsidRPr="000A05A8">
              <w:t>20,4</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прочие источники</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4219"/>
        </w:trPr>
        <w:tc>
          <w:tcPr>
            <w:tcW w:w="567" w:type="dxa"/>
            <w:shd w:val="clear" w:color="auto" w:fill="auto"/>
            <w:noWrap/>
          </w:tcPr>
          <w:p w:rsidR="000A05A8" w:rsidRPr="000A05A8" w:rsidRDefault="000A05A8" w:rsidP="000A05A8">
            <w:r w:rsidRPr="000A05A8">
              <w:lastRenderedPageBreak/>
              <w:t>5.3</w:t>
            </w:r>
          </w:p>
        </w:tc>
        <w:tc>
          <w:tcPr>
            <w:tcW w:w="3544" w:type="dxa"/>
            <w:shd w:val="clear" w:color="auto" w:fill="auto"/>
          </w:tcPr>
          <w:p w:rsidR="000A05A8" w:rsidRPr="00F255E0" w:rsidRDefault="000A05A8" w:rsidP="000A05A8">
            <w:pPr>
              <w:rPr>
                <w:b/>
                <w:bCs/>
              </w:rPr>
            </w:pPr>
            <w:r w:rsidRPr="00F255E0">
              <w:rPr>
                <w:b/>
                <w:bCs/>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992" w:type="dxa"/>
            <w:shd w:val="clear" w:color="auto" w:fill="auto"/>
            <w:vAlign w:val="center"/>
          </w:tcPr>
          <w:p w:rsidR="000A05A8" w:rsidRPr="000A05A8" w:rsidRDefault="000A05A8" w:rsidP="00F255E0">
            <w:pPr>
              <w:jc w:val="center"/>
            </w:pPr>
            <w:r w:rsidRPr="000A05A8">
              <w:t>01 4 03 00000</w:t>
            </w:r>
          </w:p>
        </w:tc>
        <w:tc>
          <w:tcPr>
            <w:tcW w:w="939" w:type="dxa"/>
            <w:shd w:val="clear" w:color="auto" w:fill="auto"/>
            <w:vAlign w:val="center"/>
          </w:tcPr>
          <w:p w:rsidR="000A05A8" w:rsidRPr="000A05A8" w:rsidRDefault="000A05A8" w:rsidP="00F255E0">
            <w:pPr>
              <w:jc w:val="center"/>
            </w:pPr>
            <w:r w:rsidRPr="000A05A8">
              <w:t>2021-2024</w:t>
            </w:r>
          </w:p>
        </w:tc>
        <w:tc>
          <w:tcPr>
            <w:tcW w:w="1923" w:type="dxa"/>
            <w:shd w:val="clear" w:color="auto" w:fill="auto"/>
            <w:vAlign w:val="center"/>
          </w:tcPr>
          <w:p w:rsidR="000A05A8" w:rsidRPr="000A05A8" w:rsidRDefault="000A05A8" w:rsidP="00F255E0">
            <w:pPr>
              <w:jc w:val="center"/>
            </w:pPr>
            <w:r w:rsidRPr="000A05A8">
              <w:t>УО и МП</w:t>
            </w: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630"/>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в том числе в разрезе источников:</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p>
        </w:tc>
        <w:tc>
          <w:tcPr>
            <w:tcW w:w="1391"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c>
          <w:tcPr>
            <w:tcW w:w="1418"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федеральный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областной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местный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прочие источники</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891"/>
        </w:trPr>
        <w:tc>
          <w:tcPr>
            <w:tcW w:w="567" w:type="dxa"/>
            <w:shd w:val="clear" w:color="auto" w:fill="auto"/>
            <w:noWrap/>
          </w:tcPr>
          <w:p w:rsidR="000A05A8" w:rsidRPr="000A05A8" w:rsidRDefault="000A05A8" w:rsidP="000A05A8">
            <w:r w:rsidRPr="000A05A8">
              <w:t>6</w:t>
            </w:r>
          </w:p>
        </w:tc>
        <w:tc>
          <w:tcPr>
            <w:tcW w:w="3544" w:type="dxa"/>
            <w:shd w:val="clear" w:color="auto" w:fill="auto"/>
          </w:tcPr>
          <w:p w:rsidR="000A05A8" w:rsidRPr="00F255E0" w:rsidRDefault="000A05A8" w:rsidP="000A05A8">
            <w:pPr>
              <w:rPr>
                <w:b/>
                <w:bCs/>
              </w:rPr>
            </w:pPr>
            <w:r w:rsidRPr="00F255E0">
              <w:rPr>
                <w:b/>
                <w:bCs/>
              </w:rPr>
              <w:t>Подпрограмма 5 "Обеспечение реализации муниципальной программы"</w:t>
            </w:r>
          </w:p>
        </w:tc>
        <w:tc>
          <w:tcPr>
            <w:tcW w:w="992" w:type="dxa"/>
            <w:shd w:val="clear" w:color="auto" w:fill="auto"/>
            <w:vAlign w:val="center"/>
          </w:tcPr>
          <w:p w:rsidR="000A05A8" w:rsidRPr="00F255E0" w:rsidRDefault="000A05A8" w:rsidP="00F255E0">
            <w:pPr>
              <w:jc w:val="center"/>
              <w:rPr>
                <w:b/>
                <w:bCs/>
                <w:i/>
                <w:iCs/>
              </w:rPr>
            </w:pPr>
            <w:r w:rsidRPr="00F255E0">
              <w:rPr>
                <w:b/>
                <w:bCs/>
                <w:i/>
                <w:iCs/>
              </w:rPr>
              <w:t>01 5 00 00000</w:t>
            </w:r>
          </w:p>
        </w:tc>
        <w:tc>
          <w:tcPr>
            <w:tcW w:w="939" w:type="dxa"/>
            <w:shd w:val="clear" w:color="auto" w:fill="auto"/>
            <w:vAlign w:val="center"/>
          </w:tcPr>
          <w:p w:rsidR="000A05A8" w:rsidRPr="000A05A8" w:rsidRDefault="000A05A8" w:rsidP="00F255E0">
            <w:pPr>
              <w:jc w:val="center"/>
            </w:pPr>
            <w:r w:rsidRPr="000A05A8">
              <w:t>2021-2024</w:t>
            </w:r>
          </w:p>
        </w:tc>
        <w:tc>
          <w:tcPr>
            <w:tcW w:w="1923" w:type="dxa"/>
            <w:shd w:val="clear" w:color="auto" w:fill="auto"/>
            <w:vAlign w:val="center"/>
          </w:tcPr>
          <w:p w:rsidR="000A05A8" w:rsidRPr="000A05A8" w:rsidRDefault="000A05A8" w:rsidP="00F255E0">
            <w:pPr>
              <w:jc w:val="center"/>
            </w:pPr>
            <w:r w:rsidRPr="000A05A8">
              <w:t>УО и МП</w:t>
            </w:r>
          </w:p>
        </w:tc>
        <w:tc>
          <w:tcPr>
            <w:tcW w:w="1843" w:type="dxa"/>
            <w:shd w:val="clear" w:color="auto" w:fill="auto"/>
            <w:noWrap/>
            <w:vAlign w:val="center"/>
          </w:tcPr>
          <w:p w:rsidR="000A05A8" w:rsidRPr="000A05A8" w:rsidRDefault="000A05A8" w:rsidP="00F255E0">
            <w:pPr>
              <w:jc w:val="center"/>
            </w:pPr>
            <w:r w:rsidRPr="000A05A8">
              <w:t>207 676,0</w:t>
            </w:r>
          </w:p>
        </w:tc>
        <w:tc>
          <w:tcPr>
            <w:tcW w:w="1391" w:type="dxa"/>
            <w:shd w:val="clear" w:color="auto" w:fill="auto"/>
            <w:noWrap/>
            <w:vAlign w:val="center"/>
          </w:tcPr>
          <w:p w:rsidR="000A05A8" w:rsidRPr="000A05A8" w:rsidRDefault="000A05A8" w:rsidP="00F255E0">
            <w:pPr>
              <w:jc w:val="center"/>
            </w:pPr>
            <w:r w:rsidRPr="000A05A8">
              <w:t>54 142,3</w:t>
            </w:r>
          </w:p>
        </w:tc>
        <w:tc>
          <w:tcPr>
            <w:tcW w:w="1417" w:type="dxa"/>
            <w:shd w:val="clear" w:color="auto" w:fill="auto"/>
            <w:noWrap/>
            <w:vAlign w:val="center"/>
          </w:tcPr>
          <w:p w:rsidR="000A05A8" w:rsidRPr="000A05A8" w:rsidRDefault="000A05A8" w:rsidP="00F255E0">
            <w:pPr>
              <w:jc w:val="center"/>
            </w:pPr>
            <w:r w:rsidRPr="000A05A8">
              <w:t>53 536,6</w:t>
            </w:r>
          </w:p>
        </w:tc>
        <w:tc>
          <w:tcPr>
            <w:tcW w:w="1418" w:type="dxa"/>
            <w:shd w:val="clear" w:color="auto" w:fill="auto"/>
            <w:noWrap/>
            <w:vAlign w:val="center"/>
          </w:tcPr>
          <w:p w:rsidR="000A05A8" w:rsidRPr="000A05A8" w:rsidRDefault="000A05A8" w:rsidP="00F255E0">
            <w:pPr>
              <w:jc w:val="center"/>
            </w:pPr>
            <w:r w:rsidRPr="000A05A8">
              <w:t>49 832,5</w:t>
            </w:r>
          </w:p>
        </w:tc>
        <w:tc>
          <w:tcPr>
            <w:tcW w:w="1417" w:type="dxa"/>
            <w:shd w:val="clear" w:color="auto" w:fill="auto"/>
            <w:noWrap/>
            <w:vAlign w:val="center"/>
          </w:tcPr>
          <w:p w:rsidR="000A05A8" w:rsidRPr="000A05A8" w:rsidRDefault="000A05A8" w:rsidP="00F255E0">
            <w:pPr>
              <w:jc w:val="center"/>
            </w:pPr>
            <w:r w:rsidRPr="000A05A8">
              <w:t>50 164,6</w:t>
            </w:r>
          </w:p>
        </w:tc>
      </w:tr>
      <w:tr w:rsidR="000A05A8" w:rsidRPr="000A05A8">
        <w:trPr>
          <w:trHeight w:val="630"/>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в том числе в разрезе источников:</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федеральный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областной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24 566,5</w:t>
            </w:r>
          </w:p>
        </w:tc>
        <w:tc>
          <w:tcPr>
            <w:tcW w:w="1391" w:type="dxa"/>
            <w:shd w:val="clear" w:color="auto" w:fill="auto"/>
            <w:noWrap/>
            <w:vAlign w:val="center"/>
          </w:tcPr>
          <w:p w:rsidR="000A05A8" w:rsidRPr="000A05A8" w:rsidRDefault="000A05A8" w:rsidP="00F255E0">
            <w:pPr>
              <w:jc w:val="center"/>
            </w:pPr>
            <w:r w:rsidRPr="000A05A8">
              <w:t>5 597,3</w:t>
            </w:r>
          </w:p>
        </w:tc>
        <w:tc>
          <w:tcPr>
            <w:tcW w:w="1417" w:type="dxa"/>
            <w:shd w:val="clear" w:color="auto" w:fill="auto"/>
            <w:noWrap/>
            <w:vAlign w:val="center"/>
          </w:tcPr>
          <w:p w:rsidR="000A05A8" w:rsidRPr="000A05A8" w:rsidRDefault="000A05A8" w:rsidP="00F255E0">
            <w:pPr>
              <w:jc w:val="center"/>
            </w:pPr>
            <w:r w:rsidRPr="000A05A8">
              <w:t>6 611,4</w:t>
            </w:r>
          </w:p>
        </w:tc>
        <w:tc>
          <w:tcPr>
            <w:tcW w:w="1418" w:type="dxa"/>
            <w:shd w:val="clear" w:color="auto" w:fill="auto"/>
            <w:noWrap/>
            <w:vAlign w:val="center"/>
          </w:tcPr>
          <w:p w:rsidR="000A05A8" w:rsidRPr="000A05A8" w:rsidRDefault="000A05A8" w:rsidP="00F255E0">
            <w:pPr>
              <w:jc w:val="center"/>
            </w:pPr>
            <w:r w:rsidRPr="000A05A8">
              <w:t>6 178,9</w:t>
            </w:r>
          </w:p>
        </w:tc>
        <w:tc>
          <w:tcPr>
            <w:tcW w:w="1417" w:type="dxa"/>
            <w:shd w:val="clear" w:color="auto" w:fill="auto"/>
            <w:noWrap/>
            <w:vAlign w:val="center"/>
          </w:tcPr>
          <w:p w:rsidR="000A05A8" w:rsidRPr="000A05A8" w:rsidRDefault="000A05A8" w:rsidP="00F255E0">
            <w:pPr>
              <w:jc w:val="center"/>
            </w:pPr>
            <w:r w:rsidRPr="000A05A8">
              <w:t>6 178,9</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местный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183 109,5</w:t>
            </w:r>
          </w:p>
        </w:tc>
        <w:tc>
          <w:tcPr>
            <w:tcW w:w="1391" w:type="dxa"/>
            <w:shd w:val="clear" w:color="auto" w:fill="auto"/>
            <w:noWrap/>
            <w:vAlign w:val="center"/>
          </w:tcPr>
          <w:p w:rsidR="000A05A8" w:rsidRPr="000A05A8" w:rsidRDefault="000A05A8" w:rsidP="00F255E0">
            <w:pPr>
              <w:jc w:val="center"/>
            </w:pPr>
            <w:r w:rsidRPr="000A05A8">
              <w:t>48 545,0</w:t>
            </w:r>
          </w:p>
        </w:tc>
        <w:tc>
          <w:tcPr>
            <w:tcW w:w="1417" w:type="dxa"/>
            <w:shd w:val="clear" w:color="auto" w:fill="auto"/>
            <w:noWrap/>
            <w:vAlign w:val="center"/>
          </w:tcPr>
          <w:p w:rsidR="000A05A8" w:rsidRPr="000A05A8" w:rsidRDefault="000A05A8" w:rsidP="00F255E0">
            <w:pPr>
              <w:jc w:val="center"/>
            </w:pPr>
            <w:r w:rsidRPr="000A05A8">
              <w:t>46 925,2</w:t>
            </w:r>
          </w:p>
        </w:tc>
        <w:tc>
          <w:tcPr>
            <w:tcW w:w="1418" w:type="dxa"/>
            <w:shd w:val="clear" w:color="auto" w:fill="auto"/>
            <w:noWrap/>
            <w:vAlign w:val="center"/>
          </w:tcPr>
          <w:p w:rsidR="000A05A8" w:rsidRPr="000A05A8" w:rsidRDefault="000A05A8" w:rsidP="00F255E0">
            <w:pPr>
              <w:jc w:val="center"/>
            </w:pPr>
            <w:r w:rsidRPr="000A05A8">
              <w:t>43 653,6</w:t>
            </w:r>
          </w:p>
        </w:tc>
        <w:tc>
          <w:tcPr>
            <w:tcW w:w="1417" w:type="dxa"/>
            <w:shd w:val="clear" w:color="auto" w:fill="auto"/>
            <w:noWrap/>
            <w:vAlign w:val="center"/>
          </w:tcPr>
          <w:p w:rsidR="000A05A8" w:rsidRPr="000A05A8" w:rsidRDefault="000A05A8" w:rsidP="00F255E0">
            <w:pPr>
              <w:jc w:val="center"/>
            </w:pPr>
            <w:r w:rsidRPr="000A05A8">
              <w:t>43 985,7</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прочие источники</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894"/>
        </w:trPr>
        <w:tc>
          <w:tcPr>
            <w:tcW w:w="567" w:type="dxa"/>
            <w:shd w:val="clear" w:color="auto" w:fill="auto"/>
            <w:noWrap/>
          </w:tcPr>
          <w:p w:rsidR="000A05A8" w:rsidRPr="000A05A8" w:rsidRDefault="000A05A8" w:rsidP="000A05A8">
            <w:r w:rsidRPr="000A05A8">
              <w:t>6.1</w:t>
            </w:r>
          </w:p>
        </w:tc>
        <w:tc>
          <w:tcPr>
            <w:tcW w:w="3544" w:type="dxa"/>
            <w:shd w:val="clear" w:color="auto" w:fill="auto"/>
          </w:tcPr>
          <w:p w:rsidR="000A05A8" w:rsidRPr="00F255E0" w:rsidRDefault="000A05A8" w:rsidP="000A05A8">
            <w:pPr>
              <w:rPr>
                <w:b/>
                <w:bCs/>
              </w:rPr>
            </w:pPr>
            <w:r w:rsidRPr="00F255E0">
              <w:rPr>
                <w:b/>
                <w:bCs/>
              </w:rPr>
              <w:t>Основное мероприятие 5.1 Содержание муниципальных органов</w:t>
            </w:r>
          </w:p>
        </w:tc>
        <w:tc>
          <w:tcPr>
            <w:tcW w:w="992" w:type="dxa"/>
            <w:shd w:val="clear" w:color="auto" w:fill="auto"/>
            <w:vAlign w:val="center"/>
          </w:tcPr>
          <w:p w:rsidR="000A05A8" w:rsidRPr="000A05A8" w:rsidRDefault="000A05A8" w:rsidP="00F255E0">
            <w:pPr>
              <w:jc w:val="center"/>
            </w:pPr>
            <w:r w:rsidRPr="000A05A8">
              <w:t>01 5 01 00000</w:t>
            </w:r>
          </w:p>
        </w:tc>
        <w:tc>
          <w:tcPr>
            <w:tcW w:w="939" w:type="dxa"/>
            <w:shd w:val="clear" w:color="auto" w:fill="auto"/>
            <w:vAlign w:val="center"/>
          </w:tcPr>
          <w:p w:rsidR="000A05A8" w:rsidRPr="000A05A8" w:rsidRDefault="000A05A8" w:rsidP="00F255E0">
            <w:pPr>
              <w:jc w:val="center"/>
            </w:pPr>
            <w:r w:rsidRPr="000A05A8">
              <w:t>2021-2024</w:t>
            </w:r>
          </w:p>
        </w:tc>
        <w:tc>
          <w:tcPr>
            <w:tcW w:w="1923" w:type="dxa"/>
            <w:shd w:val="clear" w:color="auto" w:fill="auto"/>
            <w:vAlign w:val="center"/>
          </w:tcPr>
          <w:p w:rsidR="000A05A8" w:rsidRPr="000A05A8" w:rsidRDefault="000A05A8" w:rsidP="00F255E0">
            <w:pPr>
              <w:jc w:val="center"/>
            </w:pPr>
            <w:r w:rsidRPr="000A05A8">
              <w:t>УО и МП</w:t>
            </w:r>
          </w:p>
        </w:tc>
        <w:tc>
          <w:tcPr>
            <w:tcW w:w="1843" w:type="dxa"/>
            <w:shd w:val="clear" w:color="auto" w:fill="auto"/>
            <w:noWrap/>
            <w:vAlign w:val="center"/>
          </w:tcPr>
          <w:p w:rsidR="000A05A8" w:rsidRPr="000A05A8" w:rsidRDefault="000A05A8" w:rsidP="00F255E0">
            <w:pPr>
              <w:jc w:val="center"/>
            </w:pPr>
            <w:r w:rsidRPr="000A05A8">
              <w:t>183 109,5</w:t>
            </w:r>
          </w:p>
        </w:tc>
        <w:tc>
          <w:tcPr>
            <w:tcW w:w="1391" w:type="dxa"/>
            <w:shd w:val="clear" w:color="auto" w:fill="auto"/>
            <w:noWrap/>
            <w:vAlign w:val="center"/>
          </w:tcPr>
          <w:p w:rsidR="000A05A8" w:rsidRPr="000A05A8" w:rsidRDefault="000A05A8" w:rsidP="00F255E0">
            <w:pPr>
              <w:jc w:val="center"/>
            </w:pPr>
            <w:r w:rsidRPr="000A05A8">
              <w:t>48 545,0</w:t>
            </w:r>
          </w:p>
        </w:tc>
        <w:tc>
          <w:tcPr>
            <w:tcW w:w="1417" w:type="dxa"/>
            <w:shd w:val="clear" w:color="auto" w:fill="auto"/>
            <w:noWrap/>
            <w:vAlign w:val="center"/>
          </w:tcPr>
          <w:p w:rsidR="000A05A8" w:rsidRPr="000A05A8" w:rsidRDefault="000A05A8" w:rsidP="00F255E0">
            <w:pPr>
              <w:jc w:val="center"/>
            </w:pPr>
            <w:r w:rsidRPr="000A05A8">
              <w:t>46 925,2</w:t>
            </w:r>
          </w:p>
        </w:tc>
        <w:tc>
          <w:tcPr>
            <w:tcW w:w="1418" w:type="dxa"/>
            <w:shd w:val="clear" w:color="auto" w:fill="auto"/>
            <w:noWrap/>
            <w:vAlign w:val="center"/>
          </w:tcPr>
          <w:p w:rsidR="000A05A8" w:rsidRPr="000A05A8" w:rsidRDefault="000A05A8" w:rsidP="00F255E0">
            <w:pPr>
              <w:jc w:val="center"/>
            </w:pPr>
            <w:r w:rsidRPr="000A05A8">
              <w:t>43 653,6</w:t>
            </w:r>
          </w:p>
        </w:tc>
        <w:tc>
          <w:tcPr>
            <w:tcW w:w="1417" w:type="dxa"/>
            <w:shd w:val="clear" w:color="auto" w:fill="auto"/>
            <w:noWrap/>
            <w:vAlign w:val="center"/>
          </w:tcPr>
          <w:p w:rsidR="000A05A8" w:rsidRPr="000A05A8" w:rsidRDefault="000A05A8" w:rsidP="00F255E0">
            <w:pPr>
              <w:jc w:val="center"/>
            </w:pPr>
            <w:r w:rsidRPr="000A05A8">
              <w:t>43 985,7</w:t>
            </w:r>
          </w:p>
        </w:tc>
      </w:tr>
      <w:tr w:rsidR="000A05A8" w:rsidRPr="000A05A8">
        <w:trPr>
          <w:trHeight w:val="630"/>
        </w:trPr>
        <w:tc>
          <w:tcPr>
            <w:tcW w:w="567" w:type="dxa"/>
            <w:shd w:val="clear" w:color="auto" w:fill="auto"/>
            <w:noWrap/>
          </w:tcPr>
          <w:p w:rsidR="000A05A8" w:rsidRPr="000A05A8" w:rsidRDefault="000A05A8" w:rsidP="000A05A8">
            <w:r w:rsidRPr="000A05A8">
              <w:lastRenderedPageBreak/>
              <w:t> </w:t>
            </w:r>
          </w:p>
        </w:tc>
        <w:tc>
          <w:tcPr>
            <w:tcW w:w="3544" w:type="dxa"/>
            <w:shd w:val="clear" w:color="auto" w:fill="auto"/>
          </w:tcPr>
          <w:p w:rsidR="000A05A8" w:rsidRPr="000A05A8" w:rsidRDefault="000A05A8" w:rsidP="000A05A8">
            <w:r w:rsidRPr="000A05A8">
              <w:t>в том числе в разрезе источников:</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p>
        </w:tc>
        <w:tc>
          <w:tcPr>
            <w:tcW w:w="1391"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c>
          <w:tcPr>
            <w:tcW w:w="1418"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федеральный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областной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местный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183 109,5</w:t>
            </w:r>
          </w:p>
        </w:tc>
        <w:tc>
          <w:tcPr>
            <w:tcW w:w="1391" w:type="dxa"/>
            <w:shd w:val="clear" w:color="auto" w:fill="auto"/>
            <w:noWrap/>
            <w:vAlign w:val="center"/>
          </w:tcPr>
          <w:p w:rsidR="000A05A8" w:rsidRPr="000A05A8" w:rsidRDefault="000A05A8" w:rsidP="00F255E0">
            <w:pPr>
              <w:jc w:val="center"/>
            </w:pPr>
            <w:r w:rsidRPr="000A05A8">
              <w:t>48 545,0</w:t>
            </w:r>
          </w:p>
        </w:tc>
        <w:tc>
          <w:tcPr>
            <w:tcW w:w="1417" w:type="dxa"/>
            <w:shd w:val="clear" w:color="auto" w:fill="auto"/>
            <w:noWrap/>
            <w:vAlign w:val="center"/>
          </w:tcPr>
          <w:p w:rsidR="000A05A8" w:rsidRPr="000A05A8" w:rsidRDefault="000A05A8" w:rsidP="00F255E0">
            <w:pPr>
              <w:jc w:val="center"/>
            </w:pPr>
            <w:r w:rsidRPr="000A05A8">
              <w:t>46 925,2</w:t>
            </w:r>
          </w:p>
        </w:tc>
        <w:tc>
          <w:tcPr>
            <w:tcW w:w="1418" w:type="dxa"/>
            <w:shd w:val="clear" w:color="auto" w:fill="auto"/>
            <w:noWrap/>
            <w:vAlign w:val="center"/>
          </w:tcPr>
          <w:p w:rsidR="000A05A8" w:rsidRPr="000A05A8" w:rsidRDefault="000A05A8" w:rsidP="00F255E0">
            <w:pPr>
              <w:jc w:val="center"/>
            </w:pPr>
            <w:r w:rsidRPr="000A05A8">
              <w:t>43 653,6</w:t>
            </w:r>
          </w:p>
        </w:tc>
        <w:tc>
          <w:tcPr>
            <w:tcW w:w="1417" w:type="dxa"/>
            <w:shd w:val="clear" w:color="auto" w:fill="auto"/>
            <w:noWrap/>
            <w:vAlign w:val="center"/>
          </w:tcPr>
          <w:p w:rsidR="000A05A8" w:rsidRPr="000A05A8" w:rsidRDefault="000A05A8" w:rsidP="00F255E0">
            <w:pPr>
              <w:jc w:val="center"/>
            </w:pPr>
            <w:r w:rsidRPr="000A05A8">
              <w:t>43 985,7</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прочие источники</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1350"/>
        </w:trPr>
        <w:tc>
          <w:tcPr>
            <w:tcW w:w="567" w:type="dxa"/>
            <w:shd w:val="clear" w:color="auto" w:fill="auto"/>
            <w:noWrap/>
          </w:tcPr>
          <w:p w:rsidR="000A05A8" w:rsidRPr="000A05A8" w:rsidRDefault="000A05A8" w:rsidP="000A05A8">
            <w:r w:rsidRPr="000A05A8">
              <w:t>6.2</w:t>
            </w:r>
          </w:p>
        </w:tc>
        <w:tc>
          <w:tcPr>
            <w:tcW w:w="3544" w:type="dxa"/>
            <w:shd w:val="clear" w:color="auto" w:fill="auto"/>
          </w:tcPr>
          <w:p w:rsidR="000A05A8" w:rsidRPr="00F255E0" w:rsidRDefault="000A05A8" w:rsidP="000A05A8">
            <w:pPr>
              <w:rPr>
                <w:b/>
                <w:bCs/>
              </w:rPr>
            </w:pPr>
            <w:r w:rsidRPr="00F255E0">
              <w:rPr>
                <w:b/>
                <w:bCs/>
              </w:rPr>
              <w:t>Основное мероприятие 5.2 Исполнение отдельных переданных полномочий в сфере управления образованием</w:t>
            </w:r>
          </w:p>
        </w:tc>
        <w:tc>
          <w:tcPr>
            <w:tcW w:w="992" w:type="dxa"/>
            <w:shd w:val="clear" w:color="auto" w:fill="auto"/>
            <w:vAlign w:val="center"/>
          </w:tcPr>
          <w:p w:rsidR="000A05A8" w:rsidRPr="000A05A8" w:rsidRDefault="000A05A8" w:rsidP="00F255E0">
            <w:pPr>
              <w:jc w:val="center"/>
            </w:pPr>
            <w:r w:rsidRPr="000A05A8">
              <w:t>01 5 02 00000</w:t>
            </w:r>
          </w:p>
        </w:tc>
        <w:tc>
          <w:tcPr>
            <w:tcW w:w="939" w:type="dxa"/>
            <w:shd w:val="clear" w:color="auto" w:fill="auto"/>
            <w:vAlign w:val="center"/>
          </w:tcPr>
          <w:p w:rsidR="000A05A8" w:rsidRPr="000A05A8" w:rsidRDefault="000A05A8" w:rsidP="00F255E0">
            <w:pPr>
              <w:jc w:val="center"/>
            </w:pPr>
            <w:r w:rsidRPr="000A05A8">
              <w:t>2021-2024</w:t>
            </w:r>
          </w:p>
        </w:tc>
        <w:tc>
          <w:tcPr>
            <w:tcW w:w="1923" w:type="dxa"/>
            <w:shd w:val="clear" w:color="auto" w:fill="auto"/>
            <w:vAlign w:val="center"/>
          </w:tcPr>
          <w:p w:rsidR="000A05A8" w:rsidRPr="000A05A8" w:rsidRDefault="000A05A8" w:rsidP="00F255E0">
            <w:pPr>
              <w:jc w:val="center"/>
            </w:pPr>
            <w:r w:rsidRPr="000A05A8">
              <w:t>УО и МП</w:t>
            </w:r>
          </w:p>
        </w:tc>
        <w:tc>
          <w:tcPr>
            <w:tcW w:w="1843" w:type="dxa"/>
            <w:shd w:val="clear" w:color="auto" w:fill="auto"/>
            <w:noWrap/>
            <w:vAlign w:val="center"/>
          </w:tcPr>
          <w:p w:rsidR="000A05A8" w:rsidRPr="000A05A8" w:rsidRDefault="000A05A8" w:rsidP="00F255E0">
            <w:pPr>
              <w:jc w:val="center"/>
            </w:pPr>
            <w:r w:rsidRPr="000A05A8">
              <w:t>24 566,5</w:t>
            </w:r>
          </w:p>
        </w:tc>
        <w:tc>
          <w:tcPr>
            <w:tcW w:w="1391" w:type="dxa"/>
            <w:shd w:val="clear" w:color="auto" w:fill="auto"/>
            <w:noWrap/>
            <w:vAlign w:val="center"/>
          </w:tcPr>
          <w:p w:rsidR="000A05A8" w:rsidRPr="000A05A8" w:rsidRDefault="000A05A8" w:rsidP="00F255E0">
            <w:pPr>
              <w:jc w:val="center"/>
            </w:pPr>
            <w:r w:rsidRPr="000A05A8">
              <w:t>5 597,3</w:t>
            </w:r>
          </w:p>
        </w:tc>
        <w:tc>
          <w:tcPr>
            <w:tcW w:w="1417" w:type="dxa"/>
            <w:shd w:val="clear" w:color="auto" w:fill="auto"/>
            <w:noWrap/>
            <w:vAlign w:val="center"/>
          </w:tcPr>
          <w:p w:rsidR="000A05A8" w:rsidRPr="000A05A8" w:rsidRDefault="000A05A8" w:rsidP="00F255E0">
            <w:pPr>
              <w:jc w:val="center"/>
            </w:pPr>
            <w:r w:rsidRPr="000A05A8">
              <w:t>6 611,4</w:t>
            </w:r>
          </w:p>
        </w:tc>
        <w:tc>
          <w:tcPr>
            <w:tcW w:w="1418" w:type="dxa"/>
            <w:shd w:val="clear" w:color="auto" w:fill="auto"/>
            <w:noWrap/>
            <w:vAlign w:val="center"/>
          </w:tcPr>
          <w:p w:rsidR="000A05A8" w:rsidRPr="000A05A8" w:rsidRDefault="000A05A8" w:rsidP="00F255E0">
            <w:pPr>
              <w:jc w:val="center"/>
            </w:pPr>
            <w:r w:rsidRPr="000A05A8">
              <w:t>6 178,9</w:t>
            </w:r>
          </w:p>
        </w:tc>
        <w:tc>
          <w:tcPr>
            <w:tcW w:w="1417" w:type="dxa"/>
            <w:shd w:val="clear" w:color="auto" w:fill="auto"/>
            <w:noWrap/>
            <w:vAlign w:val="center"/>
          </w:tcPr>
          <w:p w:rsidR="000A05A8" w:rsidRPr="000A05A8" w:rsidRDefault="000A05A8" w:rsidP="00F255E0">
            <w:pPr>
              <w:jc w:val="center"/>
            </w:pPr>
            <w:r w:rsidRPr="000A05A8">
              <w:t>6 178,9</w:t>
            </w:r>
          </w:p>
        </w:tc>
      </w:tr>
      <w:tr w:rsidR="000A05A8" w:rsidRPr="000A05A8">
        <w:trPr>
          <w:trHeight w:val="630"/>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в том числе в разрезе источников:</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p>
        </w:tc>
        <w:tc>
          <w:tcPr>
            <w:tcW w:w="1391"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c>
          <w:tcPr>
            <w:tcW w:w="1418" w:type="dxa"/>
            <w:shd w:val="clear" w:color="auto" w:fill="auto"/>
            <w:noWrap/>
            <w:vAlign w:val="center"/>
          </w:tcPr>
          <w:p w:rsidR="000A05A8" w:rsidRPr="000A05A8" w:rsidRDefault="000A05A8" w:rsidP="00F255E0">
            <w:pPr>
              <w:jc w:val="center"/>
            </w:pPr>
          </w:p>
        </w:tc>
        <w:tc>
          <w:tcPr>
            <w:tcW w:w="1417" w:type="dxa"/>
            <w:shd w:val="clear" w:color="auto" w:fill="auto"/>
            <w:noWrap/>
            <w:vAlign w:val="center"/>
          </w:tcPr>
          <w:p w:rsidR="000A05A8" w:rsidRPr="000A05A8" w:rsidRDefault="000A05A8" w:rsidP="00F255E0">
            <w:pPr>
              <w:jc w:val="center"/>
            </w:pP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федеральный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областной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24 566,5</w:t>
            </w:r>
          </w:p>
        </w:tc>
        <w:tc>
          <w:tcPr>
            <w:tcW w:w="1391" w:type="dxa"/>
            <w:shd w:val="clear" w:color="auto" w:fill="auto"/>
            <w:noWrap/>
            <w:vAlign w:val="center"/>
          </w:tcPr>
          <w:p w:rsidR="000A05A8" w:rsidRPr="000A05A8" w:rsidRDefault="000A05A8" w:rsidP="00F255E0">
            <w:pPr>
              <w:jc w:val="center"/>
            </w:pPr>
            <w:r w:rsidRPr="000A05A8">
              <w:t>5 597,3</w:t>
            </w:r>
          </w:p>
        </w:tc>
        <w:tc>
          <w:tcPr>
            <w:tcW w:w="1417" w:type="dxa"/>
            <w:shd w:val="clear" w:color="auto" w:fill="auto"/>
            <w:noWrap/>
            <w:vAlign w:val="center"/>
          </w:tcPr>
          <w:p w:rsidR="000A05A8" w:rsidRPr="000A05A8" w:rsidRDefault="000A05A8" w:rsidP="00F255E0">
            <w:pPr>
              <w:jc w:val="center"/>
            </w:pPr>
            <w:r w:rsidRPr="000A05A8">
              <w:t>6 611,4</w:t>
            </w:r>
          </w:p>
        </w:tc>
        <w:tc>
          <w:tcPr>
            <w:tcW w:w="1418" w:type="dxa"/>
            <w:shd w:val="clear" w:color="auto" w:fill="auto"/>
            <w:noWrap/>
            <w:vAlign w:val="center"/>
          </w:tcPr>
          <w:p w:rsidR="000A05A8" w:rsidRPr="000A05A8" w:rsidRDefault="000A05A8" w:rsidP="00F255E0">
            <w:pPr>
              <w:jc w:val="center"/>
            </w:pPr>
            <w:r w:rsidRPr="000A05A8">
              <w:t>6 178,9</w:t>
            </w:r>
          </w:p>
        </w:tc>
        <w:tc>
          <w:tcPr>
            <w:tcW w:w="1417" w:type="dxa"/>
            <w:shd w:val="clear" w:color="auto" w:fill="auto"/>
            <w:noWrap/>
            <w:vAlign w:val="center"/>
          </w:tcPr>
          <w:p w:rsidR="000A05A8" w:rsidRPr="000A05A8" w:rsidRDefault="000A05A8" w:rsidP="00F255E0">
            <w:pPr>
              <w:jc w:val="center"/>
            </w:pPr>
            <w:r w:rsidRPr="000A05A8">
              <w:t>6 178,9</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местный бюджет</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0A05A8" w:rsidRPr="000A05A8">
        <w:trPr>
          <w:trHeight w:val="315"/>
        </w:trPr>
        <w:tc>
          <w:tcPr>
            <w:tcW w:w="567" w:type="dxa"/>
            <w:shd w:val="clear" w:color="auto" w:fill="auto"/>
            <w:noWrap/>
          </w:tcPr>
          <w:p w:rsidR="000A05A8" w:rsidRPr="000A05A8" w:rsidRDefault="000A05A8" w:rsidP="000A05A8">
            <w:r w:rsidRPr="000A05A8">
              <w:t> </w:t>
            </w:r>
          </w:p>
        </w:tc>
        <w:tc>
          <w:tcPr>
            <w:tcW w:w="3544" w:type="dxa"/>
            <w:shd w:val="clear" w:color="auto" w:fill="auto"/>
          </w:tcPr>
          <w:p w:rsidR="000A05A8" w:rsidRPr="000A05A8" w:rsidRDefault="000A05A8" w:rsidP="000A05A8">
            <w:r w:rsidRPr="000A05A8">
              <w:t>прочие источники</w:t>
            </w:r>
          </w:p>
        </w:tc>
        <w:tc>
          <w:tcPr>
            <w:tcW w:w="992" w:type="dxa"/>
            <w:shd w:val="clear" w:color="auto" w:fill="auto"/>
            <w:vAlign w:val="center"/>
          </w:tcPr>
          <w:p w:rsidR="000A05A8" w:rsidRPr="00F255E0" w:rsidRDefault="000A05A8" w:rsidP="00F255E0">
            <w:pPr>
              <w:jc w:val="center"/>
              <w:rPr>
                <w:b/>
                <w:bCs/>
              </w:rPr>
            </w:pPr>
          </w:p>
        </w:tc>
        <w:tc>
          <w:tcPr>
            <w:tcW w:w="939" w:type="dxa"/>
            <w:shd w:val="clear" w:color="auto" w:fill="auto"/>
            <w:vAlign w:val="center"/>
          </w:tcPr>
          <w:p w:rsidR="000A05A8" w:rsidRPr="000A05A8" w:rsidRDefault="000A05A8" w:rsidP="00F255E0">
            <w:pPr>
              <w:jc w:val="center"/>
            </w:pPr>
          </w:p>
        </w:tc>
        <w:tc>
          <w:tcPr>
            <w:tcW w:w="1923" w:type="dxa"/>
            <w:shd w:val="clear" w:color="auto" w:fill="auto"/>
            <w:vAlign w:val="center"/>
          </w:tcPr>
          <w:p w:rsidR="000A05A8" w:rsidRPr="000A05A8" w:rsidRDefault="000A05A8" w:rsidP="00F255E0">
            <w:pPr>
              <w:jc w:val="center"/>
            </w:pPr>
          </w:p>
        </w:tc>
        <w:tc>
          <w:tcPr>
            <w:tcW w:w="1843" w:type="dxa"/>
            <w:shd w:val="clear" w:color="auto" w:fill="auto"/>
            <w:noWrap/>
            <w:vAlign w:val="center"/>
          </w:tcPr>
          <w:p w:rsidR="000A05A8" w:rsidRPr="000A05A8" w:rsidRDefault="000A05A8" w:rsidP="00F255E0">
            <w:pPr>
              <w:jc w:val="center"/>
            </w:pPr>
            <w:r w:rsidRPr="000A05A8">
              <w:t>0,0</w:t>
            </w:r>
          </w:p>
        </w:tc>
        <w:tc>
          <w:tcPr>
            <w:tcW w:w="1391"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c>
          <w:tcPr>
            <w:tcW w:w="1418" w:type="dxa"/>
            <w:shd w:val="clear" w:color="auto" w:fill="auto"/>
            <w:noWrap/>
            <w:vAlign w:val="center"/>
          </w:tcPr>
          <w:p w:rsidR="000A05A8" w:rsidRPr="000A05A8" w:rsidRDefault="000A05A8" w:rsidP="00F255E0">
            <w:pPr>
              <w:jc w:val="center"/>
            </w:pPr>
            <w:r w:rsidRPr="000A05A8">
              <w:t>0,0</w:t>
            </w:r>
          </w:p>
        </w:tc>
        <w:tc>
          <w:tcPr>
            <w:tcW w:w="1417" w:type="dxa"/>
            <w:shd w:val="clear" w:color="auto" w:fill="auto"/>
            <w:noWrap/>
            <w:vAlign w:val="center"/>
          </w:tcPr>
          <w:p w:rsidR="000A05A8" w:rsidRPr="000A05A8" w:rsidRDefault="000A05A8" w:rsidP="00F255E0">
            <w:pPr>
              <w:jc w:val="center"/>
            </w:pPr>
            <w:r w:rsidRPr="000A05A8">
              <w:t>0,0</w:t>
            </w:r>
          </w:p>
        </w:tc>
      </w:tr>
      <w:tr w:rsidR="009E50CE" w:rsidRPr="000A05A8">
        <w:trPr>
          <w:trHeight w:val="769"/>
        </w:trPr>
        <w:tc>
          <w:tcPr>
            <w:tcW w:w="567" w:type="dxa"/>
            <w:shd w:val="clear" w:color="auto" w:fill="auto"/>
            <w:noWrap/>
          </w:tcPr>
          <w:p w:rsidR="009E50CE" w:rsidRPr="000A05A8" w:rsidRDefault="009E50CE" w:rsidP="009E50CE">
            <w:r w:rsidRPr="000A05A8">
              <w:t>7</w:t>
            </w:r>
          </w:p>
        </w:tc>
        <w:tc>
          <w:tcPr>
            <w:tcW w:w="3544" w:type="dxa"/>
            <w:shd w:val="clear" w:color="auto" w:fill="auto"/>
          </w:tcPr>
          <w:p w:rsidR="009E50CE" w:rsidRPr="00F255E0" w:rsidRDefault="009E50CE" w:rsidP="009E50CE">
            <w:pPr>
              <w:rPr>
                <w:b/>
                <w:bCs/>
              </w:rPr>
            </w:pPr>
            <w:r w:rsidRPr="00F255E0">
              <w:rPr>
                <w:b/>
                <w:bCs/>
              </w:rPr>
              <w:t>Подпрограмма 6  "Ресурсное обеспечение образовательных учреждений"</w:t>
            </w:r>
          </w:p>
        </w:tc>
        <w:tc>
          <w:tcPr>
            <w:tcW w:w="992" w:type="dxa"/>
            <w:shd w:val="clear" w:color="auto" w:fill="auto"/>
            <w:vAlign w:val="center"/>
          </w:tcPr>
          <w:p w:rsidR="009E50CE" w:rsidRPr="00F255E0" w:rsidRDefault="009E50CE" w:rsidP="009E50CE">
            <w:pPr>
              <w:jc w:val="center"/>
              <w:rPr>
                <w:b/>
                <w:bCs/>
                <w:i/>
                <w:iCs/>
              </w:rPr>
            </w:pPr>
            <w:r w:rsidRPr="00F255E0">
              <w:rPr>
                <w:b/>
                <w:bCs/>
                <w:i/>
                <w:iCs/>
              </w:rPr>
              <w:t>01 6 00 00000</w:t>
            </w:r>
          </w:p>
        </w:tc>
        <w:tc>
          <w:tcPr>
            <w:tcW w:w="939" w:type="dxa"/>
            <w:shd w:val="clear" w:color="auto" w:fill="auto"/>
            <w:vAlign w:val="center"/>
          </w:tcPr>
          <w:p w:rsidR="009E50CE" w:rsidRPr="000A05A8" w:rsidRDefault="009E50CE" w:rsidP="009E50CE">
            <w:pPr>
              <w:jc w:val="center"/>
            </w:pPr>
            <w:r w:rsidRPr="000A05A8">
              <w:t>2021-2024</w:t>
            </w:r>
          </w:p>
        </w:tc>
        <w:tc>
          <w:tcPr>
            <w:tcW w:w="1923" w:type="dxa"/>
            <w:shd w:val="clear" w:color="auto" w:fill="auto"/>
            <w:vAlign w:val="center"/>
          </w:tcPr>
          <w:p w:rsidR="009E50CE" w:rsidRPr="000A05A8" w:rsidRDefault="009E50CE" w:rsidP="009E50CE">
            <w:pPr>
              <w:jc w:val="center"/>
            </w:pPr>
            <w:r w:rsidRPr="000A05A8">
              <w:t>УО и МП</w:t>
            </w:r>
          </w:p>
        </w:tc>
        <w:tc>
          <w:tcPr>
            <w:tcW w:w="1843" w:type="dxa"/>
            <w:shd w:val="clear" w:color="auto" w:fill="auto"/>
            <w:noWrap/>
            <w:vAlign w:val="center"/>
          </w:tcPr>
          <w:p w:rsidR="009E50CE" w:rsidRDefault="009E50CE" w:rsidP="009E50CE">
            <w:pPr>
              <w:jc w:val="center"/>
              <w:rPr>
                <w:rFonts w:eastAsia="Times New Roman"/>
                <w:color w:val="000000"/>
              </w:rPr>
            </w:pPr>
            <w:r>
              <w:rPr>
                <w:color w:val="000000"/>
              </w:rPr>
              <w:t xml:space="preserve">228 584,6  </w:t>
            </w:r>
          </w:p>
        </w:tc>
        <w:tc>
          <w:tcPr>
            <w:tcW w:w="1391" w:type="dxa"/>
            <w:shd w:val="clear" w:color="auto" w:fill="auto"/>
            <w:noWrap/>
            <w:vAlign w:val="center"/>
          </w:tcPr>
          <w:p w:rsidR="009E50CE" w:rsidRDefault="009E50CE" w:rsidP="009E50CE">
            <w:pPr>
              <w:jc w:val="center"/>
              <w:rPr>
                <w:color w:val="000000"/>
              </w:rPr>
            </w:pPr>
            <w:r>
              <w:rPr>
                <w:color w:val="000000"/>
              </w:rPr>
              <w:t xml:space="preserve">7 955,1  </w:t>
            </w:r>
          </w:p>
        </w:tc>
        <w:tc>
          <w:tcPr>
            <w:tcW w:w="1417" w:type="dxa"/>
            <w:shd w:val="clear" w:color="auto" w:fill="auto"/>
            <w:noWrap/>
            <w:vAlign w:val="center"/>
          </w:tcPr>
          <w:p w:rsidR="009E50CE" w:rsidRDefault="009E50CE" w:rsidP="009E50CE">
            <w:pPr>
              <w:jc w:val="center"/>
              <w:rPr>
                <w:color w:val="000000"/>
              </w:rPr>
            </w:pPr>
            <w:r>
              <w:rPr>
                <w:color w:val="000000"/>
              </w:rPr>
              <w:t xml:space="preserve">200 436,6  </w:t>
            </w:r>
          </w:p>
        </w:tc>
        <w:tc>
          <w:tcPr>
            <w:tcW w:w="1418" w:type="dxa"/>
            <w:shd w:val="clear" w:color="auto" w:fill="auto"/>
            <w:noWrap/>
            <w:vAlign w:val="center"/>
          </w:tcPr>
          <w:p w:rsidR="009E50CE" w:rsidRDefault="009E50CE" w:rsidP="009E50CE">
            <w:pPr>
              <w:jc w:val="center"/>
              <w:rPr>
                <w:color w:val="000000"/>
              </w:rPr>
            </w:pPr>
            <w:r>
              <w:rPr>
                <w:color w:val="000000"/>
              </w:rPr>
              <w:t xml:space="preserve">11 789,3  </w:t>
            </w:r>
          </w:p>
        </w:tc>
        <w:tc>
          <w:tcPr>
            <w:tcW w:w="1417" w:type="dxa"/>
            <w:shd w:val="clear" w:color="auto" w:fill="auto"/>
            <w:noWrap/>
            <w:vAlign w:val="center"/>
          </w:tcPr>
          <w:p w:rsidR="009E50CE" w:rsidRDefault="009E50CE" w:rsidP="009E50CE">
            <w:pPr>
              <w:jc w:val="center"/>
              <w:rPr>
                <w:color w:val="000000"/>
              </w:rPr>
            </w:pPr>
            <w:r>
              <w:rPr>
                <w:color w:val="000000"/>
              </w:rPr>
              <w:t xml:space="preserve">8 403,6  </w:t>
            </w:r>
          </w:p>
        </w:tc>
      </w:tr>
      <w:tr w:rsidR="009E50CE" w:rsidRPr="000A05A8">
        <w:trPr>
          <w:trHeight w:val="630"/>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в том числе в разрезе источников:</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w:t>
            </w:r>
          </w:p>
        </w:tc>
        <w:tc>
          <w:tcPr>
            <w:tcW w:w="1391"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c>
          <w:tcPr>
            <w:tcW w:w="1418"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федеральный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95 918,1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95 918,1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областной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116 532,3  </w:t>
            </w:r>
          </w:p>
        </w:tc>
        <w:tc>
          <w:tcPr>
            <w:tcW w:w="1391" w:type="dxa"/>
            <w:shd w:val="clear" w:color="auto" w:fill="auto"/>
            <w:noWrap/>
            <w:vAlign w:val="center"/>
          </w:tcPr>
          <w:p w:rsidR="009E50CE" w:rsidRDefault="009E50CE" w:rsidP="009E50CE">
            <w:pPr>
              <w:jc w:val="center"/>
              <w:rPr>
                <w:color w:val="000000"/>
              </w:rPr>
            </w:pPr>
            <w:r>
              <w:rPr>
                <w:color w:val="000000"/>
              </w:rPr>
              <w:t xml:space="preserve">7 557,3  </w:t>
            </w:r>
          </w:p>
        </w:tc>
        <w:tc>
          <w:tcPr>
            <w:tcW w:w="1417" w:type="dxa"/>
            <w:shd w:val="clear" w:color="auto" w:fill="auto"/>
            <w:noWrap/>
            <w:vAlign w:val="center"/>
          </w:tcPr>
          <w:p w:rsidR="009E50CE" w:rsidRDefault="009E50CE" w:rsidP="009E50CE">
            <w:pPr>
              <w:jc w:val="center"/>
              <w:rPr>
                <w:color w:val="000000"/>
              </w:rPr>
            </w:pPr>
            <w:r>
              <w:rPr>
                <w:color w:val="000000"/>
              </w:rPr>
              <w:t xml:space="preserve">89 791,8  </w:t>
            </w:r>
          </w:p>
        </w:tc>
        <w:tc>
          <w:tcPr>
            <w:tcW w:w="1418" w:type="dxa"/>
            <w:shd w:val="clear" w:color="auto" w:fill="auto"/>
            <w:noWrap/>
            <w:vAlign w:val="center"/>
          </w:tcPr>
          <w:p w:rsidR="009E50CE" w:rsidRDefault="009E50CE" w:rsidP="009E50CE">
            <w:pPr>
              <w:jc w:val="center"/>
              <w:rPr>
                <w:color w:val="000000"/>
              </w:rPr>
            </w:pPr>
            <w:r>
              <w:rPr>
                <w:color w:val="000000"/>
              </w:rPr>
              <w:t xml:space="preserve">11 199,8  </w:t>
            </w:r>
          </w:p>
        </w:tc>
        <w:tc>
          <w:tcPr>
            <w:tcW w:w="1417" w:type="dxa"/>
            <w:shd w:val="clear" w:color="auto" w:fill="auto"/>
            <w:noWrap/>
            <w:vAlign w:val="center"/>
          </w:tcPr>
          <w:p w:rsidR="009E50CE" w:rsidRDefault="009E50CE" w:rsidP="009E50CE">
            <w:pPr>
              <w:jc w:val="center"/>
              <w:rPr>
                <w:color w:val="000000"/>
              </w:rPr>
            </w:pPr>
            <w:r>
              <w:rPr>
                <w:color w:val="000000"/>
              </w:rPr>
              <w:t xml:space="preserve">7 983,4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местный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16 134,2  </w:t>
            </w:r>
          </w:p>
        </w:tc>
        <w:tc>
          <w:tcPr>
            <w:tcW w:w="1391" w:type="dxa"/>
            <w:shd w:val="clear" w:color="auto" w:fill="auto"/>
            <w:noWrap/>
            <w:vAlign w:val="center"/>
          </w:tcPr>
          <w:p w:rsidR="009E50CE" w:rsidRDefault="009E50CE" w:rsidP="009E50CE">
            <w:pPr>
              <w:jc w:val="center"/>
              <w:rPr>
                <w:color w:val="000000"/>
              </w:rPr>
            </w:pPr>
            <w:r>
              <w:rPr>
                <w:color w:val="000000"/>
              </w:rPr>
              <w:t xml:space="preserve">397,8  </w:t>
            </w:r>
          </w:p>
        </w:tc>
        <w:tc>
          <w:tcPr>
            <w:tcW w:w="1417" w:type="dxa"/>
            <w:shd w:val="clear" w:color="auto" w:fill="auto"/>
            <w:noWrap/>
            <w:vAlign w:val="center"/>
          </w:tcPr>
          <w:p w:rsidR="009E50CE" w:rsidRDefault="009E50CE" w:rsidP="009E50CE">
            <w:pPr>
              <w:jc w:val="center"/>
              <w:rPr>
                <w:color w:val="000000"/>
              </w:rPr>
            </w:pPr>
            <w:r>
              <w:rPr>
                <w:color w:val="000000"/>
              </w:rPr>
              <w:t xml:space="preserve">14 726,7  </w:t>
            </w:r>
          </w:p>
        </w:tc>
        <w:tc>
          <w:tcPr>
            <w:tcW w:w="1418" w:type="dxa"/>
            <w:shd w:val="clear" w:color="auto" w:fill="auto"/>
            <w:noWrap/>
            <w:vAlign w:val="center"/>
          </w:tcPr>
          <w:p w:rsidR="009E50CE" w:rsidRDefault="009E50CE" w:rsidP="009E50CE">
            <w:pPr>
              <w:jc w:val="center"/>
              <w:rPr>
                <w:color w:val="000000"/>
              </w:rPr>
            </w:pPr>
            <w:r>
              <w:rPr>
                <w:color w:val="000000"/>
              </w:rPr>
              <w:t xml:space="preserve">589,5  </w:t>
            </w:r>
          </w:p>
        </w:tc>
        <w:tc>
          <w:tcPr>
            <w:tcW w:w="1417" w:type="dxa"/>
            <w:shd w:val="clear" w:color="auto" w:fill="auto"/>
            <w:noWrap/>
            <w:vAlign w:val="center"/>
          </w:tcPr>
          <w:p w:rsidR="009E50CE" w:rsidRDefault="009E50CE" w:rsidP="009E50CE">
            <w:pPr>
              <w:jc w:val="center"/>
              <w:rPr>
                <w:color w:val="000000"/>
              </w:rPr>
            </w:pPr>
            <w:r>
              <w:rPr>
                <w:color w:val="000000"/>
              </w:rPr>
              <w:t xml:space="preserve">420,2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прочие источники</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1890"/>
        </w:trPr>
        <w:tc>
          <w:tcPr>
            <w:tcW w:w="567" w:type="dxa"/>
            <w:shd w:val="clear" w:color="auto" w:fill="auto"/>
            <w:noWrap/>
          </w:tcPr>
          <w:p w:rsidR="009E50CE" w:rsidRPr="000A05A8" w:rsidRDefault="009E50CE" w:rsidP="009E50CE">
            <w:r w:rsidRPr="000A05A8">
              <w:t>7.1</w:t>
            </w:r>
          </w:p>
        </w:tc>
        <w:tc>
          <w:tcPr>
            <w:tcW w:w="3544" w:type="dxa"/>
            <w:shd w:val="clear" w:color="auto" w:fill="auto"/>
          </w:tcPr>
          <w:p w:rsidR="009E50CE" w:rsidRPr="00F255E0" w:rsidRDefault="009E50CE" w:rsidP="009E50CE">
            <w:pPr>
              <w:rPr>
                <w:b/>
                <w:bCs/>
              </w:rPr>
            </w:pPr>
            <w:r w:rsidRPr="00F255E0">
              <w:rPr>
                <w:b/>
                <w:bCs/>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992" w:type="dxa"/>
            <w:shd w:val="clear" w:color="auto" w:fill="auto"/>
            <w:vAlign w:val="center"/>
          </w:tcPr>
          <w:p w:rsidR="009E50CE" w:rsidRPr="000A05A8" w:rsidRDefault="009E50CE" w:rsidP="009E50CE">
            <w:pPr>
              <w:jc w:val="center"/>
            </w:pPr>
            <w:r w:rsidRPr="000A05A8">
              <w:t>01 6 01 00000</w:t>
            </w:r>
          </w:p>
        </w:tc>
        <w:tc>
          <w:tcPr>
            <w:tcW w:w="939" w:type="dxa"/>
            <w:shd w:val="clear" w:color="auto" w:fill="auto"/>
            <w:vAlign w:val="center"/>
          </w:tcPr>
          <w:p w:rsidR="009E50CE" w:rsidRPr="000A05A8" w:rsidRDefault="009E50CE" w:rsidP="009E50CE">
            <w:pPr>
              <w:jc w:val="center"/>
            </w:pPr>
            <w:r w:rsidRPr="000A05A8">
              <w:t>2021-2024</w:t>
            </w:r>
          </w:p>
        </w:tc>
        <w:tc>
          <w:tcPr>
            <w:tcW w:w="1923" w:type="dxa"/>
            <w:shd w:val="clear" w:color="auto" w:fill="auto"/>
            <w:vAlign w:val="center"/>
          </w:tcPr>
          <w:p w:rsidR="009E50CE" w:rsidRPr="000A05A8" w:rsidRDefault="009E50CE" w:rsidP="009E50CE">
            <w:pPr>
              <w:jc w:val="center"/>
            </w:pPr>
            <w:r w:rsidRPr="000A05A8">
              <w:t>УО и МП</w:t>
            </w:r>
          </w:p>
        </w:tc>
        <w:tc>
          <w:tcPr>
            <w:tcW w:w="1843" w:type="dxa"/>
            <w:shd w:val="clear" w:color="auto" w:fill="auto"/>
            <w:noWrap/>
            <w:vAlign w:val="center"/>
          </w:tcPr>
          <w:p w:rsidR="009E50CE" w:rsidRDefault="009E50CE" w:rsidP="009E50CE">
            <w:pPr>
              <w:jc w:val="center"/>
              <w:rPr>
                <w:color w:val="000000"/>
              </w:rPr>
            </w:pPr>
            <w:r>
              <w:rPr>
                <w:color w:val="000000"/>
              </w:rPr>
              <w:t xml:space="preserve">181 072,7  </w:t>
            </w:r>
          </w:p>
        </w:tc>
        <w:tc>
          <w:tcPr>
            <w:tcW w:w="1391" w:type="dxa"/>
            <w:shd w:val="clear" w:color="auto" w:fill="auto"/>
            <w:noWrap/>
            <w:vAlign w:val="center"/>
          </w:tcPr>
          <w:p w:rsidR="009E50CE" w:rsidRDefault="009E50CE" w:rsidP="009E50CE">
            <w:pPr>
              <w:jc w:val="center"/>
              <w:rPr>
                <w:color w:val="000000"/>
              </w:rPr>
            </w:pPr>
            <w:r>
              <w:rPr>
                <w:color w:val="000000"/>
              </w:rPr>
              <w:t xml:space="preserve">7 955,1  </w:t>
            </w:r>
          </w:p>
        </w:tc>
        <w:tc>
          <w:tcPr>
            <w:tcW w:w="1417" w:type="dxa"/>
            <w:shd w:val="clear" w:color="auto" w:fill="auto"/>
            <w:noWrap/>
            <w:vAlign w:val="center"/>
          </w:tcPr>
          <w:p w:rsidR="009E50CE" w:rsidRDefault="009E50CE" w:rsidP="009E50CE">
            <w:pPr>
              <w:jc w:val="center"/>
              <w:rPr>
                <w:color w:val="000000"/>
              </w:rPr>
            </w:pPr>
            <w:r>
              <w:rPr>
                <w:color w:val="000000"/>
              </w:rPr>
              <w:t xml:space="preserve">152 924,7  </w:t>
            </w:r>
          </w:p>
        </w:tc>
        <w:tc>
          <w:tcPr>
            <w:tcW w:w="1418" w:type="dxa"/>
            <w:shd w:val="clear" w:color="auto" w:fill="auto"/>
            <w:noWrap/>
            <w:vAlign w:val="center"/>
          </w:tcPr>
          <w:p w:rsidR="009E50CE" w:rsidRDefault="009E50CE" w:rsidP="009E50CE">
            <w:pPr>
              <w:jc w:val="center"/>
              <w:rPr>
                <w:color w:val="000000"/>
              </w:rPr>
            </w:pPr>
            <w:r>
              <w:rPr>
                <w:color w:val="000000"/>
              </w:rPr>
              <w:t xml:space="preserve">11 789,3  </w:t>
            </w:r>
          </w:p>
        </w:tc>
        <w:tc>
          <w:tcPr>
            <w:tcW w:w="1417" w:type="dxa"/>
            <w:shd w:val="clear" w:color="auto" w:fill="auto"/>
            <w:noWrap/>
            <w:vAlign w:val="center"/>
          </w:tcPr>
          <w:p w:rsidR="009E50CE" w:rsidRDefault="009E50CE" w:rsidP="009E50CE">
            <w:pPr>
              <w:jc w:val="center"/>
              <w:rPr>
                <w:color w:val="000000"/>
              </w:rPr>
            </w:pPr>
            <w:r>
              <w:rPr>
                <w:color w:val="000000"/>
              </w:rPr>
              <w:t xml:space="preserve">8 403,6  </w:t>
            </w:r>
          </w:p>
        </w:tc>
      </w:tr>
      <w:tr w:rsidR="009E50CE" w:rsidRPr="000A05A8">
        <w:trPr>
          <w:trHeight w:val="630"/>
        </w:trPr>
        <w:tc>
          <w:tcPr>
            <w:tcW w:w="567" w:type="dxa"/>
            <w:shd w:val="clear" w:color="auto" w:fill="auto"/>
            <w:noWrap/>
          </w:tcPr>
          <w:p w:rsidR="009E50CE" w:rsidRPr="000A05A8" w:rsidRDefault="009E50CE" w:rsidP="009E50CE">
            <w:r w:rsidRPr="000A05A8">
              <w:lastRenderedPageBreak/>
              <w:t> </w:t>
            </w:r>
          </w:p>
        </w:tc>
        <w:tc>
          <w:tcPr>
            <w:tcW w:w="3544" w:type="dxa"/>
            <w:shd w:val="clear" w:color="auto" w:fill="auto"/>
          </w:tcPr>
          <w:p w:rsidR="009E50CE" w:rsidRPr="000A05A8" w:rsidRDefault="009E50CE" w:rsidP="009E50CE">
            <w:r w:rsidRPr="000A05A8">
              <w:t>в том числе в разрезе источников:</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w:t>
            </w:r>
          </w:p>
        </w:tc>
        <w:tc>
          <w:tcPr>
            <w:tcW w:w="1391"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c>
          <w:tcPr>
            <w:tcW w:w="1418"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федеральный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95 918,1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95 918,1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областной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69 495,5  </w:t>
            </w:r>
          </w:p>
        </w:tc>
        <w:tc>
          <w:tcPr>
            <w:tcW w:w="1391" w:type="dxa"/>
            <w:shd w:val="clear" w:color="auto" w:fill="auto"/>
            <w:noWrap/>
            <w:vAlign w:val="center"/>
          </w:tcPr>
          <w:p w:rsidR="009E50CE" w:rsidRDefault="009E50CE" w:rsidP="009E50CE">
            <w:pPr>
              <w:jc w:val="center"/>
              <w:rPr>
                <w:color w:val="000000"/>
              </w:rPr>
            </w:pPr>
            <w:r>
              <w:rPr>
                <w:color w:val="000000"/>
              </w:rPr>
              <w:t xml:space="preserve">7 557,3  </w:t>
            </w:r>
          </w:p>
        </w:tc>
        <w:tc>
          <w:tcPr>
            <w:tcW w:w="1417" w:type="dxa"/>
            <w:shd w:val="clear" w:color="auto" w:fill="auto"/>
            <w:noWrap/>
            <w:vAlign w:val="center"/>
          </w:tcPr>
          <w:p w:rsidR="009E50CE" w:rsidRDefault="009E50CE" w:rsidP="009E50CE">
            <w:pPr>
              <w:jc w:val="center"/>
              <w:rPr>
                <w:color w:val="000000"/>
              </w:rPr>
            </w:pPr>
            <w:r>
              <w:rPr>
                <w:color w:val="000000"/>
              </w:rPr>
              <w:t xml:space="preserve">42 755,0  </w:t>
            </w:r>
          </w:p>
        </w:tc>
        <w:tc>
          <w:tcPr>
            <w:tcW w:w="1418" w:type="dxa"/>
            <w:shd w:val="clear" w:color="auto" w:fill="auto"/>
            <w:noWrap/>
            <w:vAlign w:val="center"/>
          </w:tcPr>
          <w:p w:rsidR="009E50CE" w:rsidRDefault="009E50CE" w:rsidP="009E50CE">
            <w:pPr>
              <w:jc w:val="center"/>
              <w:rPr>
                <w:color w:val="000000"/>
              </w:rPr>
            </w:pPr>
            <w:r>
              <w:rPr>
                <w:color w:val="000000"/>
              </w:rPr>
              <w:t xml:space="preserve">11 199,8  </w:t>
            </w:r>
          </w:p>
        </w:tc>
        <w:tc>
          <w:tcPr>
            <w:tcW w:w="1417" w:type="dxa"/>
            <w:shd w:val="clear" w:color="auto" w:fill="auto"/>
            <w:noWrap/>
            <w:vAlign w:val="center"/>
          </w:tcPr>
          <w:p w:rsidR="009E50CE" w:rsidRDefault="009E50CE" w:rsidP="009E50CE">
            <w:pPr>
              <w:jc w:val="center"/>
              <w:rPr>
                <w:color w:val="000000"/>
              </w:rPr>
            </w:pPr>
            <w:r>
              <w:rPr>
                <w:color w:val="000000"/>
              </w:rPr>
              <w:t xml:space="preserve">7 983,4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местный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15 659,1  </w:t>
            </w:r>
          </w:p>
        </w:tc>
        <w:tc>
          <w:tcPr>
            <w:tcW w:w="1391" w:type="dxa"/>
            <w:shd w:val="clear" w:color="auto" w:fill="auto"/>
            <w:noWrap/>
            <w:vAlign w:val="center"/>
          </w:tcPr>
          <w:p w:rsidR="009E50CE" w:rsidRDefault="009E50CE" w:rsidP="009E50CE">
            <w:pPr>
              <w:jc w:val="center"/>
              <w:rPr>
                <w:color w:val="000000"/>
              </w:rPr>
            </w:pPr>
            <w:r>
              <w:rPr>
                <w:color w:val="000000"/>
              </w:rPr>
              <w:t xml:space="preserve">397,8  </w:t>
            </w:r>
          </w:p>
        </w:tc>
        <w:tc>
          <w:tcPr>
            <w:tcW w:w="1417" w:type="dxa"/>
            <w:shd w:val="clear" w:color="auto" w:fill="auto"/>
            <w:noWrap/>
            <w:vAlign w:val="center"/>
          </w:tcPr>
          <w:p w:rsidR="009E50CE" w:rsidRDefault="009E50CE" w:rsidP="009E50CE">
            <w:pPr>
              <w:jc w:val="center"/>
              <w:rPr>
                <w:color w:val="000000"/>
              </w:rPr>
            </w:pPr>
            <w:r>
              <w:rPr>
                <w:color w:val="000000"/>
              </w:rPr>
              <w:t xml:space="preserve">14 251,6  </w:t>
            </w:r>
          </w:p>
        </w:tc>
        <w:tc>
          <w:tcPr>
            <w:tcW w:w="1418" w:type="dxa"/>
            <w:shd w:val="clear" w:color="auto" w:fill="auto"/>
            <w:noWrap/>
            <w:vAlign w:val="center"/>
          </w:tcPr>
          <w:p w:rsidR="009E50CE" w:rsidRDefault="009E50CE" w:rsidP="009E50CE">
            <w:pPr>
              <w:jc w:val="center"/>
              <w:rPr>
                <w:color w:val="000000"/>
              </w:rPr>
            </w:pPr>
            <w:r>
              <w:rPr>
                <w:color w:val="000000"/>
              </w:rPr>
              <w:t xml:space="preserve">589,5  </w:t>
            </w:r>
          </w:p>
        </w:tc>
        <w:tc>
          <w:tcPr>
            <w:tcW w:w="1417" w:type="dxa"/>
            <w:shd w:val="clear" w:color="auto" w:fill="auto"/>
            <w:noWrap/>
            <w:vAlign w:val="center"/>
          </w:tcPr>
          <w:p w:rsidR="009E50CE" w:rsidRDefault="009E50CE" w:rsidP="009E50CE">
            <w:pPr>
              <w:jc w:val="center"/>
              <w:rPr>
                <w:color w:val="000000"/>
              </w:rPr>
            </w:pPr>
            <w:r>
              <w:rPr>
                <w:color w:val="000000"/>
              </w:rPr>
              <w:t xml:space="preserve">420,2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прочие источники</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1686"/>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F255E0" w:rsidRDefault="009E50CE" w:rsidP="009E50CE">
            <w:pPr>
              <w:rPr>
                <w:b/>
                <w:bCs/>
              </w:rPr>
            </w:pPr>
            <w:r w:rsidRPr="00F255E0">
              <w:rPr>
                <w:b/>
                <w:bCs/>
              </w:rPr>
              <w:t>Основное мероприятие 6.2 Расходы на капитальный ремонт образовательных организаций, реализующих общеобразовательные программы</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47 511,9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47 511,9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630"/>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в том числе в разрезе источников:</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w:t>
            </w:r>
          </w:p>
        </w:tc>
        <w:tc>
          <w:tcPr>
            <w:tcW w:w="1391"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c>
          <w:tcPr>
            <w:tcW w:w="1418"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федеральный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областной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47 036,8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47 036,8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местный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475,1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475,1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прочие источники</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630"/>
        </w:trPr>
        <w:tc>
          <w:tcPr>
            <w:tcW w:w="567" w:type="dxa"/>
            <w:shd w:val="clear" w:color="auto" w:fill="auto"/>
            <w:noWrap/>
          </w:tcPr>
          <w:p w:rsidR="009E50CE" w:rsidRPr="000A05A8" w:rsidRDefault="009E50CE" w:rsidP="009E50CE">
            <w:r w:rsidRPr="000A05A8">
              <w:t>8</w:t>
            </w:r>
          </w:p>
        </w:tc>
        <w:tc>
          <w:tcPr>
            <w:tcW w:w="3544" w:type="dxa"/>
            <w:shd w:val="clear" w:color="auto" w:fill="auto"/>
          </w:tcPr>
          <w:p w:rsidR="009E50CE" w:rsidRPr="00F255E0" w:rsidRDefault="009E50CE" w:rsidP="009E50CE">
            <w:pPr>
              <w:rPr>
                <w:b/>
                <w:bCs/>
              </w:rPr>
            </w:pPr>
            <w:r w:rsidRPr="00F255E0">
              <w:rPr>
                <w:b/>
                <w:bCs/>
              </w:rPr>
              <w:t>Подпрограмма 7 "Реализация молодежной политики"</w:t>
            </w:r>
          </w:p>
        </w:tc>
        <w:tc>
          <w:tcPr>
            <w:tcW w:w="992" w:type="dxa"/>
            <w:shd w:val="clear" w:color="auto" w:fill="auto"/>
            <w:vAlign w:val="center"/>
          </w:tcPr>
          <w:p w:rsidR="009E50CE" w:rsidRPr="00F255E0" w:rsidRDefault="009E50CE" w:rsidP="009E50CE">
            <w:pPr>
              <w:jc w:val="center"/>
              <w:rPr>
                <w:b/>
                <w:bCs/>
                <w:i/>
                <w:iCs/>
              </w:rPr>
            </w:pPr>
            <w:r w:rsidRPr="00F255E0">
              <w:rPr>
                <w:b/>
                <w:bCs/>
                <w:i/>
                <w:iCs/>
              </w:rPr>
              <w:t>01 7 00 00000</w:t>
            </w:r>
          </w:p>
        </w:tc>
        <w:tc>
          <w:tcPr>
            <w:tcW w:w="939" w:type="dxa"/>
            <w:shd w:val="clear" w:color="auto" w:fill="auto"/>
            <w:vAlign w:val="center"/>
          </w:tcPr>
          <w:p w:rsidR="009E50CE" w:rsidRPr="000A05A8" w:rsidRDefault="009E50CE" w:rsidP="009E50CE">
            <w:pPr>
              <w:jc w:val="center"/>
            </w:pPr>
            <w:r w:rsidRPr="000A05A8">
              <w:t>2021-2024</w:t>
            </w:r>
          </w:p>
        </w:tc>
        <w:tc>
          <w:tcPr>
            <w:tcW w:w="1923" w:type="dxa"/>
            <w:shd w:val="clear" w:color="auto" w:fill="auto"/>
            <w:vAlign w:val="center"/>
          </w:tcPr>
          <w:p w:rsidR="009E50CE" w:rsidRPr="000A05A8" w:rsidRDefault="009E50CE" w:rsidP="009E50CE">
            <w:pPr>
              <w:jc w:val="center"/>
            </w:pPr>
            <w:r w:rsidRPr="000A05A8">
              <w:t>УО и МП</w:t>
            </w:r>
          </w:p>
        </w:tc>
        <w:tc>
          <w:tcPr>
            <w:tcW w:w="1843" w:type="dxa"/>
            <w:shd w:val="clear" w:color="auto" w:fill="auto"/>
            <w:noWrap/>
            <w:vAlign w:val="center"/>
          </w:tcPr>
          <w:p w:rsidR="009E50CE" w:rsidRDefault="009E50CE" w:rsidP="009E50CE">
            <w:pPr>
              <w:jc w:val="center"/>
              <w:rPr>
                <w:color w:val="000000"/>
              </w:rPr>
            </w:pPr>
            <w:r>
              <w:rPr>
                <w:color w:val="000000"/>
              </w:rPr>
              <w:t xml:space="preserve">11 708,6  </w:t>
            </w:r>
          </w:p>
        </w:tc>
        <w:tc>
          <w:tcPr>
            <w:tcW w:w="1391" w:type="dxa"/>
            <w:shd w:val="clear" w:color="auto" w:fill="auto"/>
            <w:noWrap/>
            <w:vAlign w:val="center"/>
          </w:tcPr>
          <w:p w:rsidR="009E50CE" w:rsidRDefault="009E50CE" w:rsidP="009E50CE">
            <w:pPr>
              <w:jc w:val="center"/>
              <w:rPr>
                <w:color w:val="000000"/>
              </w:rPr>
            </w:pPr>
            <w:r>
              <w:rPr>
                <w:color w:val="000000"/>
              </w:rPr>
              <w:t xml:space="preserve">2 961,1  </w:t>
            </w:r>
          </w:p>
        </w:tc>
        <w:tc>
          <w:tcPr>
            <w:tcW w:w="1417" w:type="dxa"/>
            <w:shd w:val="clear" w:color="auto" w:fill="auto"/>
            <w:noWrap/>
            <w:vAlign w:val="center"/>
          </w:tcPr>
          <w:p w:rsidR="009E50CE" w:rsidRDefault="009E50CE" w:rsidP="009E50CE">
            <w:pPr>
              <w:jc w:val="center"/>
              <w:rPr>
                <w:color w:val="000000"/>
              </w:rPr>
            </w:pPr>
            <w:r>
              <w:rPr>
                <w:color w:val="000000"/>
              </w:rPr>
              <w:t xml:space="preserve">3 069,5  </w:t>
            </w:r>
          </w:p>
        </w:tc>
        <w:tc>
          <w:tcPr>
            <w:tcW w:w="1418" w:type="dxa"/>
            <w:shd w:val="clear" w:color="auto" w:fill="auto"/>
            <w:noWrap/>
            <w:vAlign w:val="center"/>
          </w:tcPr>
          <w:p w:rsidR="009E50CE" w:rsidRDefault="009E50CE" w:rsidP="009E50CE">
            <w:pPr>
              <w:jc w:val="center"/>
              <w:rPr>
                <w:color w:val="000000"/>
              </w:rPr>
            </w:pPr>
            <w:r>
              <w:rPr>
                <w:color w:val="000000"/>
              </w:rPr>
              <w:t xml:space="preserve">2 828,3  </w:t>
            </w:r>
          </w:p>
        </w:tc>
        <w:tc>
          <w:tcPr>
            <w:tcW w:w="1417" w:type="dxa"/>
            <w:shd w:val="clear" w:color="auto" w:fill="auto"/>
            <w:noWrap/>
            <w:vAlign w:val="center"/>
          </w:tcPr>
          <w:p w:rsidR="009E50CE" w:rsidRDefault="009E50CE" w:rsidP="009E50CE">
            <w:pPr>
              <w:jc w:val="center"/>
              <w:rPr>
                <w:color w:val="000000"/>
              </w:rPr>
            </w:pPr>
            <w:r>
              <w:rPr>
                <w:color w:val="000000"/>
              </w:rPr>
              <w:t xml:space="preserve">2 849,7  </w:t>
            </w:r>
          </w:p>
        </w:tc>
      </w:tr>
      <w:tr w:rsidR="009E50CE" w:rsidRPr="000A05A8">
        <w:trPr>
          <w:trHeight w:val="630"/>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в том числе в разрезе источников:</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w:t>
            </w:r>
          </w:p>
        </w:tc>
        <w:tc>
          <w:tcPr>
            <w:tcW w:w="1391"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c>
          <w:tcPr>
            <w:tcW w:w="1418"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федеральный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областной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местный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11 708,6  </w:t>
            </w:r>
          </w:p>
        </w:tc>
        <w:tc>
          <w:tcPr>
            <w:tcW w:w="1391" w:type="dxa"/>
            <w:shd w:val="clear" w:color="auto" w:fill="auto"/>
            <w:noWrap/>
            <w:vAlign w:val="center"/>
          </w:tcPr>
          <w:p w:rsidR="009E50CE" w:rsidRDefault="009E50CE" w:rsidP="009E50CE">
            <w:pPr>
              <w:jc w:val="center"/>
              <w:rPr>
                <w:color w:val="000000"/>
              </w:rPr>
            </w:pPr>
            <w:r>
              <w:rPr>
                <w:color w:val="000000"/>
              </w:rPr>
              <w:t xml:space="preserve">2 961,1  </w:t>
            </w:r>
          </w:p>
        </w:tc>
        <w:tc>
          <w:tcPr>
            <w:tcW w:w="1417" w:type="dxa"/>
            <w:shd w:val="clear" w:color="auto" w:fill="auto"/>
            <w:noWrap/>
            <w:vAlign w:val="center"/>
          </w:tcPr>
          <w:p w:rsidR="009E50CE" w:rsidRDefault="009E50CE" w:rsidP="009E50CE">
            <w:pPr>
              <w:jc w:val="center"/>
              <w:rPr>
                <w:color w:val="000000"/>
              </w:rPr>
            </w:pPr>
            <w:r>
              <w:rPr>
                <w:color w:val="000000"/>
              </w:rPr>
              <w:t xml:space="preserve">3 069,5  </w:t>
            </w:r>
          </w:p>
        </w:tc>
        <w:tc>
          <w:tcPr>
            <w:tcW w:w="1418" w:type="dxa"/>
            <w:shd w:val="clear" w:color="auto" w:fill="auto"/>
            <w:noWrap/>
            <w:vAlign w:val="center"/>
          </w:tcPr>
          <w:p w:rsidR="009E50CE" w:rsidRDefault="009E50CE" w:rsidP="009E50CE">
            <w:pPr>
              <w:jc w:val="center"/>
              <w:rPr>
                <w:color w:val="000000"/>
              </w:rPr>
            </w:pPr>
            <w:r>
              <w:rPr>
                <w:color w:val="000000"/>
              </w:rPr>
              <w:t xml:space="preserve">2 828,3  </w:t>
            </w:r>
          </w:p>
        </w:tc>
        <w:tc>
          <w:tcPr>
            <w:tcW w:w="1417" w:type="dxa"/>
            <w:shd w:val="clear" w:color="auto" w:fill="auto"/>
            <w:noWrap/>
            <w:vAlign w:val="center"/>
          </w:tcPr>
          <w:p w:rsidR="009E50CE" w:rsidRDefault="009E50CE" w:rsidP="009E50CE">
            <w:pPr>
              <w:jc w:val="center"/>
              <w:rPr>
                <w:color w:val="000000"/>
              </w:rPr>
            </w:pPr>
            <w:r>
              <w:rPr>
                <w:color w:val="000000"/>
              </w:rPr>
              <w:t xml:space="preserve">2 849,7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прочие источники</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1720"/>
        </w:trPr>
        <w:tc>
          <w:tcPr>
            <w:tcW w:w="567" w:type="dxa"/>
            <w:shd w:val="clear" w:color="auto" w:fill="auto"/>
            <w:noWrap/>
          </w:tcPr>
          <w:p w:rsidR="009E50CE" w:rsidRPr="000A05A8" w:rsidRDefault="009E50CE" w:rsidP="009E50CE">
            <w:r w:rsidRPr="000A05A8">
              <w:t>8.1</w:t>
            </w:r>
          </w:p>
        </w:tc>
        <w:tc>
          <w:tcPr>
            <w:tcW w:w="3544" w:type="dxa"/>
            <w:shd w:val="clear" w:color="auto" w:fill="auto"/>
          </w:tcPr>
          <w:p w:rsidR="009E50CE" w:rsidRPr="00F255E0" w:rsidRDefault="009E50CE" w:rsidP="009E50CE">
            <w:pPr>
              <w:rPr>
                <w:b/>
                <w:bCs/>
              </w:rPr>
            </w:pPr>
            <w:r w:rsidRPr="00F255E0">
              <w:rPr>
                <w:b/>
                <w:bCs/>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992" w:type="dxa"/>
            <w:shd w:val="clear" w:color="auto" w:fill="auto"/>
            <w:vAlign w:val="center"/>
          </w:tcPr>
          <w:p w:rsidR="009E50CE" w:rsidRPr="000A05A8" w:rsidRDefault="009E50CE" w:rsidP="009E50CE">
            <w:pPr>
              <w:jc w:val="center"/>
            </w:pPr>
            <w:r w:rsidRPr="000A05A8">
              <w:t>01 7 01 00000</w:t>
            </w:r>
          </w:p>
        </w:tc>
        <w:tc>
          <w:tcPr>
            <w:tcW w:w="939" w:type="dxa"/>
            <w:shd w:val="clear" w:color="auto" w:fill="auto"/>
            <w:vAlign w:val="center"/>
          </w:tcPr>
          <w:p w:rsidR="009E50CE" w:rsidRPr="000A05A8" w:rsidRDefault="009E50CE" w:rsidP="009E50CE">
            <w:pPr>
              <w:jc w:val="center"/>
            </w:pPr>
            <w:r w:rsidRPr="000A05A8">
              <w:t>2021-2024</w:t>
            </w:r>
          </w:p>
        </w:tc>
        <w:tc>
          <w:tcPr>
            <w:tcW w:w="1923" w:type="dxa"/>
            <w:shd w:val="clear" w:color="auto" w:fill="auto"/>
            <w:vAlign w:val="center"/>
          </w:tcPr>
          <w:p w:rsidR="009E50CE" w:rsidRPr="000A05A8" w:rsidRDefault="009E50CE" w:rsidP="009E50CE">
            <w:pPr>
              <w:jc w:val="center"/>
            </w:pPr>
            <w:r w:rsidRPr="000A05A8">
              <w:t>УО и МП</w:t>
            </w:r>
          </w:p>
        </w:tc>
        <w:tc>
          <w:tcPr>
            <w:tcW w:w="1843" w:type="dxa"/>
            <w:shd w:val="clear" w:color="auto" w:fill="auto"/>
            <w:noWrap/>
            <w:vAlign w:val="center"/>
          </w:tcPr>
          <w:p w:rsidR="009E50CE" w:rsidRDefault="009E50CE" w:rsidP="009E50CE">
            <w:pPr>
              <w:jc w:val="center"/>
              <w:rPr>
                <w:color w:val="000000"/>
              </w:rPr>
            </w:pPr>
            <w:r>
              <w:rPr>
                <w:color w:val="000000"/>
              </w:rPr>
              <w:t xml:space="preserve">2 245,4  </w:t>
            </w:r>
          </w:p>
        </w:tc>
        <w:tc>
          <w:tcPr>
            <w:tcW w:w="1391" w:type="dxa"/>
            <w:shd w:val="clear" w:color="auto" w:fill="auto"/>
            <w:noWrap/>
            <w:vAlign w:val="center"/>
          </w:tcPr>
          <w:p w:rsidR="009E50CE" w:rsidRDefault="009E50CE" w:rsidP="009E50CE">
            <w:pPr>
              <w:jc w:val="center"/>
              <w:rPr>
                <w:color w:val="000000"/>
              </w:rPr>
            </w:pPr>
            <w:r>
              <w:rPr>
                <w:color w:val="000000"/>
              </w:rPr>
              <w:t xml:space="preserve">618,7  </w:t>
            </w:r>
          </w:p>
        </w:tc>
        <w:tc>
          <w:tcPr>
            <w:tcW w:w="1417" w:type="dxa"/>
            <w:shd w:val="clear" w:color="auto" w:fill="auto"/>
            <w:noWrap/>
            <w:vAlign w:val="center"/>
          </w:tcPr>
          <w:p w:rsidR="009E50CE" w:rsidRDefault="009E50CE" w:rsidP="009E50CE">
            <w:pPr>
              <w:jc w:val="center"/>
              <w:rPr>
                <w:color w:val="000000"/>
              </w:rPr>
            </w:pPr>
            <w:r>
              <w:rPr>
                <w:color w:val="000000"/>
              </w:rPr>
              <w:t xml:space="preserve">437,0  </w:t>
            </w:r>
          </w:p>
        </w:tc>
        <w:tc>
          <w:tcPr>
            <w:tcW w:w="1418" w:type="dxa"/>
            <w:shd w:val="clear" w:color="auto" w:fill="auto"/>
            <w:noWrap/>
            <w:vAlign w:val="center"/>
          </w:tcPr>
          <w:p w:rsidR="009E50CE" w:rsidRDefault="009E50CE" w:rsidP="009E50CE">
            <w:pPr>
              <w:jc w:val="center"/>
              <w:rPr>
                <w:color w:val="000000"/>
              </w:rPr>
            </w:pPr>
            <w:r>
              <w:rPr>
                <w:color w:val="000000"/>
              </w:rPr>
              <w:t xml:space="preserve">592,6  </w:t>
            </w:r>
          </w:p>
        </w:tc>
        <w:tc>
          <w:tcPr>
            <w:tcW w:w="1417" w:type="dxa"/>
            <w:shd w:val="clear" w:color="auto" w:fill="auto"/>
            <w:noWrap/>
            <w:vAlign w:val="center"/>
          </w:tcPr>
          <w:p w:rsidR="009E50CE" w:rsidRDefault="009E50CE" w:rsidP="009E50CE">
            <w:pPr>
              <w:jc w:val="center"/>
              <w:rPr>
                <w:color w:val="000000"/>
              </w:rPr>
            </w:pPr>
            <w:r>
              <w:rPr>
                <w:color w:val="000000"/>
              </w:rPr>
              <w:t xml:space="preserve">597,1  </w:t>
            </w:r>
          </w:p>
        </w:tc>
      </w:tr>
      <w:tr w:rsidR="009E50CE" w:rsidRPr="000A05A8">
        <w:trPr>
          <w:trHeight w:val="630"/>
        </w:trPr>
        <w:tc>
          <w:tcPr>
            <w:tcW w:w="567" w:type="dxa"/>
            <w:shd w:val="clear" w:color="auto" w:fill="auto"/>
            <w:noWrap/>
          </w:tcPr>
          <w:p w:rsidR="009E50CE" w:rsidRPr="000A05A8" w:rsidRDefault="009E50CE" w:rsidP="009E50CE">
            <w:r w:rsidRPr="000A05A8">
              <w:lastRenderedPageBreak/>
              <w:t> </w:t>
            </w:r>
          </w:p>
        </w:tc>
        <w:tc>
          <w:tcPr>
            <w:tcW w:w="3544" w:type="dxa"/>
            <w:shd w:val="clear" w:color="auto" w:fill="auto"/>
          </w:tcPr>
          <w:p w:rsidR="009E50CE" w:rsidRPr="000A05A8" w:rsidRDefault="009E50CE" w:rsidP="009E50CE">
            <w:r w:rsidRPr="000A05A8">
              <w:t>в том числе в разрезе источников:</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w:t>
            </w:r>
          </w:p>
        </w:tc>
        <w:tc>
          <w:tcPr>
            <w:tcW w:w="1391"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c>
          <w:tcPr>
            <w:tcW w:w="1418"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федеральный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областной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местный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2 245,4  </w:t>
            </w:r>
          </w:p>
        </w:tc>
        <w:tc>
          <w:tcPr>
            <w:tcW w:w="1391" w:type="dxa"/>
            <w:shd w:val="clear" w:color="auto" w:fill="auto"/>
            <w:noWrap/>
            <w:vAlign w:val="center"/>
          </w:tcPr>
          <w:p w:rsidR="009E50CE" w:rsidRDefault="009E50CE" w:rsidP="009E50CE">
            <w:pPr>
              <w:jc w:val="center"/>
              <w:rPr>
                <w:color w:val="000000"/>
              </w:rPr>
            </w:pPr>
            <w:r>
              <w:rPr>
                <w:color w:val="000000"/>
              </w:rPr>
              <w:t xml:space="preserve">618,7  </w:t>
            </w:r>
          </w:p>
        </w:tc>
        <w:tc>
          <w:tcPr>
            <w:tcW w:w="1417" w:type="dxa"/>
            <w:shd w:val="clear" w:color="auto" w:fill="auto"/>
            <w:noWrap/>
            <w:vAlign w:val="center"/>
          </w:tcPr>
          <w:p w:rsidR="009E50CE" w:rsidRDefault="009E50CE" w:rsidP="009E50CE">
            <w:pPr>
              <w:jc w:val="center"/>
              <w:rPr>
                <w:color w:val="000000"/>
              </w:rPr>
            </w:pPr>
            <w:r>
              <w:rPr>
                <w:color w:val="000000"/>
              </w:rPr>
              <w:t xml:space="preserve">437,0  </w:t>
            </w:r>
          </w:p>
        </w:tc>
        <w:tc>
          <w:tcPr>
            <w:tcW w:w="1418" w:type="dxa"/>
            <w:shd w:val="clear" w:color="auto" w:fill="auto"/>
            <w:noWrap/>
            <w:vAlign w:val="center"/>
          </w:tcPr>
          <w:p w:rsidR="009E50CE" w:rsidRDefault="009E50CE" w:rsidP="009E50CE">
            <w:pPr>
              <w:jc w:val="center"/>
              <w:rPr>
                <w:color w:val="000000"/>
              </w:rPr>
            </w:pPr>
            <w:r>
              <w:rPr>
                <w:color w:val="000000"/>
              </w:rPr>
              <w:t xml:space="preserve">592,6  </w:t>
            </w:r>
          </w:p>
        </w:tc>
        <w:tc>
          <w:tcPr>
            <w:tcW w:w="1417" w:type="dxa"/>
            <w:shd w:val="clear" w:color="auto" w:fill="auto"/>
            <w:noWrap/>
            <w:vAlign w:val="center"/>
          </w:tcPr>
          <w:p w:rsidR="009E50CE" w:rsidRDefault="009E50CE" w:rsidP="009E50CE">
            <w:pPr>
              <w:jc w:val="center"/>
              <w:rPr>
                <w:color w:val="000000"/>
              </w:rPr>
            </w:pPr>
            <w:r>
              <w:rPr>
                <w:color w:val="000000"/>
              </w:rPr>
              <w:t xml:space="preserve">597,1  </w:t>
            </w:r>
          </w:p>
        </w:tc>
      </w:tr>
      <w:tr w:rsidR="009E50CE" w:rsidRPr="000A05A8">
        <w:trPr>
          <w:trHeight w:val="630"/>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в т.ч. Управление образования и молодежной политики</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2 191,7  </w:t>
            </w:r>
          </w:p>
        </w:tc>
        <w:tc>
          <w:tcPr>
            <w:tcW w:w="1391" w:type="dxa"/>
            <w:shd w:val="clear" w:color="auto" w:fill="auto"/>
            <w:noWrap/>
            <w:vAlign w:val="center"/>
          </w:tcPr>
          <w:p w:rsidR="009E50CE" w:rsidRDefault="009E50CE" w:rsidP="009E50CE">
            <w:pPr>
              <w:jc w:val="center"/>
              <w:rPr>
                <w:color w:val="000000"/>
              </w:rPr>
            </w:pPr>
            <w:r>
              <w:rPr>
                <w:color w:val="000000"/>
              </w:rPr>
              <w:t xml:space="preserve">565,0  </w:t>
            </w:r>
          </w:p>
        </w:tc>
        <w:tc>
          <w:tcPr>
            <w:tcW w:w="1417" w:type="dxa"/>
            <w:shd w:val="clear" w:color="auto" w:fill="auto"/>
            <w:noWrap/>
            <w:vAlign w:val="center"/>
          </w:tcPr>
          <w:p w:rsidR="009E50CE" w:rsidRDefault="009E50CE" w:rsidP="009E50CE">
            <w:pPr>
              <w:jc w:val="center"/>
              <w:rPr>
                <w:color w:val="000000"/>
              </w:rPr>
            </w:pPr>
            <w:r>
              <w:rPr>
                <w:color w:val="000000"/>
              </w:rPr>
              <w:t xml:space="preserve">437,0  </w:t>
            </w:r>
          </w:p>
        </w:tc>
        <w:tc>
          <w:tcPr>
            <w:tcW w:w="1418" w:type="dxa"/>
            <w:shd w:val="clear" w:color="auto" w:fill="auto"/>
            <w:noWrap/>
            <w:vAlign w:val="center"/>
          </w:tcPr>
          <w:p w:rsidR="009E50CE" w:rsidRDefault="009E50CE" w:rsidP="009E50CE">
            <w:pPr>
              <w:jc w:val="center"/>
              <w:rPr>
                <w:color w:val="000000"/>
              </w:rPr>
            </w:pPr>
            <w:r>
              <w:rPr>
                <w:color w:val="000000"/>
              </w:rPr>
              <w:t xml:space="preserve">592,6  </w:t>
            </w:r>
          </w:p>
        </w:tc>
        <w:tc>
          <w:tcPr>
            <w:tcW w:w="1417" w:type="dxa"/>
            <w:shd w:val="clear" w:color="auto" w:fill="auto"/>
            <w:noWrap/>
            <w:vAlign w:val="center"/>
          </w:tcPr>
          <w:p w:rsidR="009E50CE" w:rsidRDefault="009E50CE" w:rsidP="009E50CE">
            <w:pPr>
              <w:jc w:val="center"/>
              <w:rPr>
                <w:color w:val="000000"/>
              </w:rPr>
            </w:pPr>
            <w:r>
              <w:rPr>
                <w:color w:val="000000"/>
              </w:rPr>
              <w:t xml:space="preserve">597,1  </w:t>
            </w:r>
          </w:p>
        </w:tc>
      </w:tr>
      <w:tr w:rsidR="009E50CE" w:rsidRPr="000A05A8">
        <w:trPr>
          <w:trHeight w:val="630"/>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Управление физической культуры и спорта</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53,7  </w:t>
            </w:r>
          </w:p>
        </w:tc>
        <w:tc>
          <w:tcPr>
            <w:tcW w:w="1391" w:type="dxa"/>
            <w:shd w:val="clear" w:color="auto" w:fill="auto"/>
            <w:noWrap/>
            <w:vAlign w:val="center"/>
          </w:tcPr>
          <w:p w:rsidR="009E50CE" w:rsidRDefault="009E50CE" w:rsidP="009E50CE">
            <w:pPr>
              <w:jc w:val="center"/>
              <w:rPr>
                <w:color w:val="000000"/>
              </w:rPr>
            </w:pPr>
            <w:r>
              <w:rPr>
                <w:color w:val="000000"/>
              </w:rPr>
              <w:t xml:space="preserve">53,7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прочие источники</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1369"/>
        </w:trPr>
        <w:tc>
          <w:tcPr>
            <w:tcW w:w="567" w:type="dxa"/>
            <w:shd w:val="clear" w:color="auto" w:fill="auto"/>
            <w:noWrap/>
          </w:tcPr>
          <w:p w:rsidR="009E50CE" w:rsidRPr="000A05A8" w:rsidRDefault="009E50CE" w:rsidP="009E50CE">
            <w:r w:rsidRPr="000A05A8">
              <w:t>8.2</w:t>
            </w:r>
          </w:p>
        </w:tc>
        <w:tc>
          <w:tcPr>
            <w:tcW w:w="3544" w:type="dxa"/>
            <w:shd w:val="clear" w:color="auto" w:fill="auto"/>
          </w:tcPr>
          <w:p w:rsidR="009E50CE" w:rsidRPr="00F255E0" w:rsidRDefault="009E50CE" w:rsidP="009E50CE">
            <w:pPr>
              <w:rPr>
                <w:b/>
                <w:bCs/>
              </w:rPr>
            </w:pPr>
            <w:r w:rsidRPr="00F255E0">
              <w:rPr>
                <w:b/>
                <w:bCs/>
              </w:rPr>
              <w:t>Основное мероприятие 7.2 Мероприятия по обеспечению несовершеннолетних временной трудовой занятостью и летним  досугом</w:t>
            </w:r>
          </w:p>
        </w:tc>
        <w:tc>
          <w:tcPr>
            <w:tcW w:w="992" w:type="dxa"/>
            <w:shd w:val="clear" w:color="auto" w:fill="auto"/>
            <w:vAlign w:val="center"/>
          </w:tcPr>
          <w:p w:rsidR="009E50CE" w:rsidRPr="000A05A8" w:rsidRDefault="009E50CE" w:rsidP="009E50CE">
            <w:pPr>
              <w:jc w:val="center"/>
            </w:pPr>
            <w:r w:rsidRPr="000A05A8">
              <w:t>01 7 02 00000</w:t>
            </w:r>
          </w:p>
        </w:tc>
        <w:tc>
          <w:tcPr>
            <w:tcW w:w="939" w:type="dxa"/>
            <w:shd w:val="clear" w:color="auto" w:fill="auto"/>
            <w:vAlign w:val="center"/>
          </w:tcPr>
          <w:p w:rsidR="009E50CE" w:rsidRPr="000A05A8" w:rsidRDefault="009E50CE" w:rsidP="009E50CE">
            <w:pPr>
              <w:jc w:val="center"/>
            </w:pPr>
            <w:r w:rsidRPr="000A05A8">
              <w:t>2021-2024</w:t>
            </w:r>
          </w:p>
        </w:tc>
        <w:tc>
          <w:tcPr>
            <w:tcW w:w="1923" w:type="dxa"/>
            <w:shd w:val="clear" w:color="auto" w:fill="auto"/>
            <w:vAlign w:val="center"/>
          </w:tcPr>
          <w:p w:rsidR="009E50CE" w:rsidRPr="000A05A8" w:rsidRDefault="009E50CE" w:rsidP="009E50CE">
            <w:pPr>
              <w:jc w:val="center"/>
            </w:pPr>
            <w:r w:rsidRPr="000A05A8">
              <w:t>УО и МП</w:t>
            </w:r>
          </w:p>
        </w:tc>
        <w:tc>
          <w:tcPr>
            <w:tcW w:w="1843" w:type="dxa"/>
            <w:shd w:val="clear" w:color="auto" w:fill="auto"/>
            <w:noWrap/>
            <w:vAlign w:val="center"/>
          </w:tcPr>
          <w:p w:rsidR="009E50CE" w:rsidRDefault="009E50CE" w:rsidP="009E50CE">
            <w:pPr>
              <w:jc w:val="center"/>
              <w:rPr>
                <w:color w:val="000000"/>
              </w:rPr>
            </w:pPr>
            <w:r>
              <w:rPr>
                <w:color w:val="000000"/>
              </w:rPr>
              <w:t xml:space="preserve">9 463,2  </w:t>
            </w:r>
          </w:p>
        </w:tc>
        <w:tc>
          <w:tcPr>
            <w:tcW w:w="1391" w:type="dxa"/>
            <w:shd w:val="clear" w:color="auto" w:fill="auto"/>
            <w:noWrap/>
            <w:vAlign w:val="center"/>
          </w:tcPr>
          <w:p w:rsidR="009E50CE" w:rsidRDefault="009E50CE" w:rsidP="009E50CE">
            <w:pPr>
              <w:jc w:val="center"/>
              <w:rPr>
                <w:color w:val="000000"/>
              </w:rPr>
            </w:pPr>
            <w:r>
              <w:rPr>
                <w:color w:val="000000"/>
              </w:rPr>
              <w:t xml:space="preserve">2 342,4  </w:t>
            </w:r>
          </w:p>
        </w:tc>
        <w:tc>
          <w:tcPr>
            <w:tcW w:w="1417" w:type="dxa"/>
            <w:shd w:val="clear" w:color="auto" w:fill="auto"/>
            <w:noWrap/>
            <w:vAlign w:val="center"/>
          </w:tcPr>
          <w:p w:rsidR="009E50CE" w:rsidRDefault="009E50CE" w:rsidP="009E50CE">
            <w:pPr>
              <w:jc w:val="center"/>
              <w:rPr>
                <w:color w:val="000000"/>
              </w:rPr>
            </w:pPr>
            <w:r>
              <w:rPr>
                <w:color w:val="000000"/>
              </w:rPr>
              <w:t xml:space="preserve">2 632,5  </w:t>
            </w:r>
          </w:p>
        </w:tc>
        <w:tc>
          <w:tcPr>
            <w:tcW w:w="1418" w:type="dxa"/>
            <w:shd w:val="clear" w:color="auto" w:fill="auto"/>
            <w:noWrap/>
            <w:vAlign w:val="center"/>
          </w:tcPr>
          <w:p w:rsidR="009E50CE" w:rsidRDefault="009E50CE" w:rsidP="009E50CE">
            <w:pPr>
              <w:jc w:val="center"/>
              <w:rPr>
                <w:color w:val="000000"/>
              </w:rPr>
            </w:pPr>
            <w:r>
              <w:rPr>
                <w:color w:val="000000"/>
              </w:rPr>
              <w:t xml:space="preserve">2 235,7  </w:t>
            </w:r>
          </w:p>
        </w:tc>
        <w:tc>
          <w:tcPr>
            <w:tcW w:w="1417" w:type="dxa"/>
            <w:shd w:val="clear" w:color="auto" w:fill="auto"/>
            <w:noWrap/>
            <w:vAlign w:val="center"/>
          </w:tcPr>
          <w:p w:rsidR="009E50CE" w:rsidRDefault="009E50CE" w:rsidP="009E50CE">
            <w:pPr>
              <w:jc w:val="center"/>
              <w:rPr>
                <w:color w:val="000000"/>
              </w:rPr>
            </w:pPr>
            <w:r>
              <w:rPr>
                <w:color w:val="000000"/>
              </w:rPr>
              <w:t xml:space="preserve">2 252,6  </w:t>
            </w:r>
          </w:p>
        </w:tc>
      </w:tr>
      <w:tr w:rsidR="009E50CE" w:rsidRPr="000A05A8">
        <w:trPr>
          <w:trHeight w:val="630"/>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в том числе в разрезе источников:</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w:t>
            </w:r>
          </w:p>
        </w:tc>
        <w:tc>
          <w:tcPr>
            <w:tcW w:w="1391"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c>
          <w:tcPr>
            <w:tcW w:w="1418" w:type="dxa"/>
            <w:shd w:val="clear" w:color="auto" w:fill="auto"/>
            <w:noWrap/>
            <w:vAlign w:val="center"/>
          </w:tcPr>
          <w:p w:rsidR="009E50CE" w:rsidRDefault="009E50CE" w:rsidP="009E50CE">
            <w:pPr>
              <w:jc w:val="center"/>
              <w:rPr>
                <w:color w:val="000000"/>
              </w:rPr>
            </w:pPr>
            <w:r>
              <w:rPr>
                <w:color w:val="000000"/>
              </w:rPr>
              <w:t> </w:t>
            </w:r>
          </w:p>
        </w:tc>
        <w:tc>
          <w:tcPr>
            <w:tcW w:w="1417" w:type="dxa"/>
            <w:shd w:val="clear" w:color="auto" w:fill="auto"/>
            <w:noWrap/>
            <w:vAlign w:val="center"/>
          </w:tcPr>
          <w:p w:rsidR="009E50CE" w:rsidRDefault="009E50CE" w:rsidP="009E50CE">
            <w:pPr>
              <w:jc w:val="center"/>
              <w:rPr>
                <w:color w:val="000000"/>
              </w:rPr>
            </w:pPr>
            <w:r>
              <w:rPr>
                <w:color w:val="000000"/>
              </w:rPr>
              <w:t>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федеральный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областной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местный бюджет</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9 463,2  </w:t>
            </w:r>
          </w:p>
        </w:tc>
        <w:tc>
          <w:tcPr>
            <w:tcW w:w="1391" w:type="dxa"/>
            <w:shd w:val="clear" w:color="auto" w:fill="auto"/>
            <w:noWrap/>
            <w:vAlign w:val="center"/>
          </w:tcPr>
          <w:p w:rsidR="009E50CE" w:rsidRDefault="009E50CE" w:rsidP="009E50CE">
            <w:pPr>
              <w:jc w:val="center"/>
              <w:rPr>
                <w:color w:val="000000"/>
              </w:rPr>
            </w:pPr>
            <w:r>
              <w:rPr>
                <w:color w:val="000000"/>
              </w:rPr>
              <w:t xml:space="preserve">2 342,4  </w:t>
            </w:r>
          </w:p>
        </w:tc>
        <w:tc>
          <w:tcPr>
            <w:tcW w:w="1417" w:type="dxa"/>
            <w:shd w:val="clear" w:color="auto" w:fill="auto"/>
            <w:noWrap/>
            <w:vAlign w:val="center"/>
          </w:tcPr>
          <w:p w:rsidR="009E50CE" w:rsidRDefault="009E50CE" w:rsidP="009E50CE">
            <w:pPr>
              <w:jc w:val="center"/>
              <w:rPr>
                <w:color w:val="000000"/>
              </w:rPr>
            </w:pPr>
            <w:r>
              <w:rPr>
                <w:color w:val="000000"/>
              </w:rPr>
              <w:t xml:space="preserve">2 632,5  </w:t>
            </w:r>
          </w:p>
        </w:tc>
        <w:tc>
          <w:tcPr>
            <w:tcW w:w="1418" w:type="dxa"/>
            <w:shd w:val="clear" w:color="auto" w:fill="auto"/>
            <w:noWrap/>
            <w:vAlign w:val="center"/>
          </w:tcPr>
          <w:p w:rsidR="009E50CE" w:rsidRDefault="009E50CE" w:rsidP="009E50CE">
            <w:pPr>
              <w:jc w:val="center"/>
              <w:rPr>
                <w:color w:val="000000"/>
              </w:rPr>
            </w:pPr>
            <w:r>
              <w:rPr>
                <w:color w:val="000000"/>
              </w:rPr>
              <w:t xml:space="preserve">2 235,7  </w:t>
            </w:r>
          </w:p>
        </w:tc>
        <w:tc>
          <w:tcPr>
            <w:tcW w:w="1417" w:type="dxa"/>
            <w:shd w:val="clear" w:color="auto" w:fill="auto"/>
            <w:noWrap/>
            <w:vAlign w:val="center"/>
          </w:tcPr>
          <w:p w:rsidR="009E50CE" w:rsidRDefault="009E50CE" w:rsidP="009E50CE">
            <w:pPr>
              <w:jc w:val="center"/>
              <w:rPr>
                <w:color w:val="000000"/>
              </w:rPr>
            </w:pPr>
            <w:r>
              <w:rPr>
                <w:color w:val="000000"/>
              </w:rPr>
              <w:t xml:space="preserve">2 252,6  </w:t>
            </w:r>
          </w:p>
        </w:tc>
      </w:tr>
      <w:tr w:rsidR="009E50CE" w:rsidRPr="000A05A8">
        <w:trPr>
          <w:trHeight w:val="630"/>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в т.ч. Упарвление образования и молодежной политики</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7 567,5  </w:t>
            </w:r>
          </w:p>
        </w:tc>
        <w:tc>
          <w:tcPr>
            <w:tcW w:w="1391" w:type="dxa"/>
            <w:shd w:val="clear" w:color="auto" w:fill="auto"/>
            <w:noWrap/>
            <w:vAlign w:val="center"/>
          </w:tcPr>
          <w:p w:rsidR="009E50CE" w:rsidRDefault="009E50CE" w:rsidP="009E50CE">
            <w:pPr>
              <w:jc w:val="center"/>
              <w:rPr>
                <w:color w:val="000000"/>
              </w:rPr>
            </w:pPr>
            <w:r>
              <w:rPr>
                <w:color w:val="000000"/>
              </w:rPr>
              <w:t xml:space="preserve">1 901,0  </w:t>
            </w:r>
          </w:p>
        </w:tc>
        <w:tc>
          <w:tcPr>
            <w:tcW w:w="1417" w:type="dxa"/>
            <w:shd w:val="clear" w:color="auto" w:fill="auto"/>
            <w:noWrap/>
            <w:vAlign w:val="center"/>
          </w:tcPr>
          <w:p w:rsidR="009E50CE" w:rsidRDefault="009E50CE" w:rsidP="009E50CE">
            <w:pPr>
              <w:jc w:val="center"/>
              <w:rPr>
                <w:color w:val="000000"/>
              </w:rPr>
            </w:pPr>
            <w:r>
              <w:rPr>
                <w:color w:val="000000"/>
              </w:rPr>
              <w:t xml:space="preserve">2 125,1  </w:t>
            </w:r>
          </w:p>
        </w:tc>
        <w:tc>
          <w:tcPr>
            <w:tcW w:w="1418" w:type="dxa"/>
            <w:shd w:val="clear" w:color="auto" w:fill="auto"/>
            <w:noWrap/>
            <w:vAlign w:val="center"/>
          </w:tcPr>
          <w:p w:rsidR="009E50CE" w:rsidRDefault="009E50CE" w:rsidP="009E50CE">
            <w:pPr>
              <w:jc w:val="center"/>
              <w:rPr>
                <w:color w:val="000000"/>
              </w:rPr>
            </w:pPr>
            <w:r>
              <w:rPr>
                <w:color w:val="000000"/>
              </w:rPr>
              <w:t xml:space="preserve">1 763,1  </w:t>
            </w:r>
          </w:p>
        </w:tc>
        <w:tc>
          <w:tcPr>
            <w:tcW w:w="1417" w:type="dxa"/>
            <w:shd w:val="clear" w:color="auto" w:fill="auto"/>
            <w:noWrap/>
            <w:vAlign w:val="center"/>
          </w:tcPr>
          <w:p w:rsidR="009E50CE" w:rsidRDefault="009E50CE" w:rsidP="009E50CE">
            <w:pPr>
              <w:jc w:val="center"/>
              <w:rPr>
                <w:color w:val="000000"/>
              </w:rPr>
            </w:pPr>
            <w:r>
              <w:rPr>
                <w:color w:val="000000"/>
              </w:rPr>
              <w:t xml:space="preserve">1 778,3  </w:t>
            </w:r>
          </w:p>
        </w:tc>
      </w:tr>
      <w:tr w:rsidR="009E50CE" w:rsidRPr="000A05A8">
        <w:trPr>
          <w:trHeight w:val="630"/>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Управление физической культуры и спорта</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918,5  </w:t>
            </w:r>
          </w:p>
        </w:tc>
        <w:tc>
          <w:tcPr>
            <w:tcW w:w="1391" w:type="dxa"/>
            <w:shd w:val="clear" w:color="auto" w:fill="auto"/>
            <w:noWrap/>
            <w:vAlign w:val="center"/>
          </w:tcPr>
          <w:p w:rsidR="009E50CE" w:rsidRDefault="009E50CE" w:rsidP="009E50CE">
            <w:pPr>
              <w:jc w:val="center"/>
              <w:rPr>
                <w:color w:val="000000"/>
              </w:rPr>
            </w:pPr>
            <w:r>
              <w:rPr>
                <w:color w:val="000000"/>
              </w:rPr>
              <w:t xml:space="preserve">206,0  </w:t>
            </w:r>
          </w:p>
        </w:tc>
        <w:tc>
          <w:tcPr>
            <w:tcW w:w="1417" w:type="dxa"/>
            <w:shd w:val="clear" w:color="auto" w:fill="auto"/>
            <w:noWrap/>
            <w:vAlign w:val="center"/>
          </w:tcPr>
          <w:p w:rsidR="009E50CE" w:rsidRDefault="009E50CE" w:rsidP="009E50CE">
            <w:pPr>
              <w:jc w:val="center"/>
              <w:rPr>
                <w:color w:val="000000"/>
              </w:rPr>
            </w:pPr>
            <w:r>
              <w:rPr>
                <w:color w:val="000000"/>
              </w:rPr>
              <w:t xml:space="preserve">250,6  </w:t>
            </w:r>
          </w:p>
        </w:tc>
        <w:tc>
          <w:tcPr>
            <w:tcW w:w="1418" w:type="dxa"/>
            <w:shd w:val="clear" w:color="auto" w:fill="auto"/>
            <w:noWrap/>
            <w:vAlign w:val="center"/>
          </w:tcPr>
          <w:p w:rsidR="009E50CE" w:rsidRDefault="009E50CE" w:rsidP="009E50CE">
            <w:pPr>
              <w:jc w:val="center"/>
              <w:rPr>
                <w:color w:val="000000"/>
              </w:rPr>
            </w:pPr>
            <w:r>
              <w:rPr>
                <w:color w:val="000000"/>
              </w:rPr>
              <w:t xml:space="preserve">230,1  </w:t>
            </w:r>
          </w:p>
        </w:tc>
        <w:tc>
          <w:tcPr>
            <w:tcW w:w="1417" w:type="dxa"/>
            <w:shd w:val="clear" w:color="auto" w:fill="auto"/>
            <w:noWrap/>
            <w:vAlign w:val="center"/>
          </w:tcPr>
          <w:p w:rsidR="009E50CE" w:rsidRDefault="009E50CE" w:rsidP="009E50CE">
            <w:pPr>
              <w:jc w:val="center"/>
              <w:rPr>
                <w:color w:val="000000"/>
              </w:rPr>
            </w:pPr>
            <w:r>
              <w:rPr>
                <w:color w:val="000000"/>
              </w:rPr>
              <w:t xml:space="preserve">231,8  </w:t>
            </w:r>
          </w:p>
        </w:tc>
      </w:tr>
      <w:tr w:rsidR="009E50CE" w:rsidRPr="000A05A8">
        <w:trPr>
          <w:trHeight w:val="630"/>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Управление жилищно-коммунального хозяйства</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977,2  </w:t>
            </w:r>
          </w:p>
        </w:tc>
        <w:tc>
          <w:tcPr>
            <w:tcW w:w="1391" w:type="dxa"/>
            <w:shd w:val="clear" w:color="auto" w:fill="auto"/>
            <w:noWrap/>
            <w:vAlign w:val="center"/>
          </w:tcPr>
          <w:p w:rsidR="009E50CE" w:rsidRDefault="009E50CE" w:rsidP="009E50CE">
            <w:pPr>
              <w:jc w:val="center"/>
              <w:rPr>
                <w:color w:val="000000"/>
              </w:rPr>
            </w:pPr>
            <w:r>
              <w:rPr>
                <w:color w:val="000000"/>
              </w:rPr>
              <w:t xml:space="preserve">235,4  </w:t>
            </w:r>
          </w:p>
        </w:tc>
        <w:tc>
          <w:tcPr>
            <w:tcW w:w="1417" w:type="dxa"/>
            <w:shd w:val="clear" w:color="auto" w:fill="auto"/>
            <w:noWrap/>
            <w:vAlign w:val="center"/>
          </w:tcPr>
          <w:p w:rsidR="009E50CE" w:rsidRDefault="009E50CE" w:rsidP="009E50CE">
            <w:pPr>
              <w:jc w:val="center"/>
              <w:rPr>
                <w:color w:val="000000"/>
              </w:rPr>
            </w:pPr>
            <w:r>
              <w:rPr>
                <w:color w:val="000000"/>
              </w:rPr>
              <w:t xml:space="preserve">256,8  </w:t>
            </w:r>
          </w:p>
        </w:tc>
        <w:tc>
          <w:tcPr>
            <w:tcW w:w="1418" w:type="dxa"/>
            <w:shd w:val="clear" w:color="auto" w:fill="auto"/>
            <w:noWrap/>
            <w:vAlign w:val="center"/>
          </w:tcPr>
          <w:p w:rsidR="009E50CE" w:rsidRDefault="009E50CE" w:rsidP="009E50CE">
            <w:pPr>
              <w:jc w:val="center"/>
              <w:rPr>
                <w:color w:val="000000"/>
              </w:rPr>
            </w:pPr>
            <w:r>
              <w:rPr>
                <w:color w:val="000000"/>
              </w:rPr>
              <w:t xml:space="preserve">242,5  </w:t>
            </w:r>
          </w:p>
        </w:tc>
        <w:tc>
          <w:tcPr>
            <w:tcW w:w="1417" w:type="dxa"/>
            <w:shd w:val="clear" w:color="auto" w:fill="auto"/>
            <w:noWrap/>
            <w:vAlign w:val="center"/>
          </w:tcPr>
          <w:p w:rsidR="009E50CE" w:rsidRDefault="009E50CE" w:rsidP="009E50CE">
            <w:pPr>
              <w:jc w:val="center"/>
              <w:rPr>
                <w:color w:val="000000"/>
              </w:rPr>
            </w:pPr>
            <w:r>
              <w:rPr>
                <w:color w:val="000000"/>
              </w:rPr>
              <w:t xml:space="preserve">242,5  </w:t>
            </w:r>
          </w:p>
        </w:tc>
      </w:tr>
      <w:tr w:rsidR="009E50CE" w:rsidRPr="000A05A8">
        <w:trPr>
          <w:trHeight w:val="315"/>
        </w:trPr>
        <w:tc>
          <w:tcPr>
            <w:tcW w:w="567" w:type="dxa"/>
            <w:shd w:val="clear" w:color="auto" w:fill="auto"/>
            <w:noWrap/>
          </w:tcPr>
          <w:p w:rsidR="009E50CE" w:rsidRPr="000A05A8" w:rsidRDefault="009E50CE" w:rsidP="009E50CE">
            <w:r w:rsidRPr="000A05A8">
              <w:t> </w:t>
            </w:r>
          </w:p>
        </w:tc>
        <w:tc>
          <w:tcPr>
            <w:tcW w:w="3544" w:type="dxa"/>
            <w:shd w:val="clear" w:color="auto" w:fill="auto"/>
          </w:tcPr>
          <w:p w:rsidR="009E50CE" w:rsidRPr="000A05A8" w:rsidRDefault="009E50CE" w:rsidP="009E50CE">
            <w:r w:rsidRPr="000A05A8">
              <w:t>прочие источники</w:t>
            </w:r>
          </w:p>
        </w:tc>
        <w:tc>
          <w:tcPr>
            <w:tcW w:w="992" w:type="dxa"/>
            <w:shd w:val="clear" w:color="auto" w:fill="auto"/>
            <w:vAlign w:val="center"/>
          </w:tcPr>
          <w:p w:rsidR="009E50CE" w:rsidRPr="00F255E0" w:rsidRDefault="009E50CE" w:rsidP="009E50CE">
            <w:pPr>
              <w:jc w:val="center"/>
              <w:rPr>
                <w:b/>
                <w:bCs/>
              </w:rPr>
            </w:pPr>
          </w:p>
        </w:tc>
        <w:tc>
          <w:tcPr>
            <w:tcW w:w="939" w:type="dxa"/>
            <w:shd w:val="clear" w:color="auto" w:fill="auto"/>
            <w:vAlign w:val="center"/>
          </w:tcPr>
          <w:p w:rsidR="009E50CE" w:rsidRPr="000A05A8" w:rsidRDefault="009E50CE" w:rsidP="009E50CE">
            <w:pPr>
              <w:jc w:val="center"/>
            </w:pPr>
          </w:p>
        </w:tc>
        <w:tc>
          <w:tcPr>
            <w:tcW w:w="1923" w:type="dxa"/>
            <w:shd w:val="clear" w:color="auto" w:fill="auto"/>
            <w:vAlign w:val="center"/>
          </w:tcPr>
          <w:p w:rsidR="009E50CE" w:rsidRPr="000A05A8" w:rsidRDefault="009E50CE" w:rsidP="009E50CE">
            <w:pPr>
              <w:jc w:val="center"/>
            </w:pPr>
          </w:p>
        </w:tc>
        <w:tc>
          <w:tcPr>
            <w:tcW w:w="1843" w:type="dxa"/>
            <w:shd w:val="clear" w:color="auto" w:fill="auto"/>
            <w:noWrap/>
            <w:vAlign w:val="center"/>
          </w:tcPr>
          <w:p w:rsidR="009E50CE" w:rsidRDefault="009E50CE" w:rsidP="009E50CE">
            <w:pPr>
              <w:jc w:val="center"/>
              <w:rPr>
                <w:color w:val="000000"/>
              </w:rPr>
            </w:pPr>
            <w:r>
              <w:rPr>
                <w:color w:val="000000"/>
              </w:rPr>
              <w:t xml:space="preserve">0,0  </w:t>
            </w:r>
          </w:p>
        </w:tc>
        <w:tc>
          <w:tcPr>
            <w:tcW w:w="1391"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c>
          <w:tcPr>
            <w:tcW w:w="1418" w:type="dxa"/>
            <w:shd w:val="clear" w:color="auto" w:fill="auto"/>
            <w:noWrap/>
            <w:vAlign w:val="center"/>
          </w:tcPr>
          <w:p w:rsidR="009E50CE" w:rsidRDefault="009E50CE" w:rsidP="009E50CE">
            <w:pPr>
              <w:jc w:val="center"/>
              <w:rPr>
                <w:color w:val="000000"/>
              </w:rPr>
            </w:pPr>
            <w:r>
              <w:rPr>
                <w:color w:val="000000"/>
              </w:rPr>
              <w:t xml:space="preserve">0,0  </w:t>
            </w:r>
          </w:p>
        </w:tc>
        <w:tc>
          <w:tcPr>
            <w:tcW w:w="1417" w:type="dxa"/>
            <w:shd w:val="clear" w:color="auto" w:fill="auto"/>
            <w:noWrap/>
            <w:vAlign w:val="center"/>
          </w:tcPr>
          <w:p w:rsidR="009E50CE" w:rsidRDefault="009E50CE" w:rsidP="009E50CE">
            <w:pPr>
              <w:jc w:val="center"/>
              <w:rPr>
                <w:color w:val="000000"/>
              </w:rPr>
            </w:pPr>
            <w:r>
              <w:rPr>
                <w:color w:val="000000"/>
              </w:rPr>
              <w:t xml:space="preserve">0,0  </w:t>
            </w:r>
          </w:p>
        </w:tc>
      </w:tr>
    </w:tbl>
    <w:p w:rsidR="00437F6E" w:rsidRDefault="00437F6E" w:rsidP="00437F6E"/>
    <w:p w:rsidR="00437F6E" w:rsidRDefault="00437F6E" w:rsidP="008D36B5">
      <w:pPr>
        <w:widowControl w:val="0"/>
        <w:numPr>
          <w:ilvl w:val="1"/>
          <w:numId w:val="28"/>
        </w:numPr>
        <w:autoSpaceDE w:val="0"/>
        <w:autoSpaceDN w:val="0"/>
        <w:adjustRightInd w:val="0"/>
        <w:rPr>
          <w:bCs/>
          <w:kern w:val="36"/>
          <w:sz w:val="28"/>
          <w:szCs w:val="28"/>
        </w:rPr>
      </w:pPr>
      <w:r w:rsidRPr="00E21BF3">
        <w:rPr>
          <w:bCs/>
          <w:kern w:val="36"/>
          <w:sz w:val="28"/>
          <w:szCs w:val="28"/>
        </w:rPr>
        <w:t>В п 3.1.1 паспорта подпрограммы 1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675886">
            <w:pPr>
              <w:jc w:val="center"/>
            </w:pPr>
            <w:r w:rsidRPr="00F765B7">
              <w:t xml:space="preserve">Объемы финансирования </w:t>
            </w:r>
            <w:r w:rsidRPr="00F765B7">
              <w:lastRenderedPageBreak/>
              <w:t>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lastRenderedPageBreak/>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47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675886"/>
        </w:tc>
        <w:tc>
          <w:tcPr>
            <w:tcW w:w="1800" w:type="dxa"/>
            <w:vMerge/>
            <w:tcBorders>
              <w:left w:val="single" w:sz="4" w:space="0" w:color="auto"/>
              <w:bottom w:val="single" w:sz="4" w:space="0" w:color="auto"/>
              <w:right w:val="single" w:sz="4" w:space="0" w:color="auto"/>
            </w:tcBorders>
          </w:tcPr>
          <w:p w:rsidR="00437F6E" w:rsidRPr="00F765B7"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F616F7" w:rsidRPr="00F765B7">
        <w:trPr>
          <w:trHeight w:val="840"/>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616F7" w:rsidRPr="00F765B7" w:rsidRDefault="00F616F7" w:rsidP="00F616F7">
            <w:pPr>
              <w:jc w:val="center"/>
            </w:pPr>
          </w:p>
        </w:tc>
        <w:tc>
          <w:tcPr>
            <w:tcW w:w="5531" w:type="dxa"/>
            <w:tcBorders>
              <w:top w:val="single" w:sz="4" w:space="0" w:color="auto"/>
              <w:left w:val="single" w:sz="4" w:space="0" w:color="auto"/>
              <w:bottom w:val="single" w:sz="4" w:space="0" w:color="auto"/>
              <w:right w:val="single" w:sz="4" w:space="0" w:color="auto"/>
            </w:tcBorders>
          </w:tcPr>
          <w:p w:rsidR="00F616F7" w:rsidRPr="00F765B7" w:rsidRDefault="00F616F7" w:rsidP="00F616F7">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rFonts w:eastAsia="Times New Roman"/>
                <w:color w:val="000000"/>
                <w:sz w:val="22"/>
                <w:szCs w:val="22"/>
              </w:rPr>
            </w:pPr>
            <w:r>
              <w:rPr>
                <w:color w:val="000000"/>
                <w:sz w:val="22"/>
                <w:szCs w:val="22"/>
              </w:rPr>
              <w:t>4 106 379,6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616F7" w:rsidRDefault="00F616F7" w:rsidP="00F616F7">
            <w:pPr>
              <w:jc w:val="center"/>
              <w:rPr>
                <w:color w:val="000000"/>
                <w:sz w:val="22"/>
                <w:szCs w:val="22"/>
              </w:rPr>
            </w:pPr>
            <w:r>
              <w:rPr>
                <w:color w:val="000000"/>
                <w:sz w:val="22"/>
                <w:szCs w:val="22"/>
              </w:rPr>
              <w:t>961 388,2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616F7" w:rsidRDefault="00F616F7" w:rsidP="00F616F7">
            <w:pPr>
              <w:jc w:val="center"/>
              <w:rPr>
                <w:color w:val="000000"/>
                <w:sz w:val="22"/>
                <w:szCs w:val="22"/>
              </w:rPr>
            </w:pPr>
            <w:r>
              <w:rPr>
                <w:color w:val="000000"/>
                <w:sz w:val="22"/>
                <w:szCs w:val="22"/>
              </w:rPr>
              <w:t>1 048 741,5</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1 047 030,6</w:t>
            </w:r>
          </w:p>
        </w:tc>
        <w:tc>
          <w:tcPr>
            <w:tcW w:w="1415"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1 049 219,3</w:t>
            </w:r>
          </w:p>
        </w:tc>
      </w:tr>
      <w:tr w:rsidR="00F616F7" w:rsidRPr="00F765B7">
        <w:trPr>
          <w:trHeight w:val="840"/>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616F7" w:rsidRPr="00F765B7" w:rsidRDefault="00F616F7" w:rsidP="00F616F7">
            <w:pPr>
              <w:jc w:val="center"/>
            </w:pPr>
          </w:p>
        </w:tc>
        <w:tc>
          <w:tcPr>
            <w:tcW w:w="5531"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1 099 371,8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616F7" w:rsidRDefault="00F616F7" w:rsidP="00F616F7">
            <w:pPr>
              <w:jc w:val="center"/>
              <w:rPr>
                <w:color w:val="000000"/>
                <w:sz w:val="22"/>
                <w:szCs w:val="22"/>
              </w:rPr>
            </w:pPr>
            <w:r>
              <w:rPr>
                <w:color w:val="000000"/>
                <w:sz w:val="22"/>
                <w:szCs w:val="22"/>
              </w:rPr>
              <w:t>266 369,6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616F7" w:rsidRDefault="00F616F7" w:rsidP="00F616F7">
            <w:pPr>
              <w:jc w:val="center"/>
              <w:rPr>
                <w:color w:val="000000"/>
                <w:sz w:val="22"/>
                <w:szCs w:val="22"/>
              </w:rPr>
            </w:pPr>
            <w:r>
              <w:rPr>
                <w:color w:val="000000"/>
                <w:sz w:val="22"/>
                <w:szCs w:val="22"/>
              </w:rPr>
              <w:t>270 638,5</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280 087,5</w:t>
            </w:r>
          </w:p>
        </w:tc>
        <w:tc>
          <w:tcPr>
            <w:tcW w:w="1415"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282 276,2</w:t>
            </w:r>
          </w:p>
        </w:tc>
      </w:tr>
      <w:tr w:rsidR="00F616F7" w:rsidRPr="00F765B7">
        <w:trPr>
          <w:trHeight w:val="604"/>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616F7" w:rsidRPr="00F765B7" w:rsidRDefault="00F616F7" w:rsidP="00F616F7">
            <w:pPr>
              <w:jc w:val="center"/>
            </w:pPr>
          </w:p>
        </w:tc>
        <w:tc>
          <w:tcPr>
            <w:tcW w:w="5531"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2 533 903,8</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591 260,6</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652 000,8</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645 321,2</w:t>
            </w:r>
          </w:p>
        </w:tc>
      </w:tr>
      <w:tr w:rsidR="00F616F7" w:rsidRPr="00F765B7">
        <w:trPr>
          <w:trHeight w:val="556"/>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616F7" w:rsidRPr="00F765B7" w:rsidRDefault="00F616F7" w:rsidP="00F616F7">
            <w:pPr>
              <w:jc w:val="center"/>
            </w:pPr>
          </w:p>
        </w:tc>
        <w:tc>
          <w:tcPr>
            <w:tcW w:w="5531"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r>
      <w:tr w:rsidR="00F616F7" w:rsidRPr="00F765B7">
        <w:trPr>
          <w:trHeight w:val="840"/>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616F7" w:rsidRPr="00F765B7" w:rsidRDefault="00F616F7" w:rsidP="00F616F7">
            <w:pPr>
              <w:jc w:val="center"/>
            </w:pPr>
          </w:p>
        </w:tc>
        <w:tc>
          <w:tcPr>
            <w:tcW w:w="5531"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473 104,0</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103 758,0</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126 102,2</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121 621,9</w:t>
            </w:r>
          </w:p>
        </w:tc>
        <w:tc>
          <w:tcPr>
            <w:tcW w:w="1415"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121 621,9</w:t>
            </w:r>
          </w:p>
        </w:tc>
      </w:tr>
      <w:tr w:rsidR="00F616F7" w:rsidRPr="00F765B7">
        <w:trPr>
          <w:trHeight w:val="634"/>
        </w:trPr>
        <w:tc>
          <w:tcPr>
            <w:tcW w:w="719" w:type="dxa"/>
            <w:vMerge/>
            <w:tcBorders>
              <w:left w:val="single" w:sz="4" w:space="0" w:color="auto"/>
              <w:bottom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F616F7" w:rsidRPr="00F765B7" w:rsidRDefault="00F616F7" w:rsidP="00F616F7">
            <w:pPr>
              <w:jc w:val="center"/>
            </w:pPr>
          </w:p>
        </w:tc>
        <w:tc>
          <w:tcPr>
            <w:tcW w:w="5531"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401 839,0</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92 183,6</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104 697,8</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102 478,8</w:t>
            </w:r>
          </w:p>
        </w:tc>
        <w:tc>
          <w:tcPr>
            <w:tcW w:w="1415"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102 478,8</w:t>
            </w:r>
          </w:p>
        </w:tc>
      </w:tr>
      <w:tr w:rsidR="00F616F7" w:rsidRPr="00F765B7">
        <w:trPr>
          <w:trHeight w:val="517"/>
        </w:trPr>
        <w:tc>
          <w:tcPr>
            <w:tcW w:w="719" w:type="dxa"/>
            <w:tcBorders>
              <w:top w:val="single" w:sz="4" w:space="0" w:color="auto"/>
              <w:left w:val="single" w:sz="4" w:space="0" w:color="auto"/>
              <w:bottom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F616F7" w:rsidRPr="00F765B7" w:rsidRDefault="00F616F7" w:rsidP="00F616F7">
            <w:pPr>
              <w:jc w:val="center"/>
            </w:pPr>
          </w:p>
        </w:tc>
        <w:tc>
          <w:tcPr>
            <w:tcW w:w="5531"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71 265,0</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11 574,4</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21 404,4</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19 143,1</w:t>
            </w:r>
          </w:p>
        </w:tc>
        <w:tc>
          <w:tcPr>
            <w:tcW w:w="1415"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19 143,1</w:t>
            </w:r>
          </w:p>
        </w:tc>
      </w:tr>
    </w:tbl>
    <w:p w:rsidR="00437F6E" w:rsidRDefault="00437F6E" w:rsidP="00437F6E">
      <w:pPr>
        <w:ind w:left="876"/>
        <w:rPr>
          <w:bCs/>
          <w:kern w:val="36"/>
          <w:sz w:val="28"/>
          <w:szCs w:val="28"/>
        </w:rPr>
      </w:pPr>
    </w:p>
    <w:p w:rsidR="00437F6E" w:rsidRPr="00E21BF3" w:rsidRDefault="00437F6E" w:rsidP="00C24AAB">
      <w:pPr>
        <w:numPr>
          <w:ilvl w:val="1"/>
          <w:numId w:val="23"/>
        </w:numPr>
        <w:rPr>
          <w:bCs/>
          <w:kern w:val="36"/>
          <w:sz w:val="28"/>
          <w:szCs w:val="28"/>
        </w:rPr>
      </w:pPr>
      <w:r w:rsidRPr="00E21BF3">
        <w:rPr>
          <w:bCs/>
          <w:kern w:val="36"/>
          <w:sz w:val="28"/>
          <w:szCs w:val="28"/>
        </w:rPr>
        <w:t>В п 3.2.1 паспорта подпрограммы 2  позицию  6</w:t>
      </w:r>
      <w:r w:rsidR="00665BD2">
        <w:rPr>
          <w:bCs/>
          <w:kern w:val="36"/>
          <w:sz w:val="28"/>
          <w:szCs w:val="28"/>
        </w:rPr>
        <w:t xml:space="preserve"> </w:t>
      </w:r>
      <w:r w:rsidRPr="00E21BF3">
        <w:rPr>
          <w:bCs/>
          <w:kern w:val="36"/>
          <w:sz w:val="28"/>
          <w:szCs w:val="28"/>
        </w:rPr>
        <w:t>изложить в новой  редакции:</w:t>
      </w:r>
    </w:p>
    <w:p w:rsidR="00437F6E" w:rsidRPr="00F765B7" w:rsidRDefault="00437F6E" w:rsidP="00437F6E">
      <w:pPr>
        <w:spacing w:before="100" w:beforeAutospacing="1" w:line="360" w:lineRule="auto"/>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F765B7">
        <w:trPr>
          <w:trHeight w:val="84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2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F616F7" w:rsidRPr="00F765B7">
        <w:trPr>
          <w:trHeight w:val="546"/>
        </w:trPr>
        <w:tc>
          <w:tcPr>
            <w:tcW w:w="720"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616F7" w:rsidRPr="00F765B7" w:rsidRDefault="00F616F7" w:rsidP="00F616F7">
            <w:pPr>
              <w:jc w:val="center"/>
            </w:pPr>
          </w:p>
        </w:tc>
        <w:tc>
          <w:tcPr>
            <w:tcW w:w="5266"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rFonts w:eastAsia="Times New Roman"/>
                <w:color w:val="000000"/>
                <w:sz w:val="22"/>
                <w:szCs w:val="22"/>
              </w:rPr>
            </w:pPr>
            <w:r>
              <w:rPr>
                <w:color w:val="000000"/>
                <w:sz w:val="22"/>
                <w:szCs w:val="22"/>
              </w:rPr>
              <w:t>4 765 635,9</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1 114 242,6</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1 274 315,3</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1 186 148,3</w:t>
            </w:r>
          </w:p>
        </w:tc>
        <w:tc>
          <w:tcPr>
            <w:tcW w:w="144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1 190 929,7</w:t>
            </w:r>
          </w:p>
        </w:tc>
      </w:tr>
      <w:tr w:rsidR="00F616F7" w:rsidRPr="00F765B7">
        <w:trPr>
          <w:trHeight w:val="840"/>
        </w:trPr>
        <w:tc>
          <w:tcPr>
            <w:tcW w:w="720"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616F7" w:rsidRPr="00F765B7" w:rsidRDefault="00F616F7" w:rsidP="00F616F7">
            <w:pPr>
              <w:jc w:val="center"/>
            </w:pPr>
          </w:p>
        </w:tc>
        <w:tc>
          <w:tcPr>
            <w:tcW w:w="5266"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980 395,3</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258 752,7</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284 600,4</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217 607,5</w:t>
            </w:r>
          </w:p>
        </w:tc>
        <w:tc>
          <w:tcPr>
            <w:tcW w:w="144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219 434,7</w:t>
            </w:r>
          </w:p>
        </w:tc>
      </w:tr>
      <w:tr w:rsidR="00F616F7" w:rsidRPr="00F765B7">
        <w:trPr>
          <w:trHeight w:val="678"/>
        </w:trPr>
        <w:tc>
          <w:tcPr>
            <w:tcW w:w="720"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616F7" w:rsidRPr="00F765B7" w:rsidRDefault="00F616F7" w:rsidP="00F616F7">
            <w:pPr>
              <w:jc w:val="center"/>
            </w:pPr>
          </w:p>
        </w:tc>
        <w:tc>
          <w:tcPr>
            <w:tcW w:w="5266"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3 355 016,6</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757 356,5</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875 448,6</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860 672,0</w:t>
            </w:r>
          </w:p>
        </w:tc>
        <w:tc>
          <w:tcPr>
            <w:tcW w:w="144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861 539,5</w:t>
            </w:r>
          </w:p>
        </w:tc>
      </w:tr>
      <w:tr w:rsidR="00F616F7" w:rsidRPr="00F765B7">
        <w:trPr>
          <w:trHeight w:val="688"/>
        </w:trPr>
        <w:tc>
          <w:tcPr>
            <w:tcW w:w="720"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616F7" w:rsidRPr="00F765B7" w:rsidRDefault="00F616F7" w:rsidP="00F616F7">
            <w:pPr>
              <w:jc w:val="center"/>
            </w:pPr>
          </w:p>
        </w:tc>
        <w:tc>
          <w:tcPr>
            <w:tcW w:w="5266"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380 402,9</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88 265,9</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100 007,3</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95 021,5</w:t>
            </w:r>
          </w:p>
        </w:tc>
        <w:tc>
          <w:tcPr>
            <w:tcW w:w="144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97 108,2</w:t>
            </w:r>
          </w:p>
        </w:tc>
      </w:tr>
      <w:tr w:rsidR="00F616F7" w:rsidRPr="00F765B7">
        <w:trPr>
          <w:trHeight w:val="840"/>
        </w:trPr>
        <w:tc>
          <w:tcPr>
            <w:tcW w:w="720"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616F7" w:rsidRPr="00F765B7" w:rsidRDefault="00F616F7" w:rsidP="00F616F7">
            <w:pPr>
              <w:jc w:val="center"/>
            </w:pPr>
          </w:p>
        </w:tc>
        <w:tc>
          <w:tcPr>
            <w:tcW w:w="5266"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49 821,1</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9 867,5</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14 259,0</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12 847,3</w:t>
            </w:r>
          </w:p>
        </w:tc>
        <w:tc>
          <w:tcPr>
            <w:tcW w:w="144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12 847,3</w:t>
            </w:r>
          </w:p>
        </w:tc>
      </w:tr>
      <w:tr w:rsidR="00F616F7" w:rsidRPr="00F765B7">
        <w:trPr>
          <w:trHeight w:val="517"/>
        </w:trPr>
        <w:tc>
          <w:tcPr>
            <w:tcW w:w="720"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616F7" w:rsidRPr="00F765B7" w:rsidRDefault="00F616F7" w:rsidP="00F616F7">
            <w:pPr>
              <w:jc w:val="center"/>
            </w:pPr>
          </w:p>
        </w:tc>
        <w:tc>
          <w:tcPr>
            <w:tcW w:w="5266"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1 588,5</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385,3</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403,2</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400,0</w:t>
            </w:r>
          </w:p>
        </w:tc>
        <w:tc>
          <w:tcPr>
            <w:tcW w:w="144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400,0</w:t>
            </w:r>
          </w:p>
        </w:tc>
      </w:tr>
      <w:tr w:rsidR="00F616F7" w:rsidRPr="00F765B7">
        <w:trPr>
          <w:trHeight w:val="510"/>
        </w:trPr>
        <w:tc>
          <w:tcPr>
            <w:tcW w:w="720"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616F7" w:rsidRPr="00F765B7" w:rsidRDefault="00F616F7" w:rsidP="00F616F7">
            <w:pPr>
              <w:jc w:val="center"/>
            </w:pPr>
          </w:p>
        </w:tc>
        <w:tc>
          <w:tcPr>
            <w:tcW w:w="5266"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48 232,6</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9 482,2</w:t>
            </w:r>
          </w:p>
        </w:tc>
        <w:tc>
          <w:tcPr>
            <w:tcW w:w="15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13 855,8</w:t>
            </w:r>
          </w:p>
        </w:tc>
        <w:tc>
          <w:tcPr>
            <w:tcW w:w="144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12 447,3</w:t>
            </w:r>
          </w:p>
        </w:tc>
        <w:tc>
          <w:tcPr>
            <w:tcW w:w="144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12 447,3</w:t>
            </w:r>
          </w:p>
        </w:tc>
      </w:tr>
    </w:tbl>
    <w:p w:rsidR="00437F6E" w:rsidRDefault="00437F6E" w:rsidP="00437F6E">
      <w:pPr>
        <w:spacing w:line="360" w:lineRule="auto"/>
        <w:ind w:left="1068"/>
        <w:jc w:val="center"/>
        <w:rPr>
          <w:b/>
        </w:rPr>
      </w:pPr>
    </w:p>
    <w:p w:rsidR="00437F6E" w:rsidRDefault="00437F6E" w:rsidP="00C24AAB">
      <w:pPr>
        <w:numPr>
          <w:ilvl w:val="1"/>
          <w:numId w:val="23"/>
        </w:numPr>
        <w:spacing w:line="360" w:lineRule="auto"/>
        <w:rPr>
          <w:b/>
        </w:rPr>
      </w:pPr>
      <w:r w:rsidRPr="00E21BF3">
        <w:rPr>
          <w:bCs/>
          <w:kern w:val="36"/>
          <w:sz w:val="28"/>
          <w:szCs w:val="28"/>
        </w:rPr>
        <w:t>В п 3.3.1 паспорта подпрограммы 3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spacing w:line="360" w:lineRule="auto"/>
        <w:ind w:left="1068"/>
        <w:jc w:val="center"/>
        <w:rPr>
          <w:b/>
        </w:rPr>
      </w:pP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pPr>
          </w:p>
        </w:tc>
        <w:tc>
          <w:tcPr>
            <w:tcW w:w="64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t>202</w:t>
            </w:r>
            <w:r w:rsidRPr="00F765B7">
              <w:t>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3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F616F7" w:rsidRPr="00F765B7">
        <w:trPr>
          <w:trHeight w:val="529"/>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616F7" w:rsidRPr="00F765B7" w:rsidRDefault="00F616F7" w:rsidP="00F616F7">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616F7" w:rsidRPr="00F765B7" w:rsidRDefault="00F616F7" w:rsidP="00F616F7">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rFonts w:eastAsia="Times New Roman"/>
                <w:color w:val="000000"/>
                <w:sz w:val="22"/>
                <w:szCs w:val="22"/>
              </w:rPr>
            </w:pPr>
            <w:r>
              <w:rPr>
                <w:color w:val="000000"/>
                <w:sz w:val="22"/>
                <w:szCs w:val="22"/>
              </w:rPr>
              <w:t>718 516,8</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164 753,7</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199 015,0</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176 803,0</w:t>
            </w:r>
          </w:p>
        </w:tc>
        <w:tc>
          <w:tcPr>
            <w:tcW w:w="123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177 945,1</w:t>
            </w:r>
          </w:p>
        </w:tc>
      </w:tr>
      <w:tr w:rsidR="00F616F7" w:rsidRPr="00F765B7">
        <w:trPr>
          <w:trHeight w:val="1036"/>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616F7" w:rsidRPr="00F765B7" w:rsidRDefault="00F616F7" w:rsidP="00F616F7">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616F7" w:rsidRPr="00F765B7" w:rsidRDefault="00F616F7" w:rsidP="00F616F7">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599 109,3</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140 449,9</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157 161,9</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150 177,7</w:t>
            </w:r>
          </w:p>
        </w:tc>
        <w:tc>
          <w:tcPr>
            <w:tcW w:w="123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151 319,8</w:t>
            </w:r>
          </w:p>
        </w:tc>
      </w:tr>
      <w:tr w:rsidR="00F616F7" w:rsidRPr="00F765B7">
        <w:trPr>
          <w:trHeight w:val="840"/>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616F7" w:rsidRPr="00F765B7" w:rsidRDefault="00F616F7" w:rsidP="00F616F7">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616F7" w:rsidRPr="00F765B7" w:rsidRDefault="00F616F7" w:rsidP="00F616F7">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12 675,5</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1 810,2</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4 342,9</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3 261,2</w:t>
            </w:r>
          </w:p>
        </w:tc>
        <w:tc>
          <w:tcPr>
            <w:tcW w:w="123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3 261,2</w:t>
            </w:r>
          </w:p>
        </w:tc>
      </w:tr>
      <w:tr w:rsidR="00F616F7" w:rsidRPr="00F765B7">
        <w:trPr>
          <w:trHeight w:val="840"/>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616F7" w:rsidRPr="00F765B7" w:rsidRDefault="00F616F7" w:rsidP="00F616F7">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616F7" w:rsidRPr="00F765B7" w:rsidRDefault="00F616F7" w:rsidP="00F616F7">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0,0</w:t>
            </w:r>
          </w:p>
        </w:tc>
      </w:tr>
      <w:tr w:rsidR="00F616F7" w:rsidRPr="00F765B7">
        <w:trPr>
          <w:trHeight w:val="544"/>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616F7" w:rsidRPr="00F765B7" w:rsidRDefault="00F616F7" w:rsidP="00F616F7">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616F7" w:rsidRPr="00F765B7" w:rsidRDefault="00F616F7" w:rsidP="00F616F7">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106 732,0</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22 493,6</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37 510,2</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23 364,1</w:t>
            </w:r>
          </w:p>
        </w:tc>
        <w:tc>
          <w:tcPr>
            <w:tcW w:w="123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23 364,1</w:t>
            </w:r>
          </w:p>
        </w:tc>
      </w:tr>
      <w:tr w:rsidR="00F616F7" w:rsidRPr="00F765B7">
        <w:trPr>
          <w:trHeight w:val="544"/>
        </w:trPr>
        <w:tc>
          <w:tcPr>
            <w:tcW w:w="719" w:type="dxa"/>
            <w:vMerge/>
            <w:tcBorders>
              <w:left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616F7" w:rsidRPr="00F765B7" w:rsidRDefault="00F616F7" w:rsidP="00F616F7">
            <w:pPr>
              <w:jc w:val="center"/>
            </w:pPr>
          </w:p>
        </w:tc>
        <w:tc>
          <w:tcPr>
            <w:tcW w:w="6400"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29 775,3</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2 967,4</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8 929,1</w:t>
            </w:r>
          </w:p>
        </w:tc>
        <w:tc>
          <w:tcPr>
            <w:tcW w:w="123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8 929,1</w:t>
            </w:r>
          </w:p>
        </w:tc>
      </w:tr>
      <w:tr w:rsidR="00F616F7" w:rsidRPr="00F765B7">
        <w:trPr>
          <w:trHeight w:val="544"/>
        </w:trPr>
        <w:tc>
          <w:tcPr>
            <w:tcW w:w="719" w:type="dxa"/>
            <w:vMerge/>
            <w:tcBorders>
              <w:left w:val="single" w:sz="4" w:space="0" w:color="auto"/>
              <w:bottom w:val="single" w:sz="4" w:space="0" w:color="auto"/>
              <w:right w:val="single" w:sz="4" w:space="0" w:color="auto"/>
            </w:tcBorders>
          </w:tcPr>
          <w:p w:rsidR="00F616F7" w:rsidRPr="00F765B7" w:rsidRDefault="00F616F7" w:rsidP="00F616F7">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F616F7" w:rsidRPr="00F765B7" w:rsidRDefault="00F616F7" w:rsidP="00F616F7">
            <w:pPr>
              <w:jc w:val="center"/>
            </w:pPr>
          </w:p>
        </w:tc>
        <w:tc>
          <w:tcPr>
            <w:tcW w:w="6400" w:type="dxa"/>
            <w:tcBorders>
              <w:top w:val="single" w:sz="4" w:space="0" w:color="auto"/>
              <w:left w:val="single" w:sz="4" w:space="0" w:color="auto"/>
              <w:bottom w:val="single" w:sz="4" w:space="0" w:color="auto"/>
              <w:right w:val="single" w:sz="4" w:space="0" w:color="auto"/>
            </w:tcBorders>
          </w:tcPr>
          <w:p w:rsidR="00F616F7" w:rsidRPr="00F765B7" w:rsidRDefault="00F616F7" w:rsidP="00F616F7">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76 956,7</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19 526,2</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28 560,5</w:t>
            </w:r>
          </w:p>
        </w:tc>
        <w:tc>
          <w:tcPr>
            <w:tcW w:w="1260"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14 435,0</w:t>
            </w:r>
          </w:p>
        </w:tc>
        <w:tc>
          <w:tcPr>
            <w:tcW w:w="1234" w:type="dxa"/>
            <w:tcBorders>
              <w:top w:val="single" w:sz="4" w:space="0" w:color="auto"/>
              <w:left w:val="single" w:sz="4" w:space="0" w:color="auto"/>
              <w:bottom w:val="single" w:sz="4" w:space="0" w:color="auto"/>
              <w:right w:val="single" w:sz="4" w:space="0" w:color="auto"/>
            </w:tcBorders>
            <w:vAlign w:val="center"/>
          </w:tcPr>
          <w:p w:rsidR="00F616F7" w:rsidRDefault="00F616F7" w:rsidP="00F616F7">
            <w:pPr>
              <w:jc w:val="center"/>
              <w:rPr>
                <w:color w:val="000000"/>
                <w:sz w:val="22"/>
                <w:szCs w:val="22"/>
              </w:rPr>
            </w:pPr>
            <w:r>
              <w:rPr>
                <w:color w:val="000000"/>
                <w:sz w:val="22"/>
                <w:szCs w:val="22"/>
              </w:rPr>
              <w:t>14 435,0</w:t>
            </w:r>
          </w:p>
        </w:tc>
      </w:tr>
    </w:tbl>
    <w:p w:rsidR="00437F6E" w:rsidRDefault="00437F6E" w:rsidP="00437F6E">
      <w:pPr>
        <w:spacing w:line="360" w:lineRule="auto"/>
        <w:ind w:left="1068"/>
        <w:jc w:val="center"/>
        <w:rPr>
          <w:b/>
        </w:rPr>
      </w:pPr>
    </w:p>
    <w:p w:rsidR="00437F6E" w:rsidRPr="00F765B7" w:rsidRDefault="00437F6E" w:rsidP="00C24AAB">
      <w:pPr>
        <w:numPr>
          <w:ilvl w:val="1"/>
          <w:numId w:val="23"/>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  </w:t>
      </w:r>
      <w:r w:rsidRPr="00E21BF3">
        <w:rPr>
          <w:bCs/>
          <w:kern w:val="36"/>
          <w:sz w:val="28"/>
          <w:szCs w:val="28"/>
        </w:rPr>
        <w:t xml:space="preserve">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29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437F6E" w:rsidRPr="00F765B7" w:rsidRDefault="00437F6E" w:rsidP="00675886">
            <w:pPr>
              <w:jc w:val="center"/>
              <w:rPr>
                <w:b/>
              </w:rPr>
            </w:pPr>
          </w:p>
        </w:tc>
        <w:tc>
          <w:tcPr>
            <w:tcW w:w="512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31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3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851"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762F9" w:rsidRPr="00F765B7">
        <w:trPr>
          <w:trHeight w:val="536"/>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321,7</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321,7</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20" w:type="dxa"/>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437F6E" w:rsidRPr="00C62164" w:rsidRDefault="00437F6E" w:rsidP="00437F6E">
      <w:pPr>
        <w:spacing w:line="360" w:lineRule="auto"/>
        <w:ind w:left="1146"/>
        <w:rPr>
          <w:noProof/>
        </w:rPr>
      </w:pPr>
    </w:p>
    <w:p w:rsidR="00437F6E" w:rsidRPr="00AB44FB" w:rsidRDefault="00437F6E" w:rsidP="00C24AAB">
      <w:pPr>
        <w:numPr>
          <w:ilvl w:val="1"/>
          <w:numId w:val="23"/>
        </w:numPr>
        <w:spacing w:line="360" w:lineRule="auto"/>
        <w:rPr>
          <w:noProof/>
        </w:rPr>
      </w:pPr>
      <w:r w:rsidRPr="00E21BF3">
        <w:rPr>
          <w:bCs/>
          <w:kern w:val="36"/>
          <w:sz w:val="28"/>
          <w:szCs w:val="28"/>
        </w:rPr>
        <w:t>В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left w:val="single" w:sz="4" w:space="0" w:color="auto"/>
              <w:bottom w:val="single" w:sz="4" w:space="0" w:color="auto"/>
              <w:right w:val="single" w:sz="4" w:space="0" w:color="auto"/>
            </w:tcBorders>
          </w:tcPr>
          <w:p w:rsidR="00437F6E" w:rsidRPr="00F765B7" w:rsidRDefault="00437F6E" w:rsidP="00675886"/>
        </w:tc>
        <w:tc>
          <w:tcPr>
            <w:tcW w:w="1601" w:type="dxa"/>
            <w:gridSpan w:val="2"/>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4D0CCA"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4D0CCA" w:rsidRPr="00F765B7" w:rsidRDefault="004D0CCA" w:rsidP="004D0CCA">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D0CCA" w:rsidRPr="00F765B7" w:rsidRDefault="004D0CCA" w:rsidP="004D0CC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D0CCA" w:rsidRPr="00F765B7" w:rsidRDefault="004D0CCA" w:rsidP="004D0CCA">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rFonts w:eastAsia="Times New Roman"/>
                <w:color w:val="000000"/>
                <w:sz w:val="22"/>
                <w:szCs w:val="22"/>
              </w:rPr>
            </w:pPr>
            <w:r>
              <w:rPr>
                <w:color w:val="000000"/>
                <w:sz w:val="22"/>
                <w:szCs w:val="22"/>
              </w:rPr>
              <w:t>207 676,0</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54 142,3</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53 536,6</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49 832,5</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50 164,6</w:t>
            </w:r>
          </w:p>
        </w:tc>
      </w:tr>
      <w:tr w:rsidR="004D0CCA"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D0CCA" w:rsidRPr="00F765B7" w:rsidRDefault="004D0CCA" w:rsidP="004D0CCA">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D0CCA" w:rsidRPr="00F765B7" w:rsidRDefault="004D0CCA" w:rsidP="004D0CC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D0CCA" w:rsidRPr="00F765B7" w:rsidRDefault="004D0CCA" w:rsidP="004D0CCA">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183 109,5</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48 545,0</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46 925,2</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43 653,6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43 985,7</w:t>
            </w:r>
          </w:p>
        </w:tc>
      </w:tr>
      <w:tr w:rsidR="004D0CCA"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D0CCA" w:rsidRPr="00F765B7" w:rsidRDefault="004D0CCA" w:rsidP="004D0CCA">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D0CCA" w:rsidRPr="00F765B7" w:rsidRDefault="004D0CCA" w:rsidP="004D0CC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D0CCA" w:rsidRPr="00F765B7" w:rsidRDefault="004D0CCA" w:rsidP="004D0CCA">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24 566,5</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5 597,3</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6 611,4</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6 178,9</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6 178,9</w:t>
            </w:r>
          </w:p>
        </w:tc>
      </w:tr>
      <w:tr w:rsidR="004D0CCA"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D0CCA" w:rsidRPr="00F765B7" w:rsidRDefault="004D0CCA" w:rsidP="004D0CCA">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D0CCA" w:rsidRPr="00F765B7" w:rsidRDefault="004D0CCA" w:rsidP="004D0CC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D0CCA" w:rsidRPr="00F765B7" w:rsidRDefault="004D0CCA" w:rsidP="004D0CCA">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r>
      <w:tr w:rsidR="004D0CCA"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4D0CCA" w:rsidRPr="00F765B7" w:rsidRDefault="004D0CCA" w:rsidP="004D0CCA">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4D0CCA" w:rsidRPr="00F765B7" w:rsidRDefault="004D0CCA" w:rsidP="004D0CC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D0CCA" w:rsidRPr="00F765B7" w:rsidRDefault="004D0CCA" w:rsidP="004D0CCA">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D0CCA" w:rsidRDefault="004D0CCA" w:rsidP="004D0CCA">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Default="00437F6E" w:rsidP="00C24AAB">
      <w:pPr>
        <w:widowControl w:val="0"/>
        <w:numPr>
          <w:ilvl w:val="1"/>
          <w:numId w:val="23"/>
        </w:numPr>
        <w:autoSpaceDE w:val="0"/>
        <w:autoSpaceDN w:val="0"/>
        <w:adjustRightInd w:val="0"/>
        <w:ind w:left="72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437F6E">
      <w:pPr>
        <w:widowControl w:val="0"/>
        <w:autoSpaceDE w:val="0"/>
        <w:autoSpaceDN w:val="0"/>
        <w:adjustRightInd w:val="0"/>
        <w:rPr>
          <w:b/>
        </w:rPr>
      </w:pPr>
    </w:p>
    <w:p w:rsidR="00437F6E" w:rsidRPr="00F765B7"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69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437F6E" w:rsidRPr="00F765B7" w:rsidRDefault="00437F6E" w:rsidP="00675886">
            <w:pPr>
              <w:jc w:val="center"/>
            </w:pPr>
          </w:p>
        </w:tc>
        <w:tc>
          <w:tcPr>
            <w:tcW w:w="5416"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9E50CE" w:rsidRPr="00F765B7">
        <w:trPr>
          <w:trHeight w:val="292"/>
          <w:jc w:val="center"/>
        </w:trPr>
        <w:tc>
          <w:tcPr>
            <w:tcW w:w="720"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rFonts w:eastAsia="Times New Roman"/>
                <w:color w:val="000000"/>
                <w:sz w:val="22"/>
                <w:szCs w:val="22"/>
              </w:rPr>
            </w:pPr>
            <w:r>
              <w:rPr>
                <w:color w:val="000000"/>
                <w:sz w:val="22"/>
                <w:szCs w:val="22"/>
              </w:rPr>
              <w:t>228 584,6</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7 955,1</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200 436,6</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11 789,3</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8 403,6</w:t>
            </w:r>
          </w:p>
        </w:tc>
      </w:tr>
      <w:tr w:rsidR="009E50CE" w:rsidRPr="00F765B7">
        <w:trPr>
          <w:trHeight w:val="840"/>
          <w:jc w:val="center"/>
        </w:trPr>
        <w:tc>
          <w:tcPr>
            <w:tcW w:w="720"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16 134,2</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397,8</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14 726,7</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589,5</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420,2</w:t>
            </w:r>
          </w:p>
        </w:tc>
      </w:tr>
      <w:tr w:rsidR="009E50CE" w:rsidRPr="00F765B7">
        <w:trPr>
          <w:trHeight w:val="840"/>
          <w:jc w:val="center"/>
        </w:trPr>
        <w:tc>
          <w:tcPr>
            <w:tcW w:w="720"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116 532,3</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7 557,3</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89 791,8</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11 199,8</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7 983,4</w:t>
            </w:r>
          </w:p>
        </w:tc>
      </w:tr>
      <w:tr w:rsidR="009E50CE" w:rsidRPr="00F765B7">
        <w:trPr>
          <w:trHeight w:val="840"/>
          <w:jc w:val="center"/>
        </w:trPr>
        <w:tc>
          <w:tcPr>
            <w:tcW w:w="720"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95 918,1</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840"/>
          <w:jc w:val="center"/>
        </w:trPr>
        <w:tc>
          <w:tcPr>
            <w:tcW w:w="720" w:type="dxa"/>
            <w:vMerge/>
            <w:tcBorders>
              <w:left w:val="single" w:sz="4" w:space="0" w:color="auto"/>
              <w:bottom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(4) прочие источники (средства участников программы расшифровать, например: средства от приносящей доход деятельности, средства </w:t>
            </w:r>
            <w:r w:rsidRPr="00F765B7">
              <w:lastRenderedPageBreak/>
              <w:t>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lastRenderedPageBreak/>
              <w:t>0,0</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Pr="00C62164" w:rsidRDefault="00437F6E" w:rsidP="00C24AAB">
      <w:pPr>
        <w:widowControl w:val="0"/>
        <w:numPr>
          <w:ilvl w:val="1"/>
          <w:numId w:val="23"/>
        </w:numPr>
        <w:autoSpaceDE w:val="0"/>
        <w:autoSpaceDN w:val="0"/>
        <w:adjustRightInd w:val="0"/>
        <w:ind w:left="72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rPr>
                <w:b/>
              </w:rPr>
            </w:pPr>
          </w:p>
        </w:tc>
        <w:tc>
          <w:tcPr>
            <w:tcW w:w="516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26"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9E50CE" w:rsidRPr="00F765B7">
        <w:trPr>
          <w:trHeight w:val="529"/>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rFonts w:eastAsia="Times New Roman"/>
                <w:color w:val="000000"/>
                <w:sz w:val="22"/>
                <w:szCs w:val="22"/>
              </w:rPr>
            </w:pPr>
            <w:r>
              <w:rPr>
                <w:color w:val="000000"/>
                <w:sz w:val="22"/>
                <w:szCs w:val="22"/>
              </w:rPr>
              <w:t>11 708,6</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3 069,5</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2 849,7</w:t>
            </w:r>
          </w:p>
        </w:tc>
      </w:tr>
      <w:tr w:rsidR="009E50CE" w:rsidRPr="00F765B7">
        <w:trPr>
          <w:trHeight w:val="840"/>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11 708,6</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3 069,5</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2 849,7</w:t>
            </w:r>
          </w:p>
        </w:tc>
      </w:tr>
      <w:tr w:rsidR="009E50CE" w:rsidRPr="00F765B7">
        <w:trPr>
          <w:trHeight w:val="840"/>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840"/>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544"/>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bl>
    <w:p w:rsidR="00794BFE" w:rsidRPr="00F765B7" w:rsidRDefault="00B00A09" w:rsidP="00794BFE">
      <w:pPr>
        <w:spacing w:line="360" w:lineRule="auto"/>
        <w:ind w:left="1068"/>
        <w:jc w:val="center"/>
        <w:rPr>
          <w:b/>
        </w:rPr>
      </w:pPr>
      <w:r>
        <w:rPr>
          <w:b/>
        </w:rPr>
        <w:t>___________________________________</w:t>
      </w:r>
    </w:p>
    <w:sectPr w:rsidR="00794BFE" w:rsidRPr="00F765B7"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028" w:rsidRDefault="00415028">
      <w:r>
        <w:separator/>
      </w:r>
    </w:p>
  </w:endnote>
  <w:endnote w:type="continuationSeparator" w:id="1">
    <w:p w:rsidR="00415028" w:rsidRDefault="00415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028" w:rsidRDefault="00415028">
      <w:r>
        <w:separator/>
      </w:r>
    </w:p>
  </w:footnote>
  <w:footnote w:type="continuationSeparator" w:id="1">
    <w:p w:rsidR="00415028" w:rsidRDefault="00415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89" w:rsidRDefault="007F7989"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7F7989" w:rsidRDefault="007F7989"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89" w:rsidRDefault="007F7989"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842F1">
      <w:rPr>
        <w:rStyle w:val="afd"/>
        <w:noProof/>
      </w:rPr>
      <w:t>2</w:t>
    </w:r>
    <w:r>
      <w:rPr>
        <w:rStyle w:val="afd"/>
      </w:rPr>
      <w:fldChar w:fldCharType="end"/>
    </w:r>
  </w:p>
  <w:p w:rsidR="007F7989" w:rsidRDefault="007F7989"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89" w:rsidRDefault="007F7989"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7F7989" w:rsidRDefault="007F7989"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89" w:rsidRDefault="007F7989"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842F1">
      <w:rPr>
        <w:rStyle w:val="afd"/>
        <w:noProof/>
      </w:rPr>
      <w:t>3</w:t>
    </w:r>
    <w:r>
      <w:rPr>
        <w:rStyle w:val="afd"/>
      </w:rPr>
      <w:fldChar w:fldCharType="end"/>
    </w:r>
  </w:p>
  <w:p w:rsidR="007F7989" w:rsidRDefault="007F7989"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95EBC"/>
    <w:multiLevelType w:val="multilevel"/>
    <w:tmpl w:val="75BE68BE"/>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1DCB2235"/>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2">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3">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9">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21">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6">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5"/>
  </w:num>
  <w:num w:numId="6">
    <w:abstractNumId w:val="8"/>
  </w:num>
  <w:num w:numId="7">
    <w:abstractNumId w:val="0"/>
  </w:num>
  <w:num w:numId="8">
    <w:abstractNumId w:val="17"/>
  </w:num>
  <w:num w:numId="9">
    <w:abstractNumId w:val="28"/>
  </w:num>
  <w:num w:numId="10">
    <w:abstractNumId w:val="18"/>
  </w:num>
  <w:num w:numId="11">
    <w:abstractNumId w:val="3"/>
  </w:num>
  <w:num w:numId="12">
    <w:abstractNumId w:val="23"/>
  </w:num>
  <w:num w:numId="13">
    <w:abstractNumId w:val="11"/>
  </w:num>
  <w:num w:numId="14">
    <w:abstractNumId w:val="27"/>
  </w:num>
  <w:num w:numId="15">
    <w:abstractNumId w:val="6"/>
  </w:num>
  <w:num w:numId="16">
    <w:abstractNumId w:val="26"/>
  </w:num>
  <w:num w:numId="17">
    <w:abstractNumId w:val="19"/>
  </w:num>
  <w:num w:numId="18">
    <w:abstractNumId w:val="14"/>
  </w:num>
  <w:num w:numId="19">
    <w:abstractNumId w:val="22"/>
  </w:num>
  <w:num w:numId="20">
    <w:abstractNumId w:val="20"/>
  </w:num>
  <w:num w:numId="21">
    <w:abstractNumId w:val="2"/>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5"/>
  </w:num>
  <w:num w:numId="26">
    <w:abstractNumId w:val="12"/>
  </w:num>
  <w:num w:numId="27">
    <w:abstractNumId w:val="24"/>
  </w:num>
  <w:num w:numId="28">
    <w:abstractNumId w:val="4"/>
  </w:num>
  <w:num w:numId="2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53D5"/>
    <w:rsid w:val="00065BB4"/>
    <w:rsid w:val="00066EB3"/>
    <w:rsid w:val="00073AEF"/>
    <w:rsid w:val="00075EE8"/>
    <w:rsid w:val="00076500"/>
    <w:rsid w:val="00077B74"/>
    <w:rsid w:val="000817CB"/>
    <w:rsid w:val="00083A1A"/>
    <w:rsid w:val="000842F1"/>
    <w:rsid w:val="0008508A"/>
    <w:rsid w:val="000864F4"/>
    <w:rsid w:val="00091AD3"/>
    <w:rsid w:val="00092B5B"/>
    <w:rsid w:val="00093502"/>
    <w:rsid w:val="0009655A"/>
    <w:rsid w:val="00096A28"/>
    <w:rsid w:val="000A05A8"/>
    <w:rsid w:val="000A5BFD"/>
    <w:rsid w:val="000A623F"/>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C1C44"/>
    <w:rsid w:val="003C2B69"/>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5028"/>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47E2"/>
    <w:rsid w:val="0047518A"/>
    <w:rsid w:val="004759C0"/>
    <w:rsid w:val="004762F9"/>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5F8"/>
    <w:rsid w:val="004E187A"/>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1762"/>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7F7989"/>
    <w:rsid w:val="00800E13"/>
    <w:rsid w:val="00801C80"/>
    <w:rsid w:val="00802D4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8FB"/>
    <w:rsid w:val="008419AF"/>
    <w:rsid w:val="00845337"/>
    <w:rsid w:val="0084563D"/>
    <w:rsid w:val="00846B04"/>
    <w:rsid w:val="00847377"/>
    <w:rsid w:val="008500AE"/>
    <w:rsid w:val="008501C5"/>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24A7"/>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4AAC"/>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167D"/>
    <w:rsid w:val="0096213C"/>
    <w:rsid w:val="009655BF"/>
    <w:rsid w:val="00965C17"/>
    <w:rsid w:val="009710E3"/>
    <w:rsid w:val="00971983"/>
    <w:rsid w:val="00971A6A"/>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E50CE"/>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16FB2"/>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8D"/>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9FA"/>
    <w:rsid w:val="00AB3E41"/>
    <w:rsid w:val="00AB44FB"/>
    <w:rsid w:val="00AB4E3E"/>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AF55A8"/>
    <w:rsid w:val="00B005DA"/>
    <w:rsid w:val="00B00A09"/>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45D6"/>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A26"/>
    <w:rsid w:val="00C47D8C"/>
    <w:rsid w:val="00C51EEF"/>
    <w:rsid w:val="00C529FF"/>
    <w:rsid w:val="00C5592C"/>
    <w:rsid w:val="00C561DF"/>
    <w:rsid w:val="00C5779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3AAF"/>
    <w:rsid w:val="00D57A73"/>
    <w:rsid w:val="00D57B14"/>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5E0"/>
    <w:rsid w:val="00F25905"/>
    <w:rsid w:val="00F26801"/>
    <w:rsid w:val="00F269DF"/>
    <w:rsid w:val="00F2744B"/>
    <w:rsid w:val="00F27C3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16F7"/>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4868</Words>
  <Characters>27750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2022-09-01T11:40:00Z</cp:lastPrinted>
  <dcterms:created xsi:type="dcterms:W3CDTF">2022-09-02T06:13:00Z</dcterms:created>
  <dcterms:modified xsi:type="dcterms:W3CDTF">2022-09-02T06:13:00Z</dcterms:modified>
</cp:coreProperties>
</file>