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FA" w:rsidRPr="00C34E41" w:rsidRDefault="00E364FA" w:rsidP="00C34E41">
      <w:pPr>
        <w:tabs>
          <w:tab w:val="left" w:pos="9071"/>
        </w:tabs>
        <w:ind w:right="-1" w:firstLine="709"/>
        <w:jc w:val="center"/>
        <w:rPr>
          <w:rFonts w:ascii="Times New Roman" w:hAnsi="Times New Roman" w:cs="Times New Roman"/>
          <w:sz w:val="36"/>
          <w:szCs w:val="36"/>
        </w:rPr>
      </w:pPr>
      <w:r w:rsidRPr="00C34E41">
        <w:rPr>
          <w:rFonts w:ascii="Times New Roman" w:hAnsi="Times New Roman" w:cs="Times New Roman"/>
          <w:sz w:val="36"/>
          <w:szCs w:val="36"/>
        </w:rPr>
        <w:t>Администрация городского округа города Бор</w:t>
      </w:r>
    </w:p>
    <w:p w:rsidR="00E364FA" w:rsidRPr="00C34E41" w:rsidRDefault="00E364FA" w:rsidP="00C34E41">
      <w:pPr>
        <w:tabs>
          <w:tab w:val="left" w:pos="9071"/>
        </w:tabs>
        <w:ind w:right="-1" w:firstLine="709"/>
        <w:jc w:val="center"/>
        <w:rPr>
          <w:rFonts w:ascii="Times New Roman" w:hAnsi="Times New Roman" w:cs="Times New Roman"/>
          <w:sz w:val="36"/>
          <w:szCs w:val="36"/>
        </w:rPr>
      </w:pPr>
      <w:r w:rsidRPr="00C34E41">
        <w:rPr>
          <w:rFonts w:ascii="Times New Roman" w:hAnsi="Times New Roman" w:cs="Times New Roman"/>
          <w:sz w:val="36"/>
          <w:szCs w:val="36"/>
        </w:rPr>
        <w:t>Нижегородской области</w:t>
      </w:r>
    </w:p>
    <w:p w:rsidR="00C34E41" w:rsidRDefault="00C34E41" w:rsidP="00D61018">
      <w:pPr>
        <w:pStyle w:val="Heading"/>
        <w:spacing w:line="276" w:lineRule="auto"/>
        <w:ind w:firstLine="709"/>
        <w:jc w:val="center"/>
        <w:rPr>
          <w:rFonts w:ascii="Times New Roman" w:hAnsi="Times New Roman" w:cs="Times New Roman"/>
          <w:sz w:val="24"/>
          <w:szCs w:val="24"/>
        </w:rPr>
      </w:pPr>
    </w:p>
    <w:p w:rsidR="00E364FA" w:rsidRPr="00C34E41" w:rsidRDefault="00E364FA" w:rsidP="00D61018">
      <w:pPr>
        <w:pStyle w:val="Heading"/>
        <w:spacing w:line="276" w:lineRule="auto"/>
        <w:ind w:firstLine="709"/>
        <w:jc w:val="center"/>
        <w:rPr>
          <w:rFonts w:ascii="Times New Roman" w:hAnsi="Times New Roman" w:cs="Times New Roman"/>
          <w:sz w:val="36"/>
          <w:szCs w:val="36"/>
        </w:rPr>
      </w:pPr>
      <w:r w:rsidRPr="00C34E41">
        <w:rPr>
          <w:rFonts w:ascii="Times New Roman" w:hAnsi="Times New Roman" w:cs="Times New Roman"/>
          <w:sz w:val="36"/>
          <w:szCs w:val="36"/>
        </w:rPr>
        <w:t>ПОСТАНОВЛЕНИЕ</w:t>
      </w:r>
    </w:p>
    <w:p w:rsidR="00C34E41" w:rsidRDefault="00E364FA" w:rsidP="00D61018">
      <w:pPr>
        <w:pStyle w:val="Heading"/>
        <w:spacing w:line="276" w:lineRule="auto"/>
        <w:ind w:firstLine="709"/>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 xml:space="preserve"> </w:t>
      </w:r>
    </w:p>
    <w:p w:rsidR="00E364FA" w:rsidRPr="00C34E41" w:rsidRDefault="00C34E41" w:rsidP="00C34E41">
      <w:pPr>
        <w:pStyle w:val="Heading"/>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От 01.09.2022                                                                                                    № 4433</w:t>
      </w:r>
    </w:p>
    <w:p w:rsidR="00E364FA" w:rsidRPr="00D61018" w:rsidRDefault="00E364FA" w:rsidP="00D61018">
      <w:pPr>
        <w:pStyle w:val="Heading"/>
        <w:spacing w:line="276" w:lineRule="auto"/>
        <w:ind w:firstLine="709"/>
        <w:jc w:val="both"/>
        <w:rPr>
          <w:rFonts w:ascii="Times New Roman" w:hAnsi="Times New Roman" w:cs="Times New Roman"/>
          <w:b w:val="0"/>
          <w:bCs w:val="0"/>
          <w:sz w:val="24"/>
          <w:szCs w:val="24"/>
        </w:rPr>
      </w:pPr>
    </w:p>
    <w:p w:rsidR="00E364FA" w:rsidRPr="00C34E41" w:rsidRDefault="00E364FA" w:rsidP="00D61018">
      <w:pPr>
        <w:pStyle w:val="Heading"/>
        <w:spacing w:line="276" w:lineRule="auto"/>
        <w:ind w:firstLine="709"/>
        <w:jc w:val="center"/>
        <w:rPr>
          <w:rFonts w:ascii="Times New Roman" w:hAnsi="Times New Roman" w:cs="Times New Roman"/>
          <w:bCs w:val="0"/>
          <w:sz w:val="28"/>
          <w:szCs w:val="28"/>
        </w:rPr>
      </w:pPr>
      <w:r w:rsidRPr="00C34E41">
        <w:rPr>
          <w:rFonts w:ascii="Times New Roman" w:hAnsi="Times New Roman" w:cs="Times New Roman"/>
          <w:bCs w:val="0"/>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p>
    <w:p w:rsidR="00E364FA" w:rsidRPr="00D61018" w:rsidRDefault="00E364FA" w:rsidP="00D61018">
      <w:pPr>
        <w:pStyle w:val="Heading"/>
        <w:spacing w:line="276" w:lineRule="auto"/>
        <w:ind w:firstLine="709"/>
        <w:jc w:val="both"/>
        <w:rPr>
          <w:rFonts w:ascii="Times New Roman" w:hAnsi="Times New Roman" w:cs="Times New Roman"/>
          <w:b w:val="0"/>
          <w:bCs w:val="0"/>
          <w:sz w:val="24"/>
          <w:szCs w:val="24"/>
        </w:rPr>
      </w:pPr>
    </w:p>
    <w:p w:rsidR="00E364FA" w:rsidRPr="00C34E41" w:rsidRDefault="00E364FA" w:rsidP="00C34E41">
      <w:pPr>
        <w:pStyle w:val="Heading"/>
        <w:spacing w:line="360" w:lineRule="auto"/>
        <w:ind w:firstLine="709"/>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E364FA" w:rsidRPr="00C34E41" w:rsidRDefault="00E364FA" w:rsidP="00C34E41">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p>
    <w:p w:rsidR="00E364FA" w:rsidRPr="00C34E41" w:rsidRDefault="00E364FA" w:rsidP="00C34E41">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t xml:space="preserve">Постановление администрации городского округа г. Бор Нижегородской области от 28.04.2015  № 2013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постановление администрации городского округа г. Бор Нижегородской области от 15.04.2016 № 1763 «О внесении изменении в административный регламент по </w:t>
      </w:r>
      <w:r w:rsidRPr="00C34E41">
        <w:rPr>
          <w:rFonts w:ascii="Times New Roman" w:hAnsi="Times New Roman" w:cs="Times New Roman"/>
          <w:b w:val="0"/>
          <w:bCs w:val="0"/>
          <w:sz w:val="28"/>
          <w:szCs w:val="28"/>
        </w:rPr>
        <w:lastRenderedPageBreak/>
        <w:t>предоставлению муниципальной</w:t>
      </w:r>
      <w:r w:rsidR="00442CE9" w:rsidRPr="00C34E41">
        <w:rPr>
          <w:rFonts w:ascii="Times New Roman" w:hAnsi="Times New Roman" w:cs="Times New Roman"/>
          <w:b w:val="0"/>
          <w:bCs w:val="0"/>
          <w:sz w:val="28"/>
          <w:szCs w:val="28"/>
        </w:rPr>
        <w:t xml:space="preserve"> услуги «Заключение соглашения о перераспределении земель и (или) земельных участков, находящихся в государственной или муниципальной</w:t>
      </w:r>
      <w:r w:rsidRPr="00C34E41">
        <w:rPr>
          <w:rFonts w:ascii="Times New Roman" w:hAnsi="Times New Roman" w:cs="Times New Roman"/>
          <w:b w:val="0"/>
          <w:bCs w:val="0"/>
          <w:sz w:val="28"/>
          <w:szCs w:val="28"/>
        </w:rPr>
        <w:t xml:space="preserve">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 2013», пункт18 постановления администрации городского округа г. Бор Нижегородской области от 17.10.2016 № 4853 ««О внесении изменении в административный регламент по предоставлению муниципальной</w:t>
      </w:r>
      <w:r w:rsidR="00442CE9" w:rsidRPr="00C34E41">
        <w:rPr>
          <w:rFonts w:ascii="Times New Roman" w:hAnsi="Times New Roman" w:cs="Times New Roman"/>
          <w:b w:val="0"/>
          <w:bCs w:val="0"/>
          <w:sz w:val="28"/>
          <w:szCs w:val="28"/>
        </w:rPr>
        <w:t xml:space="preserve"> услуги «Заключение соглашения о перераспределении земель и (или) земельных участков, находящихся в государственной или муниципальной</w:t>
      </w:r>
      <w:r w:rsidRPr="00C34E41">
        <w:rPr>
          <w:rFonts w:ascii="Times New Roman" w:hAnsi="Times New Roman" w:cs="Times New Roman"/>
          <w:b w:val="0"/>
          <w:bCs w:val="0"/>
          <w:sz w:val="28"/>
          <w:szCs w:val="28"/>
        </w:rPr>
        <w:t xml:space="preserve">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 2013»», постановление администрации городского округа г. Бор Нижегородской области от 26.01.2017 № 408 ««О внесении изменении в административный регламент по предоставлению муниципальной </w:t>
      </w:r>
      <w:r w:rsidR="00442CE9" w:rsidRPr="00C34E41">
        <w:rPr>
          <w:rFonts w:ascii="Times New Roman" w:hAnsi="Times New Roman" w:cs="Times New Roman"/>
          <w:b w:val="0"/>
          <w:bCs w:val="0"/>
          <w:sz w:val="28"/>
          <w:szCs w:val="28"/>
        </w:rPr>
        <w:t xml:space="preserve">услуги «Заключение соглашения о перераспределении земель и (или) земельных участков, находящихся в государственной или муниципальной </w:t>
      </w:r>
      <w:r w:rsidRPr="00C34E41">
        <w:rPr>
          <w:rFonts w:ascii="Times New Roman" w:hAnsi="Times New Roman" w:cs="Times New Roman"/>
          <w:b w:val="0"/>
          <w:bCs w:val="0"/>
          <w:sz w:val="28"/>
          <w:szCs w:val="28"/>
        </w:rPr>
        <w:t>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 2013»», постановление администрации городского округа г. Бор Нижегородской области от 26.01.2018 № 408 ««О внесении изменении в административный регламент по предоставлению муниципальной</w:t>
      </w:r>
      <w:r w:rsidR="00442CE9" w:rsidRPr="00C34E41">
        <w:rPr>
          <w:rFonts w:ascii="Times New Roman" w:hAnsi="Times New Roman" w:cs="Times New Roman"/>
          <w:b w:val="0"/>
          <w:bCs w:val="0"/>
          <w:sz w:val="28"/>
          <w:szCs w:val="28"/>
        </w:rPr>
        <w:t xml:space="preserve"> услуги «Заключение соглашения о перераспределении земель и (или) земельных участков, находящихся в государственной или муниципальной</w:t>
      </w:r>
      <w:r w:rsidRPr="00C34E41">
        <w:rPr>
          <w:rFonts w:ascii="Times New Roman" w:hAnsi="Times New Roman" w:cs="Times New Roman"/>
          <w:b w:val="0"/>
          <w:bCs w:val="0"/>
          <w:sz w:val="28"/>
          <w:szCs w:val="28"/>
        </w:rPr>
        <w:t xml:space="preserve"> собственности, и земельных участков, находящихся в государственной или муниципальной собственности, и земельных участков, находящихся в частной собственности», утвержденный постановлением администрации городского округа город Бор от 28.04.2015 № 2013»»,  отменить. </w:t>
      </w:r>
    </w:p>
    <w:p w:rsidR="00E364FA" w:rsidRPr="00C34E41" w:rsidRDefault="00E364FA" w:rsidP="00C34E41">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lastRenderedPageBreak/>
        <w:t xml:space="preserve">Общему отделу администрации городского округа г. Бор (Е.А.Копцова) обеспечить размещение настоящего постановления на официальном сайте </w:t>
      </w:r>
      <w:r w:rsidR="00442CE9" w:rsidRPr="00C34E41">
        <w:rPr>
          <w:rFonts w:ascii="Times New Roman" w:hAnsi="Times New Roman" w:cs="Times New Roman"/>
          <w:b w:val="0"/>
          <w:bCs w:val="0"/>
          <w:sz w:val="28"/>
          <w:szCs w:val="28"/>
        </w:rPr>
        <w:t xml:space="preserve">органа местного самоуправления </w:t>
      </w:r>
      <w:hyperlink r:id="rId7" w:history="1">
        <w:r w:rsidR="00442CE9" w:rsidRPr="00C34E41">
          <w:rPr>
            <w:rStyle w:val="a3"/>
            <w:rFonts w:ascii="Times New Roman" w:hAnsi="Times New Roman" w:cs="Times New Roman"/>
            <w:b w:val="0"/>
            <w:bCs w:val="0"/>
            <w:sz w:val="28"/>
            <w:szCs w:val="28"/>
            <w:u w:val="none"/>
            <w:lang w:val="en-US"/>
          </w:rPr>
          <w:t>www</w:t>
        </w:r>
        <w:r w:rsidR="00442CE9" w:rsidRPr="00C34E41">
          <w:rPr>
            <w:rStyle w:val="a3"/>
            <w:rFonts w:ascii="Times New Roman" w:hAnsi="Times New Roman" w:cs="Times New Roman"/>
            <w:b w:val="0"/>
            <w:bCs w:val="0"/>
            <w:sz w:val="28"/>
            <w:szCs w:val="28"/>
            <w:u w:val="none"/>
          </w:rPr>
          <w:t>.</w:t>
        </w:r>
        <w:r w:rsidR="00442CE9" w:rsidRPr="00C34E41">
          <w:rPr>
            <w:rStyle w:val="a3"/>
            <w:rFonts w:ascii="Times New Roman" w:hAnsi="Times New Roman" w:cs="Times New Roman"/>
            <w:b w:val="0"/>
            <w:bCs w:val="0"/>
            <w:sz w:val="28"/>
            <w:szCs w:val="28"/>
            <w:u w:val="none"/>
            <w:lang w:val="en-US"/>
          </w:rPr>
          <w:t>borcity</w:t>
        </w:r>
        <w:r w:rsidR="00442CE9" w:rsidRPr="00C34E41">
          <w:rPr>
            <w:rStyle w:val="a3"/>
            <w:rFonts w:ascii="Times New Roman" w:hAnsi="Times New Roman" w:cs="Times New Roman"/>
            <w:b w:val="0"/>
            <w:bCs w:val="0"/>
            <w:sz w:val="28"/>
            <w:szCs w:val="28"/>
            <w:u w:val="none"/>
          </w:rPr>
          <w:t>.</w:t>
        </w:r>
        <w:r w:rsidR="00442CE9" w:rsidRPr="00C34E41">
          <w:rPr>
            <w:rStyle w:val="a3"/>
            <w:rFonts w:ascii="Times New Roman" w:hAnsi="Times New Roman" w:cs="Times New Roman"/>
            <w:b w:val="0"/>
            <w:bCs w:val="0"/>
            <w:sz w:val="28"/>
            <w:szCs w:val="28"/>
            <w:u w:val="none"/>
            <w:lang w:val="en-US"/>
          </w:rPr>
          <w:t>ru</w:t>
        </w:r>
      </w:hyperlink>
      <w:r w:rsidRPr="00C34E41">
        <w:rPr>
          <w:rFonts w:ascii="Times New Roman" w:hAnsi="Times New Roman" w:cs="Times New Roman"/>
          <w:sz w:val="28"/>
          <w:szCs w:val="28"/>
        </w:rPr>
        <w:t xml:space="preserve"> </w:t>
      </w:r>
      <w:r w:rsidRPr="00C34E41">
        <w:rPr>
          <w:rFonts w:ascii="Times New Roman" w:hAnsi="Times New Roman" w:cs="Times New Roman"/>
          <w:b w:val="0"/>
          <w:bCs w:val="0"/>
          <w:sz w:val="28"/>
          <w:szCs w:val="28"/>
        </w:rPr>
        <w:t>и опубликование в газете "БОР сегодня", сетевом издании «БОР-официал».</w:t>
      </w:r>
    </w:p>
    <w:p w:rsidR="00E364FA" w:rsidRPr="00C34E41" w:rsidRDefault="00E364FA" w:rsidP="00C34E41">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E364FA" w:rsidRPr="00C34E41" w:rsidRDefault="00E364FA" w:rsidP="00C34E41">
      <w:pPr>
        <w:pStyle w:val="Heading"/>
        <w:spacing w:line="360" w:lineRule="auto"/>
        <w:ind w:firstLine="709"/>
        <w:jc w:val="both"/>
        <w:rPr>
          <w:rFonts w:ascii="Times New Roman" w:hAnsi="Times New Roman" w:cs="Times New Roman"/>
          <w:b w:val="0"/>
          <w:bCs w:val="0"/>
          <w:sz w:val="28"/>
          <w:szCs w:val="28"/>
        </w:rPr>
      </w:pPr>
    </w:p>
    <w:p w:rsidR="00E364FA" w:rsidRPr="00D61018" w:rsidRDefault="00E364FA" w:rsidP="00D61018">
      <w:pPr>
        <w:pStyle w:val="Heading"/>
        <w:spacing w:line="276" w:lineRule="auto"/>
        <w:ind w:firstLine="709"/>
        <w:jc w:val="both"/>
        <w:rPr>
          <w:rFonts w:ascii="Times New Roman" w:hAnsi="Times New Roman" w:cs="Times New Roman"/>
          <w:b w:val="0"/>
          <w:bCs w:val="0"/>
          <w:sz w:val="24"/>
          <w:szCs w:val="24"/>
        </w:rPr>
      </w:pPr>
    </w:p>
    <w:p w:rsidR="00E364FA" w:rsidRPr="00C34E41" w:rsidRDefault="00E364FA" w:rsidP="00D61018">
      <w:pPr>
        <w:pStyle w:val="Heading"/>
        <w:spacing w:line="276" w:lineRule="auto"/>
        <w:jc w:val="both"/>
        <w:rPr>
          <w:rFonts w:ascii="Times New Roman" w:hAnsi="Times New Roman" w:cs="Times New Roman"/>
          <w:b w:val="0"/>
          <w:bCs w:val="0"/>
          <w:sz w:val="28"/>
          <w:szCs w:val="28"/>
        </w:rPr>
      </w:pPr>
      <w:r w:rsidRPr="00C34E41">
        <w:rPr>
          <w:rFonts w:ascii="Times New Roman" w:hAnsi="Times New Roman" w:cs="Times New Roman"/>
          <w:b w:val="0"/>
          <w:bCs w:val="0"/>
          <w:sz w:val="28"/>
          <w:szCs w:val="28"/>
        </w:rPr>
        <w:t xml:space="preserve">Глава местного самоуправления                                      </w:t>
      </w:r>
      <w:r w:rsidR="00C34E41">
        <w:rPr>
          <w:rFonts w:ascii="Times New Roman" w:hAnsi="Times New Roman" w:cs="Times New Roman"/>
          <w:b w:val="0"/>
          <w:bCs w:val="0"/>
          <w:sz w:val="28"/>
          <w:szCs w:val="28"/>
        </w:rPr>
        <w:t xml:space="preserve">    </w:t>
      </w:r>
      <w:r w:rsidRPr="00C34E41">
        <w:rPr>
          <w:rFonts w:ascii="Times New Roman" w:hAnsi="Times New Roman" w:cs="Times New Roman"/>
          <w:b w:val="0"/>
          <w:bCs w:val="0"/>
          <w:sz w:val="28"/>
          <w:szCs w:val="28"/>
        </w:rPr>
        <w:t xml:space="preserve">            А.В. Боровский</w:t>
      </w:r>
    </w:p>
    <w:p w:rsidR="00E364FA" w:rsidRPr="00D61018" w:rsidRDefault="00E364FA" w:rsidP="00D61018">
      <w:pPr>
        <w:spacing w:line="276" w:lineRule="auto"/>
        <w:ind w:firstLine="709"/>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E364FA" w:rsidRPr="00D61018" w:rsidRDefault="00E364FA" w:rsidP="00D61018">
      <w:pPr>
        <w:spacing w:line="276" w:lineRule="auto"/>
        <w:rPr>
          <w:rFonts w:ascii="Times New Roman" w:hAnsi="Times New Roman" w:cs="Times New Roman"/>
          <w:sz w:val="24"/>
          <w:szCs w:val="24"/>
        </w:rPr>
      </w:pPr>
    </w:p>
    <w:p w:rsidR="00442CE9" w:rsidRDefault="00442CE9" w:rsidP="00D61018">
      <w:pPr>
        <w:spacing w:line="276" w:lineRule="auto"/>
        <w:rPr>
          <w:rFonts w:ascii="Times New Roman" w:hAnsi="Times New Roman" w:cs="Times New Roman"/>
          <w:sz w:val="24"/>
          <w:szCs w:val="24"/>
        </w:rPr>
      </w:pPr>
    </w:p>
    <w:p w:rsidR="00C34E41" w:rsidRDefault="00C34E41" w:rsidP="00D61018">
      <w:pPr>
        <w:spacing w:line="276" w:lineRule="auto"/>
        <w:rPr>
          <w:rFonts w:ascii="Times New Roman" w:hAnsi="Times New Roman" w:cs="Times New Roman"/>
          <w:sz w:val="24"/>
          <w:szCs w:val="24"/>
        </w:rPr>
      </w:pPr>
    </w:p>
    <w:p w:rsidR="00C34E41" w:rsidRDefault="00C34E41" w:rsidP="00D61018">
      <w:pPr>
        <w:spacing w:line="276" w:lineRule="auto"/>
        <w:rPr>
          <w:rFonts w:ascii="Times New Roman" w:hAnsi="Times New Roman" w:cs="Times New Roman"/>
          <w:sz w:val="24"/>
          <w:szCs w:val="24"/>
        </w:rPr>
      </w:pPr>
    </w:p>
    <w:p w:rsidR="00C34E41" w:rsidRDefault="00C34E41" w:rsidP="00D61018">
      <w:pPr>
        <w:spacing w:line="276" w:lineRule="auto"/>
        <w:rPr>
          <w:rFonts w:ascii="Times New Roman" w:hAnsi="Times New Roman" w:cs="Times New Roman"/>
          <w:sz w:val="24"/>
          <w:szCs w:val="24"/>
        </w:rPr>
      </w:pPr>
    </w:p>
    <w:p w:rsidR="00C34E41" w:rsidRDefault="00C34E41" w:rsidP="00D61018">
      <w:pPr>
        <w:spacing w:line="276" w:lineRule="auto"/>
        <w:rPr>
          <w:rFonts w:ascii="Times New Roman" w:hAnsi="Times New Roman" w:cs="Times New Roman"/>
          <w:sz w:val="24"/>
          <w:szCs w:val="24"/>
        </w:rPr>
      </w:pPr>
    </w:p>
    <w:p w:rsidR="00E364FA" w:rsidRPr="00C34E41" w:rsidRDefault="00E364FA" w:rsidP="00D61018">
      <w:pPr>
        <w:spacing w:line="276" w:lineRule="auto"/>
        <w:rPr>
          <w:rFonts w:ascii="Times New Roman" w:hAnsi="Times New Roman" w:cs="Times New Roman"/>
          <w:sz w:val="20"/>
          <w:szCs w:val="20"/>
        </w:rPr>
      </w:pPr>
      <w:r w:rsidRPr="00C34E41">
        <w:rPr>
          <w:rFonts w:ascii="Times New Roman" w:hAnsi="Times New Roman" w:cs="Times New Roman"/>
          <w:sz w:val="20"/>
          <w:szCs w:val="20"/>
        </w:rPr>
        <w:t>исп. Манина Н.В.</w:t>
      </w:r>
    </w:p>
    <w:p w:rsidR="00E364FA" w:rsidRPr="00C34E41" w:rsidRDefault="00E364FA" w:rsidP="00D61018">
      <w:pPr>
        <w:spacing w:line="276" w:lineRule="auto"/>
        <w:rPr>
          <w:rFonts w:ascii="Times New Roman" w:hAnsi="Times New Roman" w:cs="Times New Roman"/>
          <w:sz w:val="20"/>
          <w:szCs w:val="20"/>
        </w:rPr>
      </w:pPr>
      <w:r w:rsidRPr="00C34E41">
        <w:rPr>
          <w:rFonts w:ascii="Times New Roman" w:hAnsi="Times New Roman" w:cs="Times New Roman"/>
          <w:sz w:val="20"/>
          <w:szCs w:val="20"/>
        </w:rPr>
        <w:t>т. 9-13-88</w:t>
      </w:r>
    </w:p>
    <w:p w:rsidR="00E364FA" w:rsidRPr="00D61018" w:rsidRDefault="00E364FA" w:rsidP="00D61018">
      <w:pPr>
        <w:spacing w:line="276" w:lineRule="auto"/>
        <w:rPr>
          <w:rFonts w:ascii="Times New Roman" w:hAnsi="Times New Roman" w:cs="Times New Roman"/>
          <w:sz w:val="24"/>
          <w:szCs w:val="24"/>
        </w:rPr>
      </w:pPr>
    </w:p>
    <w:p w:rsidR="00846396" w:rsidRDefault="00846396" w:rsidP="00D61018">
      <w:pPr>
        <w:spacing w:line="276" w:lineRule="auto"/>
        <w:ind w:firstLine="709"/>
        <w:jc w:val="right"/>
        <w:rPr>
          <w:rFonts w:ascii="Times New Roman" w:hAnsi="Times New Roman" w:cs="Times New Roman"/>
          <w:sz w:val="24"/>
          <w:szCs w:val="24"/>
        </w:rPr>
      </w:pPr>
    </w:p>
    <w:p w:rsidR="00846396" w:rsidRDefault="00846396" w:rsidP="00D61018">
      <w:pPr>
        <w:spacing w:line="276" w:lineRule="auto"/>
        <w:ind w:firstLine="709"/>
        <w:jc w:val="right"/>
        <w:rPr>
          <w:rFonts w:ascii="Times New Roman" w:hAnsi="Times New Roman" w:cs="Times New Roman"/>
          <w:sz w:val="24"/>
          <w:szCs w:val="24"/>
        </w:rPr>
      </w:pPr>
    </w:p>
    <w:p w:rsidR="00846396" w:rsidRDefault="00846396" w:rsidP="00D61018">
      <w:pPr>
        <w:spacing w:line="276" w:lineRule="auto"/>
        <w:ind w:firstLine="709"/>
        <w:jc w:val="right"/>
        <w:rPr>
          <w:rFonts w:ascii="Times New Roman" w:hAnsi="Times New Roman" w:cs="Times New Roman"/>
          <w:sz w:val="24"/>
          <w:szCs w:val="24"/>
        </w:rPr>
      </w:pPr>
    </w:p>
    <w:p w:rsidR="00846396" w:rsidRDefault="00846396" w:rsidP="00D61018">
      <w:pPr>
        <w:spacing w:line="276" w:lineRule="auto"/>
        <w:ind w:firstLine="709"/>
        <w:jc w:val="right"/>
        <w:rPr>
          <w:rFonts w:ascii="Times New Roman" w:hAnsi="Times New Roman" w:cs="Times New Roman"/>
          <w:sz w:val="24"/>
          <w:szCs w:val="24"/>
        </w:rPr>
      </w:pPr>
    </w:p>
    <w:p w:rsidR="00E364FA" w:rsidRPr="00D61018" w:rsidRDefault="00E364FA" w:rsidP="00D61018">
      <w:pPr>
        <w:spacing w:line="276" w:lineRule="auto"/>
        <w:ind w:firstLine="709"/>
        <w:jc w:val="right"/>
        <w:rPr>
          <w:rFonts w:ascii="Times New Roman" w:hAnsi="Times New Roman" w:cs="Times New Roman"/>
          <w:sz w:val="24"/>
          <w:szCs w:val="24"/>
        </w:rPr>
      </w:pPr>
      <w:r w:rsidRPr="00D61018">
        <w:rPr>
          <w:rFonts w:ascii="Times New Roman" w:hAnsi="Times New Roman" w:cs="Times New Roman"/>
          <w:sz w:val="24"/>
          <w:szCs w:val="24"/>
        </w:rPr>
        <w:lastRenderedPageBreak/>
        <w:t>Утвержден</w:t>
      </w:r>
    </w:p>
    <w:p w:rsidR="00E364FA" w:rsidRPr="00D61018" w:rsidRDefault="00C34E41" w:rsidP="00D61018">
      <w:pPr>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E364FA" w:rsidRPr="00D61018" w:rsidRDefault="00C34E41" w:rsidP="00D61018">
      <w:pPr>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г. Бор</w:t>
      </w:r>
    </w:p>
    <w:p w:rsidR="00E364FA" w:rsidRPr="00D61018" w:rsidRDefault="00C34E41" w:rsidP="00D61018">
      <w:pPr>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от 01.09.2022 № 4433</w:t>
      </w:r>
    </w:p>
    <w:p w:rsidR="00E364FA" w:rsidRPr="00D61018" w:rsidRDefault="00E364FA" w:rsidP="00D61018">
      <w:pPr>
        <w:spacing w:line="276" w:lineRule="auto"/>
        <w:ind w:firstLine="709"/>
        <w:jc w:val="right"/>
        <w:rPr>
          <w:rFonts w:ascii="Times New Roman" w:hAnsi="Times New Roman" w:cs="Times New Roman"/>
          <w:sz w:val="24"/>
          <w:szCs w:val="24"/>
        </w:rPr>
      </w:pPr>
    </w:p>
    <w:p w:rsidR="00E364FA" w:rsidRPr="00C34E41" w:rsidRDefault="00E364FA" w:rsidP="00D61018">
      <w:pPr>
        <w:spacing w:line="276" w:lineRule="auto"/>
        <w:jc w:val="center"/>
        <w:rPr>
          <w:rFonts w:ascii="Times New Roman" w:hAnsi="Times New Roman" w:cs="Times New Roman"/>
          <w:b/>
          <w:bCs/>
          <w:sz w:val="24"/>
          <w:szCs w:val="24"/>
        </w:rPr>
      </w:pPr>
      <w:r w:rsidRPr="00C34E41">
        <w:rPr>
          <w:rFonts w:ascii="Times New Roman" w:hAnsi="Times New Roman" w:cs="Times New Roman"/>
          <w:b/>
          <w:bCs/>
          <w:sz w:val="24"/>
          <w:szCs w:val="24"/>
        </w:rPr>
        <w:t>Административный регламент предоставления муниципальной услуги</w:t>
      </w:r>
    </w:p>
    <w:p w:rsidR="00E364FA" w:rsidRPr="00C34E41" w:rsidRDefault="00E364FA" w:rsidP="00D61018">
      <w:pPr>
        <w:spacing w:line="276" w:lineRule="auto"/>
        <w:jc w:val="center"/>
        <w:rPr>
          <w:rFonts w:ascii="Times New Roman" w:hAnsi="Times New Roman" w:cs="Times New Roman"/>
          <w:b/>
          <w:bCs/>
          <w:sz w:val="24"/>
          <w:szCs w:val="24"/>
        </w:rPr>
      </w:pPr>
      <w:r w:rsidRPr="00C34E41">
        <w:rPr>
          <w:rFonts w:ascii="Times New Roman" w:hAnsi="Times New Roman" w:cs="Times New Roman"/>
          <w:b/>
          <w:bCs/>
          <w:sz w:val="24"/>
          <w:szCs w:val="24"/>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p>
    <w:p w:rsidR="00E364FA" w:rsidRPr="00C34E41" w:rsidRDefault="00E364FA" w:rsidP="00D61018">
      <w:pPr>
        <w:spacing w:line="276" w:lineRule="auto"/>
        <w:jc w:val="center"/>
        <w:rPr>
          <w:rFonts w:ascii="Times New Roman" w:hAnsi="Times New Roman" w:cs="Times New Roman"/>
          <w:b/>
          <w:bCs/>
          <w:sz w:val="24"/>
          <w:szCs w:val="24"/>
        </w:rPr>
      </w:pPr>
      <w:r w:rsidRPr="00C34E41">
        <w:rPr>
          <w:rFonts w:ascii="Times New Roman" w:hAnsi="Times New Roman" w:cs="Times New Roman"/>
          <w:b/>
          <w:bCs/>
          <w:sz w:val="24"/>
          <w:szCs w:val="24"/>
        </w:rPr>
        <w:t>(далее - Регламент)</w:t>
      </w:r>
    </w:p>
    <w:p w:rsidR="00E364FA" w:rsidRPr="00C34E41" w:rsidRDefault="00E364FA" w:rsidP="00D61018">
      <w:pPr>
        <w:pStyle w:val="a4"/>
        <w:spacing w:line="276" w:lineRule="auto"/>
        <w:ind w:left="0"/>
        <w:jc w:val="center"/>
        <w:rPr>
          <w:rFonts w:ascii="Times New Roman" w:hAnsi="Times New Roman" w:cs="Times New Roman"/>
          <w:b/>
          <w:bCs/>
          <w:sz w:val="24"/>
          <w:szCs w:val="24"/>
        </w:rPr>
      </w:pPr>
      <w:r w:rsidRPr="00C34E41">
        <w:rPr>
          <w:rFonts w:ascii="Times New Roman" w:hAnsi="Times New Roman" w:cs="Times New Roman"/>
          <w:b/>
          <w:bCs/>
          <w:sz w:val="24"/>
          <w:szCs w:val="24"/>
        </w:rPr>
        <w:t>1.Общие положения</w:t>
      </w:r>
    </w:p>
    <w:p w:rsidR="00E364FA" w:rsidRPr="00C34E41" w:rsidRDefault="00E364FA" w:rsidP="00D61018">
      <w:pPr>
        <w:pStyle w:val="a4"/>
        <w:numPr>
          <w:ilvl w:val="1"/>
          <w:numId w:val="2"/>
        </w:numPr>
        <w:spacing w:line="276" w:lineRule="auto"/>
        <w:ind w:left="0" w:firstLine="0"/>
        <w:jc w:val="center"/>
        <w:rPr>
          <w:rFonts w:ascii="Times New Roman" w:hAnsi="Times New Roman" w:cs="Times New Roman"/>
          <w:b/>
          <w:bCs/>
          <w:sz w:val="24"/>
          <w:szCs w:val="24"/>
        </w:rPr>
      </w:pPr>
      <w:bookmarkStart w:id="0" w:name="_Hlk108508228"/>
      <w:r w:rsidRPr="00C34E41">
        <w:rPr>
          <w:rFonts w:ascii="Times New Roman" w:hAnsi="Times New Roman" w:cs="Times New Roman"/>
          <w:b/>
          <w:bCs/>
          <w:sz w:val="24"/>
          <w:szCs w:val="24"/>
        </w:rPr>
        <w:t>Предмет регулирования регламента</w:t>
      </w:r>
    </w:p>
    <w:p w:rsidR="00E364FA" w:rsidRPr="00D61018" w:rsidRDefault="00E364FA" w:rsidP="00D61018">
      <w:pPr>
        <w:spacing w:line="276" w:lineRule="auto"/>
        <w:ind w:firstLine="567"/>
        <w:jc w:val="both"/>
        <w:rPr>
          <w:rFonts w:ascii="Times New Roman" w:hAnsi="Times New Roman" w:cs="Times New Roman"/>
          <w:sz w:val="24"/>
          <w:szCs w:val="24"/>
        </w:rPr>
      </w:pPr>
    </w:p>
    <w:p w:rsidR="00E364FA" w:rsidRPr="00D61018" w:rsidRDefault="00E364FA" w:rsidP="00D61018">
      <w:pPr>
        <w:numPr>
          <w:ilvl w:val="2"/>
          <w:numId w:val="34"/>
        </w:numPr>
        <w:spacing w:line="276" w:lineRule="auto"/>
        <w:ind w:left="0"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D61018">
        <w:rPr>
          <w:rFonts w:ascii="Times New Roman" w:hAnsi="Times New Roman" w:cs="Times New Roman"/>
          <w:i/>
          <w:iCs/>
          <w:sz w:val="24"/>
          <w:szCs w:val="24"/>
        </w:rPr>
        <w:t xml:space="preserve"> </w:t>
      </w:r>
      <w:r w:rsidRPr="00D61018">
        <w:rPr>
          <w:rFonts w:ascii="Times New Roman" w:hAnsi="Times New Roman" w:cs="Times New Roman"/>
          <w:color w:val="000000"/>
          <w:sz w:val="24"/>
          <w:szCs w:val="24"/>
        </w:rPr>
        <w:t>предоставления муниципальной услуги</w:t>
      </w:r>
      <w:r w:rsidRPr="00D61018">
        <w:rPr>
          <w:rFonts w:ascii="Times New Roman" w:hAnsi="Times New Roman" w:cs="Times New Roman"/>
          <w:sz w:val="24"/>
          <w:szCs w:val="24"/>
        </w:rPr>
        <w:t xml:space="preserve">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 </w:t>
      </w:r>
      <w:r w:rsidRPr="00D61018">
        <w:rPr>
          <w:rFonts w:ascii="Times New Roman" w:hAnsi="Times New Roman" w:cs="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D61018">
        <w:rPr>
          <w:rFonts w:ascii="Times New Roman" w:hAnsi="Times New Roman" w:cs="Times New Roman"/>
          <w:sz w:val="24"/>
          <w:szCs w:val="24"/>
        </w:rPr>
        <w:t>городского округа город Бор Нижегородской области</w:t>
      </w:r>
      <w:r w:rsidRPr="00D61018">
        <w:rPr>
          <w:rFonts w:ascii="Times New Roman" w:hAnsi="Times New Roman" w:cs="Times New Roman"/>
          <w:b/>
          <w:bCs/>
          <w:i/>
          <w:iCs/>
          <w:sz w:val="24"/>
          <w:szCs w:val="24"/>
        </w:rPr>
        <w:t xml:space="preserve"> </w:t>
      </w:r>
      <w:r w:rsidRPr="00D61018">
        <w:rPr>
          <w:rFonts w:ascii="Times New Roman" w:hAnsi="Times New Roman" w:cs="Times New Roman"/>
          <w:sz w:val="24"/>
          <w:szCs w:val="24"/>
        </w:rPr>
        <w:t xml:space="preserve">(далее – Администрация) </w:t>
      </w:r>
      <w:r w:rsidRPr="00D61018">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E364FA" w:rsidRPr="00D61018" w:rsidRDefault="00E364FA" w:rsidP="00D61018">
      <w:pPr>
        <w:numPr>
          <w:ilvl w:val="2"/>
          <w:numId w:val="34"/>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Муниципальная услуга по перераспределению земель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(далее – муниципальная и государственная собственность), и земельных участков, находящихся в частной собственности</w:t>
      </w:r>
      <w:r w:rsidRPr="00D61018">
        <w:rPr>
          <w:rFonts w:ascii="Times New Roman" w:hAnsi="Times New Roman" w:cs="Times New Roman"/>
          <w:b/>
          <w:bCs/>
          <w:sz w:val="24"/>
          <w:szCs w:val="24"/>
        </w:rPr>
        <w:t xml:space="preserve"> </w:t>
      </w:r>
      <w:r w:rsidRPr="00D61018">
        <w:rPr>
          <w:rFonts w:ascii="Times New Roman" w:hAnsi="Times New Roman" w:cs="Times New Roman"/>
          <w:color w:val="000000"/>
          <w:sz w:val="24"/>
          <w:szCs w:val="24"/>
          <w:lang w:eastAsia="ar-SA"/>
        </w:rPr>
        <w:t>распространяется на случаи, указанные в статье 39.28 Земельного кодекса Российской Федерации с учетом законодательства Нижегородской области.</w:t>
      </w:r>
    </w:p>
    <w:bookmarkEnd w:id="0"/>
    <w:p w:rsidR="00E364FA" w:rsidRPr="00D61018" w:rsidRDefault="00E364FA" w:rsidP="00D61018">
      <w:pPr>
        <w:pStyle w:val="a4"/>
        <w:spacing w:line="276" w:lineRule="auto"/>
        <w:jc w:val="both"/>
        <w:rPr>
          <w:rFonts w:ascii="Times New Roman" w:hAnsi="Times New Roman" w:cs="Times New Roman"/>
          <w:sz w:val="24"/>
          <w:szCs w:val="24"/>
        </w:rPr>
      </w:pPr>
    </w:p>
    <w:p w:rsidR="00E364FA" w:rsidRPr="00D61018" w:rsidRDefault="00E364FA" w:rsidP="00D61018">
      <w:pPr>
        <w:pStyle w:val="a4"/>
        <w:numPr>
          <w:ilvl w:val="1"/>
          <w:numId w:val="2"/>
        </w:numPr>
        <w:spacing w:line="276" w:lineRule="auto"/>
        <w:ind w:left="0" w:hanging="25"/>
        <w:jc w:val="center"/>
        <w:rPr>
          <w:rFonts w:ascii="Times New Roman" w:hAnsi="Times New Roman" w:cs="Times New Roman"/>
          <w:b/>
          <w:bCs/>
          <w:sz w:val="24"/>
          <w:szCs w:val="24"/>
        </w:rPr>
      </w:pPr>
      <w:r w:rsidRPr="00D61018">
        <w:rPr>
          <w:rFonts w:ascii="Times New Roman" w:hAnsi="Times New Roman" w:cs="Times New Roman"/>
          <w:b/>
          <w:bCs/>
          <w:sz w:val="24"/>
          <w:szCs w:val="24"/>
        </w:rPr>
        <w:t>Круг заявителей</w:t>
      </w:r>
    </w:p>
    <w:p w:rsidR="00E364FA" w:rsidRPr="00D61018" w:rsidRDefault="00E364FA" w:rsidP="00D61018">
      <w:pPr>
        <w:pStyle w:val="a4"/>
        <w:numPr>
          <w:ilvl w:val="2"/>
          <w:numId w:val="10"/>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Получателями муниципальной услуги (далее – заявитель) являются: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физические, юридические лица, государственные и муниципальные учреждения, казенные предприятия имеющие в собственности земельные участки и заинтересованные в перераспределении земель и (или) земельных участков, находящихся в муниципальной </w:t>
      </w:r>
      <w:r w:rsidRPr="00D61018">
        <w:rPr>
          <w:rFonts w:ascii="Times New Roman" w:hAnsi="Times New Roman" w:cs="Times New Roman"/>
          <w:sz w:val="24"/>
          <w:szCs w:val="24"/>
        </w:rPr>
        <w:lastRenderedPageBreak/>
        <w:t>собственности, земель и (или) земельных участков государственная собственность на которые не разграничена.</w:t>
      </w:r>
    </w:p>
    <w:p w:rsidR="00E364FA" w:rsidRPr="00D61018" w:rsidRDefault="00E364FA" w:rsidP="00D61018">
      <w:pPr>
        <w:adjustRightInd w:val="0"/>
        <w:spacing w:line="276" w:lineRule="auto"/>
        <w:ind w:firstLine="567"/>
        <w:jc w:val="both"/>
        <w:rPr>
          <w:rFonts w:ascii="Times New Roman" w:hAnsi="Times New Roman" w:cs="Times New Roman"/>
          <w:sz w:val="24"/>
          <w:szCs w:val="24"/>
          <w:lang w:eastAsia="en-US"/>
        </w:rPr>
      </w:pPr>
      <w:bookmarkStart w:id="1" w:name="Par0"/>
      <w:bookmarkEnd w:id="1"/>
      <w:r w:rsidRPr="00D61018">
        <w:rPr>
          <w:rFonts w:ascii="Times New Roman"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E364FA" w:rsidRPr="00D61018" w:rsidRDefault="00E364FA" w:rsidP="00D61018">
      <w:pPr>
        <w:pStyle w:val="a4"/>
        <w:numPr>
          <w:ilvl w:val="1"/>
          <w:numId w:val="2"/>
        </w:numPr>
        <w:spacing w:line="276" w:lineRule="auto"/>
        <w:ind w:left="0" w:firstLine="51"/>
        <w:jc w:val="center"/>
        <w:rPr>
          <w:rFonts w:ascii="Times New Roman" w:hAnsi="Times New Roman" w:cs="Times New Roman"/>
          <w:b/>
          <w:bCs/>
          <w:sz w:val="24"/>
          <w:szCs w:val="24"/>
        </w:rPr>
      </w:pPr>
      <w:r w:rsidRPr="00D61018">
        <w:rPr>
          <w:rFonts w:ascii="Times New Roman" w:hAnsi="Times New Roman" w:cs="Times New Roman"/>
          <w:b/>
          <w:bCs/>
          <w:sz w:val="24"/>
          <w:szCs w:val="24"/>
        </w:rPr>
        <w:t>Требования к порядку информирования о предоставлении муниципальной услуги</w:t>
      </w:r>
    </w:p>
    <w:p w:rsidR="00E364FA" w:rsidRPr="00D61018" w:rsidRDefault="00E364FA" w:rsidP="00D61018">
      <w:pPr>
        <w:pStyle w:val="a4"/>
        <w:numPr>
          <w:ilvl w:val="2"/>
          <w:numId w:val="12"/>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364FA" w:rsidRPr="00D61018" w:rsidRDefault="00E364FA" w:rsidP="00D61018">
      <w:pPr>
        <w:pStyle w:val="a4"/>
        <w:numPr>
          <w:ilvl w:val="2"/>
          <w:numId w:val="12"/>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Информирование по вопросам предоставления муниципальной услуги осуществляется: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путем публикации информационных материалов в средствах массовой информации;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путем размещения информации на официальном сайте </w:t>
      </w:r>
      <w:r w:rsidR="00442CE9">
        <w:rPr>
          <w:rFonts w:ascii="Times New Roman" w:hAnsi="Times New Roman" w:cs="Times New Roman"/>
          <w:sz w:val="24"/>
          <w:szCs w:val="24"/>
        </w:rPr>
        <w:t xml:space="preserve">органа местного самоуправления </w:t>
      </w:r>
      <w:r w:rsidRPr="00D61018">
        <w:rPr>
          <w:rFonts w:ascii="Times New Roman" w:hAnsi="Times New Roman" w:cs="Times New Roman"/>
          <w:sz w:val="24"/>
          <w:szCs w:val="24"/>
        </w:rPr>
        <w:t>www.borcity.ru (далее - сайт администрации) в сети "Интернет", портале УМФЦ НО (</w:t>
      </w:r>
      <w:hyperlink r:id="rId8" w:history="1">
        <w:r w:rsidRPr="00D61018">
          <w:rPr>
            <w:rStyle w:val="a3"/>
            <w:rFonts w:ascii="Times New Roman" w:hAnsi="Times New Roman" w:cs="Times New Roman"/>
            <w:sz w:val="24"/>
            <w:szCs w:val="24"/>
          </w:rPr>
          <w:t>http://umfc-no.</w:t>
        </w:r>
        <w:r w:rsidRPr="00D61018">
          <w:rPr>
            <w:rStyle w:val="a3"/>
            <w:rFonts w:ascii="Times New Roman" w:hAnsi="Times New Roman" w:cs="Times New Roman"/>
            <w:sz w:val="24"/>
            <w:szCs w:val="24"/>
            <w:lang w:val="en-US"/>
          </w:rPr>
          <w:t>ru</w:t>
        </w:r>
      </w:hyperlink>
      <w:r w:rsidRPr="00D61018">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E364FA" w:rsidRPr="00D61018" w:rsidRDefault="00E364FA" w:rsidP="00D61018">
      <w:pPr>
        <w:adjustRightInd w:val="0"/>
        <w:spacing w:line="276" w:lineRule="auto"/>
        <w:ind w:firstLine="720"/>
        <w:jc w:val="both"/>
        <w:rPr>
          <w:rFonts w:ascii="Times New Roman" w:hAnsi="Times New Roman" w:cs="Times New Roman"/>
          <w:sz w:val="24"/>
          <w:szCs w:val="24"/>
        </w:rPr>
      </w:pPr>
      <w:r w:rsidRPr="00D61018">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D61018">
        <w:rPr>
          <w:rFonts w:ascii="Times New Roman" w:hAnsi="Times New Roman" w:cs="Times New Roman"/>
          <w:sz w:val="24"/>
          <w:szCs w:val="24"/>
          <w:lang w:val="en-US"/>
        </w:rPr>
        <w:t> </w:t>
      </w:r>
      <w:r w:rsidRPr="00D61018">
        <w:rPr>
          <w:rFonts w:ascii="Times New Roman" w:hAnsi="Times New Roman" w:cs="Times New Roman"/>
          <w:sz w:val="24"/>
          <w:szCs w:val="24"/>
        </w:rPr>
        <w:t>861;</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посредством ответов на письменные обращения заявителей. </w:t>
      </w:r>
    </w:p>
    <w:p w:rsidR="00E364FA" w:rsidRPr="00D61018" w:rsidRDefault="00E364FA" w:rsidP="00D61018">
      <w:pPr>
        <w:tabs>
          <w:tab w:val="left" w:pos="567"/>
        </w:tabs>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1.3.3. Информация предоставляется по следующим вопросам:</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E364FA" w:rsidRPr="00D61018" w:rsidRDefault="00E364FA"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основания для отказа в предоставлении муниципальной услуги;</w:t>
      </w:r>
    </w:p>
    <w:p w:rsidR="00E364FA" w:rsidRPr="00D61018" w:rsidRDefault="00E364FA"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E364FA" w:rsidRPr="00D61018" w:rsidRDefault="00E364FA"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w:t>
      </w:r>
      <w:r w:rsidRPr="00D61018">
        <w:rPr>
          <w:rFonts w:ascii="Times New Roman" w:hAnsi="Times New Roman" w:cs="Times New Roman"/>
          <w:sz w:val="24"/>
          <w:szCs w:val="24"/>
        </w:rPr>
        <w:lastRenderedPageBreak/>
        <w:t>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изложить суть обращения в письменной форме;</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назначить другое удобное для заявителя время для консультации;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директором Департамента в течении двух дней с момента направления специалистом письма (ответа) на подпись. Письмо (ответ) подлежит регистрации и в течении двух рабочих дней направляется заявителю.</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1.3.7. Письмо (ответ) на обращение заявителя по вопросам предоставления услуги направляется любым удобным для заявителя способом: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на почтовый адрес заявителя, указанный в обращении, простым почтовым отправлением;</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w:t>
      </w:r>
      <w:r w:rsidRPr="00D61018">
        <w:rPr>
          <w:rFonts w:ascii="Times New Roman" w:hAnsi="Times New Roman" w:cs="Times New Roman"/>
          <w:sz w:val="24"/>
          <w:szCs w:val="24"/>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64FA" w:rsidRPr="00D61018" w:rsidRDefault="00E364FA" w:rsidP="00D61018">
      <w:pPr>
        <w:spacing w:line="276" w:lineRule="auto"/>
        <w:ind w:firstLine="567"/>
        <w:jc w:val="both"/>
        <w:rPr>
          <w:rFonts w:ascii="Times New Roman" w:hAnsi="Times New Roman" w:cs="Times New Roman"/>
          <w:sz w:val="24"/>
          <w:szCs w:val="24"/>
        </w:rPr>
      </w:pPr>
    </w:p>
    <w:p w:rsidR="00E364FA" w:rsidRPr="00D61018" w:rsidRDefault="00E364FA" w:rsidP="00D61018">
      <w:pPr>
        <w:pStyle w:val="a4"/>
        <w:numPr>
          <w:ilvl w:val="0"/>
          <w:numId w:val="12"/>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Стандарт предоставления муниципальной услуги</w:t>
      </w:r>
    </w:p>
    <w:p w:rsidR="00E364FA" w:rsidRPr="00D61018" w:rsidRDefault="00E364FA" w:rsidP="00D61018">
      <w:pPr>
        <w:spacing w:line="276" w:lineRule="auto"/>
        <w:ind w:firstLine="51"/>
        <w:jc w:val="center"/>
        <w:rPr>
          <w:rFonts w:ascii="Times New Roman" w:hAnsi="Times New Roman" w:cs="Times New Roman"/>
          <w:b/>
          <w:bCs/>
          <w:sz w:val="24"/>
          <w:szCs w:val="24"/>
        </w:rPr>
      </w:pPr>
      <w:r w:rsidRPr="00D61018">
        <w:rPr>
          <w:rFonts w:ascii="Times New Roman" w:hAnsi="Times New Roman" w:cs="Times New Roman"/>
          <w:b/>
          <w:bCs/>
          <w:sz w:val="24"/>
          <w:szCs w:val="24"/>
        </w:rPr>
        <w:t>2.1 Наименование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D61018">
        <w:rPr>
          <w:rFonts w:ascii="Times New Roman" w:hAnsi="Times New Roman" w:cs="Times New Roman"/>
          <w:b/>
          <w:bCs/>
          <w:sz w:val="24"/>
          <w:szCs w:val="24"/>
        </w:rPr>
        <w:t xml:space="preserve"> </w:t>
      </w:r>
      <w:r w:rsidRPr="00D61018">
        <w:rPr>
          <w:rFonts w:ascii="Times New Roman" w:hAnsi="Times New Roman" w:cs="Times New Roman"/>
          <w:sz w:val="24"/>
          <w:szCs w:val="24"/>
        </w:rPr>
        <w:t xml:space="preserve">на территории городского округа г. Бор Нижегородской области. </w:t>
      </w:r>
    </w:p>
    <w:p w:rsidR="00E364FA" w:rsidRPr="00D61018" w:rsidRDefault="00E364FA" w:rsidP="00D61018">
      <w:pPr>
        <w:pStyle w:val="a4"/>
        <w:numPr>
          <w:ilvl w:val="1"/>
          <w:numId w:val="3"/>
        </w:numPr>
        <w:spacing w:line="276" w:lineRule="auto"/>
        <w:ind w:left="0" w:firstLine="0"/>
        <w:jc w:val="center"/>
        <w:rPr>
          <w:rFonts w:ascii="Times New Roman" w:hAnsi="Times New Roman" w:cs="Times New Roman"/>
          <w:b/>
          <w:bCs/>
          <w:sz w:val="24"/>
          <w:szCs w:val="24"/>
        </w:rPr>
      </w:pPr>
      <w:r w:rsidRPr="00D61018">
        <w:rPr>
          <w:rFonts w:ascii="Times New Roman" w:hAnsi="Times New Roman" w:cs="Times New Roman"/>
          <w:b/>
          <w:bCs/>
          <w:sz w:val="24"/>
          <w:szCs w:val="24"/>
        </w:rPr>
        <w:t>Наименование органа предоставляющего</w:t>
      </w: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муниципальную услугу</w:t>
      </w:r>
    </w:p>
    <w:p w:rsidR="00E364FA" w:rsidRPr="00D61018" w:rsidRDefault="00E364FA" w:rsidP="00D61018">
      <w:pPr>
        <w:pStyle w:val="a4"/>
        <w:numPr>
          <w:ilvl w:val="2"/>
          <w:numId w:val="18"/>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Муниципальная услуга предоставляется администрацией.</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E364FA" w:rsidRPr="00D61018" w:rsidRDefault="00E364FA" w:rsidP="00D61018">
      <w:pPr>
        <w:pStyle w:val="a4"/>
        <w:numPr>
          <w:ilvl w:val="1"/>
          <w:numId w:val="3"/>
        </w:numPr>
        <w:spacing w:line="276" w:lineRule="auto"/>
        <w:ind w:left="0" w:firstLine="567"/>
        <w:jc w:val="center"/>
        <w:rPr>
          <w:rFonts w:ascii="Times New Roman" w:hAnsi="Times New Roman" w:cs="Times New Roman"/>
          <w:b/>
          <w:bCs/>
          <w:sz w:val="24"/>
          <w:szCs w:val="24"/>
        </w:rPr>
      </w:pPr>
      <w:bookmarkStart w:id="2" w:name="_Hlk108508472"/>
      <w:r w:rsidRPr="00D61018">
        <w:rPr>
          <w:rFonts w:ascii="Times New Roman" w:hAnsi="Times New Roman" w:cs="Times New Roman"/>
          <w:b/>
          <w:bCs/>
          <w:sz w:val="24"/>
          <w:szCs w:val="24"/>
        </w:rPr>
        <w:t>Органы и организации, участвующие в предоставлении муниципальной услуги</w:t>
      </w:r>
    </w:p>
    <w:p w:rsidR="00E364FA" w:rsidRPr="00D61018" w:rsidRDefault="00E364FA" w:rsidP="00D61018">
      <w:pPr>
        <w:pStyle w:val="a4"/>
        <w:numPr>
          <w:ilvl w:val="2"/>
          <w:numId w:val="12"/>
        </w:numPr>
        <w:spacing w:line="276" w:lineRule="auto"/>
        <w:ind w:left="142" w:firstLine="425"/>
        <w:jc w:val="both"/>
        <w:rPr>
          <w:rFonts w:ascii="Times New Roman" w:hAnsi="Times New Roman" w:cs="Times New Roman"/>
          <w:sz w:val="24"/>
          <w:szCs w:val="24"/>
        </w:rPr>
      </w:pPr>
      <w:r w:rsidRPr="00D61018">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005770A0" w:rsidRPr="00D61018">
        <w:rPr>
          <w:rFonts w:ascii="Times New Roman" w:hAnsi="Times New Roman" w:cs="Times New Roman"/>
          <w:sz w:val="24"/>
          <w:szCs w:val="24"/>
        </w:rPr>
        <w:t>6</w:t>
      </w:r>
      <w:r w:rsidRPr="00D61018">
        <w:rPr>
          <w:rFonts w:ascii="Times New Roman" w:hAnsi="Times New Roman" w:cs="Times New Roman"/>
          <w:sz w:val="24"/>
          <w:szCs w:val="24"/>
        </w:rPr>
        <w:t xml:space="preserve"> настоящего Регламента. </w:t>
      </w:r>
    </w:p>
    <w:bookmarkEnd w:id="2"/>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Филиалом ФГБУ «ФКП Росреестра» по Нижегородской области;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-Управлением Федеральной налоговой службы России по Нижегородской области;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Управлением Федеральной миграционной службы по Нижегородской области;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 xml:space="preserve">- </w:t>
      </w:r>
      <w:r w:rsidR="005870B6">
        <w:rPr>
          <w:rFonts w:ascii="Times New Roman" w:hAnsi="Times New Roman" w:cs="Times New Roman"/>
          <w:sz w:val="24"/>
          <w:szCs w:val="24"/>
        </w:rPr>
        <w:t>Министерство лесного хозяйства и охраны объектов животного мира Нижегородской области</w:t>
      </w:r>
      <w:r w:rsidRPr="00D61018">
        <w:rPr>
          <w:rFonts w:ascii="Times New Roman" w:hAnsi="Times New Roman" w:cs="Times New Roman"/>
          <w:sz w:val="24"/>
          <w:szCs w:val="24"/>
        </w:rPr>
        <w:t xml:space="preserve">. </w:t>
      </w:r>
    </w:p>
    <w:p w:rsidR="00E364FA" w:rsidRPr="00D61018" w:rsidRDefault="00E364FA" w:rsidP="00D61018">
      <w:pPr>
        <w:spacing w:line="276" w:lineRule="auto"/>
        <w:ind w:firstLine="567"/>
        <w:jc w:val="both"/>
        <w:rPr>
          <w:rFonts w:ascii="Times New Roman" w:hAnsi="Times New Roman" w:cs="Times New Roman"/>
          <w:sz w:val="24"/>
          <w:szCs w:val="24"/>
        </w:rPr>
      </w:pPr>
    </w:p>
    <w:p w:rsidR="00E364FA" w:rsidRPr="00D61018" w:rsidRDefault="00E364FA" w:rsidP="00D61018">
      <w:pPr>
        <w:pStyle w:val="a4"/>
        <w:numPr>
          <w:ilvl w:val="1"/>
          <w:numId w:val="3"/>
        </w:numPr>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Результат предоставления муниципальной услуги</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постановление о заключении соглашения о перераспределении земель и (или) земельных участков, находящихся в государственной или муниципальной собственности;</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соглашение о перераспределении земель и (или) земельных участков, находящихся в государственной или муниципальной собственности; </w:t>
      </w:r>
    </w:p>
    <w:p w:rsidR="00E364FA"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постановление об отказе в заключении соглашения о перераспределении земель и (или) земельных участков в соответствии с утвержденным проектом межевания территории в форме постановления администрации городского округа г. Бор. </w:t>
      </w:r>
    </w:p>
    <w:p w:rsidR="003A20EE" w:rsidRPr="00D61018" w:rsidRDefault="003A20EE" w:rsidP="00D61018">
      <w:pPr>
        <w:pStyle w:val="a4"/>
        <w:spacing w:line="276" w:lineRule="auto"/>
        <w:ind w:left="0" w:firstLine="540"/>
        <w:jc w:val="both"/>
        <w:rPr>
          <w:rFonts w:ascii="Times New Roman" w:hAnsi="Times New Roman" w:cs="Times New Roman"/>
          <w:sz w:val="24"/>
          <w:szCs w:val="24"/>
        </w:rPr>
      </w:pPr>
    </w:p>
    <w:p w:rsidR="003A20EE" w:rsidRDefault="003A20EE" w:rsidP="003A20EE">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B23BB0" w:rsidRPr="00D61018" w:rsidRDefault="00B23BB0" w:rsidP="003A20EE">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p>
    <w:p w:rsidR="00E364FA" w:rsidRPr="00D61018" w:rsidRDefault="00E364FA" w:rsidP="00D61018">
      <w:pPr>
        <w:pStyle w:val="a4"/>
        <w:numPr>
          <w:ilvl w:val="1"/>
          <w:numId w:val="3"/>
        </w:numPr>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Срок предоставления муниципальной услуги</w:t>
      </w:r>
    </w:p>
    <w:p w:rsidR="00E364FA" w:rsidRPr="00D61018" w:rsidRDefault="00E364FA" w:rsidP="00D61018">
      <w:pPr>
        <w:adjustRightInd w:val="0"/>
        <w:spacing w:line="276" w:lineRule="auto"/>
        <w:ind w:firstLine="539"/>
        <w:jc w:val="both"/>
        <w:rPr>
          <w:rFonts w:ascii="Times New Roman" w:hAnsi="Times New Roman" w:cs="Times New Roman"/>
          <w:b/>
          <w:bCs/>
          <w:sz w:val="24"/>
          <w:szCs w:val="24"/>
        </w:rPr>
      </w:pPr>
      <w:r w:rsidRPr="00D61018">
        <w:rPr>
          <w:rFonts w:ascii="Times New Roman" w:hAnsi="Times New Roman" w:cs="Times New Roman"/>
          <w:sz w:val="24"/>
          <w:szCs w:val="24"/>
        </w:rPr>
        <w:t xml:space="preserve">2.5.1. Общий срок предоставления муниципальной услуги составляет не более 30 календарных дней со дня поступления заявления и документов, перечень которых установлен </w:t>
      </w:r>
      <w:hyperlink r:id="rId9" w:history="1">
        <w:r w:rsidRPr="00D61018">
          <w:rPr>
            <w:rStyle w:val="a3"/>
            <w:rFonts w:ascii="Times New Roman" w:hAnsi="Times New Roman" w:cs="Times New Roman"/>
            <w:sz w:val="24"/>
            <w:szCs w:val="24"/>
            <w:u w:val="none"/>
          </w:rPr>
          <w:t>пунктом</w:t>
        </w:r>
      </w:hyperlink>
      <w:r w:rsidRPr="00D61018">
        <w:rPr>
          <w:rFonts w:ascii="Times New Roman" w:hAnsi="Times New Roman" w:cs="Times New Roman"/>
          <w:sz w:val="24"/>
          <w:szCs w:val="24"/>
        </w:rPr>
        <w:t xml:space="preserve"> 2.10. настоящего регламента.</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2.5.2. Если заявление не соответствует требованиям, указанным в пункте 2.10 настоящего Регламента, заявителю возвращается заявление  в  течении 10 дней со дня поступления заявления о перераспределении земельных участков и прилагаемых к нему документов в  Департамент.</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2.5.</w:t>
      </w:r>
      <w:r w:rsidR="002C4042">
        <w:rPr>
          <w:rFonts w:ascii="Times New Roman" w:hAnsi="Times New Roman" w:cs="Times New Roman"/>
          <w:sz w:val="24"/>
          <w:szCs w:val="24"/>
        </w:rPr>
        <w:t>3</w:t>
      </w:r>
      <w:r w:rsidRPr="00D61018">
        <w:rPr>
          <w:rFonts w:ascii="Times New Roman" w:hAnsi="Times New Roman" w:cs="Times New Roman"/>
          <w:sz w:val="24"/>
          <w:szCs w:val="24"/>
        </w:rPr>
        <w:t>. В срок не более 30 дней со дня поступления заявления о перераспределении земельных участков администрацией совершается одно из следующих действий:</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принимается решение об утверждение схемы расположения земельного участка и направление решения с приложенной схемой заявителю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-заявителю выдается согласие на заключение соглашения о перераспределении земельных участков в соответствии с утвержденным проектом межевания территории;</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заявителю выдается постановление об отказе в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2.5.</w:t>
      </w:r>
      <w:r w:rsidR="002C4042">
        <w:rPr>
          <w:rFonts w:ascii="Times New Roman" w:hAnsi="Times New Roman" w:cs="Times New Roman"/>
          <w:sz w:val="24"/>
          <w:szCs w:val="24"/>
        </w:rPr>
        <w:t>4</w:t>
      </w:r>
      <w:r w:rsidRPr="00D61018">
        <w:rPr>
          <w:rFonts w:ascii="Times New Roman" w:hAnsi="Times New Roman" w:cs="Times New Roman"/>
          <w:sz w:val="24"/>
          <w:szCs w:val="24"/>
        </w:rPr>
        <w:t>. Документы, являющиеся результатом предоставления муниципальной услуги, оформляются для выдачи заявителю в срок, не позднее указанного в п. 2.5.1.  настоящего Регламента.</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Сроки предоставления муниципальной услуги не включают в себя период времени, необходимый для осуществления межевания земельного участка, постановки его на государственный кадастровый учет, а также процедуры внесения изменений в государственный кадастр недвижимости.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Срок рассмотрения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45 дней со дня поступления указанного заявления и документов в Департамент, в случае направления схемы в орган исполнительной власти субъекта Российской Федерации, уполномоченный  в области лесных отношений, для согласования.</w:t>
      </w:r>
    </w:p>
    <w:p w:rsidR="00E364FA" w:rsidRPr="00D61018" w:rsidRDefault="00E364FA" w:rsidP="002C4042">
      <w:pPr>
        <w:pStyle w:val="a4"/>
        <w:numPr>
          <w:ilvl w:val="2"/>
          <w:numId w:val="35"/>
        </w:numPr>
        <w:spacing w:line="276" w:lineRule="auto"/>
        <w:ind w:left="0" w:firstLine="709"/>
        <w:jc w:val="both"/>
        <w:rPr>
          <w:rFonts w:ascii="Times New Roman" w:hAnsi="Times New Roman" w:cs="Times New Roman"/>
          <w:sz w:val="24"/>
          <w:szCs w:val="24"/>
        </w:rPr>
      </w:pPr>
      <w:r w:rsidRPr="00D61018">
        <w:rPr>
          <w:rFonts w:ascii="Times New Roman" w:hAnsi="Times New Roman" w:cs="Times New Roman"/>
          <w:sz w:val="24"/>
          <w:szCs w:val="24"/>
        </w:rPr>
        <w:t xml:space="preserve">Максимальный срок процедуры выдачи результата предоставления муниципальной услуги лично заявителю не должен превышать 15 минут. </w:t>
      </w:r>
    </w:p>
    <w:p w:rsidR="00E364FA" w:rsidRPr="00D61018" w:rsidRDefault="00E364FA" w:rsidP="00D61018">
      <w:pPr>
        <w:pStyle w:val="a4"/>
        <w:spacing w:line="276" w:lineRule="auto"/>
        <w:ind w:left="540"/>
        <w:jc w:val="both"/>
        <w:rPr>
          <w:rFonts w:ascii="Times New Roman" w:hAnsi="Times New Roman" w:cs="Times New Roman"/>
          <w:sz w:val="24"/>
          <w:szCs w:val="24"/>
        </w:rPr>
      </w:pPr>
    </w:p>
    <w:p w:rsidR="00E364FA" w:rsidRPr="00D61018" w:rsidRDefault="00E364FA" w:rsidP="002C4042">
      <w:pPr>
        <w:pStyle w:val="a4"/>
        <w:numPr>
          <w:ilvl w:val="1"/>
          <w:numId w:val="35"/>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Нормативные правовые акты, регулирующие</w:t>
      </w: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предоставление муниципальной услуги</w:t>
      </w:r>
    </w:p>
    <w:p w:rsidR="00E364FA" w:rsidRPr="00D61018" w:rsidRDefault="00E364FA" w:rsidP="00D61018">
      <w:pPr>
        <w:pStyle w:val="ConsPlusNorm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w:t>
      </w:r>
      <w:r w:rsidRPr="00D61018">
        <w:rPr>
          <w:rFonts w:ascii="Times New Roman" w:hAnsi="Times New Roman" w:cs="Times New Roman"/>
          <w:i/>
          <w:iCs/>
          <w:sz w:val="24"/>
          <w:szCs w:val="24"/>
        </w:rPr>
        <w:t xml:space="preserve">, </w:t>
      </w:r>
      <w:r w:rsidRPr="00D61018">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gu</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nnov</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gosuslugi</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и федеральном реестре.</w:t>
      </w:r>
    </w:p>
    <w:p w:rsidR="00E364FA" w:rsidRPr="00D61018" w:rsidRDefault="00E364FA" w:rsidP="002C4042">
      <w:pPr>
        <w:pStyle w:val="a4"/>
        <w:numPr>
          <w:ilvl w:val="1"/>
          <w:numId w:val="35"/>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E364FA" w:rsidRPr="00D61018" w:rsidRDefault="00E364FA" w:rsidP="00D61018">
      <w:pPr>
        <w:pStyle w:val="a4"/>
        <w:numPr>
          <w:ilvl w:val="2"/>
          <w:numId w:val="13"/>
        </w:numPr>
        <w:spacing w:line="276" w:lineRule="auto"/>
        <w:ind w:left="0" w:firstLine="567"/>
        <w:jc w:val="both"/>
        <w:rPr>
          <w:rFonts w:ascii="Times New Roman" w:hAnsi="Times New Roman" w:cs="Times New Roman"/>
          <w:sz w:val="24"/>
          <w:szCs w:val="24"/>
          <w:lang w:eastAsia="en-US"/>
        </w:rPr>
      </w:pPr>
      <w:r w:rsidRPr="00D61018">
        <w:rPr>
          <w:rFonts w:ascii="Times New Roman" w:hAnsi="Times New Roman" w:cs="Times New Roman"/>
          <w:sz w:val="24"/>
          <w:szCs w:val="24"/>
        </w:rPr>
        <w:t xml:space="preserve">Для получения муниципальной услуги заявителем или его представителем представляется заявление о перераспределении земельного участка и (или) земельных участков, находящихся в частной собственности, и земель и (или) земельных участков, находящихся в государственной или муниципальной собственности по форме согласно Приложению 1 настоящего Регламента. </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rPr>
        <w:t>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К заявлению прилагаются следующие документы:</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копии документов, подтверждающих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lastRenderedPageBreak/>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364FA" w:rsidRPr="00D61018" w:rsidRDefault="00E364FA"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xml:space="preserve">-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2.7.2.  Документы, указанные в п. 2.7.1. настоящего Регламента, предоставляются заявителем на бумажном носителе посредством личного обращения в ГБУ НО «УМФЦ» или общий отдел администрации,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2.7.3.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2.7.4.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2.7.5.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 настоящего Регламента, в формате </w:t>
      </w:r>
      <w:r w:rsidRPr="00D61018">
        <w:rPr>
          <w:rFonts w:ascii="Times New Roman" w:hAnsi="Times New Roman" w:cs="Times New Roman"/>
          <w:sz w:val="24"/>
          <w:szCs w:val="24"/>
          <w:lang w:val="en-US"/>
        </w:rPr>
        <w:t>Portable</w:t>
      </w:r>
      <w:r w:rsidRPr="00D61018">
        <w:rPr>
          <w:rFonts w:ascii="Times New Roman" w:hAnsi="Times New Roman" w:cs="Times New Roman"/>
          <w:sz w:val="24"/>
          <w:szCs w:val="24"/>
        </w:rPr>
        <w:t xml:space="preserve"> </w:t>
      </w:r>
      <w:r w:rsidRPr="00D61018">
        <w:rPr>
          <w:rFonts w:ascii="Times New Roman" w:hAnsi="Times New Roman" w:cs="Times New Roman"/>
          <w:sz w:val="24"/>
          <w:szCs w:val="24"/>
          <w:lang w:val="en-US"/>
        </w:rPr>
        <w:t>Dokument</w:t>
      </w:r>
      <w:r w:rsidRPr="00D61018">
        <w:rPr>
          <w:rFonts w:ascii="Times New Roman" w:hAnsi="Times New Roman" w:cs="Times New Roman"/>
          <w:sz w:val="24"/>
          <w:szCs w:val="24"/>
        </w:rPr>
        <w:t xml:space="preserve"> </w:t>
      </w:r>
      <w:r w:rsidRPr="00D61018">
        <w:rPr>
          <w:rFonts w:ascii="Times New Roman" w:hAnsi="Times New Roman" w:cs="Times New Roman"/>
          <w:sz w:val="24"/>
          <w:szCs w:val="24"/>
          <w:lang w:val="en-US"/>
        </w:rPr>
        <w:t>Format</w:t>
      </w:r>
      <w:r w:rsidRPr="00D61018">
        <w:rPr>
          <w:rFonts w:ascii="Times New Roman" w:hAnsi="Times New Roman" w:cs="Times New Roman"/>
          <w:sz w:val="24"/>
          <w:szCs w:val="24"/>
        </w:rPr>
        <w:t xml:space="preserve"> с использованием архивации файлов </w:t>
      </w:r>
      <w:r w:rsidRPr="00D61018">
        <w:rPr>
          <w:rFonts w:ascii="Times New Roman" w:hAnsi="Times New Roman" w:cs="Times New Roman"/>
          <w:sz w:val="24"/>
          <w:szCs w:val="24"/>
          <w:lang w:val="en-US"/>
        </w:rPr>
        <w:t>zip</w:t>
      </w:r>
      <w:r w:rsidRPr="00D61018">
        <w:rPr>
          <w:rFonts w:ascii="Times New Roman" w:hAnsi="Times New Roman" w:cs="Times New Roman"/>
          <w:sz w:val="24"/>
          <w:szCs w:val="24"/>
        </w:rPr>
        <w:t>.</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Заявление с приложенными  электронными образами документов подписываются заявителями с использованием электронной подписи.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E364FA" w:rsidRPr="00D61018" w:rsidRDefault="00E364FA" w:rsidP="00D61018">
      <w:pPr>
        <w:pStyle w:val="a4"/>
        <w:numPr>
          <w:ilvl w:val="1"/>
          <w:numId w:val="13"/>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364FA" w:rsidRPr="00D61018" w:rsidRDefault="00E364FA" w:rsidP="00D61018">
      <w:pPr>
        <w:pStyle w:val="a4"/>
        <w:numPr>
          <w:ilvl w:val="2"/>
          <w:numId w:val="13"/>
        </w:numPr>
        <w:tabs>
          <w:tab w:val="num" w:pos="0"/>
        </w:tabs>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Документы (их копии или сведения, содержащиеся в них), которые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 находятся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запрашиваются специалистами Департамента у данных органов и организаций в соответствии с законодательством Российской Федерации, путем межведомственного информационного взаимодействия в случае, если заявитель не представил их самостоятельно. Заявитель вправе по своей инициативе представить указанные документы вместе с заявлением.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По межведомственным запросам документы (их копии или сведения, содержащиеся в них) предоставляются компетентными органами в срок не позднее трех рабочих дней со дня получения соответствующего межведомственного запроса.</w:t>
      </w:r>
    </w:p>
    <w:p w:rsidR="00E364FA" w:rsidRPr="00D61018" w:rsidRDefault="00E364FA" w:rsidP="00D61018">
      <w:pPr>
        <w:pStyle w:val="a4"/>
        <w:numPr>
          <w:ilvl w:val="2"/>
          <w:numId w:val="13"/>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Документами, необходимыми для предоставления муниципальной услуги, которые находятся в распоряжении органов, указанных в п. 2.3 настоящего Регламента, являются: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выписка из Единого государственного реестра юридических лиц в ИФНС России по Нижегородской области;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выписка из Единого государственного реестра недвижимости в Управлении Федеральной службы государственной регистрации, кадастра и картографии по Нижегородской области.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2.8.3. При предоставлении заявителем по собственной инициативе документов, указанных в п. 2.8.2 настоящего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 </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2.8.4.Запрещается требовать от заявителя: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по собственной инициативе;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w:t>
      </w:r>
      <w:r w:rsidRPr="00D61018">
        <w:rPr>
          <w:rFonts w:ascii="Times New Roman" w:hAnsi="Times New Roman" w:cs="Times New Roman"/>
          <w:sz w:val="24"/>
          <w:szCs w:val="24"/>
        </w:rPr>
        <w:lastRenderedPageBreak/>
        <w:t xml:space="preserve">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364FA" w:rsidRPr="00D61018" w:rsidRDefault="00E364FA" w:rsidP="00D61018">
      <w:pPr>
        <w:pStyle w:val="a4"/>
        <w:numPr>
          <w:ilvl w:val="1"/>
          <w:numId w:val="13"/>
        </w:numPr>
        <w:spacing w:line="276" w:lineRule="auto"/>
        <w:ind w:left="0" w:firstLine="567"/>
        <w:rPr>
          <w:rFonts w:ascii="Times New Roman" w:hAnsi="Times New Roman" w:cs="Times New Roman"/>
          <w:b/>
          <w:bCs/>
          <w:sz w:val="24"/>
          <w:szCs w:val="24"/>
        </w:rPr>
      </w:pPr>
      <w:r w:rsidRPr="00D61018">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2.9.1. Основания для отказа в приеме документов необходимых для предоставления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заявление подано не уполномоченным лицом;</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-наличие в представленных документах недостоверных и (или) противоречивых сведений;</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2.9.2.  В случае отказа в приеме документов заявителю разъясняются причины и основания отказа, а также способы их устранения.</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В случае подачи заявления и документов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Приложением № 3 к настоящему регламенту</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2.9.4.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E364FA" w:rsidRPr="00D61018" w:rsidRDefault="00E364FA" w:rsidP="00D61018">
      <w:pPr>
        <w:pStyle w:val="p23"/>
        <w:shd w:val="clear" w:color="auto" w:fill="FFFFFF"/>
        <w:spacing w:before="0" w:beforeAutospacing="0" w:after="0" w:afterAutospacing="0" w:line="276" w:lineRule="auto"/>
        <w:ind w:firstLine="708"/>
        <w:jc w:val="both"/>
        <w:rPr>
          <w:rFonts w:ascii="Times New Roman" w:hAnsi="Times New Roman" w:cs="Times New Roman"/>
          <w:b/>
          <w:bCs/>
        </w:rPr>
      </w:pPr>
      <w:r w:rsidRPr="00D61018">
        <w:rPr>
          <w:rFonts w:ascii="Times New Roman" w:hAnsi="Times New Roman" w:cs="Times New Roman"/>
          <w:b/>
          <w:bCs/>
        </w:rPr>
        <w:t>2.10. Исчерпывающий перечень оснований для возврата заявителю заявления, основания для приостановления или отказа в предоставлении муниципальной услуги.</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2.10.1.    Основания для возврата заявления:</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2.10.1.1. Отсутствие в заявлении:</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lastRenderedPageBreak/>
        <w:t>- фамилии, имени, отчества (при наличии), места жительства заявителя, реквизитов документа, удостоверяющего личность заявителя (для физических лиц);</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наименования и места нахождения заявителя (для юридических лиц), а также государственного регистрационного номера записи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кадастрового номера земельного участка или кадастровых номеров земельных участков, перераспределение которых планируется осуществить;</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почтового адреса и (или) адреса электронной почты для связи с заявителем.</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2.10.1.2. К заявлению не приложены:</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2.10.1.3. Заявление подано в иной уполномоченный орган.</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 xml:space="preserve">При возврате заявления о перераспределении земельных участков заявителю должны быть указаны все причины возврата заявления. </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D61018">
        <w:rPr>
          <w:rFonts w:ascii="Times New Roman" w:hAnsi="Times New Roman" w:cs="Times New Roman"/>
        </w:rPr>
        <w:t>2.10.2. Основания приостановления предоставления муниципальной услуги не предусмотрены.</w:t>
      </w:r>
    </w:p>
    <w:p w:rsidR="00E364FA" w:rsidRPr="00D61018" w:rsidRDefault="00E364FA"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p>
    <w:p w:rsidR="00E364FA" w:rsidRPr="00D61018" w:rsidRDefault="00E364FA" w:rsidP="00D61018">
      <w:pPr>
        <w:pStyle w:val="a4"/>
        <w:numPr>
          <w:ilvl w:val="2"/>
          <w:numId w:val="24"/>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Основания для отказа в предоставлении муниципальной услуги: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1) заявление о перераспределении земельных участков подано в случаях, не предусмотренных </w:t>
      </w:r>
      <w:hyperlink r:id="rId10" w:history="1">
        <w:r w:rsidRPr="00D61018">
          <w:rPr>
            <w:rFonts w:ascii="Times New Roman" w:hAnsi="Times New Roman" w:cs="Times New Roman"/>
            <w:sz w:val="24"/>
            <w:szCs w:val="24"/>
          </w:rPr>
          <w:t>пунктом 1 статьи 39.28</w:t>
        </w:r>
      </w:hyperlink>
      <w:r w:rsidRPr="00D61018">
        <w:rPr>
          <w:rFonts w:ascii="Times New Roman" w:hAnsi="Times New Roman" w:cs="Times New Roman"/>
          <w:sz w:val="24"/>
          <w:szCs w:val="24"/>
        </w:rPr>
        <w:t xml:space="preserve"> Земельного кодекса РФ;</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2) не представлено в письменной форме согласие лиц, указанных в </w:t>
      </w:r>
      <w:hyperlink r:id="rId11" w:history="1">
        <w:r w:rsidRPr="00D61018">
          <w:rPr>
            <w:rFonts w:ascii="Times New Roman" w:hAnsi="Times New Roman" w:cs="Times New Roman"/>
            <w:sz w:val="24"/>
            <w:szCs w:val="24"/>
          </w:rPr>
          <w:t>пункте 4 статьи 11.2</w:t>
        </w:r>
      </w:hyperlink>
      <w:r w:rsidRPr="00D61018">
        <w:rPr>
          <w:rFonts w:ascii="Times New Roman" w:hAnsi="Times New Roman" w:cs="Times New Roman"/>
          <w:sz w:val="24"/>
          <w:szCs w:val="24"/>
        </w:rPr>
        <w:t xml:space="preserve"> Земельного кодекса РФ, если земельные участки, которые предлагается перераспределить, обременены правами указанных лиц;</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Такое согласие не требуется в следующих случаях:</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 образование земельных участков в связи с их изъятием для государственных или муниципальных нужд;</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D61018">
          <w:rPr>
            <w:rFonts w:ascii="Times New Roman" w:hAnsi="Times New Roman" w:cs="Times New Roman"/>
            <w:sz w:val="24"/>
            <w:szCs w:val="24"/>
          </w:rPr>
          <w:t>пунктом 3 статьи 39.36</w:t>
        </w:r>
      </w:hyperlink>
      <w:r w:rsidRPr="00D61018">
        <w:rPr>
          <w:rFonts w:ascii="Times New Roman" w:hAnsi="Times New Roman" w:cs="Times New Roman"/>
          <w:sz w:val="24"/>
          <w:szCs w:val="24"/>
        </w:rPr>
        <w:t xml:space="preserve"> Земельного кодекса;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D61018">
          <w:rPr>
            <w:rFonts w:ascii="Times New Roman" w:hAnsi="Times New Roman" w:cs="Times New Roman"/>
            <w:sz w:val="24"/>
            <w:szCs w:val="24"/>
          </w:rPr>
          <w:t>подпункте 7 пункта 5 статьи 27</w:t>
        </w:r>
      </w:hyperlink>
      <w:r w:rsidRPr="00D61018">
        <w:rPr>
          <w:rFonts w:ascii="Times New Roman" w:hAnsi="Times New Roman" w:cs="Times New Roman"/>
          <w:sz w:val="24"/>
          <w:szCs w:val="24"/>
        </w:rPr>
        <w:t xml:space="preserve"> Земельного кодекса РФ;</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Pr="00D61018">
          <w:rPr>
            <w:rFonts w:ascii="Times New Roman" w:hAnsi="Times New Roman" w:cs="Times New Roman"/>
            <w:sz w:val="24"/>
            <w:szCs w:val="24"/>
          </w:rPr>
          <w:t>пунктом 19 статьи 39.11</w:t>
        </w:r>
      </w:hyperlink>
      <w:r w:rsidRPr="00D61018">
        <w:rPr>
          <w:rFonts w:ascii="Times New Roman" w:hAnsi="Times New Roman" w:cs="Times New Roman"/>
          <w:sz w:val="24"/>
          <w:szCs w:val="24"/>
        </w:rPr>
        <w:t xml:space="preserve"> Земельного кодекса РФ, либо в отношении такого земельного участка принято решение о предварительном согласовании его предоставления, </w:t>
      </w:r>
      <w:hyperlink r:id="rId15" w:history="1">
        <w:r w:rsidRPr="00D61018">
          <w:rPr>
            <w:rFonts w:ascii="Times New Roman" w:hAnsi="Times New Roman" w:cs="Times New Roman"/>
            <w:sz w:val="24"/>
            <w:szCs w:val="24"/>
          </w:rPr>
          <w:t>срок</w:t>
        </w:r>
      </w:hyperlink>
      <w:r w:rsidRPr="00D61018">
        <w:rPr>
          <w:rFonts w:ascii="Times New Roman" w:hAnsi="Times New Roman" w:cs="Times New Roman"/>
          <w:sz w:val="24"/>
          <w:szCs w:val="24"/>
        </w:rPr>
        <w:t xml:space="preserve"> действия которого не истек;</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D61018">
          <w:rPr>
            <w:rFonts w:ascii="Times New Roman" w:hAnsi="Times New Roman" w:cs="Times New Roman"/>
            <w:sz w:val="24"/>
            <w:szCs w:val="24"/>
          </w:rPr>
          <w:t>статьей 11.9</w:t>
        </w:r>
      </w:hyperlink>
      <w:r w:rsidRPr="00D61018">
        <w:rPr>
          <w:rFonts w:ascii="Times New Roman" w:hAnsi="Times New Roman" w:cs="Times New Roman"/>
          <w:sz w:val="24"/>
          <w:szCs w:val="24"/>
        </w:rPr>
        <w:t xml:space="preserve"> Земельного Кодекса РФ, за исключением случаев перераспределения земельных участков в соответствии с </w:t>
      </w:r>
      <w:hyperlink r:id="rId17" w:history="1">
        <w:r w:rsidRPr="00D61018">
          <w:rPr>
            <w:rFonts w:ascii="Times New Roman" w:hAnsi="Times New Roman" w:cs="Times New Roman"/>
            <w:sz w:val="24"/>
            <w:szCs w:val="24"/>
          </w:rPr>
          <w:t>подпунктами 1</w:t>
        </w:r>
      </w:hyperlink>
      <w:r w:rsidRPr="00D61018">
        <w:rPr>
          <w:rFonts w:ascii="Times New Roman" w:hAnsi="Times New Roman" w:cs="Times New Roman"/>
          <w:sz w:val="24"/>
          <w:szCs w:val="24"/>
        </w:rPr>
        <w:t xml:space="preserve"> и </w:t>
      </w:r>
      <w:hyperlink r:id="rId18" w:history="1">
        <w:r w:rsidRPr="00D61018">
          <w:rPr>
            <w:rFonts w:ascii="Times New Roman" w:hAnsi="Times New Roman" w:cs="Times New Roman"/>
            <w:sz w:val="24"/>
            <w:szCs w:val="24"/>
          </w:rPr>
          <w:t>4 пункта 1 статьи 39.28</w:t>
        </w:r>
      </w:hyperlink>
      <w:r w:rsidRPr="00D61018">
        <w:rPr>
          <w:rFonts w:ascii="Times New Roman" w:hAnsi="Times New Roman" w:cs="Times New Roman"/>
          <w:sz w:val="24"/>
          <w:szCs w:val="24"/>
        </w:rPr>
        <w:t xml:space="preserve"> Земельного кодекса РФ;</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D61018">
          <w:rPr>
            <w:rFonts w:ascii="Times New Roman" w:hAnsi="Times New Roman" w:cs="Times New Roman"/>
            <w:sz w:val="24"/>
            <w:szCs w:val="24"/>
          </w:rPr>
          <w:t>законом</w:t>
        </w:r>
      </w:hyperlink>
      <w:r w:rsidRPr="00D61018">
        <w:rPr>
          <w:rFonts w:ascii="Times New Roman" w:hAnsi="Times New Roman" w:cs="Times New Roman"/>
          <w:sz w:val="24"/>
          <w:szCs w:val="24"/>
        </w:rPr>
        <w:t xml:space="preserve"> "О государственной регистрации недвижимости";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20" w:history="1">
        <w:r w:rsidRPr="00D61018">
          <w:rPr>
            <w:rFonts w:ascii="Times New Roman" w:hAnsi="Times New Roman" w:cs="Times New Roman"/>
            <w:sz w:val="24"/>
            <w:szCs w:val="24"/>
          </w:rPr>
          <w:t>пунктом 16 статьи 11.10</w:t>
        </w:r>
      </w:hyperlink>
      <w:r w:rsidRPr="00D61018">
        <w:rPr>
          <w:rFonts w:ascii="Times New Roman" w:hAnsi="Times New Roman" w:cs="Times New Roman"/>
          <w:sz w:val="24"/>
          <w:szCs w:val="24"/>
        </w:rPr>
        <w:t xml:space="preserve"> Земельного кодекса РФ;</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1" w:history="1">
        <w:r w:rsidRPr="00D61018">
          <w:rPr>
            <w:rFonts w:ascii="Times New Roman" w:hAnsi="Times New Roman" w:cs="Times New Roman"/>
            <w:sz w:val="24"/>
            <w:szCs w:val="24"/>
          </w:rPr>
          <w:t>требований</w:t>
        </w:r>
      </w:hyperlink>
      <w:r w:rsidRPr="00D61018">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14) земельный участок изъят из оборота либо ограничен в обороте в соответствии со ст. 27 Земельного кодекса РФ.</w:t>
      </w:r>
    </w:p>
    <w:p w:rsidR="00E364FA" w:rsidRPr="00D61018" w:rsidRDefault="00E364FA" w:rsidP="00D61018">
      <w:pPr>
        <w:pStyle w:val="a4"/>
        <w:spacing w:line="276" w:lineRule="auto"/>
        <w:ind w:left="567"/>
        <w:jc w:val="both"/>
        <w:rPr>
          <w:rFonts w:ascii="Times New Roman" w:hAnsi="Times New Roman" w:cs="Times New Roman"/>
          <w:sz w:val="24"/>
          <w:szCs w:val="24"/>
        </w:rPr>
      </w:pPr>
    </w:p>
    <w:p w:rsidR="00E364FA" w:rsidRPr="00D61018" w:rsidRDefault="00E364FA" w:rsidP="00D61018">
      <w:pPr>
        <w:pStyle w:val="a4"/>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2.11. </w:t>
      </w:r>
      <w:r w:rsidRPr="00D61018">
        <w:rPr>
          <w:rFonts w:ascii="Times New Roman" w:hAnsi="Times New Roman" w:cs="Times New Roman"/>
          <w:sz w:val="24"/>
          <w:szCs w:val="24"/>
        </w:rPr>
        <w:t xml:space="preserve"> </w:t>
      </w:r>
      <w:r w:rsidRPr="00D61018">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2.11.1. Подготовка схемы расположения земельного участка на кадастровом плане территории.</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2.11.2. Совершение нотариальных действий (выдача доверенности на представителя заявителя).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2.11.3.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E364FA" w:rsidRPr="00D61018" w:rsidRDefault="00E364FA" w:rsidP="00D61018">
      <w:pPr>
        <w:spacing w:line="276" w:lineRule="auto"/>
        <w:ind w:firstLine="567"/>
        <w:jc w:val="both"/>
        <w:rPr>
          <w:rFonts w:ascii="Times New Roman" w:hAnsi="Times New Roman" w:cs="Times New Roman"/>
          <w:sz w:val="24"/>
          <w:szCs w:val="24"/>
        </w:rPr>
      </w:pPr>
    </w:p>
    <w:p w:rsidR="00E364FA" w:rsidRPr="00D61018" w:rsidRDefault="00E364FA" w:rsidP="00D61018">
      <w:pPr>
        <w:spacing w:line="276" w:lineRule="auto"/>
        <w:ind w:firstLine="567"/>
        <w:jc w:val="center"/>
        <w:rPr>
          <w:rFonts w:ascii="Times New Roman" w:hAnsi="Times New Roman" w:cs="Times New Roman"/>
          <w:sz w:val="24"/>
          <w:szCs w:val="24"/>
        </w:rPr>
      </w:pPr>
      <w:r w:rsidRPr="00D61018">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r w:rsidRPr="00D61018">
        <w:rPr>
          <w:rFonts w:ascii="Times New Roman" w:hAnsi="Times New Roman" w:cs="Times New Roman"/>
          <w:sz w:val="24"/>
          <w:szCs w:val="24"/>
        </w:rPr>
        <w:t>.</w:t>
      </w:r>
    </w:p>
    <w:p w:rsidR="00E364FA" w:rsidRPr="00D61018" w:rsidRDefault="00E364FA" w:rsidP="00D61018">
      <w:pPr>
        <w:spacing w:line="276" w:lineRule="auto"/>
        <w:ind w:firstLine="567"/>
        <w:rPr>
          <w:rFonts w:ascii="Times New Roman" w:hAnsi="Times New Roman" w:cs="Times New Roman"/>
          <w:sz w:val="24"/>
          <w:szCs w:val="24"/>
        </w:rPr>
      </w:pPr>
      <w:r w:rsidRPr="00D61018">
        <w:rPr>
          <w:rFonts w:ascii="Times New Roman" w:hAnsi="Times New Roman" w:cs="Times New Roman"/>
          <w:sz w:val="24"/>
          <w:szCs w:val="24"/>
        </w:rPr>
        <w:t>За предоставление муниципальной услуги плата не взимается.</w:t>
      </w:r>
    </w:p>
    <w:p w:rsidR="00E364FA" w:rsidRPr="00D61018" w:rsidRDefault="00E364FA" w:rsidP="00D61018">
      <w:pPr>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E364FA" w:rsidRPr="00D61018" w:rsidRDefault="00E364FA" w:rsidP="00D61018">
      <w:pPr>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2.14.1. Специалист ГБУ НО «УМФЦ» либо общего отдела администрации, ответственные за прием заявления на предоставление муниципальной услуги, в день </w:t>
      </w:r>
      <w:r w:rsidRPr="00D61018">
        <w:rPr>
          <w:rFonts w:ascii="Times New Roman" w:hAnsi="Times New Roman" w:cs="Times New Roman"/>
          <w:sz w:val="24"/>
          <w:szCs w:val="24"/>
        </w:rPr>
        <w:lastRenderedPageBreak/>
        <w:t>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E364FA" w:rsidRPr="00D61018" w:rsidRDefault="00E364FA" w:rsidP="00D61018">
      <w:pPr>
        <w:spacing w:line="276" w:lineRule="auto"/>
        <w:ind w:firstLine="567"/>
        <w:jc w:val="center"/>
        <w:rPr>
          <w:rFonts w:ascii="Times New Roman" w:hAnsi="Times New Roman" w:cs="Times New Roman"/>
          <w:sz w:val="24"/>
          <w:szCs w:val="24"/>
        </w:rPr>
      </w:pPr>
      <w:r w:rsidRPr="00D61018">
        <w:rPr>
          <w:rFonts w:ascii="Times New Roman" w:hAnsi="Times New Roman" w:cs="Times New Roman"/>
          <w:b/>
          <w:bCs/>
          <w:sz w:val="24"/>
          <w:szCs w:val="24"/>
        </w:rP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64FA" w:rsidRPr="00D61018" w:rsidRDefault="00E364FA" w:rsidP="00D61018">
      <w:pPr>
        <w:pStyle w:val="a4"/>
        <w:numPr>
          <w:ilvl w:val="2"/>
          <w:numId w:val="25"/>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p>
    <w:p w:rsidR="00E364FA"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F47FA0" w:rsidRPr="00F47FA0" w:rsidRDefault="00F47FA0" w:rsidP="00F47FA0">
      <w:pPr>
        <w:suppressAutoHyphens/>
        <w:autoSpaceDN/>
        <w:ind w:firstLine="567"/>
        <w:jc w:val="both"/>
        <w:rPr>
          <w:rFonts w:ascii="Times New Roman" w:hAnsi="Times New Roman" w:cs="Times New Roman"/>
          <w:sz w:val="24"/>
          <w:szCs w:val="24"/>
          <w:lang w:eastAsia="ar-SA"/>
        </w:rPr>
      </w:pPr>
      <w:r w:rsidRPr="00F47FA0">
        <w:rPr>
          <w:rFonts w:ascii="Times New Roman" w:hAnsi="Times New Roman" w:cs="Times New Roman"/>
          <w:sz w:val="24"/>
          <w:szCs w:val="24"/>
          <w:lang w:eastAsia="ar-SA"/>
        </w:rPr>
        <w:t>Места информирования, предназначенные для ознакомления получателей муниципальной услуги с информационными материалами, оборудованы:</w:t>
      </w:r>
    </w:p>
    <w:p w:rsidR="00F47FA0" w:rsidRPr="00F47FA0" w:rsidRDefault="00F47FA0" w:rsidP="00F47FA0">
      <w:pPr>
        <w:suppressAutoHyphens/>
        <w:autoSpaceDN/>
        <w:ind w:firstLine="567"/>
        <w:jc w:val="both"/>
        <w:rPr>
          <w:rFonts w:ascii="Times New Roman" w:hAnsi="Times New Roman" w:cs="Times New Roman"/>
          <w:sz w:val="24"/>
          <w:szCs w:val="24"/>
          <w:lang w:eastAsia="ar-SA"/>
        </w:rPr>
      </w:pPr>
      <w:r w:rsidRPr="00F47FA0">
        <w:rPr>
          <w:rFonts w:ascii="Times New Roman" w:hAnsi="Times New Roman" w:cs="Times New Roman"/>
          <w:sz w:val="24"/>
          <w:szCs w:val="24"/>
          <w:lang w:eastAsia="ar-SA"/>
        </w:rPr>
        <w:t>- информационными стендами;</w:t>
      </w:r>
    </w:p>
    <w:p w:rsidR="00F47FA0" w:rsidRPr="00F47FA0" w:rsidRDefault="00F47FA0" w:rsidP="00F47FA0">
      <w:pPr>
        <w:tabs>
          <w:tab w:val="left" w:pos="360"/>
        </w:tabs>
        <w:suppressAutoHyphens/>
        <w:autoSpaceDN/>
        <w:ind w:firstLine="567"/>
        <w:jc w:val="both"/>
        <w:rPr>
          <w:rFonts w:ascii="Times New Roman" w:hAnsi="Times New Roman" w:cs="Times New Roman"/>
          <w:sz w:val="24"/>
          <w:szCs w:val="24"/>
          <w:lang w:eastAsia="ar-SA"/>
        </w:rPr>
      </w:pPr>
      <w:r w:rsidRPr="00F47FA0">
        <w:rPr>
          <w:rFonts w:ascii="Times New Roman" w:hAnsi="Times New Roman" w:cs="Times New Roman"/>
          <w:sz w:val="24"/>
          <w:szCs w:val="24"/>
          <w:lang w:eastAsia="ar-SA"/>
        </w:rPr>
        <w:t>- стульями и столами для письма;</w:t>
      </w:r>
    </w:p>
    <w:p w:rsidR="00F47FA0" w:rsidRPr="00D61018" w:rsidRDefault="00F47FA0" w:rsidP="00F47FA0">
      <w:pPr>
        <w:pStyle w:val="a4"/>
        <w:spacing w:line="276" w:lineRule="auto"/>
        <w:ind w:left="0" w:firstLine="567"/>
        <w:jc w:val="both"/>
        <w:rPr>
          <w:rFonts w:ascii="Times New Roman" w:hAnsi="Times New Roman" w:cs="Times New Roman"/>
          <w:sz w:val="24"/>
          <w:szCs w:val="24"/>
        </w:rPr>
      </w:pPr>
      <w:r w:rsidRPr="00F47FA0">
        <w:rPr>
          <w:rFonts w:ascii="Times New Roman" w:hAnsi="Times New Roman" w:cs="Times New Roman"/>
          <w:sz w:val="24"/>
          <w:szCs w:val="24"/>
          <w:lang w:eastAsia="ar-SA"/>
        </w:rPr>
        <w:t>- бланками заявлений и образцами их заполнения</w:t>
      </w:r>
    </w:p>
    <w:p w:rsidR="00E364FA" w:rsidRPr="00D61018" w:rsidRDefault="00E364FA" w:rsidP="00D61018">
      <w:pPr>
        <w:pStyle w:val="a4"/>
        <w:numPr>
          <w:ilvl w:val="2"/>
          <w:numId w:val="25"/>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E364FA" w:rsidRPr="00D61018" w:rsidRDefault="00E364FA" w:rsidP="00D61018">
      <w:pPr>
        <w:pStyle w:val="a4"/>
        <w:numPr>
          <w:ilvl w:val="2"/>
          <w:numId w:val="25"/>
        </w:numPr>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E364FA" w:rsidRPr="00D61018" w:rsidRDefault="00E364FA" w:rsidP="00D61018">
      <w:pPr>
        <w:pStyle w:val="a4"/>
        <w:numPr>
          <w:ilvl w:val="2"/>
          <w:numId w:val="25"/>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rsidRPr="00D61018">
        <w:rPr>
          <w:rFonts w:ascii="Times New Roman" w:hAnsi="Times New Roman" w:cs="Times New Roman"/>
          <w:sz w:val="24"/>
          <w:szCs w:val="24"/>
        </w:rPr>
        <w:lastRenderedPageBreak/>
        <w:t>которых предоставляется муниципальная услуга, с учетом ограничений их жизнедеятельности;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допуск сурдопереводчика и тефлосурдопереводчика;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E364FA" w:rsidRPr="00EB7EFB" w:rsidRDefault="00E364FA" w:rsidP="00D61018">
      <w:pPr>
        <w:pStyle w:val="a4"/>
        <w:numPr>
          <w:ilvl w:val="1"/>
          <w:numId w:val="25"/>
        </w:numPr>
        <w:spacing w:line="276" w:lineRule="auto"/>
        <w:ind w:left="0" w:firstLine="0"/>
        <w:jc w:val="center"/>
        <w:rPr>
          <w:rFonts w:ascii="Times New Roman" w:hAnsi="Times New Roman" w:cs="Times New Roman"/>
          <w:b/>
          <w:sz w:val="24"/>
          <w:szCs w:val="24"/>
        </w:rPr>
      </w:pPr>
      <w:bookmarkStart w:id="3" w:name="_Hlk108508272"/>
      <w:r w:rsidRPr="00EB7EFB">
        <w:rPr>
          <w:rFonts w:ascii="Times New Roman" w:hAnsi="Times New Roman" w:cs="Times New Roman"/>
          <w:b/>
          <w:sz w:val="24"/>
          <w:szCs w:val="24"/>
        </w:rPr>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E364FA" w:rsidRPr="00D61018" w:rsidRDefault="00E364FA" w:rsidP="00D61018">
      <w:pPr>
        <w:pStyle w:val="a4"/>
        <w:numPr>
          <w:ilvl w:val="2"/>
          <w:numId w:val="26"/>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Показателями доступности и качества муниципальной услуги являются:</w:t>
      </w:r>
    </w:p>
    <w:p w:rsidR="003141C4" w:rsidRPr="005B5643" w:rsidRDefault="003141C4" w:rsidP="003141C4">
      <w:pPr>
        <w:ind w:firstLine="567"/>
        <w:jc w:val="both"/>
        <w:rPr>
          <w:rFonts w:ascii="Times New Roman" w:hAnsi="Times New Roman" w:cs="Times New Roman"/>
          <w:sz w:val="24"/>
          <w:szCs w:val="24"/>
        </w:rPr>
      </w:pPr>
      <w:bookmarkStart w:id="4" w:name="_Hlk108508313"/>
      <w:r>
        <w:rPr>
          <w:rFonts w:ascii="Times New Roman" w:hAnsi="Times New Roman" w:cs="Times New Roman"/>
          <w:sz w:val="24"/>
          <w:szCs w:val="24"/>
        </w:rPr>
        <w:t>1) широкий доступ к информации о предоставлении муниципальной услуги;</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3141C4"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3141C4" w:rsidRPr="005B5643" w:rsidRDefault="003141C4" w:rsidP="003141C4">
      <w:pPr>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3141C4" w:rsidRPr="005B5643" w:rsidRDefault="003141C4" w:rsidP="003141C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3141C4" w:rsidRPr="0019675A" w:rsidRDefault="003141C4" w:rsidP="003141C4">
      <w:pPr>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3141C4" w:rsidRPr="0019675A" w:rsidRDefault="003141C4" w:rsidP="003141C4">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3141C4" w:rsidRDefault="003141C4" w:rsidP="003141C4">
      <w:pPr>
        <w:tabs>
          <w:tab w:val="left" w:pos="360"/>
        </w:tabs>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(заявитель взаимодействует со специалистами при непосредственном обращении в Администрацию при подаче документов, </w:t>
      </w:r>
      <w:r>
        <w:rPr>
          <w:rFonts w:ascii="Times New Roman" w:hAnsi="Times New Roman" w:cs="Times New Roman"/>
          <w:sz w:val="24"/>
          <w:szCs w:val="24"/>
        </w:rPr>
        <w:lastRenderedPageBreak/>
        <w:t>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3141C4" w:rsidRDefault="003141C4" w:rsidP="003141C4">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3141C4" w:rsidRDefault="003141C4" w:rsidP="003141C4">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3141C4" w:rsidRPr="0077326A" w:rsidRDefault="003141C4" w:rsidP="003141C4">
      <w:pPr>
        <w:tabs>
          <w:tab w:val="left" w:pos="360"/>
        </w:tabs>
        <w:ind w:firstLine="567"/>
        <w:jc w:val="both"/>
        <w:rPr>
          <w:rFonts w:ascii="Times New Roman" w:hAnsi="Times New Roman" w:cs="Times New Roman"/>
          <w:color w:val="000000"/>
          <w:sz w:val="24"/>
          <w:szCs w:val="24"/>
        </w:rPr>
      </w:pPr>
      <w:bookmarkStart w:id="5" w:name="Par278"/>
      <w:bookmarkEnd w:id="5"/>
      <w:r>
        <w:rPr>
          <w:rFonts w:ascii="Times New Roman" w:hAnsi="Times New Roman" w:cs="Times New Roman"/>
          <w:color w:val="000000"/>
          <w:sz w:val="24"/>
          <w:szCs w:val="24"/>
        </w:rPr>
        <w:t xml:space="preserve">2.16.3. </w:t>
      </w:r>
      <w:r w:rsidRPr="0077326A">
        <w:rPr>
          <w:rFonts w:ascii="Times New Roman" w:hAnsi="Times New Roman" w:cs="Times New Roman"/>
          <w:color w:val="000000"/>
          <w:sz w:val="24"/>
          <w:szCs w:val="24"/>
        </w:rPr>
        <w:t>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3141C4" w:rsidRDefault="003141C4" w:rsidP="003141C4">
      <w:pPr>
        <w:ind w:firstLine="567"/>
        <w:jc w:val="both"/>
        <w:rPr>
          <w:rFonts w:ascii="Times New Roman" w:hAnsi="Times New Roman" w:cs="Times New Roman"/>
          <w:sz w:val="24"/>
          <w:szCs w:val="24"/>
        </w:rPr>
      </w:pPr>
      <w:bookmarkStart w:id="6" w:name="dst100405"/>
      <w:bookmarkEnd w:id="6"/>
      <w:r>
        <w:rPr>
          <w:rFonts w:ascii="Times New Roman" w:hAnsi="Times New Roman" w:cs="Times New Roman"/>
          <w:sz w:val="24"/>
          <w:szCs w:val="24"/>
        </w:rPr>
        <w:t xml:space="preserve">2.16.4. Заявитель вправе обратиться с </w:t>
      </w:r>
      <w:r w:rsidRPr="00AA0D94">
        <w:rPr>
          <w:rFonts w:ascii="Times New Roman" w:hAnsi="Times New Roman" w:cs="Times New Roman"/>
          <w:sz w:val="24"/>
          <w:szCs w:val="24"/>
        </w:rPr>
        <w:t>заявлением</w:t>
      </w:r>
      <w:r>
        <w:rPr>
          <w:rFonts w:ascii="Times New Roman" w:hAnsi="Times New Roman" w:cs="Times New Roman"/>
          <w:sz w:val="24"/>
          <w:szCs w:val="24"/>
        </w:rPr>
        <w:t xml:space="preserve"> о перераспределении, </w:t>
      </w:r>
      <w:r w:rsidRPr="000F00BA">
        <w:rPr>
          <w:rFonts w:ascii="Times New Roman" w:hAnsi="Times New Roman" w:cs="Times New Roman"/>
          <w:sz w:val="24"/>
          <w:szCs w:val="24"/>
        </w:rPr>
        <w:t>заявлени</w:t>
      </w:r>
      <w:r>
        <w:rPr>
          <w:rFonts w:ascii="Times New Roman" w:hAnsi="Times New Roman" w:cs="Times New Roman"/>
          <w:sz w:val="24"/>
          <w:szCs w:val="24"/>
        </w:rPr>
        <w:t>ем</w:t>
      </w:r>
      <w:r w:rsidRPr="000F00BA">
        <w:rPr>
          <w:rFonts w:ascii="Times New Roman" w:hAnsi="Times New Roman" w:cs="Times New Roman"/>
          <w:sz w:val="24"/>
          <w:szCs w:val="24"/>
        </w:rPr>
        <w:t xml:space="preserve"> об исправлении опечаток или ошибок</w:t>
      </w:r>
      <w:r>
        <w:rPr>
          <w:rFonts w:ascii="Times New Roman" w:hAnsi="Times New Roman" w:cs="Times New Roman"/>
          <w:sz w:val="24"/>
          <w:szCs w:val="24"/>
        </w:rPr>
        <w:t xml:space="preserve"> любыми способами, предусмотренными настоящим  Регламентом.</w:t>
      </w:r>
    </w:p>
    <w:p w:rsidR="00EB7EFB" w:rsidRPr="00D61018" w:rsidRDefault="00EB7EFB" w:rsidP="00EB7EFB">
      <w:pPr>
        <w:adjustRightInd w:val="0"/>
        <w:spacing w:line="276"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2.17</w:t>
      </w:r>
      <w:r w:rsidRPr="00D61018">
        <w:rPr>
          <w:rFonts w:ascii="Times New Roman" w:hAnsi="Times New Roman" w:cs="Times New Roman"/>
          <w:b/>
          <w:bCs/>
          <w:color w:val="000000"/>
          <w:sz w:val="24"/>
          <w:szCs w:val="24"/>
        </w:rPr>
        <w:t>. Оценка качества предоставления муниципальной услуги.</w:t>
      </w:r>
    </w:p>
    <w:p w:rsidR="00EB7EFB" w:rsidRPr="00D61018" w:rsidRDefault="00EB7EFB" w:rsidP="00EB7EFB">
      <w:pPr>
        <w:adjustRightInd w:val="0"/>
        <w:spacing w:line="276" w:lineRule="auto"/>
        <w:ind w:firstLine="709"/>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22" w:history="1">
        <w:r w:rsidRPr="00D61018">
          <w:rPr>
            <w:rFonts w:ascii="Times New Roman" w:hAnsi="Times New Roman" w:cs="Times New Roman"/>
            <w:color w:val="000000"/>
            <w:sz w:val="24"/>
            <w:szCs w:val="24"/>
          </w:rPr>
          <w:t>Правилами</w:t>
        </w:r>
      </w:hyperlink>
      <w:r w:rsidRPr="00D61018">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4"/>
    <w:p w:rsidR="00E364FA" w:rsidRPr="00D61018" w:rsidRDefault="00E364FA" w:rsidP="00D61018">
      <w:pPr>
        <w:pStyle w:val="a4"/>
        <w:spacing w:line="276" w:lineRule="auto"/>
        <w:rPr>
          <w:rFonts w:ascii="Times New Roman" w:hAnsi="Times New Roman" w:cs="Times New Roman"/>
          <w:sz w:val="24"/>
          <w:szCs w:val="24"/>
        </w:rPr>
      </w:pPr>
    </w:p>
    <w:p w:rsidR="00E364FA" w:rsidRPr="00D61018" w:rsidRDefault="00E364FA" w:rsidP="00D61018">
      <w:pPr>
        <w:pStyle w:val="a4"/>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2.1</w:t>
      </w:r>
      <w:r w:rsidR="0017011C">
        <w:rPr>
          <w:rFonts w:ascii="Times New Roman" w:hAnsi="Times New Roman" w:cs="Times New Roman"/>
          <w:b/>
          <w:bCs/>
          <w:sz w:val="24"/>
          <w:szCs w:val="24"/>
        </w:rPr>
        <w:t>8</w:t>
      </w:r>
      <w:r w:rsidRPr="00D61018">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64FA" w:rsidRPr="00D61018" w:rsidRDefault="00E364FA" w:rsidP="00D61018">
      <w:pPr>
        <w:widowControl w:val="0"/>
        <w:adjustRightInd w:val="0"/>
        <w:spacing w:line="276" w:lineRule="auto"/>
        <w:ind w:firstLine="709"/>
        <w:jc w:val="both"/>
        <w:rPr>
          <w:rFonts w:ascii="Times New Roman" w:hAnsi="Times New Roman" w:cs="Times New Roman"/>
          <w:color w:val="000000"/>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 xml:space="preserve">.3.  Заявитель может направить заявление о перераспределении, заявление об исправлении опечаток или ошибок в форме электронного документа, порядок оформления которого определен </w:t>
      </w:r>
      <w:hyperlink r:id="rId23" w:history="1">
        <w:r w:rsidRPr="00D61018">
          <w:rPr>
            <w:rFonts w:ascii="Times New Roman" w:hAnsi="Times New Roman" w:cs="Times New Roman"/>
            <w:sz w:val="24"/>
            <w:szCs w:val="24"/>
          </w:rPr>
          <w:t>постановлением</w:t>
        </w:r>
      </w:hyperlink>
      <w:r w:rsidRPr="00D61018">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D61018">
          <w:rPr>
            <w:rFonts w:ascii="Times New Roman" w:hAnsi="Times New Roman" w:cs="Times New Roman"/>
            <w:sz w:val="24"/>
            <w:szCs w:val="24"/>
          </w:rPr>
          <w:t>2011 г</w:t>
        </w:r>
      </w:smartTag>
      <w:r w:rsidRPr="00D61018">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российской Федерации от 14 января </w:t>
      </w:r>
      <w:smartTag w:uri="urn:schemas-microsoft-com:office:smarttags" w:element="metricconverter">
        <w:smartTagPr>
          <w:attr w:name="ProductID" w:val="2015 г"/>
        </w:smartTagPr>
        <w:r w:rsidRPr="00D61018">
          <w:rPr>
            <w:rFonts w:ascii="Times New Roman" w:hAnsi="Times New Roman" w:cs="Times New Roman"/>
            <w:sz w:val="24"/>
            <w:szCs w:val="24"/>
          </w:rPr>
          <w:t>2015 г</w:t>
        </w:r>
      </w:smartTag>
      <w:r w:rsidRPr="00D61018">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4" w:history="1">
        <w:r w:rsidRPr="00D61018">
          <w:rPr>
            <w:rFonts w:ascii="Times New Roman" w:hAnsi="Times New Roman" w:cs="Times New Roman"/>
            <w:sz w:val="24"/>
            <w:szCs w:val="24"/>
          </w:rPr>
          <w:t>законом</w:t>
        </w:r>
      </w:hyperlink>
      <w:r w:rsidRPr="00D61018">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61018">
          <w:rPr>
            <w:rFonts w:ascii="Times New Roman" w:hAnsi="Times New Roman" w:cs="Times New Roman"/>
            <w:sz w:val="24"/>
            <w:szCs w:val="24"/>
          </w:rPr>
          <w:t>2011 г</w:t>
        </w:r>
      </w:smartTag>
      <w:r w:rsidRPr="00D61018">
        <w:rPr>
          <w:rFonts w:ascii="Times New Roman" w:hAnsi="Times New Roman" w:cs="Times New Roman"/>
          <w:sz w:val="24"/>
          <w:szCs w:val="24"/>
        </w:rPr>
        <w:t>. № 63-ФЗ "Об электронной подписи".</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5" w:history="1">
        <w:r w:rsidRPr="00D61018">
          <w:rPr>
            <w:rFonts w:ascii="Times New Roman" w:hAnsi="Times New Roman" w:cs="Times New Roman"/>
            <w:sz w:val="24"/>
            <w:szCs w:val="24"/>
          </w:rPr>
          <w:t>законом</w:t>
        </w:r>
      </w:hyperlink>
      <w:r w:rsidRPr="00D61018">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D61018">
          <w:rPr>
            <w:rFonts w:ascii="Times New Roman" w:hAnsi="Times New Roman" w:cs="Times New Roman"/>
            <w:sz w:val="24"/>
            <w:szCs w:val="24"/>
          </w:rPr>
          <w:t>2011 г</w:t>
        </w:r>
      </w:smartTag>
      <w:r w:rsidRPr="00D61018">
        <w:rPr>
          <w:rFonts w:ascii="Times New Roman" w:hAnsi="Times New Roman" w:cs="Times New Roman"/>
          <w:sz w:val="24"/>
          <w:szCs w:val="24"/>
        </w:rPr>
        <w:t>. № 63-ФЗ "Об электронной подписи".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2.1</w:t>
      </w:r>
      <w:r w:rsidR="0017011C">
        <w:rPr>
          <w:rFonts w:ascii="Times New Roman" w:hAnsi="Times New Roman" w:cs="Times New Roman"/>
          <w:sz w:val="24"/>
          <w:szCs w:val="24"/>
        </w:rPr>
        <w:t>8</w:t>
      </w:r>
      <w:r w:rsidRPr="00D61018">
        <w:rPr>
          <w:rFonts w:ascii="Times New Roman" w:hAnsi="Times New Roman" w:cs="Times New Roman"/>
          <w:sz w:val="24"/>
          <w:szCs w:val="24"/>
        </w:rPr>
        <w:t>.4. 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sidR="001E1EBC">
        <w:rPr>
          <w:rFonts w:ascii="Times New Roman" w:hAnsi="Times New Roman" w:cs="Times New Roman"/>
          <w:sz w:val="24"/>
          <w:szCs w:val="24"/>
        </w:rPr>
        <w:t>8</w:t>
      </w:r>
      <w:r w:rsidRPr="00D61018">
        <w:rPr>
          <w:rFonts w:ascii="Times New Roman" w:hAnsi="Times New Roman" w:cs="Times New Roman"/>
          <w:sz w:val="24"/>
          <w:szCs w:val="24"/>
        </w:rPr>
        <w:t>.5. Электронные документы предоставляются в следующих форматах:</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1)  </w:t>
      </w:r>
      <w:r w:rsidRPr="00D61018">
        <w:rPr>
          <w:rFonts w:ascii="Times New Roman" w:hAnsi="Times New Roman" w:cs="Times New Roman"/>
          <w:sz w:val="24"/>
          <w:szCs w:val="24"/>
          <w:lang w:val="en-US"/>
        </w:rPr>
        <w:t>xml</w:t>
      </w:r>
      <w:r w:rsidRPr="00D61018">
        <w:rPr>
          <w:rFonts w:ascii="Times New Roman" w:hAnsi="Times New Roman" w:cs="Times New Roman"/>
          <w:sz w:val="24"/>
          <w:szCs w:val="24"/>
        </w:rPr>
        <w:t xml:space="preserve"> – для формализованных документов;</w:t>
      </w:r>
    </w:p>
    <w:p w:rsidR="00E364FA"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2) </w:t>
      </w:r>
      <w:r w:rsidRPr="00D61018">
        <w:rPr>
          <w:rFonts w:ascii="Times New Roman" w:hAnsi="Times New Roman" w:cs="Times New Roman"/>
          <w:sz w:val="24"/>
          <w:szCs w:val="24"/>
          <w:lang w:val="en-US"/>
        </w:rPr>
        <w:t>pdf</w:t>
      </w:r>
      <w:r w:rsidRPr="00D61018">
        <w:rPr>
          <w:rFonts w:ascii="Times New Roman" w:hAnsi="Times New Roman" w:cs="Times New Roman"/>
          <w:sz w:val="24"/>
          <w:szCs w:val="24"/>
        </w:rPr>
        <w:t xml:space="preserve">, </w:t>
      </w:r>
      <w:r w:rsidRPr="00D61018">
        <w:rPr>
          <w:rFonts w:ascii="Times New Roman" w:hAnsi="Times New Roman" w:cs="Times New Roman"/>
          <w:sz w:val="24"/>
          <w:szCs w:val="24"/>
          <w:lang w:val="en-US"/>
        </w:rPr>
        <w:t>tif</w:t>
      </w:r>
      <w:r w:rsidRPr="00D61018">
        <w:rPr>
          <w:rFonts w:ascii="Times New Roman" w:hAnsi="Times New Roman" w:cs="Times New Roman"/>
          <w:sz w:val="24"/>
          <w:szCs w:val="24"/>
        </w:rPr>
        <w:t xml:space="preserve"> – для документов с текстовым содержанием, в том числе включая  изображение.</w:t>
      </w:r>
    </w:p>
    <w:p w:rsidR="001E1EBC" w:rsidRPr="00D61018" w:rsidRDefault="001E1EBC" w:rsidP="00D61018">
      <w:pPr>
        <w:adjustRightInd w:val="0"/>
        <w:spacing w:line="276" w:lineRule="auto"/>
        <w:ind w:firstLine="540"/>
        <w:jc w:val="both"/>
        <w:rPr>
          <w:rFonts w:ascii="Times New Roman" w:hAnsi="Times New Roman" w:cs="Times New Roman"/>
          <w:sz w:val="24"/>
          <w:szCs w:val="24"/>
        </w:rPr>
      </w:pP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1018">
        <w:rPr>
          <w:rFonts w:ascii="Times New Roman" w:hAnsi="Times New Roman" w:cs="Times New Roman"/>
          <w:sz w:val="24"/>
          <w:szCs w:val="24"/>
          <w:lang w:val="en-US"/>
        </w:rPr>
        <w:t>dpi</w:t>
      </w:r>
      <w:r w:rsidRPr="00D61018">
        <w:rPr>
          <w:rFonts w:ascii="Times New Roman" w:hAnsi="Times New Roman" w:cs="Times New Roman"/>
          <w:sz w:val="24"/>
          <w:szCs w:val="24"/>
        </w:rPr>
        <w:t xml:space="preserve"> (масштаб 1:1)  с использованием  следующих режимов:</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bookmarkStart w:id="7" w:name="_Hlk106955367"/>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 xml:space="preserve">.9.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7"/>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sidR="0017011C">
        <w:rPr>
          <w:rFonts w:ascii="Times New Roman" w:hAnsi="Times New Roman" w:cs="Times New Roman"/>
          <w:sz w:val="24"/>
          <w:szCs w:val="24"/>
        </w:rPr>
        <w:t>8</w:t>
      </w:r>
      <w:r w:rsidRPr="00D61018">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E364FA" w:rsidRDefault="00E364FA" w:rsidP="00D61018">
      <w:pPr>
        <w:spacing w:line="276" w:lineRule="auto"/>
        <w:ind w:firstLine="567"/>
        <w:jc w:val="both"/>
        <w:rPr>
          <w:rStyle w:val="a3"/>
          <w:rFonts w:ascii="Times New Roman" w:hAnsi="Times New Roman" w:cs="Times New Roman"/>
          <w:sz w:val="24"/>
          <w:szCs w:val="24"/>
          <w:u w:val="none"/>
        </w:rPr>
      </w:pPr>
      <w:r w:rsidRPr="00D61018">
        <w:rPr>
          <w:rFonts w:ascii="Times New Roman" w:hAnsi="Times New Roman" w:cs="Times New Roman"/>
          <w:sz w:val="24"/>
          <w:szCs w:val="24"/>
        </w:rPr>
        <w:lastRenderedPageBreak/>
        <w:t>2.1</w:t>
      </w:r>
      <w:r w:rsidR="0017011C">
        <w:rPr>
          <w:rFonts w:ascii="Times New Roman" w:hAnsi="Times New Roman" w:cs="Times New Roman"/>
          <w:sz w:val="24"/>
          <w:szCs w:val="24"/>
        </w:rPr>
        <w:t>8</w:t>
      </w:r>
      <w:r w:rsidRPr="00D61018">
        <w:rPr>
          <w:rFonts w:ascii="Times New Roman" w:hAnsi="Times New Roman" w:cs="Times New Roman"/>
          <w:sz w:val="24"/>
          <w:szCs w:val="24"/>
        </w:rPr>
        <w:t xml:space="preserve">.11.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61018">
        <w:rPr>
          <w:rStyle w:val="a3"/>
          <w:rFonts w:ascii="Times New Roman" w:hAnsi="Times New Roman" w:cs="Times New Roman"/>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AA40B8" w:rsidRPr="00D61018" w:rsidRDefault="00AA40B8" w:rsidP="00D6101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3. Состав, последовательность и сроки выполнения </w:t>
      </w:r>
    </w:p>
    <w:bookmarkEnd w:id="3"/>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административных процедур (действий), требования </w:t>
      </w: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E364FA" w:rsidRPr="00D61018" w:rsidRDefault="00E364FA" w:rsidP="00D61018">
      <w:pPr>
        <w:pStyle w:val="a4"/>
        <w:numPr>
          <w:ilvl w:val="1"/>
          <w:numId w:val="23"/>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Исчерпывающий перечень административных процедур при предоставлении муниципальной услуги</w:t>
      </w:r>
    </w:p>
    <w:p w:rsidR="00E364FA" w:rsidRPr="00D61018" w:rsidRDefault="00E364FA" w:rsidP="00D61018">
      <w:pPr>
        <w:pStyle w:val="a4"/>
        <w:numPr>
          <w:ilvl w:val="2"/>
          <w:numId w:val="23"/>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364FA" w:rsidRPr="00D61018" w:rsidRDefault="00E364FA" w:rsidP="00D61018">
      <w:pPr>
        <w:spacing w:line="276" w:lineRule="auto"/>
        <w:ind w:firstLine="450"/>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перераспределение земель и (или) земельных участков, находящихся в государственной, муниципальной, частной собственности;</w:t>
      </w:r>
    </w:p>
    <w:p w:rsidR="00E364FA" w:rsidRPr="00D61018" w:rsidRDefault="00E364FA" w:rsidP="00D61018">
      <w:pPr>
        <w:spacing w:line="276" w:lineRule="auto"/>
        <w:ind w:firstLine="450"/>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исправление опечаток или ошибок</w:t>
      </w:r>
      <w:r w:rsidR="0014054C">
        <w:rPr>
          <w:rFonts w:ascii="Times New Roman" w:hAnsi="Times New Roman" w:cs="Times New Roman"/>
          <w:color w:val="000000"/>
          <w:sz w:val="24"/>
          <w:szCs w:val="24"/>
        </w:rPr>
        <w:t>,</w:t>
      </w:r>
      <w:r w:rsidRPr="00D61018">
        <w:rPr>
          <w:rFonts w:ascii="Times New Roman" w:hAnsi="Times New Roman" w:cs="Times New Roman"/>
          <w:color w:val="000000"/>
          <w:sz w:val="24"/>
          <w:szCs w:val="24"/>
        </w:rPr>
        <w:t xml:space="preserve"> </w:t>
      </w:r>
      <w:r w:rsidR="00033092" w:rsidRPr="00D61018">
        <w:rPr>
          <w:rFonts w:ascii="Times New Roman" w:hAnsi="Times New Roman" w:cs="Times New Roman"/>
          <w:sz w:val="24"/>
          <w:szCs w:val="24"/>
        </w:rPr>
        <w:t>допущенных в выданном в результате предоставления муниципальной услуги документе</w:t>
      </w:r>
      <w:r w:rsidRPr="00D61018">
        <w:rPr>
          <w:rFonts w:ascii="Times New Roman" w:hAnsi="Times New Roman" w:cs="Times New Roman"/>
          <w:color w:val="000000"/>
          <w:sz w:val="24"/>
          <w:szCs w:val="24"/>
        </w:rPr>
        <w:t>.</w:t>
      </w:r>
    </w:p>
    <w:p w:rsidR="00E364FA" w:rsidRPr="00D61018" w:rsidRDefault="00E364FA" w:rsidP="00D61018">
      <w:pPr>
        <w:spacing w:line="276" w:lineRule="auto"/>
        <w:ind w:firstLine="450"/>
        <w:jc w:val="both"/>
        <w:rPr>
          <w:rFonts w:ascii="Times New Roman" w:hAnsi="Times New Roman" w:cs="Times New Roman"/>
          <w:sz w:val="24"/>
          <w:szCs w:val="24"/>
        </w:rPr>
      </w:pPr>
    </w:p>
    <w:p w:rsidR="00E364FA" w:rsidRPr="00D61018" w:rsidRDefault="00E364FA" w:rsidP="00D61018">
      <w:pPr>
        <w:pStyle w:val="a4"/>
        <w:spacing w:line="276" w:lineRule="auto"/>
        <w:ind w:left="0" w:firstLine="450"/>
        <w:jc w:val="both"/>
        <w:rPr>
          <w:rFonts w:ascii="Times New Roman" w:hAnsi="Times New Roman" w:cs="Times New Roman"/>
          <w:sz w:val="24"/>
          <w:szCs w:val="24"/>
        </w:rPr>
      </w:pPr>
      <w:r w:rsidRPr="00D61018">
        <w:rPr>
          <w:rFonts w:ascii="Times New Roman" w:hAnsi="Times New Roman" w:cs="Times New Roman"/>
          <w:color w:val="000000"/>
          <w:sz w:val="24"/>
          <w:szCs w:val="24"/>
        </w:rPr>
        <w:t xml:space="preserve">Перераспределение земель и (или) земельных участков, находящихся в государственной, муниципальной, частной собственности, включает в себя следующие административные действия: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прием и регистрация заявления и прилагаемых документов, необходимых для предоставления муниципальной услуги;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формирование и направление межведомственного запроса;</w:t>
      </w:r>
    </w:p>
    <w:p w:rsidR="00E364FA" w:rsidRPr="00D61018" w:rsidRDefault="00E364FA" w:rsidP="00D61018">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утверждение схемы расположения земельного участка (осуществляется в рамках предоставления муниципальной услуги «Утверждение схемы расположения земельного участка или земельных участков на кадастровом плане территории», является подуслугой);</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-подготовка и направление заявителю согласия на заключение соглашения о перераспределении земель и (или) земельных участков;</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подготовка проекта соглашения о перераспределении земель и (или) земельных участков;</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подписание соглашения о перераспределении земель и (или) земельных участков и акта приема-передачи земельного участка;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подготовка результата предоставления муниципальной услуги;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выдача заявителю результата предоставления муниципальной услуги.</w:t>
      </w:r>
    </w:p>
    <w:p w:rsidR="00E364FA" w:rsidRPr="00D61018" w:rsidRDefault="00E364FA" w:rsidP="00D61018">
      <w:pPr>
        <w:pStyle w:val="ConsPlusNormal0"/>
        <w:spacing w:line="276" w:lineRule="auto"/>
        <w:ind w:firstLine="540"/>
        <w:jc w:val="both"/>
        <w:rPr>
          <w:rFonts w:ascii="Times New Roman" w:hAnsi="Times New Roman" w:cs="Times New Roman"/>
          <w:color w:val="000000"/>
          <w:sz w:val="24"/>
          <w:szCs w:val="24"/>
        </w:rPr>
      </w:pPr>
    </w:p>
    <w:p w:rsidR="00E364FA" w:rsidRPr="00D61018" w:rsidRDefault="00E364FA" w:rsidP="00D61018">
      <w:pPr>
        <w:pStyle w:val="ConsPlusNormal0"/>
        <w:spacing w:line="276" w:lineRule="auto"/>
        <w:ind w:firstLine="540"/>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Исправление опечаток или ошибок в постановлении Администрации включает в себя следующие административные действия:</w:t>
      </w:r>
    </w:p>
    <w:p w:rsidR="00E364FA" w:rsidRPr="00D61018" w:rsidRDefault="00E364FA" w:rsidP="00D61018">
      <w:pPr>
        <w:pStyle w:val="ConsPlusNormal0"/>
        <w:spacing w:line="276" w:lineRule="auto"/>
        <w:ind w:firstLine="540"/>
        <w:jc w:val="both"/>
        <w:rPr>
          <w:rFonts w:ascii="Times New Roman" w:hAnsi="Times New Roman" w:cs="Times New Roman"/>
          <w:sz w:val="24"/>
          <w:szCs w:val="24"/>
          <w:lang w:eastAsia="ar-SA"/>
        </w:rPr>
      </w:pPr>
      <w:r w:rsidRPr="00D61018">
        <w:rPr>
          <w:rFonts w:ascii="Times New Roman" w:hAnsi="Times New Roman" w:cs="Times New Roman"/>
          <w:sz w:val="24"/>
          <w:szCs w:val="24"/>
          <w:lang w:eastAsia="ar-SA"/>
        </w:rPr>
        <w:t>- прием и регистрация заявления об исправлении опечаток или ошибок и прилагаемых к нему документов;</w:t>
      </w:r>
    </w:p>
    <w:p w:rsidR="00E364FA" w:rsidRPr="00D61018" w:rsidRDefault="00E364FA" w:rsidP="00D61018">
      <w:pPr>
        <w:pStyle w:val="ConsPlusNormal0"/>
        <w:spacing w:line="276" w:lineRule="auto"/>
        <w:ind w:firstLine="540"/>
        <w:jc w:val="both"/>
        <w:rPr>
          <w:rFonts w:ascii="Times New Roman" w:hAnsi="Times New Roman" w:cs="Times New Roman"/>
          <w:sz w:val="24"/>
          <w:szCs w:val="24"/>
          <w:lang w:eastAsia="ar-SA"/>
        </w:rPr>
      </w:pPr>
      <w:r w:rsidRPr="00D61018">
        <w:rPr>
          <w:rFonts w:ascii="Times New Roman" w:hAnsi="Times New Roman" w:cs="Times New Roman"/>
          <w:sz w:val="24"/>
          <w:szCs w:val="24"/>
          <w:lang w:eastAsia="ar-SA"/>
        </w:rPr>
        <w:t>- рассмотрение и принятие решения по заявлению об исправлении опечаток или ошибок;</w:t>
      </w:r>
    </w:p>
    <w:p w:rsidR="00E364FA" w:rsidRPr="00D61018" w:rsidRDefault="00E364FA" w:rsidP="00D61018">
      <w:pPr>
        <w:pStyle w:val="ConsPlusNormal0"/>
        <w:spacing w:line="276" w:lineRule="auto"/>
        <w:ind w:firstLine="540"/>
        <w:jc w:val="both"/>
        <w:rPr>
          <w:rFonts w:ascii="Times New Roman" w:hAnsi="Times New Roman" w:cs="Times New Roman"/>
          <w:sz w:val="24"/>
          <w:szCs w:val="24"/>
          <w:lang w:eastAsia="ar-SA"/>
        </w:rPr>
      </w:pPr>
      <w:r w:rsidRPr="00D61018">
        <w:rPr>
          <w:rFonts w:ascii="Times New Roman" w:hAnsi="Times New Roman" w:cs="Times New Roman"/>
          <w:sz w:val="24"/>
          <w:szCs w:val="24"/>
          <w:lang w:eastAsia="ar-SA"/>
        </w:rPr>
        <w:t>- выдача (направление) результата предоставления муниципальной услуги.</w:t>
      </w:r>
    </w:p>
    <w:p w:rsidR="00E364FA" w:rsidRPr="00D61018" w:rsidRDefault="00E364FA" w:rsidP="00D61018">
      <w:pPr>
        <w:numPr>
          <w:ilvl w:val="2"/>
          <w:numId w:val="23"/>
        </w:numPr>
        <w:adjustRightInd w:val="0"/>
        <w:spacing w:before="280"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 прописан в пункте 3.9 настоящего Регламента.</w:t>
      </w:r>
    </w:p>
    <w:p w:rsidR="00E364FA" w:rsidRPr="00D61018" w:rsidRDefault="00E364FA" w:rsidP="00D61018">
      <w:pPr>
        <w:pStyle w:val="ConsPlusNormal0"/>
        <w:spacing w:line="276" w:lineRule="auto"/>
        <w:ind w:firstLine="540"/>
        <w:jc w:val="both"/>
        <w:rPr>
          <w:rFonts w:ascii="Times New Roman" w:hAnsi="Times New Roman" w:cs="Times New Roman"/>
          <w:sz w:val="24"/>
          <w:szCs w:val="24"/>
          <w:lang w:eastAsia="ar-SA"/>
        </w:rPr>
      </w:pP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3.2.1. </w:t>
      </w:r>
      <w:r w:rsidRPr="00D61018">
        <w:rPr>
          <w:rFonts w:ascii="Times New Roman" w:hAnsi="Times New Roman" w:cs="Times New Roman"/>
          <w:color w:val="000000"/>
          <w:sz w:val="24"/>
          <w:szCs w:val="24"/>
        </w:rPr>
        <w:t>Основанием для начала административного действия является поступившее от заявителя заявление о перераспределении 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или в ГБУ НО «УМФЦ» лично либо через представителя.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перераспределении и прилагаемых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3.2.2.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 устанавливает  предмет  обращения;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2.9.  настоящего  Регламента.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E364FA" w:rsidRPr="00D61018" w:rsidRDefault="00E364FA" w:rsidP="00D61018">
      <w:pPr>
        <w:adjustRightInd w:val="0"/>
        <w:spacing w:line="276" w:lineRule="auto"/>
        <w:ind w:firstLine="284"/>
        <w:jc w:val="both"/>
        <w:rPr>
          <w:rFonts w:ascii="Times New Roman" w:hAnsi="Times New Roman" w:cs="Times New Roman"/>
          <w:sz w:val="24"/>
          <w:szCs w:val="24"/>
        </w:rPr>
      </w:pP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3.2.3. В  случае  выявления  оснований,  указанных  в  пункте 2.9.  настоящего  Регламента,  - специалист администрации,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E364FA" w:rsidRPr="00D61018" w:rsidRDefault="00E364FA" w:rsidP="00D61018">
      <w:pPr>
        <w:adjustRightInd w:val="0"/>
        <w:spacing w:before="280"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E364FA" w:rsidRPr="00D61018" w:rsidRDefault="00E364FA" w:rsidP="00D61018">
      <w:pPr>
        <w:adjustRightInd w:val="0"/>
        <w:spacing w:before="280"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E364FA" w:rsidRPr="00D61018" w:rsidRDefault="00E364FA" w:rsidP="00D61018">
      <w:pPr>
        <w:spacing w:line="276" w:lineRule="auto"/>
        <w:ind w:firstLine="709"/>
        <w:jc w:val="both"/>
        <w:rPr>
          <w:rFonts w:ascii="Times New Roman" w:hAnsi="Times New Roman" w:cs="Times New Roman"/>
          <w:sz w:val="24"/>
          <w:szCs w:val="24"/>
        </w:rPr>
      </w:pP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3.2.4.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3.2.5.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E364FA"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3.2.6.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FB4B3F" w:rsidRPr="00D61018" w:rsidRDefault="00F34AFA" w:rsidP="00D61018">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eastAsia="ar-SA"/>
        </w:rPr>
        <w:t xml:space="preserve">3.2.7. </w:t>
      </w:r>
      <w:r w:rsidR="00FB4B3F" w:rsidRPr="00FB4B3F">
        <w:rPr>
          <w:rFonts w:ascii="Times New Roman" w:hAnsi="Times New Roman" w:cs="Times New Roman"/>
          <w:color w:val="000000"/>
          <w:sz w:val="24"/>
          <w:szCs w:val="24"/>
          <w:lang w:eastAsia="ar-SA"/>
        </w:rPr>
        <w:t>Критерий принятия решения о регистрации документов  – поступление заявления о перераспределении и прилагаемых  документов.</w:t>
      </w:r>
    </w:p>
    <w:p w:rsidR="00E364FA" w:rsidRPr="00D61018" w:rsidRDefault="00E364FA" w:rsidP="00D61018">
      <w:pPr>
        <w:spacing w:line="276" w:lineRule="auto"/>
        <w:ind w:firstLine="709"/>
        <w:jc w:val="both"/>
        <w:rPr>
          <w:rFonts w:ascii="Times New Roman" w:hAnsi="Times New Roman" w:cs="Times New Roman"/>
          <w:color w:val="000000"/>
          <w:sz w:val="24"/>
          <w:szCs w:val="24"/>
        </w:rPr>
      </w:pPr>
      <w:r w:rsidRPr="00D61018">
        <w:rPr>
          <w:rFonts w:ascii="Times New Roman" w:hAnsi="Times New Roman" w:cs="Times New Roman"/>
          <w:sz w:val="24"/>
          <w:szCs w:val="24"/>
        </w:rPr>
        <w:t>3.2.</w:t>
      </w:r>
      <w:r w:rsidR="00F34AFA">
        <w:rPr>
          <w:rFonts w:ascii="Times New Roman" w:hAnsi="Times New Roman" w:cs="Times New Roman"/>
          <w:sz w:val="24"/>
          <w:szCs w:val="24"/>
        </w:rPr>
        <w:t>8</w:t>
      </w:r>
      <w:r w:rsidRPr="00D61018">
        <w:rPr>
          <w:rFonts w:ascii="Times New Roman" w:hAnsi="Times New Roman" w:cs="Times New Roman"/>
          <w:sz w:val="24"/>
          <w:szCs w:val="24"/>
        </w:rPr>
        <w:t xml:space="preserve">.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w:t>
      </w:r>
      <w:r w:rsidRPr="00D61018">
        <w:rPr>
          <w:rFonts w:ascii="Times New Roman" w:hAnsi="Times New Roman" w:cs="Times New Roman"/>
          <w:color w:val="000000"/>
          <w:sz w:val="24"/>
          <w:szCs w:val="24"/>
        </w:rPr>
        <w:t xml:space="preserve"> назначение специалиста, ответственного за рассмотрение заявления о перераспределении и прилагаемых к нему  документов.</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3.2.</w:t>
      </w:r>
      <w:r w:rsidR="00F34AFA">
        <w:rPr>
          <w:rFonts w:ascii="Times New Roman" w:hAnsi="Times New Roman" w:cs="Times New Roman"/>
          <w:color w:val="000000"/>
          <w:sz w:val="24"/>
          <w:szCs w:val="24"/>
        </w:rPr>
        <w:t>9</w:t>
      </w:r>
      <w:r w:rsidRPr="00D61018">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p>
    <w:p w:rsidR="00E364FA" w:rsidRPr="00D61018" w:rsidRDefault="00E364FA"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3.3 Формирование и направление межведомственного запроса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3.3.1. Основанием для начала административного действия является 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3.3.1.1. С</w:t>
      </w:r>
      <w:r w:rsidRPr="00D61018">
        <w:rPr>
          <w:rFonts w:ascii="Times New Roman" w:hAnsi="Times New Roman" w:cs="Times New Roman"/>
          <w:color w:val="000000"/>
          <w:sz w:val="24"/>
          <w:szCs w:val="24"/>
        </w:rPr>
        <w:t>пециалист, ответственный за рассмотрение  заявления о перераспределении и прилагаемых к нему документов, осуществляет следующие административные действия:</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проводит проверку заявления </w:t>
      </w:r>
      <w:r w:rsidRPr="00D61018">
        <w:rPr>
          <w:rFonts w:ascii="Times New Roman" w:hAnsi="Times New Roman" w:cs="Times New Roman"/>
          <w:color w:val="000000"/>
          <w:sz w:val="24"/>
          <w:szCs w:val="24"/>
        </w:rPr>
        <w:t>о перераспределении</w:t>
      </w:r>
      <w:r w:rsidRPr="00D61018">
        <w:rPr>
          <w:rFonts w:ascii="Times New Roman" w:hAnsi="Times New Roman" w:cs="Times New Roman"/>
          <w:sz w:val="24"/>
          <w:szCs w:val="24"/>
        </w:rPr>
        <w:t xml:space="preserve">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D61018">
          <w:rPr>
            <w:rFonts w:ascii="Times New Roman" w:hAnsi="Times New Roman" w:cs="Times New Roman"/>
            <w:sz w:val="24"/>
            <w:szCs w:val="24"/>
          </w:rPr>
          <w:t>2010 г</w:t>
        </w:r>
      </w:smartTag>
      <w:r w:rsidRPr="00D61018">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Администрации и подписан подписью должностного лица. </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Полученные ответы на запрос приобщаются к заявлению о перераспределении.</w:t>
      </w:r>
    </w:p>
    <w:p w:rsidR="00E364FA" w:rsidRPr="00D61018" w:rsidRDefault="00D61018" w:rsidP="009424AB">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364FA" w:rsidRPr="00D61018">
        <w:rPr>
          <w:rFonts w:ascii="Times New Roman" w:hAnsi="Times New Roman" w:cs="Times New Roman"/>
          <w:sz w:val="24"/>
          <w:szCs w:val="24"/>
        </w:rPr>
        <w:t xml:space="preserve">ри наличии оснований для возврата зарегистрированного заявления в соответствии, возвращает заявителю заявление </w:t>
      </w:r>
      <w:r w:rsidR="00E364FA" w:rsidRPr="00D61018">
        <w:rPr>
          <w:rFonts w:ascii="Times New Roman" w:hAnsi="Times New Roman" w:cs="Times New Roman"/>
          <w:color w:val="000000"/>
          <w:sz w:val="24"/>
          <w:szCs w:val="24"/>
        </w:rPr>
        <w:t xml:space="preserve">о перераспределении </w:t>
      </w:r>
      <w:r w:rsidR="00E364FA" w:rsidRPr="00D61018">
        <w:rPr>
          <w:rFonts w:ascii="Times New Roman" w:hAnsi="Times New Roman" w:cs="Times New Roman"/>
          <w:sz w:val="24"/>
          <w:szCs w:val="24"/>
        </w:rPr>
        <w:t xml:space="preserve">и прилагаемые к нему документы с уведомлением о возврате заявления и документов с указанием причин возврата.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Уведомление о возврате заявления и документов вместе с документами направляется заявителю на бумажном носителе почтовым отправлением с уведомлением о вручении, </w:t>
      </w:r>
      <w:r w:rsidRPr="00D61018">
        <w:rPr>
          <w:rFonts w:ascii="Times New Roman" w:hAnsi="Times New Roman" w:cs="Times New Roman"/>
          <w:color w:val="000000"/>
          <w:sz w:val="24"/>
          <w:szCs w:val="24"/>
        </w:rPr>
        <w:lastRenderedPageBreak/>
        <w:t xml:space="preserve">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заявителя,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зависимости от способа, указанного заявителем в заявлении о перераспределении.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Возврат заявления о перераспределении и прилагаемых к нему документов не препятствует повторному обращению за предоставлением муниципальной услуги после устранения оснований (причин) из возврата.</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color w:val="000000"/>
          <w:sz w:val="24"/>
          <w:szCs w:val="24"/>
        </w:rPr>
        <w:t>В случае отсутствия оснований для возврата заявления о перераспределении и прилагаемых к нему документов,</w:t>
      </w:r>
      <w:r w:rsidRPr="00D61018">
        <w:rPr>
          <w:rFonts w:ascii="Times New Roman" w:hAnsi="Times New Roman" w:cs="Times New Roman"/>
          <w:sz w:val="24"/>
          <w:szCs w:val="24"/>
        </w:rPr>
        <w:t xml:space="preserve"> специалист Департамента рассматривает заявление и схему расположения земельного участка на кадастровом плане территории для подготовки заключения о возможности либо невозможности перераспределения земельного участка, а также о возможности утверждения схемы расположения земельного участка.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3.3.1.2. Срок исполнения административной процедуры направления и получения межведомственных запросов  - 4 календарных дней.</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3.3.1.3. Срок возврата заявления и документов – 10 календарных дней. </w:t>
      </w:r>
    </w:p>
    <w:p w:rsidR="00E364FA" w:rsidRPr="00D61018" w:rsidRDefault="00E364FA" w:rsidP="00D61018">
      <w:pPr>
        <w:adjustRightInd w:val="0"/>
        <w:spacing w:line="276" w:lineRule="auto"/>
        <w:ind w:firstLine="540"/>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3.3.1.4. </w:t>
      </w:r>
      <w:r w:rsidRPr="00D61018">
        <w:rPr>
          <w:rFonts w:ascii="Times New Roman" w:hAnsi="Times New Roman" w:cs="Times New Roman"/>
          <w:color w:val="000000"/>
          <w:sz w:val="24"/>
          <w:szCs w:val="24"/>
        </w:rPr>
        <w:t xml:space="preserve">Критерий принятия решения о возврате документов– наличие оснований для возврата документов, указанных в </w:t>
      </w:r>
      <w:r w:rsidRPr="00D61018">
        <w:rPr>
          <w:rFonts w:ascii="Times New Roman" w:hAnsi="Times New Roman" w:cs="Times New Roman"/>
          <w:sz w:val="24"/>
          <w:szCs w:val="24"/>
        </w:rPr>
        <w:t>пункте 2.10.3.</w:t>
      </w:r>
      <w:r w:rsidRPr="00D61018">
        <w:rPr>
          <w:rFonts w:ascii="Times New Roman" w:hAnsi="Times New Roman" w:cs="Times New Roman"/>
          <w:color w:val="000000"/>
          <w:sz w:val="24"/>
          <w:szCs w:val="24"/>
        </w:rPr>
        <w:t xml:space="preserve">   настоящего Регламента.</w:t>
      </w:r>
    </w:p>
    <w:p w:rsidR="00E364FA" w:rsidRPr="00D61018" w:rsidRDefault="00E364FA" w:rsidP="00D61018">
      <w:pPr>
        <w:adjustRightInd w:val="0"/>
        <w:spacing w:line="276" w:lineRule="auto"/>
        <w:ind w:firstLine="540"/>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3.3.2.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color w:val="000000"/>
          <w:sz w:val="24"/>
          <w:szCs w:val="24"/>
        </w:rPr>
        <w:t>3.3.4. Результатом административного действия</w:t>
      </w:r>
      <w:r w:rsidRPr="00D61018">
        <w:rPr>
          <w:rFonts w:ascii="Times New Roman" w:hAnsi="Times New Roman" w:cs="Times New Roman"/>
          <w:sz w:val="24"/>
          <w:szCs w:val="24"/>
        </w:rPr>
        <w:t xml:space="preserve"> является возврат документов заявителю либо заключение о возможности либо невозможности перераспределение земель и (или) земельного участка, поступление </w:t>
      </w:r>
      <w:r w:rsidRPr="00D61018">
        <w:rPr>
          <w:rFonts w:ascii="Times New Roman" w:hAnsi="Times New Roman" w:cs="Times New Roman"/>
          <w:color w:val="000000"/>
          <w:sz w:val="24"/>
          <w:szCs w:val="24"/>
        </w:rPr>
        <w:t xml:space="preserve">информации от </w:t>
      </w:r>
      <w:r w:rsidR="005870B6">
        <w:rPr>
          <w:rFonts w:ascii="Times New Roman" w:hAnsi="Times New Roman" w:cs="Times New Roman"/>
          <w:color w:val="000000"/>
          <w:sz w:val="24"/>
          <w:szCs w:val="24"/>
        </w:rPr>
        <w:t>М</w:t>
      </w:r>
      <w:r w:rsidRPr="00D61018">
        <w:rPr>
          <w:rFonts w:ascii="Times New Roman" w:hAnsi="Times New Roman" w:cs="Times New Roman"/>
          <w:color w:val="000000"/>
          <w:sz w:val="24"/>
          <w:szCs w:val="24"/>
        </w:rPr>
        <w:t>инистерства лесного хозяйства и охраны объектов животного мира Нижегородской области</w:t>
      </w:r>
      <w:r w:rsidRPr="00D61018">
        <w:rPr>
          <w:rFonts w:ascii="Times New Roman" w:hAnsi="Times New Roman" w:cs="Times New Roman"/>
          <w:sz w:val="24"/>
          <w:szCs w:val="24"/>
        </w:rPr>
        <w:t>.</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3.3.5. Срок выполнения административного действия не более 4 рабочих дней.</w:t>
      </w:r>
    </w:p>
    <w:p w:rsidR="00E364FA" w:rsidRPr="00D61018" w:rsidRDefault="00E364FA" w:rsidP="00D61018">
      <w:pPr>
        <w:spacing w:line="276" w:lineRule="auto"/>
        <w:ind w:firstLine="709"/>
        <w:jc w:val="both"/>
        <w:rPr>
          <w:rFonts w:ascii="Times New Roman" w:hAnsi="Times New Roman" w:cs="Times New Roman"/>
          <w:sz w:val="24"/>
          <w:szCs w:val="24"/>
        </w:rPr>
      </w:pPr>
    </w:p>
    <w:p w:rsidR="00E364FA" w:rsidRPr="00D61018" w:rsidRDefault="00E364FA" w:rsidP="00D61018">
      <w:pPr>
        <w:pStyle w:val="a4"/>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3.4 Рассмотрение заявления и прилагаемых документов и принятие решения о заключении соглашения о перераспределении или принятие решения об отказе в заключение соглашения о перераспределении.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3.4.1. Основанием для начала административного действия является поступление ответов на межведомственные запросы.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3.4.1.1.В случае наличия оснований для отказа в заключении соглашения о перераспределении специалист Департамента подготавливает проект постановления об отказе в заключении соглашения о перераспределении.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Максимальный срок выполнения данного действия составляет 1 рабочий день.</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3.4.2. При отсутствии оснований для отказа в предоставлении государственной услуги и при наличии утвержденного проекта межевания территории в срок не более 30 дней со дня регистрации заявления о перераспределении земельных участков специалист Департамента подготавливает проект постановления о согласии на заключение соглашения о перераспределении.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Максимальный срок выполнения данного действия составляет 1 рабочий день.</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3.4.</w:t>
      </w:r>
      <w:r w:rsidR="00AC3FED">
        <w:rPr>
          <w:rFonts w:ascii="Times New Roman" w:hAnsi="Times New Roman" w:cs="Times New Roman"/>
          <w:sz w:val="24"/>
          <w:szCs w:val="24"/>
        </w:rPr>
        <w:t>3</w:t>
      </w:r>
      <w:r w:rsidRPr="00D61018">
        <w:rPr>
          <w:rFonts w:ascii="Times New Roman" w:hAnsi="Times New Roman" w:cs="Times New Roman"/>
          <w:sz w:val="24"/>
          <w:szCs w:val="24"/>
        </w:rPr>
        <w:t xml:space="preserve">. При отсутствии оснований для отказа в предоставлении государственной услуги, в соответствии со схемой расположения земельного участка, специалист Департамента </w:t>
      </w:r>
      <w:r w:rsidRPr="00D61018">
        <w:rPr>
          <w:rFonts w:ascii="Times New Roman" w:hAnsi="Times New Roman" w:cs="Times New Roman"/>
          <w:sz w:val="24"/>
          <w:szCs w:val="24"/>
        </w:rPr>
        <w:lastRenderedPageBreak/>
        <w:t xml:space="preserve">подготавливает проект постановления об утверждении схемы расположения земельного участка.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Максимальный срок выполнения данного действия составляет 1 рабочий день.</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3.4.</w:t>
      </w:r>
      <w:r w:rsidR="00AC3FED">
        <w:rPr>
          <w:rFonts w:ascii="Times New Roman" w:hAnsi="Times New Roman" w:cs="Times New Roman"/>
          <w:sz w:val="24"/>
          <w:szCs w:val="24"/>
        </w:rPr>
        <w:t>4</w:t>
      </w:r>
      <w:r w:rsidRPr="00D61018">
        <w:rPr>
          <w:rFonts w:ascii="Times New Roman" w:hAnsi="Times New Roman" w:cs="Times New Roman"/>
          <w:sz w:val="24"/>
          <w:szCs w:val="24"/>
        </w:rPr>
        <w:t>. Отсутствие в Едином государственном реестре недвижимости сведений о местоположении границ земельного участка, и который находится в муниципальной собственности или государственная собственность на который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 и (или)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3.4.</w:t>
      </w:r>
      <w:r w:rsidR="00AC3FED">
        <w:rPr>
          <w:rFonts w:ascii="Times New Roman" w:hAnsi="Times New Roman" w:cs="Times New Roman"/>
          <w:sz w:val="24"/>
          <w:szCs w:val="24"/>
        </w:rPr>
        <w:t>5</w:t>
      </w:r>
      <w:r w:rsidRPr="00D61018">
        <w:rPr>
          <w:rFonts w:ascii="Times New Roman" w:hAnsi="Times New Roman" w:cs="Times New Roman"/>
          <w:sz w:val="24"/>
          <w:szCs w:val="24"/>
        </w:rPr>
        <w:t xml:space="preserve">. Лицо, которому направлено согласие на заключение соглашения о перераспределении земель и (или) земельных участков,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w:t>
      </w:r>
    </w:p>
    <w:p w:rsidR="00E364FA" w:rsidRPr="00D61018" w:rsidRDefault="00E364FA" w:rsidP="00D61018">
      <w:pPr>
        <w:pStyle w:val="a4"/>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3.5 Подготовка проекта соглашения о перераспределении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3.5.1. Основанием для начала административного действия является принятие решения о заключении соглашения, либо об отказе в заключении соглашения.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3.5.2. На основании принятого решения специалист Департамента 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 местного самоуправления.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Срок выполнения данной административной процедуры составляет не более 15 календарных дней с даты регистрации заявления о предоставлении муниципальной услуги в общем отделе администрации.</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3.5.3. Специалист общего отдела канцелярии администрации регистрирует подписанный главой местного самоуправления проект постановления и заверяет в установленном порядке.    </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1) Изготавливает заверенные по правилам делопроизводства копии постановления о согласии на заключение соглашения о перераспределении, об отказе в заключении соглашения о перераспределении не менее чем в трех экземплярах и направляются специалисту Департамента</w:t>
      </w:r>
    </w:p>
    <w:p w:rsidR="00E364FA" w:rsidRPr="00D61018" w:rsidRDefault="00E364FA"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 Изготавливает заверенные по правилам делопроизводства копии постановления об утверждении схемы расположения земельного участка не менее чем в четырех экземплярах и направляются специалисту Департамента.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3.5.4. Специалист общего отдела администрации оригинал постановления подшивает для дальнейшего хранения по правилам делопроизводства;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3.5.5. Результатом выполнения административного действия является издание и регистрация постановления. Срок выполнения административной процедуры составляет не более 5 рабочих дней.</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3.5.6. Критерий принятия решения о подготовке проекта соглашения </w:t>
      </w:r>
      <w:r w:rsidRPr="00D61018">
        <w:rPr>
          <w:rFonts w:ascii="Times New Roman" w:hAnsi="Times New Roman" w:cs="Times New Roman"/>
          <w:sz w:val="24"/>
          <w:szCs w:val="24"/>
        </w:rPr>
        <w:t>о перераспределении земель и (или) земельных участков</w:t>
      </w:r>
      <w:r w:rsidRPr="00D61018">
        <w:rPr>
          <w:rFonts w:ascii="Times New Roman" w:hAnsi="Times New Roman" w:cs="Times New Roman"/>
          <w:color w:val="000000"/>
          <w:sz w:val="24"/>
          <w:szCs w:val="24"/>
        </w:rPr>
        <w:t xml:space="preserve"> – проведение кадастровых работ в отношении земельных участков, поступление выписки из ЕГРН на земельный участок. </w:t>
      </w:r>
    </w:p>
    <w:p w:rsidR="00E364FA" w:rsidRPr="00D61018" w:rsidRDefault="00E364FA" w:rsidP="00D61018">
      <w:pPr>
        <w:pStyle w:val="ConsPlusNormal0"/>
        <w:spacing w:line="276" w:lineRule="auto"/>
        <w:ind w:firstLine="540"/>
        <w:jc w:val="both"/>
        <w:rPr>
          <w:rFonts w:ascii="Times New Roman" w:hAnsi="Times New Roman" w:cs="Times New Roman"/>
          <w:sz w:val="24"/>
          <w:szCs w:val="24"/>
          <w:lang w:eastAsia="ar-SA"/>
        </w:rPr>
      </w:pPr>
      <w:r w:rsidRPr="00D61018">
        <w:rPr>
          <w:rFonts w:ascii="Times New Roman" w:hAnsi="Times New Roman" w:cs="Times New Roman"/>
          <w:sz w:val="24"/>
          <w:szCs w:val="24"/>
          <w:lang w:eastAsia="ar-SA"/>
        </w:rPr>
        <w:lastRenderedPageBreak/>
        <w:t xml:space="preserve">3.5.7. </w:t>
      </w:r>
      <w:r w:rsidRPr="00D61018">
        <w:rPr>
          <w:rFonts w:ascii="Times New Roman" w:hAnsi="Times New Roman" w:cs="Times New Roman"/>
          <w:color w:val="000000"/>
          <w:sz w:val="24"/>
          <w:szCs w:val="24"/>
        </w:rPr>
        <w:t>Результатом административного действия</w:t>
      </w:r>
      <w:r w:rsidRPr="00D61018">
        <w:rPr>
          <w:rFonts w:ascii="Times New Roman" w:hAnsi="Times New Roman" w:cs="Times New Roman"/>
          <w:sz w:val="24"/>
          <w:szCs w:val="24"/>
          <w:lang w:eastAsia="ar-SA"/>
        </w:rPr>
        <w:t xml:space="preserve"> является подписанный администрацией и зарегистрированный</w:t>
      </w:r>
      <w:r w:rsidRPr="00D61018">
        <w:rPr>
          <w:rFonts w:ascii="Times New Roman" w:hAnsi="Times New Roman" w:cs="Times New Roman"/>
          <w:sz w:val="24"/>
          <w:szCs w:val="24"/>
        </w:rPr>
        <w:t xml:space="preserve"> проект соглашения о перераспределении земель и (или) земельных участков (3 экземпляра).</w:t>
      </w:r>
      <w:r w:rsidRPr="00D61018">
        <w:rPr>
          <w:rFonts w:ascii="Times New Roman" w:hAnsi="Times New Roman" w:cs="Times New Roman"/>
          <w:sz w:val="24"/>
          <w:szCs w:val="24"/>
          <w:lang w:eastAsia="ar-SA"/>
        </w:rPr>
        <w:t xml:space="preserve">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color w:val="000000"/>
          <w:sz w:val="24"/>
          <w:szCs w:val="24"/>
        </w:rPr>
        <w:t>3.5.8. Фиксация результата - занесение информации в систему электронного документооборота или в соответствующий журнал регистрации</w:t>
      </w:r>
    </w:p>
    <w:p w:rsidR="00E364FA" w:rsidRPr="00D61018" w:rsidRDefault="00E364FA" w:rsidP="00D61018">
      <w:pPr>
        <w:spacing w:line="276" w:lineRule="auto"/>
        <w:ind w:firstLine="567"/>
        <w:jc w:val="center"/>
        <w:rPr>
          <w:rFonts w:ascii="Times New Roman" w:hAnsi="Times New Roman" w:cs="Times New Roman"/>
          <w:b/>
          <w:bCs/>
          <w:sz w:val="24"/>
          <w:szCs w:val="24"/>
        </w:rPr>
      </w:pPr>
    </w:p>
    <w:p w:rsidR="00E364FA" w:rsidRPr="00D61018" w:rsidRDefault="00E364FA" w:rsidP="00D61018">
      <w:pPr>
        <w:spacing w:line="276" w:lineRule="auto"/>
        <w:ind w:firstLine="567"/>
        <w:jc w:val="center"/>
        <w:rPr>
          <w:rFonts w:ascii="Times New Roman" w:hAnsi="Times New Roman" w:cs="Times New Roman"/>
          <w:sz w:val="24"/>
          <w:szCs w:val="24"/>
        </w:rPr>
      </w:pPr>
      <w:r w:rsidRPr="00D61018">
        <w:rPr>
          <w:rFonts w:ascii="Times New Roman" w:hAnsi="Times New Roman" w:cs="Times New Roman"/>
          <w:b/>
          <w:bCs/>
          <w:sz w:val="24"/>
          <w:szCs w:val="24"/>
        </w:rPr>
        <w:t>3.6. Выдача заявителю проекта соглашения о перераспределении земель и (или) земельных участков заявителю для подписания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3.6.1.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два  экземпляра постановления о согласии на заключение соглашения о перераспределении и согласие на заключение соглашения о перераспределении,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сотруднику ГБУ НО «УМФЦ с отметкой в журнале передачи документов в ГБУ НО «УМФЦ»» для последующей выдачи заявителю; третий экземпляр заверенного постановления (и схему расположения земельного участка) подшивает в учетное дело.</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3.6.2.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выдает заявителю лично; третий экземпляр постановления (схему расположения земельного участка) подшивает в учетное дело.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3.6.3.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два экземпляра постановления об утверждении схемы расположения земельного участка с приложением схемы расположения земельного участка    передает в общий отдел для последующей отправки по почте простым почтовым отправлением на адрес, указанный в заявлении третий экземпляр постановления (схему расположения земельного участка) подшивает в учетное дело.</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3.6.4.Если заявление подано в электронной форме с использованием Единого портала, постановление о согласии на заключение соглашения о перераспределении, и согласие на заключение соглашения о перераспределении, либо постановление об отказе в заключении соглашения о перераспределении, либо постановление об утверждении схемы расположения земельного участка с приложением схемы расположения земельного участка заверенные усиленной квалифицированной подписью, направляются ответственным должностным лицом, в «личном кабинете» заявителя, третий экземпляр постановления (схему </w:t>
      </w:r>
      <w:r w:rsidRPr="00D61018">
        <w:rPr>
          <w:rFonts w:ascii="Times New Roman" w:hAnsi="Times New Roman" w:cs="Times New Roman"/>
          <w:sz w:val="24"/>
          <w:szCs w:val="24"/>
        </w:rPr>
        <w:lastRenderedPageBreak/>
        <w:t>расположения земельного участка), заверенные усиленной электронной цифровой подписью подшивается в учетное дело.</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3.6.5. Максимальный срок выполнения административной процедуры составляет 3 рабочих дня.</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3.6.6. Специалист Департамента один экземпляр постановления об утверждении схемы расположения земельного участка и схему расположения земельного участка направляет в Филиал ФГБУ «Федеральная кадастровая палата Управления Росреестра» по Нижегородской области.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3.6.7.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для подписания. Заявитель обязан подписать это соглашение не позднее чем в течение 30 дней со дня его получения и направить подписанный экземпляр в адрес Департамента. </w:t>
      </w:r>
    </w:p>
    <w:p w:rsidR="00E364FA"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3.6.8.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13372B" w:rsidRPr="00D61018" w:rsidRDefault="0013372B" w:rsidP="00D61018">
      <w:pPr>
        <w:adjustRightInd w:val="0"/>
        <w:spacing w:line="276" w:lineRule="auto"/>
        <w:ind w:firstLine="540"/>
        <w:jc w:val="both"/>
        <w:rPr>
          <w:rFonts w:ascii="Times New Roman" w:hAnsi="Times New Roman" w:cs="Times New Roman"/>
          <w:sz w:val="24"/>
          <w:szCs w:val="24"/>
        </w:rPr>
      </w:pPr>
    </w:p>
    <w:p w:rsidR="00E364FA" w:rsidRPr="00D61018" w:rsidRDefault="00E364FA" w:rsidP="00D61018">
      <w:pPr>
        <w:adjustRightInd w:val="0"/>
        <w:spacing w:line="276" w:lineRule="auto"/>
        <w:ind w:firstLine="540"/>
        <w:jc w:val="center"/>
        <w:rPr>
          <w:rFonts w:ascii="Times New Roman" w:hAnsi="Times New Roman" w:cs="Times New Roman"/>
          <w:b/>
          <w:bCs/>
          <w:sz w:val="24"/>
          <w:szCs w:val="24"/>
        </w:rPr>
      </w:pPr>
      <w:r w:rsidRPr="00D61018">
        <w:rPr>
          <w:rFonts w:ascii="Times New Roman" w:hAnsi="Times New Roman" w:cs="Times New Roman"/>
          <w:sz w:val="24"/>
          <w:szCs w:val="24"/>
        </w:rPr>
        <w:t>3</w:t>
      </w:r>
      <w:r w:rsidRPr="00D61018">
        <w:rPr>
          <w:rFonts w:ascii="Times New Roman" w:hAnsi="Times New Roman" w:cs="Times New Roman"/>
          <w:b/>
          <w:bCs/>
          <w:sz w:val="24"/>
          <w:szCs w:val="24"/>
        </w:rPr>
        <w:t>.7. Подписание соглашения о перераспределении земель и (или) земельных участков и акта приема-передачи земельного участка и выдача результата заявителю.</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3.7.1. Основание для начала административного действия является получение Департаментом подписанных проектов соглашения о перераспределении земель и (или) земельных участков от заявителя.</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3.7.2. Подписанные заявителем проекты соглашений о перераспределении земель и (или) земельных участков в форме документа на бумажном носителе либо с использованием усиленной электронной цифровой подписи посредством Портала (в случае подачи заявления в электронной форме) возвращаются в  Департамент в течении тридцати дней  со дня получения заявителем проектов указанных соглашений.</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3.7.</w:t>
      </w:r>
      <w:r w:rsidR="00AC3FED">
        <w:rPr>
          <w:rFonts w:ascii="Times New Roman" w:hAnsi="Times New Roman" w:cs="Times New Roman"/>
          <w:sz w:val="24"/>
          <w:szCs w:val="24"/>
        </w:rPr>
        <w:t>3</w:t>
      </w:r>
      <w:r w:rsidRPr="00D61018">
        <w:rPr>
          <w:rFonts w:ascii="Times New Roman" w:hAnsi="Times New Roman" w:cs="Times New Roman"/>
          <w:sz w:val="24"/>
          <w:szCs w:val="24"/>
        </w:rPr>
        <w:t>. После поступления подписанного соглашения о перераспределении земель и (или) земельных участков в Департамент. Заявитель в течении 30 дней с момента подписания соглашения обязан оплатить денежные средства за приобретаемый земельный участок.</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3.7.</w:t>
      </w:r>
      <w:r w:rsidR="00AC3FED">
        <w:rPr>
          <w:rFonts w:ascii="Times New Roman" w:hAnsi="Times New Roman" w:cs="Times New Roman"/>
          <w:sz w:val="24"/>
          <w:szCs w:val="24"/>
        </w:rPr>
        <w:t>4</w:t>
      </w:r>
      <w:r w:rsidRPr="00D61018">
        <w:rPr>
          <w:rFonts w:ascii="Times New Roman" w:hAnsi="Times New Roman" w:cs="Times New Roman"/>
          <w:sz w:val="24"/>
          <w:szCs w:val="24"/>
        </w:rPr>
        <w:t>. После поступления денежных средств на счет Департамента специалист Департамента в течение трех дней, подписанное обеими сторонами соглашение о перераспределении земель и (или) земельных участков выдает заявителю (или направляет почтой).</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В случае подачи заявления в электронной форме с использованием портала соглашение направляется заявителю в «личный кабинет» посредством Портала (в случае наличия у заявителя усиленной квалифицированной электронной подписи) в течении трех дней после подписания соглашения о перераспределении.</w:t>
      </w:r>
    </w:p>
    <w:p w:rsidR="00E364FA" w:rsidRPr="00D61018" w:rsidRDefault="00E364FA" w:rsidP="00D61018">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3.7.</w:t>
      </w:r>
      <w:r w:rsidR="00AC3FED">
        <w:rPr>
          <w:rFonts w:ascii="Times New Roman" w:hAnsi="Times New Roman" w:cs="Times New Roman"/>
          <w:sz w:val="24"/>
          <w:szCs w:val="24"/>
        </w:rPr>
        <w:t>5</w:t>
      </w:r>
      <w:r w:rsidRPr="00D61018">
        <w:rPr>
          <w:rFonts w:ascii="Times New Roman" w:hAnsi="Times New Roman" w:cs="Times New Roman"/>
          <w:sz w:val="24"/>
          <w:szCs w:val="24"/>
        </w:rPr>
        <w:t>. Подписанное сторонами соглашение о перераспределении земель и (или) земельных участков направляется ответственным специалистом в Управление Федеральной службы государственной регистрации, кадастра и картографии по Нижегородской области для государственной регистрации соглашения о  перераспределения земель и (или) земельных участков  в течение 5 рабочих дней с момента его поступления в администрацию и оплаты.</w:t>
      </w:r>
    </w:p>
    <w:p w:rsidR="00E364FA" w:rsidRPr="00D61018" w:rsidRDefault="00E364FA" w:rsidP="00D61018">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Один экземпляр соглашения с отметкой о государственной регистрации возвращается заявителю почтовым  отправлением с уведомлением о вручении либо вручается лично </w:t>
      </w:r>
      <w:r w:rsidRPr="00D61018">
        <w:rPr>
          <w:rFonts w:ascii="Times New Roman" w:hAnsi="Times New Roman" w:cs="Times New Roman"/>
          <w:sz w:val="24"/>
          <w:szCs w:val="24"/>
        </w:rPr>
        <w:lastRenderedPageBreak/>
        <w:t>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E364FA" w:rsidRPr="00D61018" w:rsidRDefault="00E364FA" w:rsidP="00D61018">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3.7.</w:t>
      </w:r>
      <w:r w:rsidR="00AC3FED">
        <w:rPr>
          <w:rFonts w:ascii="Times New Roman" w:hAnsi="Times New Roman" w:cs="Times New Roman"/>
          <w:sz w:val="24"/>
          <w:szCs w:val="24"/>
        </w:rPr>
        <w:t>6</w:t>
      </w:r>
      <w:r w:rsidRPr="00D61018">
        <w:rPr>
          <w:rFonts w:ascii="Times New Roman" w:hAnsi="Times New Roman" w:cs="Times New Roman"/>
          <w:sz w:val="24"/>
          <w:szCs w:val="24"/>
        </w:rPr>
        <w:t xml:space="preserve">. Результатом административного действия является, подписанное сторонами соглашение о перераспределении земель и (или) земельных участков, зарегистрированное право собственности на земельный участок за заявителем. </w:t>
      </w:r>
    </w:p>
    <w:p w:rsidR="00E364FA" w:rsidRPr="00D61018" w:rsidRDefault="00E364FA" w:rsidP="00D61018">
      <w:pPr>
        <w:pStyle w:val="a4"/>
        <w:spacing w:line="276" w:lineRule="auto"/>
        <w:ind w:left="540"/>
        <w:jc w:val="center"/>
        <w:rPr>
          <w:rFonts w:ascii="Times New Roman" w:hAnsi="Times New Roman" w:cs="Times New Roman"/>
          <w:sz w:val="24"/>
          <w:szCs w:val="24"/>
        </w:rPr>
      </w:pPr>
    </w:p>
    <w:p w:rsidR="00E364FA" w:rsidRPr="00D61018" w:rsidRDefault="00E364FA" w:rsidP="00D61018">
      <w:pPr>
        <w:pStyle w:val="a4"/>
        <w:spacing w:line="276" w:lineRule="auto"/>
        <w:ind w:left="540"/>
        <w:jc w:val="center"/>
        <w:rPr>
          <w:rFonts w:ascii="Times New Roman" w:hAnsi="Times New Roman" w:cs="Times New Roman"/>
          <w:b/>
          <w:bCs/>
          <w:sz w:val="24"/>
          <w:szCs w:val="24"/>
        </w:rPr>
      </w:pPr>
      <w:r w:rsidRPr="00D61018">
        <w:rPr>
          <w:rFonts w:ascii="Times New Roman" w:hAnsi="Times New Roman" w:cs="Times New Roman"/>
          <w:b/>
          <w:bCs/>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E364FA" w:rsidRPr="00D61018" w:rsidRDefault="00E364FA" w:rsidP="00D61018">
      <w:pPr>
        <w:pStyle w:val="a4"/>
        <w:spacing w:line="276" w:lineRule="auto"/>
        <w:ind w:left="0" w:firstLine="540"/>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3.8.1.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D61018">
        <w:rPr>
          <w:rFonts w:ascii="Times New Roman" w:hAnsi="Times New Roman" w:cs="Times New Roman"/>
          <w:color w:val="000000"/>
          <w:sz w:val="24"/>
          <w:szCs w:val="24"/>
        </w:rPr>
        <w:t>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лично либо через представителя.</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D61018">
        <w:rPr>
          <w:rFonts w:ascii="Times New Roman" w:hAnsi="Times New Roman" w:cs="Times New Roman"/>
          <w:i/>
          <w:iCs/>
          <w:color w:val="000000"/>
          <w:sz w:val="24"/>
          <w:szCs w:val="24"/>
        </w:rPr>
        <w:t xml:space="preserve"> </w:t>
      </w:r>
      <w:r w:rsidRPr="00D61018">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lang w:eastAsia="ar-SA"/>
        </w:rPr>
      </w:pPr>
      <w:r w:rsidRPr="00D61018">
        <w:rPr>
          <w:rFonts w:ascii="Times New Roman" w:hAnsi="Times New Roman" w:cs="Times New Roman"/>
          <w:color w:val="000000"/>
          <w:sz w:val="24"/>
          <w:szCs w:val="24"/>
        </w:rPr>
        <w:t xml:space="preserve">3.8.3. </w:t>
      </w:r>
      <w:r w:rsidRPr="00D61018">
        <w:rPr>
          <w:rFonts w:ascii="Times New Roman" w:hAnsi="Times New Roman" w:cs="Times New Roman"/>
          <w:sz w:val="24"/>
          <w:szCs w:val="24"/>
          <w:lang w:eastAsia="ar-SA"/>
        </w:rPr>
        <w:t xml:space="preserve">Регистрация заявления </w:t>
      </w:r>
      <w:r w:rsidRPr="00D61018">
        <w:rPr>
          <w:rFonts w:ascii="Times New Roman" w:hAnsi="Times New Roman" w:cs="Times New Roman"/>
          <w:color w:val="000000"/>
          <w:sz w:val="24"/>
          <w:szCs w:val="24"/>
        </w:rPr>
        <w:t xml:space="preserve">об исправлении опечаток или ошибок </w:t>
      </w:r>
      <w:r w:rsidRPr="00D61018">
        <w:rPr>
          <w:rFonts w:ascii="Times New Roman" w:hAnsi="Times New Roman" w:cs="Times New Roman"/>
          <w:sz w:val="24"/>
          <w:szCs w:val="24"/>
          <w:lang w:eastAsia="ar-SA"/>
        </w:rPr>
        <w:t>и документов осуществляется в течение 1 рабочего дня.</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3.8.4.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3.8.5. Срок осуществления действий по регистрации документов - 15 минут в течение одного рабочего дня.</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3.8.7. Критерий принятия решения о регистрации документов – поступление заявления об исправлении опечаток или ошибок и прилагаемых  документов.</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3.8.9. Фиксация результата - занесение информации в систему электронного документооборота или в журнал входящей корреспонденции.</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lastRenderedPageBreak/>
        <w:t xml:space="preserve">3.8.10. Рассмотрение  и принятие решения по заявлению об исправлении опечаток или ошибок.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color w:val="000000"/>
          <w:sz w:val="24"/>
          <w:szCs w:val="24"/>
        </w:rPr>
        <w:t xml:space="preserve">3.8.10.2. </w:t>
      </w:r>
      <w:r w:rsidRPr="00D61018">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осуществляет анализ заявления </w:t>
      </w:r>
      <w:r w:rsidRPr="00D61018">
        <w:rPr>
          <w:rFonts w:ascii="Times New Roman" w:hAnsi="Times New Roman" w:cs="Times New Roman"/>
          <w:color w:val="000000"/>
          <w:sz w:val="24"/>
          <w:szCs w:val="24"/>
        </w:rPr>
        <w:t xml:space="preserve">об исправлении опечаток или ошибок </w:t>
      </w:r>
      <w:r w:rsidRPr="00D61018">
        <w:rPr>
          <w:rFonts w:ascii="Times New Roman" w:hAnsi="Times New Roman" w:cs="Times New Roman"/>
          <w:sz w:val="24"/>
          <w:szCs w:val="24"/>
        </w:rPr>
        <w:t>и представленных документов;</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w:t>
      </w:r>
      <w:r w:rsidRPr="00D61018">
        <w:rPr>
          <w:rFonts w:ascii="Times New Roman" w:hAnsi="Times New Roman" w:cs="Times New Roman"/>
          <w:color w:val="000000"/>
          <w:sz w:val="24"/>
          <w:szCs w:val="24"/>
        </w:rPr>
        <w:t>осуществляет поиск документов, на основании которых были подготовлены постановление об утверждении схемы расположения земельного участка на кадастровом плане территории либо согласие администрации на заключение соглашения о перераспределении земель и (или) земельных участков либо проект соглашения о перераспределение земельных участков;</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2.7. настоящего Регламента.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D61018">
          <w:rPr>
            <w:rFonts w:ascii="Times New Roman" w:hAnsi="Times New Roman" w:cs="Times New Roman"/>
            <w:sz w:val="24"/>
            <w:szCs w:val="24"/>
          </w:rPr>
          <w:t>2010 г</w:t>
        </w:r>
      </w:smartTag>
      <w:r w:rsidRPr="00D61018">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Департамента и подписан подписью директора Департамента. </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в случае, если при выявлении в предоставленных документах заявителем  в </w:t>
      </w:r>
      <w:r w:rsidRPr="00D61018">
        <w:rPr>
          <w:rFonts w:ascii="Times New Roman" w:hAnsi="Times New Roman" w:cs="Times New Roman"/>
          <w:color w:val="000000"/>
          <w:sz w:val="24"/>
          <w:szCs w:val="24"/>
        </w:rPr>
        <w:t>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w:t>
      </w:r>
      <w:r w:rsidRPr="00D61018">
        <w:rPr>
          <w:rFonts w:ascii="Times New Roman" w:hAnsi="Times New Roman" w:cs="Times New Roman"/>
          <w:b/>
          <w:bCs/>
          <w:color w:val="000000"/>
          <w:sz w:val="24"/>
          <w:szCs w:val="24"/>
        </w:rPr>
        <w:t xml:space="preserve"> </w:t>
      </w:r>
      <w:r w:rsidRPr="00D61018">
        <w:rPr>
          <w:rFonts w:ascii="Times New Roman" w:hAnsi="Times New Roman" w:cs="Times New Roman"/>
          <w:color w:val="000000"/>
          <w:sz w:val="24"/>
          <w:szCs w:val="24"/>
        </w:rPr>
        <w:t>либо в проекте соглашения о перераспределении земель и (или) земельного участка</w:t>
      </w:r>
      <w:r w:rsidRPr="00D61018">
        <w:rPr>
          <w:rFonts w:ascii="Times New Roman" w:hAnsi="Times New Roman" w:cs="Times New Roman"/>
          <w:b/>
          <w:bCs/>
          <w:color w:val="000000"/>
          <w:sz w:val="24"/>
          <w:szCs w:val="24"/>
        </w:rPr>
        <w:t xml:space="preserve"> </w:t>
      </w:r>
      <w:r w:rsidRPr="00D61018">
        <w:rPr>
          <w:rFonts w:ascii="Times New Roman" w:hAnsi="Times New Roman" w:cs="Times New Roman"/>
          <w:sz w:val="24"/>
          <w:szCs w:val="24"/>
        </w:rPr>
        <w:t xml:space="preserve">была допущена ошибка либо опечатка, подготавливает проект </w:t>
      </w:r>
      <w:r w:rsidRPr="00D61018">
        <w:rPr>
          <w:rFonts w:ascii="Times New Roman" w:hAnsi="Times New Roman" w:cs="Times New Roman"/>
          <w:color w:val="000000"/>
          <w:sz w:val="24"/>
          <w:szCs w:val="24"/>
        </w:rPr>
        <w:t>постановления</w:t>
      </w:r>
      <w:r w:rsidR="00A468D0">
        <w:rPr>
          <w:rFonts w:ascii="Times New Roman" w:hAnsi="Times New Roman" w:cs="Times New Roman"/>
          <w:color w:val="000000"/>
          <w:sz w:val="24"/>
          <w:szCs w:val="24"/>
        </w:rPr>
        <w:t xml:space="preserve"> о внесении изменений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w:t>
      </w:r>
      <w:r w:rsidR="00A468D0">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соглашени</w:t>
      </w:r>
      <w:r w:rsidR="00A468D0">
        <w:rPr>
          <w:rFonts w:ascii="Times New Roman" w:hAnsi="Times New Roman" w:cs="Times New Roman"/>
          <w:color w:val="000000"/>
          <w:sz w:val="24"/>
          <w:szCs w:val="24"/>
        </w:rPr>
        <w:t>е</w:t>
      </w:r>
      <w:r w:rsidRPr="00D61018">
        <w:rPr>
          <w:rFonts w:ascii="Times New Roman" w:hAnsi="Times New Roman" w:cs="Times New Roman"/>
          <w:color w:val="000000"/>
          <w:sz w:val="24"/>
          <w:szCs w:val="24"/>
        </w:rPr>
        <w:t xml:space="preserve"> о перераспределение земельного участка</w:t>
      </w:r>
      <w:r w:rsidRPr="00D61018">
        <w:rPr>
          <w:rFonts w:ascii="Times New Roman" w:hAnsi="Times New Roman" w:cs="Times New Roman"/>
          <w:sz w:val="24"/>
          <w:szCs w:val="24"/>
        </w:rPr>
        <w:t>,  согласовывает их в установленном порядке и передает на подпись уполномоченному должностному лицу;</w:t>
      </w:r>
    </w:p>
    <w:p w:rsidR="00E364FA" w:rsidRPr="00D61018" w:rsidRDefault="00E364FA"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D61018">
        <w:rPr>
          <w:rFonts w:ascii="Times New Roman" w:hAnsi="Times New Roman" w:cs="Times New Roman"/>
          <w:color w:val="000000"/>
          <w:sz w:val="24"/>
          <w:szCs w:val="24"/>
        </w:rPr>
        <w:t>постановлении об утверждении схемы расположения земельного участка на кадастровом плане территории, согласии администрации на заключение соглашения о перераспределении земель и (или) земельных участков либо в проекте соглашения о перераспределении земель и (или) земельного участка</w:t>
      </w:r>
      <w:r w:rsidRPr="00D61018">
        <w:rPr>
          <w:rFonts w:ascii="Times New Roman" w:hAnsi="Times New Roman" w:cs="Times New Roman"/>
          <w:sz w:val="24"/>
          <w:szCs w:val="24"/>
        </w:rPr>
        <w:t xml:space="preserve"> либо заявитель не представил подтверждающие документы, либо не предоставил проект соглашения о перераспределении земель и (или) земельных участков,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 xml:space="preserve">После подписания уведомление об отказе в исправлении опечаток или ошибок или </w:t>
      </w:r>
      <w:r w:rsidRPr="00D61018">
        <w:rPr>
          <w:rFonts w:ascii="Times New Roman" w:hAnsi="Times New Roman" w:cs="Times New Roman"/>
          <w:color w:val="000000"/>
          <w:sz w:val="24"/>
          <w:szCs w:val="24"/>
        </w:rPr>
        <w:t xml:space="preserve">постановление </w:t>
      </w:r>
      <w:r w:rsidR="00A468D0">
        <w:rPr>
          <w:rFonts w:ascii="Times New Roman" w:hAnsi="Times New Roman" w:cs="Times New Roman"/>
          <w:color w:val="000000"/>
          <w:sz w:val="24"/>
          <w:szCs w:val="24"/>
        </w:rPr>
        <w:t xml:space="preserve">о внесении изменений в постановление </w:t>
      </w:r>
      <w:r w:rsidRPr="00D61018">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w:t>
      </w:r>
      <w:r w:rsidR="00A468D0">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соглашение о перераспределении земель и (или) земельного участка</w:t>
      </w:r>
      <w:r w:rsidRPr="00D61018">
        <w:rPr>
          <w:rFonts w:ascii="Times New Roman" w:hAnsi="Times New Roman" w:cs="Times New Roman"/>
          <w:sz w:val="24"/>
          <w:szCs w:val="24"/>
        </w:rPr>
        <w:t xml:space="preserve">, передаются на регистрацию.  </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3.8.11. Специалист ответственный за регистрацию документов, после подписания в течение одного рабочего дня осуществляет регистрацию </w:t>
      </w:r>
      <w:r w:rsidRPr="00D61018">
        <w:rPr>
          <w:rFonts w:ascii="Times New Roman" w:hAnsi="Times New Roman" w:cs="Times New Roman"/>
          <w:color w:val="000000"/>
          <w:sz w:val="24"/>
          <w:szCs w:val="24"/>
        </w:rPr>
        <w:t>постановления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либо  соглашения о перераспределении земель и (или) земельного участка</w:t>
      </w:r>
      <w:r w:rsidRPr="00D61018">
        <w:rPr>
          <w:rFonts w:ascii="Times New Roman" w:hAnsi="Times New Roman" w:cs="Times New Roman"/>
          <w:sz w:val="24"/>
          <w:szCs w:val="24"/>
        </w:rPr>
        <w:t xml:space="preserve">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3.8.12.  </w:t>
      </w:r>
      <w:r w:rsidRPr="00D61018">
        <w:rPr>
          <w:rFonts w:ascii="Times New Roman" w:hAnsi="Times New Roman" w:cs="Times New Roman"/>
          <w:color w:val="000000"/>
          <w:sz w:val="24"/>
          <w:szCs w:val="24"/>
        </w:rPr>
        <w:t>Срок осуществления действий - 4 рабочих дня.</w:t>
      </w:r>
    </w:p>
    <w:p w:rsidR="00E364FA" w:rsidRPr="00D61018" w:rsidRDefault="00E364FA"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3.8.13. Критерием принятия решения об исправлении опечаток или ошибок является наличие допущенных опечаток или ошибок.</w:t>
      </w:r>
    </w:p>
    <w:p w:rsidR="00E364FA" w:rsidRPr="00D61018" w:rsidRDefault="00E364FA"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3.8.14.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r w:rsidR="0009301E">
        <w:rPr>
          <w:rFonts w:ascii="Times New Roman" w:hAnsi="Times New Roman" w:cs="Times New Roman"/>
          <w:sz w:val="24"/>
          <w:szCs w:val="24"/>
        </w:rPr>
        <w:t>.</w:t>
      </w:r>
    </w:p>
    <w:p w:rsidR="00E364FA" w:rsidRPr="00D61018" w:rsidRDefault="00E364FA"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 xml:space="preserve">3.8.15. Результатом рассмотрения обращения об исправлении допущенных опечаток и ошибок являются </w:t>
      </w:r>
      <w:r w:rsidRPr="00D61018">
        <w:rPr>
          <w:rFonts w:ascii="Times New Roman" w:hAnsi="Times New Roman" w:cs="Times New Roman"/>
          <w:color w:val="000000"/>
          <w:sz w:val="24"/>
          <w:szCs w:val="24"/>
        </w:rPr>
        <w:t xml:space="preserve">постановление </w:t>
      </w:r>
      <w:r w:rsidR="00322665">
        <w:rPr>
          <w:rFonts w:ascii="Times New Roman" w:hAnsi="Times New Roman" w:cs="Times New Roman"/>
          <w:color w:val="000000"/>
          <w:sz w:val="24"/>
          <w:szCs w:val="24"/>
        </w:rPr>
        <w:t xml:space="preserve">о внесении изменений в постановление </w:t>
      </w:r>
      <w:r w:rsidRPr="00D61018">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либо </w:t>
      </w:r>
      <w:r w:rsidR="00322665">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 xml:space="preserve">соглашение о перераспределении земель и (или) земельного участка </w:t>
      </w:r>
      <w:r w:rsidRPr="00D61018">
        <w:rPr>
          <w:rFonts w:ascii="Times New Roman" w:hAnsi="Times New Roman" w:cs="Times New Roman"/>
          <w:sz w:val="24"/>
          <w:szCs w:val="24"/>
        </w:rPr>
        <w:t>либо уведомление об отказе в исправлении печаток или ошибок.</w:t>
      </w:r>
    </w:p>
    <w:p w:rsidR="00E364FA" w:rsidRPr="00D61018" w:rsidRDefault="00E364FA"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3.8.16. Фиксация результата – в системе электронного документооборота или в журнале регистрации.</w:t>
      </w:r>
    </w:p>
    <w:p w:rsidR="00E364FA" w:rsidRPr="00D61018" w:rsidRDefault="00E364FA" w:rsidP="00D61018">
      <w:pPr>
        <w:shd w:val="clear" w:color="auto" w:fill="FFFFFF"/>
        <w:spacing w:line="276" w:lineRule="auto"/>
        <w:ind w:firstLine="567"/>
        <w:jc w:val="center"/>
        <w:rPr>
          <w:rFonts w:ascii="Times New Roman" w:hAnsi="Times New Roman" w:cs="Times New Roman"/>
          <w:b/>
          <w:sz w:val="24"/>
          <w:szCs w:val="24"/>
        </w:rPr>
      </w:pPr>
      <w:r w:rsidRPr="00D61018">
        <w:rPr>
          <w:rFonts w:ascii="Times New Roman" w:hAnsi="Times New Roman" w:cs="Times New Roman"/>
          <w:b/>
          <w:color w:val="000000"/>
          <w:sz w:val="24"/>
          <w:szCs w:val="24"/>
        </w:rPr>
        <w:t>3.8.17. Выдача  результата</w:t>
      </w:r>
      <w:r w:rsidRPr="00D61018">
        <w:rPr>
          <w:rFonts w:ascii="Times New Roman" w:hAnsi="Times New Roman" w:cs="Times New Roman"/>
          <w:b/>
          <w:sz w:val="24"/>
          <w:szCs w:val="24"/>
        </w:rPr>
        <w:t>.</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3.8.17.1. Основанием для начала административного действия является </w:t>
      </w:r>
      <w:r w:rsidRPr="00D61018">
        <w:rPr>
          <w:rFonts w:ascii="Times New Roman" w:hAnsi="Times New Roman" w:cs="Times New Roman"/>
          <w:color w:val="000000"/>
          <w:sz w:val="24"/>
          <w:szCs w:val="24"/>
        </w:rPr>
        <w:t>оформленное постановление</w:t>
      </w:r>
      <w:r w:rsidR="00946885">
        <w:rPr>
          <w:rFonts w:ascii="Times New Roman" w:hAnsi="Times New Roman" w:cs="Times New Roman"/>
          <w:color w:val="000000"/>
          <w:sz w:val="24"/>
          <w:szCs w:val="24"/>
        </w:rPr>
        <w:t xml:space="preserve"> о внесении изменений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w:t>
      </w:r>
      <w:r w:rsidR="00946885">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 xml:space="preserve">соглашение о перераспределении земель и (или) земельного участка либо уведомление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 </w:t>
      </w:r>
    </w:p>
    <w:p w:rsidR="00E364FA" w:rsidRPr="00D61018" w:rsidRDefault="00E364FA"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3.8.17.2. Специалист  в течение одного рабочего дня после подписания  и регистрации </w:t>
      </w:r>
      <w:r w:rsidRPr="00D61018">
        <w:rPr>
          <w:rFonts w:ascii="Times New Roman" w:hAnsi="Times New Roman" w:cs="Times New Roman"/>
          <w:color w:val="000000"/>
          <w:sz w:val="24"/>
          <w:szCs w:val="24"/>
        </w:rPr>
        <w:t>постановления</w:t>
      </w:r>
      <w:r w:rsidR="00946885">
        <w:rPr>
          <w:rFonts w:ascii="Times New Roman" w:hAnsi="Times New Roman" w:cs="Times New Roman"/>
          <w:color w:val="000000"/>
          <w:sz w:val="24"/>
          <w:szCs w:val="24"/>
        </w:rPr>
        <w:t xml:space="preserve"> о внесении изменений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w:t>
      </w:r>
      <w:r w:rsidR="00946885">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соглашени</w:t>
      </w:r>
      <w:r w:rsidR="00946885">
        <w:rPr>
          <w:rFonts w:ascii="Times New Roman" w:hAnsi="Times New Roman" w:cs="Times New Roman"/>
          <w:color w:val="000000"/>
          <w:sz w:val="24"/>
          <w:szCs w:val="24"/>
        </w:rPr>
        <w:t>е</w:t>
      </w:r>
      <w:r w:rsidRPr="00D61018">
        <w:rPr>
          <w:rFonts w:ascii="Times New Roman" w:hAnsi="Times New Roman" w:cs="Times New Roman"/>
          <w:color w:val="000000"/>
          <w:sz w:val="24"/>
          <w:szCs w:val="24"/>
        </w:rPr>
        <w:t xml:space="preserve"> о перераспределении земель и (или) земельного участка 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r w:rsidRPr="00D61018">
        <w:rPr>
          <w:rFonts w:ascii="Times New Roman" w:hAnsi="Times New Roman" w:cs="Times New Roman"/>
          <w:sz w:val="24"/>
          <w:szCs w:val="24"/>
        </w:rPr>
        <w:t>, информирует заявителя о принятом решении.</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3.8.17.3. </w:t>
      </w:r>
      <w:r w:rsidRPr="00D61018">
        <w:rPr>
          <w:rFonts w:ascii="Times New Roman" w:hAnsi="Times New Roman" w:cs="Times New Roman"/>
          <w:color w:val="000000"/>
          <w:sz w:val="24"/>
          <w:szCs w:val="24"/>
        </w:rPr>
        <w:t xml:space="preserve">Результат услуги по желанию заявителя вручается ему лично, либо </w:t>
      </w:r>
      <w:r w:rsidRPr="00D61018">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w:t>
      </w:r>
      <w:r w:rsidRPr="00D61018">
        <w:rPr>
          <w:rFonts w:ascii="Times New Roman" w:hAnsi="Times New Roman" w:cs="Times New Roman"/>
          <w:sz w:val="24"/>
          <w:szCs w:val="24"/>
        </w:rPr>
        <w:lastRenderedPageBreak/>
        <w:t xml:space="preserve">(функций), Едином Интернет-портале государственных и муниципальных услуг (функций) Нижегородской области, </w:t>
      </w:r>
      <w:r w:rsidRPr="00D61018">
        <w:rPr>
          <w:rFonts w:ascii="Times New Roman" w:hAnsi="Times New Roman" w:cs="Times New Roman"/>
          <w:color w:val="000000"/>
          <w:sz w:val="24"/>
          <w:szCs w:val="24"/>
        </w:rPr>
        <w:t>но не позднее одного рабочего дня, следующего после  подписания и регистрации постановления</w:t>
      </w:r>
      <w:r w:rsidR="00946885">
        <w:rPr>
          <w:rFonts w:ascii="Times New Roman" w:hAnsi="Times New Roman" w:cs="Times New Roman"/>
          <w:color w:val="000000"/>
          <w:sz w:val="24"/>
          <w:szCs w:val="24"/>
        </w:rPr>
        <w:t xml:space="preserve"> о внесении изменений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w:t>
      </w:r>
      <w:r w:rsidR="00946885">
        <w:rPr>
          <w:rFonts w:ascii="Times New Roman" w:hAnsi="Times New Roman" w:cs="Times New Roman"/>
          <w:color w:val="000000"/>
          <w:sz w:val="24"/>
          <w:szCs w:val="24"/>
        </w:rPr>
        <w:t>, дополнительного соглашения о перераспределении земель и (или) земельных участков</w:t>
      </w:r>
      <w:r w:rsidRPr="00D61018">
        <w:rPr>
          <w:rFonts w:ascii="Times New Roman" w:hAnsi="Times New Roman" w:cs="Times New Roman"/>
          <w:color w:val="000000"/>
          <w:sz w:val="24"/>
          <w:szCs w:val="24"/>
        </w:rPr>
        <w:t xml:space="preserve"> или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E364FA" w:rsidRPr="00D61018" w:rsidRDefault="00946885" w:rsidP="00D61018">
      <w:pPr>
        <w:shd w:val="clear" w:color="auto" w:fill="FFFFFF"/>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Дополнительное с</w:t>
      </w:r>
      <w:r w:rsidR="00E364FA" w:rsidRPr="00D61018">
        <w:rPr>
          <w:rFonts w:ascii="Times New Roman" w:hAnsi="Times New Roman" w:cs="Times New Roman"/>
          <w:color w:val="000000"/>
          <w:sz w:val="24"/>
          <w:szCs w:val="24"/>
        </w:rPr>
        <w:t xml:space="preserve">оглашение </w:t>
      </w:r>
      <w:r w:rsidR="00E364FA" w:rsidRPr="00D61018">
        <w:rPr>
          <w:rFonts w:ascii="Times New Roman" w:hAnsi="Times New Roman" w:cs="Times New Roman"/>
          <w:sz w:val="24"/>
          <w:szCs w:val="24"/>
        </w:rPr>
        <w:t>о перераспределении земель (или) земельных участков в</w:t>
      </w:r>
      <w:r w:rsidR="00E364FA" w:rsidRPr="00D61018">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По почте заявителю направляется письмо с уведомлением о вручении в течение одного рабочего дня, следующим  после подписания постановления</w:t>
      </w:r>
      <w:r w:rsidR="00946885">
        <w:rPr>
          <w:rFonts w:ascii="Times New Roman" w:hAnsi="Times New Roman" w:cs="Times New Roman"/>
          <w:color w:val="000000"/>
          <w:sz w:val="24"/>
          <w:szCs w:val="24"/>
        </w:rPr>
        <w:t xml:space="preserve"> о внесении изменении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w:t>
      </w:r>
      <w:r w:rsidR="00946885">
        <w:rPr>
          <w:rFonts w:ascii="Times New Roman" w:hAnsi="Times New Roman" w:cs="Times New Roman"/>
          <w:color w:val="000000"/>
          <w:sz w:val="24"/>
          <w:szCs w:val="24"/>
        </w:rPr>
        <w:t xml:space="preserve"> и (или) </w:t>
      </w:r>
      <w:r w:rsidR="00946885" w:rsidRPr="00D61018">
        <w:rPr>
          <w:rFonts w:ascii="Times New Roman" w:hAnsi="Times New Roman" w:cs="Times New Roman"/>
          <w:color w:val="000000"/>
          <w:sz w:val="24"/>
          <w:szCs w:val="24"/>
        </w:rPr>
        <w:t>земельных участков</w:t>
      </w:r>
      <w:r w:rsidR="00946885">
        <w:rPr>
          <w:rFonts w:ascii="Times New Roman" w:hAnsi="Times New Roman" w:cs="Times New Roman"/>
          <w:color w:val="000000"/>
          <w:sz w:val="24"/>
          <w:szCs w:val="24"/>
        </w:rPr>
        <w:t>,</w:t>
      </w:r>
      <w:r w:rsidR="00946885" w:rsidRPr="00D61018">
        <w:rPr>
          <w:rFonts w:ascii="Times New Roman" w:hAnsi="Times New Roman" w:cs="Times New Roman"/>
          <w:color w:val="000000"/>
          <w:sz w:val="24"/>
          <w:szCs w:val="24"/>
        </w:rPr>
        <w:t xml:space="preserve"> </w:t>
      </w:r>
      <w:r w:rsidR="00946885">
        <w:rPr>
          <w:rFonts w:ascii="Times New Roman" w:hAnsi="Times New Roman" w:cs="Times New Roman"/>
          <w:color w:val="000000"/>
          <w:sz w:val="24"/>
          <w:szCs w:val="24"/>
        </w:rPr>
        <w:t xml:space="preserve">дополнительное соглашение о перераспределении земель и (или) земельного участка </w:t>
      </w:r>
      <w:r w:rsidRPr="00D61018">
        <w:rPr>
          <w:rFonts w:ascii="Times New Roman" w:hAnsi="Times New Roman" w:cs="Times New Roman"/>
          <w:color w:val="000000"/>
          <w:sz w:val="24"/>
          <w:szCs w:val="24"/>
        </w:rPr>
        <w:t xml:space="preserve">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3.8.18.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 xml:space="preserve">3.8.19. Результатом является выданные (направленные) </w:t>
      </w:r>
      <w:r w:rsidRPr="00D61018">
        <w:rPr>
          <w:rFonts w:ascii="Times New Roman" w:hAnsi="Times New Roman" w:cs="Times New Roman"/>
          <w:color w:val="000000"/>
          <w:sz w:val="24"/>
          <w:szCs w:val="24"/>
        </w:rPr>
        <w:t xml:space="preserve">оформленное  постановление </w:t>
      </w:r>
      <w:r w:rsidR="00946885">
        <w:rPr>
          <w:rFonts w:ascii="Times New Roman" w:hAnsi="Times New Roman" w:cs="Times New Roman"/>
          <w:color w:val="000000"/>
          <w:sz w:val="24"/>
          <w:szCs w:val="24"/>
        </w:rPr>
        <w:t xml:space="preserve">о внесении изменений в постановление </w:t>
      </w:r>
      <w:r w:rsidRPr="00D61018">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согласие администрации на заключение соглашения о перераспределении земель и (или) земельных участков,   </w:t>
      </w:r>
      <w:r w:rsidR="00946885">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 xml:space="preserve">соглашение о перераспределении земель и (или) земельного участка или уведомление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3.8.20.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3.8.21.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E364FA" w:rsidRPr="00D61018" w:rsidRDefault="00E364FA"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3.8.22. Срок направления результата – один рабочий день, следующий после подписания постановления</w:t>
      </w:r>
      <w:r w:rsidR="00946885">
        <w:rPr>
          <w:rFonts w:ascii="Times New Roman" w:hAnsi="Times New Roman" w:cs="Times New Roman"/>
          <w:color w:val="000000"/>
          <w:sz w:val="24"/>
          <w:szCs w:val="24"/>
        </w:rPr>
        <w:t xml:space="preserve"> о внесении изменений в постановление</w:t>
      </w:r>
      <w:r w:rsidRPr="00D61018">
        <w:rPr>
          <w:rFonts w:ascii="Times New Roman" w:hAnsi="Times New Roman" w:cs="Times New Roman"/>
          <w:color w:val="000000"/>
          <w:sz w:val="24"/>
          <w:szCs w:val="24"/>
        </w:rPr>
        <w:t xml:space="preserve"> об утверждении схемы расположения земельного участка на кадастровом плане территории, согласия администрации на заключение соглашения о перераспределении земель и (или) земельных участков,  </w:t>
      </w:r>
      <w:r w:rsidR="00946885">
        <w:rPr>
          <w:rFonts w:ascii="Times New Roman" w:hAnsi="Times New Roman" w:cs="Times New Roman"/>
          <w:color w:val="000000"/>
          <w:sz w:val="24"/>
          <w:szCs w:val="24"/>
        </w:rPr>
        <w:t xml:space="preserve">дополнительное </w:t>
      </w:r>
      <w:r w:rsidRPr="00D61018">
        <w:rPr>
          <w:rFonts w:ascii="Times New Roman" w:hAnsi="Times New Roman" w:cs="Times New Roman"/>
          <w:color w:val="000000"/>
          <w:sz w:val="24"/>
          <w:szCs w:val="24"/>
        </w:rPr>
        <w:t xml:space="preserve"> соглашения о перераспределении земель и (или) земельного участка 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   </w:t>
      </w:r>
    </w:p>
    <w:p w:rsidR="00E364FA" w:rsidRPr="00D61018" w:rsidRDefault="00E364FA"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3.8.23</w:t>
      </w:r>
      <w:r w:rsidRPr="00D61018">
        <w:rPr>
          <w:rFonts w:ascii="Times New Roman" w:hAnsi="Times New Roman" w:cs="Times New Roman"/>
          <w:color w:val="000000"/>
          <w:sz w:val="24"/>
          <w:szCs w:val="24"/>
        </w:rPr>
        <w:t xml:space="preserve">. В случае получения </w:t>
      </w:r>
      <w:r w:rsidR="00A468D0">
        <w:rPr>
          <w:rFonts w:ascii="Times New Roman" w:hAnsi="Times New Roman" w:cs="Times New Roman"/>
          <w:color w:val="000000"/>
          <w:sz w:val="24"/>
          <w:szCs w:val="24"/>
        </w:rPr>
        <w:t xml:space="preserve">дополнительного </w:t>
      </w:r>
      <w:r w:rsidRPr="00D61018">
        <w:rPr>
          <w:rFonts w:ascii="Times New Roman" w:hAnsi="Times New Roman" w:cs="Times New Roman"/>
          <w:color w:val="000000"/>
          <w:sz w:val="24"/>
          <w:szCs w:val="24"/>
        </w:rPr>
        <w:t xml:space="preserve">соглашения </w:t>
      </w:r>
      <w:r w:rsidRPr="00D61018">
        <w:rPr>
          <w:rFonts w:ascii="Times New Roman" w:hAnsi="Times New Roman" w:cs="Times New Roman"/>
          <w:sz w:val="24"/>
          <w:szCs w:val="24"/>
        </w:rPr>
        <w:t xml:space="preserve">о перераспределении земель (или) земельных участков </w:t>
      </w:r>
      <w:r w:rsidRPr="00D61018">
        <w:rPr>
          <w:rFonts w:ascii="Times New Roman" w:hAnsi="Times New Roman" w:cs="Times New Roman"/>
          <w:color w:val="000000"/>
          <w:sz w:val="24"/>
          <w:szCs w:val="24"/>
        </w:rPr>
        <w:t>в Департаменте, заявитель ставит свою подпись и отдает обратно специалисту Департамента все подписанные экземпляры</w:t>
      </w:r>
      <w:r w:rsidRPr="00D61018">
        <w:rPr>
          <w:rFonts w:ascii="Times New Roman" w:hAnsi="Times New Roman" w:cs="Times New Roman"/>
          <w:sz w:val="24"/>
          <w:szCs w:val="24"/>
        </w:rPr>
        <w:t xml:space="preserve"> для передачи на государственную регистрацию.</w:t>
      </w:r>
    </w:p>
    <w:p w:rsidR="00E364FA" w:rsidRPr="00D61018" w:rsidRDefault="00E364FA" w:rsidP="00D61018">
      <w:pPr>
        <w:pStyle w:val="ConsPlusNormal0"/>
        <w:spacing w:line="276" w:lineRule="auto"/>
        <w:ind w:firstLine="540"/>
        <w:jc w:val="both"/>
        <w:rPr>
          <w:rFonts w:ascii="Times New Roman" w:hAnsi="Times New Roman" w:cs="Times New Roman"/>
          <w:color w:val="000000"/>
          <w:sz w:val="24"/>
          <w:szCs w:val="24"/>
        </w:rPr>
      </w:pPr>
      <w:r w:rsidRPr="00D61018">
        <w:rPr>
          <w:rFonts w:ascii="Times New Roman" w:hAnsi="Times New Roman" w:cs="Times New Roman"/>
          <w:sz w:val="24"/>
          <w:szCs w:val="24"/>
        </w:rPr>
        <w:t>3.8.24.</w:t>
      </w:r>
      <w:r w:rsidRPr="00D61018">
        <w:rPr>
          <w:rFonts w:ascii="Times New Roman" w:hAnsi="Times New Roman" w:cs="Times New Roman"/>
          <w:color w:val="000000"/>
          <w:sz w:val="24"/>
          <w:szCs w:val="24"/>
        </w:rPr>
        <w:t xml:space="preserve"> При направлении </w:t>
      </w:r>
      <w:r w:rsidR="00A468D0">
        <w:rPr>
          <w:rFonts w:ascii="Times New Roman" w:hAnsi="Times New Roman" w:cs="Times New Roman"/>
          <w:color w:val="000000"/>
          <w:sz w:val="24"/>
          <w:szCs w:val="24"/>
        </w:rPr>
        <w:t xml:space="preserve">дополнительного </w:t>
      </w:r>
      <w:r w:rsidRPr="00D61018">
        <w:rPr>
          <w:rFonts w:ascii="Times New Roman" w:hAnsi="Times New Roman" w:cs="Times New Roman"/>
          <w:color w:val="000000"/>
          <w:sz w:val="24"/>
          <w:szCs w:val="24"/>
        </w:rPr>
        <w:t xml:space="preserve">соглашения </w:t>
      </w:r>
      <w:r w:rsidRPr="00D61018">
        <w:rPr>
          <w:rFonts w:ascii="Times New Roman" w:hAnsi="Times New Roman" w:cs="Times New Roman"/>
          <w:sz w:val="24"/>
          <w:szCs w:val="24"/>
        </w:rPr>
        <w:t xml:space="preserve">о перераспределении земель (или) земельных участков </w:t>
      </w:r>
      <w:r w:rsidRPr="00D61018">
        <w:rPr>
          <w:rFonts w:ascii="Times New Roman" w:hAnsi="Times New Roman" w:cs="Times New Roman"/>
          <w:color w:val="000000"/>
          <w:sz w:val="24"/>
          <w:szCs w:val="24"/>
        </w:rPr>
        <w:t xml:space="preserve">заявителю по почте, заявителю дается 10  рабочих дней для подписания и возврата </w:t>
      </w:r>
      <w:r w:rsidR="00A468D0">
        <w:rPr>
          <w:rFonts w:ascii="Times New Roman" w:hAnsi="Times New Roman" w:cs="Times New Roman"/>
          <w:color w:val="000000"/>
          <w:sz w:val="24"/>
          <w:szCs w:val="24"/>
        </w:rPr>
        <w:t xml:space="preserve">дополнительного </w:t>
      </w:r>
      <w:r w:rsidRPr="00D61018">
        <w:rPr>
          <w:rFonts w:ascii="Times New Roman" w:hAnsi="Times New Roman" w:cs="Times New Roman"/>
          <w:color w:val="000000"/>
          <w:sz w:val="24"/>
          <w:szCs w:val="24"/>
        </w:rPr>
        <w:t xml:space="preserve">соглашения. </w:t>
      </w:r>
    </w:p>
    <w:p w:rsidR="00E364FA" w:rsidRPr="00D61018" w:rsidRDefault="00E364FA"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color w:val="000000"/>
          <w:sz w:val="24"/>
          <w:szCs w:val="24"/>
        </w:rPr>
        <w:t xml:space="preserve">Заявитель обязан после подписания </w:t>
      </w:r>
      <w:r w:rsidR="00A468D0">
        <w:rPr>
          <w:rFonts w:ascii="Times New Roman" w:hAnsi="Times New Roman" w:cs="Times New Roman"/>
          <w:color w:val="000000"/>
          <w:sz w:val="24"/>
          <w:szCs w:val="24"/>
        </w:rPr>
        <w:t xml:space="preserve">дополнительного </w:t>
      </w:r>
      <w:r w:rsidRPr="00D61018">
        <w:rPr>
          <w:rFonts w:ascii="Times New Roman" w:hAnsi="Times New Roman" w:cs="Times New Roman"/>
          <w:color w:val="000000"/>
          <w:sz w:val="24"/>
          <w:szCs w:val="24"/>
        </w:rPr>
        <w:t>соглашения вернуть в Департамент  все подписанные экземпляры для государственной</w:t>
      </w:r>
      <w:r w:rsidRPr="00D61018">
        <w:rPr>
          <w:rFonts w:ascii="Times New Roman" w:hAnsi="Times New Roman" w:cs="Times New Roman"/>
          <w:sz w:val="24"/>
          <w:szCs w:val="24"/>
        </w:rPr>
        <w:t xml:space="preserve"> регистрации.</w:t>
      </w:r>
    </w:p>
    <w:p w:rsidR="00E364FA" w:rsidRPr="00D61018" w:rsidRDefault="00E364FA" w:rsidP="00D61018">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3.8.25. Подписанное сторонами </w:t>
      </w:r>
      <w:r w:rsidR="00A468D0">
        <w:rPr>
          <w:rFonts w:ascii="Times New Roman" w:hAnsi="Times New Roman" w:cs="Times New Roman"/>
          <w:sz w:val="24"/>
          <w:szCs w:val="24"/>
        </w:rPr>
        <w:t xml:space="preserve">дополнительное </w:t>
      </w:r>
      <w:r w:rsidRPr="00D61018">
        <w:rPr>
          <w:rFonts w:ascii="Times New Roman" w:hAnsi="Times New Roman" w:cs="Times New Roman"/>
          <w:sz w:val="24"/>
          <w:szCs w:val="24"/>
        </w:rPr>
        <w:t>соглашение о перераспределении земель (или) земельных участков,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5 рабочих дней с момента его поступления в Департамент.</w:t>
      </w:r>
    </w:p>
    <w:p w:rsidR="00E364FA" w:rsidRPr="00D61018" w:rsidRDefault="00E364FA" w:rsidP="00D61018">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Один экземпляр </w:t>
      </w:r>
      <w:r w:rsidR="00A468D0">
        <w:rPr>
          <w:rFonts w:ascii="Times New Roman" w:hAnsi="Times New Roman" w:cs="Times New Roman"/>
          <w:sz w:val="24"/>
          <w:szCs w:val="24"/>
        </w:rPr>
        <w:t xml:space="preserve">дополнительного </w:t>
      </w:r>
      <w:r w:rsidRPr="00D61018">
        <w:rPr>
          <w:rFonts w:ascii="Times New Roman" w:hAnsi="Times New Roman" w:cs="Times New Roman"/>
          <w:sz w:val="24"/>
          <w:szCs w:val="24"/>
        </w:rPr>
        <w:t>соглашения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Администрацию из Управления Федеральной службы государственной регистрации, кадастра и картографии по Нижегородской области.</w:t>
      </w:r>
    </w:p>
    <w:p w:rsidR="00E364FA" w:rsidRPr="00D61018" w:rsidRDefault="00E364FA" w:rsidP="00D61018">
      <w:pPr>
        <w:pStyle w:val="a4"/>
        <w:spacing w:line="276" w:lineRule="auto"/>
        <w:jc w:val="both"/>
        <w:rPr>
          <w:rFonts w:ascii="Times New Roman" w:hAnsi="Times New Roman" w:cs="Times New Roman"/>
          <w:sz w:val="24"/>
          <w:szCs w:val="24"/>
        </w:rPr>
      </w:pPr>
    </w:p>
    <w:p w:rsidR="00E364FA" w:rsidRPr="00D61018" w:rsidRDefault="00E364FA" w:rsidP="00D61018">
      <w:pPr>
        <w:adjustRightInd w:val="0"/>
        <w:spacing w:line="276" w:lineRule="auto"/>
        <w:ind w:firstLine="567"/>
        <w:jc w:val="both"/>
        <w:outlineLvl w:val="0"/>
        <w:rPr>
          <w:rFonts w:ascii="Times New Roman" w:hAnsi="Times New Roman" w:cs="Times New Roman"/>
          <w:b/>
          <w:bCs/>
          <w:sz w:val="24"/>
          <w:szCs w:val="24"/>
        </w:rPr>
      </w:pPr>
      <w:r w:rsidRPr="00D61018">
        <w:rPr>
          <w:rFonts w:ascii="Times New Roman" w:hAnsi="Times New Roman" w:cs="Times New Roman"/>
          <w:b/>
          <w:bCs/>
          <w:sz w:val="24"/>
          <w:szCs w:val="24"/>
        </w:rPr>
        <w:t xml:space="preserve">3.9. </w:t>
      </w:r>
      <w:bookmarkStart w:id="8" w:name="_Hlk106955440"/>
      <w:r w:rsidRPr="00D61018">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8"/>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3.9.1.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При формировании заявления уведомления заявителю обеспечивается:</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печати на бумажном носителе копии электронной формы заявления;</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6" w:history="1">
        <w:r w:rsidRPr="00D61018">
          <w:rPr>
            <w:rFonts w:ascii="Times New Roman" w:hAnsi="Times New Roman" w:cs="Times New Roman"/>
            <w:sz w:val="24"/>
            <w:szCs w:val="24"/>
          </w:rPr>
          <w:t>постановлением</w:t>
        </w:r>
      </w:hyperlink>
      <w:r w:rsidRPr="00D61018">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D61018">
          <w:rPr>
            <w:rFonts w:ascii="Times New Roman" w:hAnsi="Times New Roman" w:cs="Times New Roman"/>
            <w:sz w:val="24"/>
            <w:szCs w:val="24"/>
          </w:rPr>
          <w:t>2011 г</w:t>
        </w:r>
      </w:smartTag>
      <w:r w:rsidRPr="00D61018">
        <w:rPr>
          <w:rFonts w:ascii="Times New Roman" w:hAnsi="Times New Roman" w:cs="Times New Roman"/>
          <w:sz w:val="24"/>
          <w:szCs w:val="24"/>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w:t>
      </w:r>
      <w:r w:rsidRPr="00D61018">
        <w:rPr>
          <w:rFonts w:ascii="Times New Roman" w:hAnsi="Times New Roman" w:cs="Times New Roman"/>
          <w:sz w:val="24"/>
          <w:szCs w:val="24"/>
        </w:rPr>
        <w:lastRenderedPageBreak/>
        <w:t>(функций),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Сформированное заявление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3.9.2.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После принятия заявления,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статус заявления обновляется до статуса "принято".</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3.9.3.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Администрацией.</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Специалист администрации</w:t>
      </w:r>
      <w:r w:rsidRPr="00D61018">
        <w:rPr>
          <w:rFonts w:ascii="Times New Roman" w:hAnsi="Times New Roman" w:cs="Times New Roman"/>
          <w:i/>
          <w:iCs/>
          <w:sz w:val="24"/>
          <w:szCs w:val="24"/>
        </w:rPr>
        <w:t xml:space="preserve"> </w:t>
      </w:r>
      <w:r w:rsidRPr="00D61018">
        <w:rPr>
          <w:rFonts w:ascii="Times New Roman" w:hAnsi="Times New Roman" w:cs="Times New Roman"/>
          <w:sz w:val="24"/>
          <w:szCs w:val="24"/>
        </w:rPr>
        <w:t>не позднее следующего рабочего дня со дня получения заявления поданного в форме электронного документа:</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уведомляет в электронной форме о получении заявления; </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E364FA"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3.9.4.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w:t>
      </w:r>
      <w:r w:rsidR="00F17E9A">
        <w:rPr>
          <w:rFonts w:ascii="Times New Roman" w:hAnsi="Times New Roman" w:cs="Times New Roman"/>
          <w:sz w:val="24"/>
          <w:szCs w:val="24"/>
        </w:rPr>
        <w:t xml:space="preserve">главы местного самоуправления </w:t>
      </w:r>
      <w:r w:rsidRPr="00D61018">
        <w:rPr>
          <w:rFonts w:ascii="Times New Roman" w:hAnsi="Times New Roman" w:cs="Times New Roman"/>
          <w:sz w:val="24"/>
          <w:szCs w:val="24"/>
        </w:rPr>
        <w:t xml:space="preserve">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15127C" w:rsidRPr="00D61018" w:rsidRDefault="0015127C" w:rsidP="00D61018">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3.9.</w:t>
      </w:r>
      <w:r w:rsidR="0015127C">
        <w:rPr>
          <w:rFonts w:ascii="Times New Roman" w:hAnsi="Times New Roman" w:cs="Times New Roman"/>
          <w:sz w:val="24"/>
          <w:szCs w:val="24"/>
        </w:rPr>
        <w:t>5</w:t>
      </w:r>
      <w:r w:rsidRPr="00D61018">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в соответствии с </w:t>
      </w:r>
      <w:hyperlink r:id="rId27" w:history="1">
        <w:r w:rsidRPr="00D61018">
          <w:rPr>
            <w:rFonts w:ascii="Times New Roman" w:hAnsi="Times New Roman" w:cs="Times New Roman"/>
            <w:sz w:val="24"/>
            <w:szCs w:val="24"/>
          </w:rPr>
          <w:t xml:space="preserve">пунктом </w:t>
        </w:r>
      </w:hyperlink>
      <w:r w:rsidRPr="00D61018">
        <w:rPr>
          <w:rFonts w:ascii="Times New Roman" w:hAnsi="Times New Roman" w:cs="Times New Roman"/>
          <w:sz w:val="24"/>
          <w:szCs w:val="24"/>
        </w:rPr>
        <w:t>1.4. настоящего Регламента.</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При предоставлении муниципальной услуги  в электронной форме заявителю направляется:</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предварительной записи на прием;</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приеме и регистрации заявления и прилагаемых документов;</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возврате зарегистрированных документов;</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результате предоставления муниципальной услуги;</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необходимости оплаты земельного участка;</w:t>
      </w:r>
    </w:p>
    <w:p w:rsidR="00E364FA" w:rsidRPr="00D61018" w:rsidRDefault="00E364FA"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результат предоставления муниципальной услуги.</w:t>
      </w:r>
    </w:p>
    <w:p w:rsidR="00E364FA" w:rsidRPr="00D61018" w:rsidRDefault="00E364FA" w:rsidP="00D61018">
      <w:pPr>
        <w:pStyle w:val="a4"/>
        <w:spacing w:line="276" w:lineRule="auto"/>
        <w:jc w:val="both"/>
        <w:rPr>
          <w:rFonts w:ascii="Times New Roman" w:hAnsi="Times New Roman" w:cs="Times New Roman"/>
          <w:sz w:val="24"/>
          <w:szCs w:val="24"/>
        </w:rPr>
      </w:pPr>
    </w:p>
    <w:p w:rsidR="00E364FA" w:rsidRPr="00D61018" w:rsidRDefault="00E364FA" w:rsidP="00D61018">
      <w:pPr>
        <w:pStyle w:val="a4"/>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4. Формы контроля за предоставлением муниципальной услуги</w:t>
      </w:r>
    </w:p>
    <w:p w:rsidR="00E364FA" w:rsidRPr="00D61018" w:rsidRDefault="00E364FA" w:rsidP="00D61018">
      <w:pPr>
        <w:pStyle w:val="ConsPlusNormal0"/>
        <w:spacing w:line="276" w:lineRule="auto"/>
        <w:jc w:val="center"/>
        <w:outlineLvl w:val="2"/>
        <w:rPr>
          <w:rFonts w:ascii="Times New Roman" w:hAnsi="Times New Roman" w:cs="Times New Roman"/>
          <w:b/>
          <w:bCs/>
          <w:sz w:val="24"/>
          <w:szCs w:val="24"/>
        </w:rPr>
      </w:pPr>
      <w:r w:rsidRPr="00D61018">
        <w:rPr>
          <w:rFonts w:ascii="Times New Roman" w:hAnsi="Times New Roman" w:cs="Times New Roman"/>
          <w:b/>
          <w:bCs/>
          <w:sz w:val="24"/>
          <w:szCs w:val="24"/>
        </w:rPr>
        <w:t>4.1 Порядок осуществления текущего контроля за соблюдением</w:t>
      </w:r>
    </w:p>
    <w:p w:rsidR="00E364FA" w:rsidRPr="00D61018" w:rsidRDefault="00E364FA"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и исполнением ответственными лицами положений</w:t>
      </w:r>
    </w:p>
    <w:p w:rsidR="00E364FA" w:rsidRPr="00D61018" w:rsidRDefault="00E364FA"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административного регламента и иных нормативных правовых</w:t>
      </w:r>
    </w:p>
    <w:p w:rsidR="00E364FA" w:rsidRPr="00D61018" w:rsidRDefault="00E364FA"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актов, устанавливающих требования к предоставлению</w:t>
      </w:r>
    </w:p>
    <w:p w:rsidR="00E364FA" w:rsidRPr="00D61018" w:rsidRDefault="00E364FA"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муниципальной услуги, а также принятием ими решения</w:t>
      </w:r>
    </w:p>
    <w:p w:rsidR="00E364FA" w:rsidRPr="00D61018" w:rsidRDefault="00E364FA"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E364FA" w:rsidRPr="00D61018" w:rsidRDefault="00E364FA"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администрации предложения о применении или неприменении мер ответственности в отношении лиц, допустивших соответствующие нарушения.</w:t>
      </w:r>
    </w:p>
    <w:p w:rsidR="00E364FA" w:rsidRPr="00D61018" w:rsidRDefault="00E364FA" w:rsidP="00D61018">
      <w:pPr>
        <w:pStyle w:val="ConsPlusNormal0"/>
        <w:spacing w:line="276" w:lineRule="auto"/>
        <w:ind w:firstLine="54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E364FA" w:rsidRPr="00D61018" w:rsidRDefault="00E364FA"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4.2.3. Внеплановые проверки проводятся по поручению главы администрации и (или) заместителя главы администрации в случае:</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E364FA" w:rsidRPr="00D61018" w:rsidRDefault="00E364FA"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 конкретных обращений заявителей с жалобами на нарушения их прав и законных интересов при предоставлении муниципальной услуги.</w:t>
      </w:r>
    </w:p>
    <w:p w:rsidR="00E364FA" w:rsidRPr="00D61018" w:rsidRDefault="00E364FA" w:rsidP="00D61018">
      <w:pPr>
        <w:pStyle w:val="ConsPlusNormal0"/>
        <w:spacing w:line="276" w:lineRule="auto"/>
        <w:ind w:firstLine="539"/>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E364FA" w:rsidRPr="00D61018" w:rsidRDefault="00E364FA" w:rsidP="00D61018">
      <w:pPr>
        <w:pStyle w:val="ConsPlusNormal0"/>
        <w:spacing w:line="276" w:lineRule="auto"/>
        <w:jc w:val="center"/>
        <w:outlineLvl w:val="2"/>
        <w:rPr>
          <w:rFonts w:ascii="Times New Roman" w:hAnsi="Times New Roman" w:cs="Times New Roman"/>
          <w:b/>
          <w:bCs/>
          <w:sz w:val="24"/>
          <w:szCs w:val="24"/>
        </w:rPr>
      </w:pPr>
      <w:r w:rsidRPr="00D61018">
        <w:rPr>
          <w:rFonts w:ascii="Times New Roman" w:hAnsi="Times New Roman" w:cs="Times New Roman"/>
          <w:b/>
          <w:bCs/>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E364FA" w:rsidRPr="00D61018" w:rsidRDefault="00E364FA"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8D3EB5" w:rsidRPr="008D3EB5" w:rsidRDefault="00E364FA" w:rsidP="008D3EB5">
      <w:pPr>
        <w:autoSpaceDE/>
        <w:spacing w:line="276" w:lineRule="auto"/>
        <w:ind w:left="1068"/>
        <w:rPr>
          <w:rFonts w:ascii="Times New Roman" w:eastAsia="Times New Roman" w:hAnsi="Times New Roman" w:cs="Times New Roman"/>
          <w:b/>
          <w:bCs/>
          <w:sz w:val="24"/>
          <w:szCs w:val="24"/>
        </w:rPr>
      </w:pPr>
      <w:r w:rsidRPr="00D61018">
        <w:rPr>
          <w:rFonts w:ascii="Times New Roman" w:hAnsi="Times New Roman" w:cs="Times New Roman"/>
          <w:b/>
          <w:bCs/>
          <w:sz w:val="24"/>
          <w:szCs w:val="24"/>
        </w:rPr>
        <w:t xml:space="preserve">5. </w:t>
      </w:r>
      <w:bookmarkStart w:id="9" w:name="_Hlk108508349"/>
      <w:r w:rsidR="008D3EB5" w:rsidRPr="008D3EB5">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Жалоба в письменной форме может быть также направлена по почте.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8D3EB5" w:rsidRPr="008D3EB5" w:rsidRDefault="008D3EB5" w:rsidP="008D3EB5">
      <w:pPr>
        <w:adjustRightInd w:val="0"/>
        <w:spacing w:line="276" w:lineRule="auto"/>
        <w:ind w:firstLine="567"/>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осуществляется в соответствии с пунктом 1.3 настоящего Регламента.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8D3EB5">
          <w:rPr>
            <w:rFonts w:ascii="Times New Roman" w:eastAsia="Times New Roman" w:hAnsi="Times New Roman" w:cs="Times New Roman"/>
            <w:sz w:val="24"/>
            <w:szCs w:val="24"/>
          </w:rPr>
          <w:t>2010 г</w:t>
        </w:r>
      </w:smartTag>
      <w:r w:rsidRPr="008D3EB5">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8D3EB5">
          <w:rPr>
            <w:rFonts w:ascii="Times New Roman" w:eastAsia="Times New Roman" w:hAnsi="Times New Roman" w:cs="Times New Roman"/>
            <w:sz w:val="24"/>
            <w:szCs w:val="24"/>
          </w:rPr>
          <w:t>2012 г</w:t>
        </w:r>
      </w:smartTag>
      <w:r w:rsidRPr="008D3EB5">
        <w:rPr>
          <w:rFonts w:ascii="Times New Roman" w:eastAsia="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8D3EB5">
          <w:rPr>
            <w:rFonts w:ascii="Times New Roman" w:eastAsia="Times New Roman" w:hAnsi="Times New Roman" w:cs="Times New Roman"/>
            <w:sz w:val="24"/>
            <w:szCs w:val="24"/>
          </w:rPr>
          <w:t>2012 г</w:t>
        </w:r>
      </w:smartTag>
      <w:r w:rsidRPr="008D3EB5">
        <w:rPr>
          <w:rFonts w:ascii="Times New Roman" w:eastAsia="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а) нарушение срока регистрации запроса заявителя о предоставлении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б) нарушение срока предоставления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8D3EB5">
        <w:rPr>
          <w:rFonts w:ascii="Times New Roman" w:eastAsia="Times New Roman" w:hAnsi="Times New Roman" w:cs="Times New Roman"/>
          <w:sz w:val="24"/>
          <w:szCs w:val="24"/>
        </w:rPr>
        <w:lastRenderedPageBreak/>
        <w:t>Нижегородской области, нормативными правовыми актами (указывается наименование муниципального образования);</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D3EB5">
          <w:rPr>
            <w:rFonts w:ascii="Times New Roman" w:eastAsia="Times New Roman" w:hAnsi="Times New Roman" w:cs="Times New Roman"/>
            <w:color w:val="0000FF"/>
            <w:sz w:val="24"/>
            <w:szCs w:val="24"/>
            <w:u w:val="single"/>
          </w:rPr>
          <w:t>пунктом 4 части 1 статьи 7</w:t>
        </w:r>
      </w:hyperlink>
      <w:r w:rsidRPr="008D3EB5">
        <w:rPr>
          <w:rFonts w:ascii="Times New Roman" w:eastAsia="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8D3EB5">
          <w:rPr>
            <w:rFonts w:ascii="Times New Roman" w:eastAsia="Times New Roman" w:hAnsi="Times New Roman" w:cs="Times New Roman"/>
            <w:sz w:val="24"/>
            <w:szCs w:val="24"/>
          </w:rPr>
          <w:t>2010 г</w:t>
        </w:r>
      </w:smartTag>
      <w:r w:rsidRPr="008D3EB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5.6. В электронном виде жалоба может быть подана заявителем посредством:</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5.7.  Жалоба должна содержать:</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8D3EB5" w:rsidRPr="008D3EB5" w:rsidRDefault="008D3EB5" w:rsidP="008D3EB5">
      <w:pPr>
        <w:adjustRightInd w:val="0"/>
        <w:spacing w:line="276" w:lineRule="auto"/>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lastRenderedPageBreak/>
        <w:t xml:space="preserve">должностного лица либо муниципального служащего, ГБУ НО «УМФЦ», сотрудника ГБУ НО «УМФЦ»;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lastRenderedPageBreak/>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Срок рассмотрения жалобы исчисляется со дня регистрации жалобы в администрации.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5.13. По результатам рассмотрения жалобы принимается одно из следующих решений: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б) в удовлетворении жалобы отказывается.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5.14. В удовлетворении жалобы отказывается в следующих случаях: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5.16. В ответе по результатам рассмотрения жалобы указываются: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в) фамилия, имя, отчество (при наличии) или наименование заявителя;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г) основания для принятия решения по жалобе;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д) принятое по жалобе решение;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8D3EB5">
          <w:rPr>
            <w:rFonts w:ascii="Times New Roman" w:eastAsia="Times New Roman" w:hAnsi="Times New Roman" w:cs="Times New Roman"/>
            <w:sz w:val="24"/>
            <w:szCs w:val="24"/>
          </w:rPr>
          <w:t>2010 г</w:t>
        </w:r>
      </w:smartTag>
      <w:r w:rsidRPr="008D3EB5">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w:t>
      </w:r>
      <w:r w:rsidRPr="008D3EB5">
        <w:rPr>
          <w:rFonts w:ascii="Times New Roman" w:eastAsia="Times New Roman" w:hAnsi="Times New Roman" w:cs="Times New Roman"/>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8D3EB5">
          <w:rPr>
            <w:rFonts w:ascii="Times New Roman" w:eastAsia="Times New Roman" w:hAnsi="Times New Roman" w:cs="Times New Roman"/>
            <w:sz w:val="24"/>
            <w:szCs w:val="24"/>
          </w:rPr>
          <w:t>2010 г</w:t>
        </w:r>
      </w:smartTag>
      <w:r w:rsidRPr="008D3EB5">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8D3EB5" w:rsidRPr="008D3EB5" w:rsidRDefault="008D3EB5" w:rsidP="008D3EB5">
      <w:pPr>
        <w:adjustRightInd w:val="0"/>
        <w:spacing w:line="276" w:lineRule="auto"/>
        <w:ind w:firstLine="539"/>
        <w:jc w:val="both"/>
        <w:rPr>
          <w:rFonts w:ascii="Times New Roman" w:eastAsia="Times New Roman" w:hAnsi="Times New Roman" w:cs="Times New Roman"/>
          <w:sz w:val="24"/>
          <w:szCs w:val="24"/>
        </w:rPr>
      </w:pPr>
      <w:r w:rsidRPr="008D3EB5">
        <w:rPr>
          <w:rFonts w:ascii="Times New Roman" w:eastAsia="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8D3EB5" w:rsidRPr="008D3EB5" w:rsidRDefault="008D3EB5" w:rsidP="008D3EB5">
      <w:pPr>
        <w:adjustRightInd w:val="0"/>
        <w:spacing w:line="276" w:lineRule="auto"/>
        <w:ind w:firstLine="539"/>
        <w:jc w:val="both"/>
        <w:rPr>
          <w:rFonts w:ascii="Times New Roman" w:eastAsia="Times New Roman" w:hAnsi="Times New Roman" w:cs="Times New Roman"/>
          <w:b/>
          <w:bCs/>
          <w:sz w:val="24"/>
          <w:szCs w:val="24"/>
        </w:rPr>
      </w:pPr>
      <w:r w:rsidRPr="008D3EB5">
        <w:rPr>
          <w:rFonts w:ascii="Times New Roman" w:eastAsia="Times New Roman" w:hAnsi="Times New Roman" w:cs="Times New Roman"/>
          <w:sz w:val="24"/>
          <w:szCs w:val="24"/>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8D3EB5" w:rsidRPr="008D3EB5" w:rsidRDefault="008D3EB5" w:rsidP="008D3EB5">
      <w:pPr>
        <w:adjustRightInd w:val="0"/>
        <w:spacing w:line="276" w:lineRule="auto"/>
        <w:ind w:firstLine="720"/>
        <w:jc w:val="both"/>
        <w:rPr>
          <w:rFonts w:ascii="Times New Roman" w:hAnsi="Times New Roman" w:cs="Times New Roman"/>
          <w:sz w:val="24"/>
          <w:szCs w:val="24"/>
        </w:rPr>
      </w:pPr>
    </w:p>
    <w:p w:rsidR="00E364FA" w:rsidRPr="00D61018" w:rsidRDefault="00E364FA" w:rsidP="008D3EB5">
      <w:pPr>
        <w:pStyle w:val="ConsPlusNormal0"/>
        <w:spacing w:line="276" w:lineRule="auto"/>
        <w:ind w:firstLine="540"/>
        <w:jc w:val="center"/>
        <w:outlineLvl w:val="2"/>
        <w:rPr>
          <w:rFonts w:ascii="Times New Roman" w:hAnsi="Times New Roman" w:cs="Times New Roman"/>
          <w:sz w:val="24"/>
          <w:szCs w:val="24"/>
        </w:rPr>
      </w:pPr>
    </w:p>
    <w:p w:rsidR="00E364FA" w:rsidRPr="00D61018" w:rsidRDefault="008D4E02" w:rsidP="00D61018">
      <w:pPr>
        <w:pStyle w:val="a4"/>
        <w:spacing w:line="276" w:lineRule="auto"/>
        <w:ind w:left="708"/>
        <w:jc w:val="center"/>
        <w:rPr>
          <w:rFonts w:ascii="Times New Roman" w:hAnsi="Times New Roman" w:cs="Times New Roman"/>
          <w:b/>
          <w:bCs/>
          <w:sz w:val="24"/>
          <w:szCs w:val="24"/>
        </w:rPr>
      </w:pPr>
      <w:r w:rsidRPr="00D61018">
        <w:rPr>
          <w:rFonts w:ascii="Times New Roman" w:hAnsi="Times New Roman" w:cs="Times New Roman"/>
          <w:b/>
          <w:bCs/>
          <w:sz w:val="24"/>
          <w:szCs w:val="24"/>
        </w:rPr>
        <w:t>6</w:t>
      </w:r>
      <w:r w:rsidR="00E364FA" w:rsidRPr="00D61018">
        <w:rPr>
          <w:rFonts w:ascii="Times New Roman" w:hAnsi="Times New Roman" w:cs="Times New Roman"/>
          <w:b/>
          <w:bCs/>
          <w:sz w:val="24"/>
          <w:szCs w:val="24"/>
        </w:rPr>
        <w:t xml:space="preserve">. Особенности выполнения </w:t>
      </w:r>
    </w:p>
    <w:p w:rsidR="00E364FA" w:rsidRPr="00D61018" w:rsidRDefault="00E364FA" w:rsidP="00D61018">
      <w:pPr>
        <w:pStyle w:val="a4"/>
        <w:spacing w:line="276" w:lineRule="auto"/>
        <w:ind w:left="708"/>
        <w:jc w:val="center"/>
        <w:rPr>
          <w:rFonts w:ascii="Times New Roman" w:hAnsi="Times New Roman" w:cs="Times New Roman"/>
          <w:b/>
          <w:bCs/>
          <w:sz w:val="24"/>
          <w:szCs w:val="24"/>
        </w:rPr>
      </w:pPr>
      <w:r w:rsidRPr="00D61018">
        <w:rPr>
          <w:rFonts w:ascii="Times New Roman" w:hAnsi="Times New Roman" w:cs="Times New Roman"/>
          <w:b/>
          <w:bCs/>
          <w:sz w:val="24"/>
          <w:szCs w:val="24"/>
        </w:rPr>
        <w:t>административных процедур (действий) в ГБУ НО «УМФЦ»</w:t>
      </w:r>
    </w:p>
    <w:p w:rsidR="00E364FA" w:rsidRPr="00D61018" w:rsidRDefault="00E364FA" w:rsidP="00D61018">
      <w:pPr>
        <w:adjustRightInd w:val="0"/>
        <w:spacing w:line="276" w:lineRule="auto"/>
        <w:ind w:firstLine="720"/>
        <w:jc w:val="both"/>
        <w:rPr>
          <w:rFonts w:ascii="Times New Roman" w:hAnsi="Times New Roman" w:cs="Times New Roman"/>
          <w:sz w:val="24"/>
          <w:szCs w:val="24"/>
        </w:rPr>
      </w:pPr>
      <w:r w:rsidRPr="00D61018">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Бор Нижегородской области от 15.12.2016 №6022.</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w:t>
      </w:r>
      <w:r w:rsidR="006C7D26">
        <w:rPr>
          <w:rFonts w:ascii="Times New Roman" w:hAnsi="Times New Roman" w:cs="Times New Roman"/>
          <w:sz w:val="24"/>
          <w:szCs w:val="24"/>
        </w:rPr>
        <w:t>.1.</w:t>
      </w:r>
      <w:r w:rsidRPr="00D61018">
        <w:rPr>
          <w:rFonts w:ascii="Times New Roman" w:hAnsi="Times New Roman" w:cs="Times New Roman"/>
          <w:sz w:val="24"/>
          <w:szCs w:val="24"/>
        </w:rPr>
        <w:t xml:space="preserve">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w:t>
      </w:r>
      <w:r w:rsidR="006C7D26">
        <w:rPr>
          <w:rFonts w:ascii="Times New Roman" w:hAnsi="Times New Roman" w:cs="Times New Roman"/>
          <w:sz w:val="24"/>
          <w:szCs w:val="24"/>
        </w:rPr>
        <w:t>2</w:t>
      </w:r>
      <w:r w:rsidRPr="00D61018">
        <w:rPr>
          <w:rFonts w:ascii="Times New Roman" w:hAnsi="Times New Roman" w:cs="Times New Roman"/>
          <w:sz w:val="24"/>
          <w:szCs w:val="24"/>
        </w:rPr>
        <w:t>.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6.1.</w:t>
      </w:r>
      <w:r w:rsidR="006C7D26">
        <w:rPr>
          <w:rFonts w:ascii="Times New Roman" w:hAnsi="Times New Roman" w:cs="Times New Roman"/>
          <w:sz w:val="24"/>
          <w:szCs w:val="24"/>
        </w:rPr>
        <w:t>3</w:t>
      </w:r>
      <w:r w:rsidRPr="00D61018">
        <w:rPr>
          <w:rFonts w:ascii="Times New Roman" w:hAnsi="Times New Roman" w:cs="Times New Roman"/>
          <w:sz w:val="24"/>
          <w:szCs w:val="24"/>
        </w:rPr>
        <w:t>. При подаче документов, необходимых для предоставления муниципальной услуги, через ГБУ</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НО «УМФЦ» непосредственное предоставление муниципальной услуги осуществляется Департаментом.</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w:t>
      </w:r>
      <w:r w:rsidR="006C7D26">
        <w:rPr>
          <w:rFonts w:ascii="Times New Roman" w:hAnsi="Times New Roman" w:cs="Times New Roman"/>
          <w:sz w:val="24"/>
          <w:szCs w:val="24"/>
        </w:rPr>
        <w:t>4</w:t>
      </w:r>
      <w:r w:rsidRPr="00D61018">
        <w:rPr>
          <w:rFonts w:ascii="Times New Roman" w:hAnsi="Times New Roman" w:cs="Times New Roman"/>
          <w:sz w:val="24"/>
          <w:szCs w:val="24"/>
        </w:rPr>
        <w:t>.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выдача заявителю результата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6.4.7.</w:t>
      </w:r>
      <w:r w:rsidRPr="00D61018">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Заверяет копии документов с проставлением ФИО, должности, подписи.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6.4.9.</w:t>
      </w:r>
      <w:r w:rsidRPr="00D61018">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E364FA" w:rsidRPr="00D61018" w:rsidRDefault="0015127C"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Пакет документов передается (доставляется) курьером в ГБУ НО «УМФЦ» в Департамент не позднее двух рабочих дней, следующих за днем приема и регистрации заявления в МФЦ по реестру передаваемых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6.9.1.</w:t>
      </w:r>
      <w:r w:rsidRPr="00D61018">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6.9.2.</w:t>
      </w:r>
      <w:r w:rsidRPr="00D61018">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6.9.3.</w:t>
      </w:r>
      <w:r w:rsidRPr="00D61018">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6.9.4.</w:t>
      </w:r>
      <w:r w:rsidRPr="00D61018">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15127C" w:rsidRDefault="0015127C"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w:t>
      </w:r>
      <w:r w:rsidR="0038361B">
        <w:rPr>
          <w:rFonts w:ascii="Times New Roman" w:hAnsi="Times New Roman" w:cs="Times New Roman"/>
          <w:sz w:val="24"/>
          <w:szCs w:val="24"/>
        </w:rPr>
        <w:t xml:space="preserve">, сотрудник ГБУ НО «УМФЦ» </w:t>
      </w:r>
      <w:r>
        <w:rPr>
          <w:rFonts w:ascii="Times New Roman" w:hAnsi="Times New Roman" w:cs="Times New Roman"/>
          <w:sz w:val="24"/>
          <w:szCs w:val="24"/>
        </w:rPr>
        <w:t xml:space="preserve"> осуществляет следующие действия:</w:t>
      </w:r>
    </w:p>
    <w:p w:rsidR="0015127C" w:rsidRDefault="00E2539D"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539D" w:rsidRDefault="00E2539D"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E2539D" w:rsidRDefault="00E2539D"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E2539D" w:rsidRDefault="00E2539D"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E2539D" w:rsidRDefault="00E2539D" w:rsidP="00D6101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E2539D" w:rsidRDefault="00E2539D" w:rsidP="00E2539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w:t>
      </w:r>
      <w:r w:rsidRPr="00E2539D">
        <w:rPr>
          <w:rFonts w:ascii="Times New Roman" w:hAnsi="Times New Roman" w:cs="Times New Roman"/>
          <w:sz w:val="24"/>
          <w:szCs w:val="24"/>
        </w:rPr>
        <w:t xml:space="preserve"> </w:t>
      </w:r>
    </w:p>
    <w:p w:rsidR="00E2539D" w:rsidRDefault="00E2539D" w:rsidP="00E2539D">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E2539D" w:rsidRDefault="00E2539D" w:rsidP="00E2539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E2539D" w:rsidRDefault="00E2539D" w:rsidP="00E2539D">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6.9.5.</w:t>
      </w:r>
      <w:r w:rsidRPr="00D61018">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6.9.6.</w:t>
      </w:r>
      <w:r w:rsidRPr="00D61018">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6.9.7.</w:t>
      </w:r>
      <w:r w:rsidRPr="00D61018">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lastRenderedPageBreak/>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6.1</w:t>
      </w:r>
      <w:r w:rsidR="00AC3FED">
        <w:rPr>
          <w:rFonts w:ascii="Times New Roman" w:hAnsi="Times New Roman" w:cs="Times New Roman"/>
          <w:sz w:val="24"/>
          <w:szCs w:val="24"/>
        </w:rPr>
        <w:t>0</w:t>
      </w:r>
      <w:r w:rsidRPr="00D61018">
        <w:rPr>
          <w:rFonts w:ascii="Times New Roman" w:hAnsi="Times New Roman" w:cs="Times New Roman"/>
          <w:sz w:val="24"/>
          <w:szCs w:val="24"/>
        </w:rPr>
        <w:t>.3.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E364FA" w:rsidRPr="00D61018" w:rsidRDefault="00E364FA"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6.</w:t>
      </w:r>
      <w:r w:rsidR="00AC3FED">
        <w:rPr>
          <w:rFonts w:ascii="Times New Roman" w:hAnsi="Times New Roman" w:cs="Times New Roman"/>
          <w:sz w:val="24"/>
          <w:szCs w:val="24"/>
        </w:rPr>
        <w:t>11.</w:t>
      </w:r>
      <w:r w:rsidRPr="00D61018">
        <w:rPr>
          <w:rFonts w:ascii="Times New Roman" w:hAnsi="Times New Roman" w:cs="Times New Roman"/>
          <w:sz w:val="24"/>
          <w:szCs w:val="24"/>
        </w:rPr>
        <w:t xml:space="preserve">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E364FA" w:rsidRPr="00D61018" w:rsidRDefault="00E364FA" w:rsidP="00D61018">
      <w:pPr>
        <w:adjustRightInd w:val="0"/>
        <w:spacing w:line="276" w:lineRule="auto"/>
        <w:ind w:firstLine="720"/>
        <w:jc w:val="both"/>
        <w:rPr>
          <w:rFonts w:ascii="Times New Roman" w:hAnsi="Times New Roman" w:cs="Times New Roman"/>
          <w:sz w:val="24"/>
          <w:szCs w:val="24"/>
        </w:rPr>
      </w:pPr>
      <w:r w:rsidRPr="00D61018">
        <w:rPr>
          <w:rFonts w:ascii="Times New Roman" w:hAnsi="Times New Roman" w:cs="Times New Roman"/>
          <w:sz w:val="24"/>
          <w:szCs w:val="24"/>
        </w:rPr>
        <w:t>6.</w:t>
      </w:r>
      <w:r w:rsidR="00AC3FED">
        <w:rPr>
          <w:rFonts w:ascii="Times New Roman" w:hAnsi="Times New Roman" w:cs="Times New Roman"/>
          <w:sz w:val="24"/>
          <w:szCs w:val="24"/>
        </w:rPr>
        <w:t>12.</w:t>
      </w:r>
      <w:r w:rsidRPr="00D61018">
        <w:rPr>
          <w:rFonts w:ascii="Times New Roman" w:hAnsi="Times New Roman" w:cs="Times New Roman"/>
          <w:sz w:val="24"/>
          <w:szCs w:val="24"/>
        </w:rPr>
        <w:t xml:space="preserve">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E364FA" w:rsidRPr="00D61018" w:rsidRDefault="00E364FA" w:rsidP="00D61018">
      <w:pPr>
        <w:adjustRightInd w:val="0"/>
        <w:spacing w:line="276" w:lineRule="auto"/>
        <w:ind w:firstLine="720"/>
        <w:jc w:val="both"/>
        <w:rPr>
          <w:rFonts w:ascii="Times New Roman" w:hAnsi="Times New Roman" w:cs="Times New Roman"/>
          <w:sz w:val="24"/>
          <w:szCs w:val="24"/>
        </w:rPr>
      </w:pPr>
      <w:r w:rsidRPr="00D61018">
        <w:rPr>
          <w:rFonts w:ascii="Times New Roman" w:hAnsi="Times New Roman" w:cs="Times New Roman"/>
          <w:sz w:val="24"/>
          <w:szCs w:val="24"/>
        </w:rPr>
        <w:t>6.</w:t>
      </w:r>
      <w:r w:rsidR="00AC3FED">
        <w:rPr>
          <w:rFonts w:ascii="Times New Roman" w:hAnsi="Times New Roman" w:cs="Times New Roman"/>
          <w:sz w:val="24"/>
          <w:szCs w:val="24"/>
        </w:rPr>
        <w:t>13.</w:t>
      </w:r>
      <w:r w:rsidRPr="00D61018">
        <w:rPr>
          <w:rFonts w:ascii="Times New Roman" w:hAnsi="Times New Roman" w:cs="Times New Roman"/>
          <w:sz w:val="24"/>
          <w:szCs w:val="24"/>
        </w:rPr>
        <w:t xml:space="preserve">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E364FA" w:rsidRPr="00D61018" w:rsidRDefault="00E364FA" w:rsidP="00D61018">
      <w:pPr>
        <w:tabs>
          <w:tab w:val="left" w:pos="645"/>
        </w:tabs>
        <w:spacing w:line="276" w:lineRule="auto"/>
        <w:rPr>
          <w:rFonts w:ascii="Times New Roman" w:hAnsi="Times New Roman" w:cs="Times New Roman"/>
          <w:sz w:val="24"/>
          <w:szCs w:val="24"/>
        </w:rPr>
      </w:pPr>
    </w:p>
    <w:p w:rsidR="00E364FA" w:rsidRPr="00D61018" w:rsidRDefault="00E364FA" w:rsidP="00D61018">
      <w:pPr>
        <w:autoSpaceDE/>
        <w:autoSpaceDN/>
        <w:spacing w:line="276" w:lineRule="auto"/>
        <w:ind w:left="5954"/>
        <w:rPr>
          <w:rFonts w:ascii="Times New Roman" w:hAnsi="Times New Roman" w:cs="Times New Roman"/>
          <w:sz w:val="24"/>
          <w:szCs w:val="24"/>
        </w:rPr>
      </w:pPr>
      <w:r w:rsidRPr="00D61018">
        <w:rPr>
          <w:rFonts w:ascii="Times New Roman" w:hAnsi="Times New Roman" w:cs="Times New Roman"/>
          <w:sz w:val="24"/>
          <w:szCs w:val="24"/>
        </w:rPr>
        <w:br w:type="page"/>
      </w:r>
      <w:bookmarkEnd w:id="9"/>
      <w:r w:rsidRPr="00D61018">
        <w:rPr>
          <w:rFonts w:ascii="Times New Roman" w:hAnsi="Times New Roman" w:cs="Times New Roman"/>
          <w:sz w:val="24"/>
          <w:szCs w:val="24"/>
        </w:rPr>
        <w:lastRenderedPageBreak/>
        <w:t>Приложение № 1 к Регламенту</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В ____________________________________</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(наименование органа исполнительной власти или органа местного самоуправления муниципального образования)</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От ____________________________________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(фамилия, имя, отчество, дата рождения)</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Зарегистрированного (ой) по месту жительства</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по адресу:________________________________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 (документ удостоверяющий личность)</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Серия  _______ номер 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Выдан ___________________________________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СНИЛС___________________________________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Телефон _________________________________ </w:t>
      </w:r>
    </w:p>
    <w:p w:rsidR="00E364FA" w:rsidRPr="00D61018" w:rsidRDefault="00E364FA" w:rsidP="00F92580">
      <w:pPr>
        <w:autoSpaceDE/>
        <w:autoSpaceDN/>
        <w:spacing w:line="276" w:lineRule="auto"/>
        <w:ind w:left="4962"/>
        <w:rPr>
          <w:rFonts w:ascii="Times New Roman" w:hAnsi="Times New Roman" w:cs="Times New Roman"/>
          <w:sz w:val="24"/>
          <w:szCs w:val="24"/>
        </w:rPr>
      </w:pPr>
      <w:r w:rsidRPr="00D61018">
        <w:rPr>
          <w:rFonts w:ascii="Times New Roman" w:hAnsi="Times New Roman" w:cs="Times New Roman"/>
          <w:sz w:val="24"/>
          <w:szCs w:val="24"/>
        </w:rPr>
        <w:t xml:space="preserve">Адрес электронной почты: _________________ </w:t>
      </w:r>
    </w:p>
    <w:p w:rsidR="00E364FA" w:rsidRPr="00D61018" w:rsidRDefault="00E364FA" w:rsidP="00F92580">
      <w:pPr>
        <w:autoSpaceDE/>
        <w:autoSpaceDN/>
        <w:spacing w:line="276" w:lineRule="auto"/>
        <w:ind w:left="4962"/>
        <w:jc w:val="center"/>
        <w:rPr>
          <w:rFonts w:ascii="Times New Roman" w:hAnsi="Times New Roman" w:cs="Times New Roman"/>
          <w:sz w:val="24"/>
          <w:szCs w:val="24"/>
        </w:rPr>
      </w:pPr>
    </w:p>
    <w:p w:rsidR="00E364FA" w:rsidRPr="00D61018" w:rsidRDefault="00E364FA" w:rsidP="00D61018">
      <w:pPr>
        <w:autoSpaceDE/>
        <w:autoSpaceDN/>
        <w:spacing w:line="276" w:lineRule="auto"/>
        <w:jc w:val="center"/>
        <w:rPr>
          <w:rFonts w:ascii="Times New Roman" w:hAnsi="Times New Roman" w:cs="Times New Roman"/>
          <w:sz w:val="24"/>
          <w:szCs w:val="24"/>
        </w:rPr>
      </w:pPr>
      <w:r w:rsidRPr="00D61018">
        <w:rPr>
          <w:rFonts w:ascii="Times New Roman" w:hAnsi="Times New Roman" w:cs="Times New Roman"/>
          <w:sz w:val="24"/>
          <w:szCs w:val="24"/>
        </w:rPr>
        <w:t xml:space="preserve">ЗАЯВЛЕНИЕ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Прошу перераспределить земельный участок, находящийся в частной собственности, расположенный по адресу: Нижегородская обл, г. Бор, ___________ _______________________________________, площадью ________ кв.м., с кадастровым номером___________________, с разрешенным использованием _____________________________________ и земли находящиеся в государственной собственности площадью ________ кв.м.</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xml:space="preserve">Также прошу Вас утвердить схему земельного участка на кадастровом плане территории, с разрешенным использованием _________________________________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Решение о предоставлении услуги прошу предоставить следующим выбранным мною способом (напротив выбранного  способа поставить галочку)</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выдать при личном обращении _________________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направить почтой по почтовому адресу __________</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Даю свое согласие на автоматизированную, а также без использования автоматизации обработку моих персональных данных.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К заявлению прилагаются следующие документы:</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1.</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2.</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«___» _____________20_____г.                              ___________________________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(подпись)</w:t>
      </w:r>
    </w:p>
    <w:p w:rsidR="00E364FA" w:rsidRPr="00D61018" w:rsidRDefault="00E364FA" w:rsidP="00D61018">
      <w:pPr>
        <w:tabs>
          <w:tab w:val="left" w:pos="2340"/>
          <w:tab w:val="right" w:pos="10063"/>
        </w:tabs>
        <w:autoSpaceDE/>
        <w:autoSpaceDN/>
        <w:spacing w:after="160" w:line="276" w:lineRule="auto"/>
        <w:jc w:val="right"/>
        <w:rPr>
          <w:rFonts w:ascii="Times New Roman" w:hAnsi="Times New Roman" w:cs="Times New Roman"/>
          <w:sz w:val="24"/>
          <w:szCs w:val="24"/>
        </w:rPr>
      </w:pPr>
      <w:r w:rsidRPr="00D61018">
        <w:rPr>
          <w:rFonts w:ascii="Times New Roman" w:hAnsi="Times New Roman" w:cs="Times New Roman"/>
          <w:sz w:val="24"/>
          <w:szCs w:val="24"/>
        </w:rPr>
        <w:tab/>
      </w:r>
    </w:p>
    <w:p w:rsidR="00E364FA" w:rsidRPr="00D61018" w:rsidRDefault="00E364FA" w:rsidP="00F92580">
      <w:pPr>
        <w:tabs>
          <w:tab w:val="left" w:pos="2340"/>
          <w:tab w:val="right" w:pos="10063"/>
        </w:tabs>
        <w:autoSpaceDE/>
        <w:autoSpaceDN/>
        <w:spacing w:after="160" w:line="276" w:lineRule="auto"/>
        <w:ind w:left="4820"/>
        <w:jc w:val="right"/>
        <w:rPr>
          <w:rFonts w:ascii="Times New Roman" w:hAnsi="Times New Roman" w:cs="Times New Roman"/>
          <w:sz w:val="24"/>
          <w:szCs w:val="24"/>
        </w:rPr>
      </w:pPr>
      <w:r w:rsidRPr="00D61018">
        <w:rPr>
          <w:rFonts w:ascii="Times New Roman" w:hAnsi="Times New Roman" w:cs="Times New Roman"/>
          <w:sz w:val="24"/>
          <w:szCs w:val="24"/>
        </w:rPr>
        <w:lastRenderedPageBreak/>
        <w:t>Приложение № 2 к Регламенту</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В ____________________________________</w:t>
      </w:r>
    </w:p>
    <w:p w:rsidR="00E364FA" w:rsidRPr="00F92580" w:rsidRDefault="00E364FA" w:rsidP="00F92580">
      <w:pPr>
        <w:autoSpaceDE/>
        <w:autoSpaceDN/>
        <w:spacing w:line="276" w:lineRule="auto"/>
        <w:ind w:left="4820"/>
        <w:rPr>
          <w:rFonts w:ascii="Times New Roman" w:hAnsi="Times New Roman" w:cs="Times New Roman"/>
          <w:sz w:val="20"/>
          <w:szCs w:val="20"/>
        </w:rPr>
      </w:pPr>
      <w:r w:rsidRPr="00F92580">
        <w:rPr>
          <w:rFonts w:ascii="Times New Roman" w:hAnsi="Times New Roman" w:cs="Times New Roman"/>
          <w:sz w:val="20"/>
          <w:szCs w:val="20"/>
        </w:rPr>
        <w:t>(наименование органа исполнительной власти или органа местного самоуправления муниципального образования)</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От ____________________________________ </w:t>
      </w:r>
    </w:p>
    <w:p w:rsidR="00E364FA" w:rsidRPr="00F92580" w:rsidRDefault="00E364FA" w:rsidP="00F92580">
      <w:pPr>
        <w:autoSpaceDE/>
        <w:autoSpaceDN/>
        <w:spacing w:line="276" w:lineRule="auto"/>
        <w:ind w:left="4820"/>
        <w:rPr>
          <w:rFonts w:ascii="Times New Roman" w:hAnsi="Times New Roman" w:cs="Times New Roman"/>
          <w:sz w:val="20"/>
          <w:szCs w:val="20"/>
        </w:rPr>
      </w:pPr>
      <w:r w:rsidRPr="00F92580">
        <w:rPr>
          <w:rFonts w:ascii="Times New Roman" w:hAnsi="Times New Roman" w:cs="Times New Roman"/>
          <w:sz w:val="20"/>
          <w:szCs w:val="20"/>
        </w:rPr>
        <w:t>(фамилия, имя, отчество, дата рождения)</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Зарегистрированного (ой) по месту жительства</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по адресу:________________________________ </w:t>
      </w:r>
    </w:p>
    <w:p w:rsidR="00E364FA" w:rsidRPr="00F92580" w:rsidRDefault="00E364FA" w:rsidP="00F92580">
      <w:pPr>
        <w:autoSpaceDE/>
        <w:autoSpaceDN/>
        <w:spacing w:line="276" w:lineRule="auto"/>
        <w:ind w:left="4820"/>
        <w:rPr>
          <w:rFonts w:ascii="Times New Roman" w:hAnsi="Times New Roman" w:cs="Times New Roman"/>
          <w:sz w:val="20"/>
          <w:szCs w:val="20"/>
        </w:rPr>
      </w:pPr>
      <w:r w:rsidRPr="00F92580">
        <w:rPr>
          <w:rFonts w:ascii="Times New Roman" w:hAnsi="Times New Roman" w:cs="Times New Roman"/>
          <w:sz w:val="20"/>
          <w:szCs w:val="20"/>
        </w:rPr>
        <w:t xml:space="preserve"> (документ удостоверяющий личность)</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Серия  _______ номер ______________________ </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Выдан ___________________________________ </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СНИЛС___________________________________ </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Телефон _________________________________ </w:t>
      </w:r>
    </w:p>
    <w:p w:rsidR="00E364FA" w:rsidRPr="00D61018" w:rsidRDefault="00E364FA" w:rsidP="00F92580">
      <w:pPr>
        <w:autoSpaceDE/>
        <w:autoSpaceDN/>
        <w:spacing w:line="276" w:lineRule="auto"/>
        <w:ind w:left="4820"/>
        <w:rPr>
          <w:rFonts w:ascii="Times New Roman" w:hAnsi="Times New Roman" w:cs="Times New Roman"/>
          <w:sz w:val="24"/>
          <w:szCs w:val="24"/>
        </w:rPr>
      </w:pPr>
      <w:r w:rsidRPr="00D61018">
        <w:rPr>
          <w:rFonts w:ascii="Times New Roman" w:hAnsi="Times New Roman" w:cs="Times New Roman"/>
          <w:sz w:val="24"/>
          <w:szCs w:val="24"/>
        </w:rPr>
        <w:t xml:space="preserve">Адрес электронной почты: _________________ </w:t>
      </w:r>
    </w:p>
    <w:p w:rsidR="00E364FA" w:rsidRPr="00D61018" w:rsidRDefault="00E364FA" w:rsidP="00D61018">
      <w:pPr>
        <w:autoSpaceDE/>
        <w:autoSpaceDN/>
        <w:spacing w:line="276" w:lineRule="auto"/>
        <w:jc w:val="center"/>
        <w:rPr>
          <w:rFonts w:ascii="Times New Roman" w:hAnsi="Times New Roman" w:cs="Times New Roman"/>
          <w:sz w:val="24"/>
          <w:szCs w:val="24"/>
        </w:rPr>
      </w:pPr>
    </w:p>
    <w:p w:rsidR="00E364FA" w:rsidRPr="00D61018" w:rsidRDefault="00E364FA" w:rsidP="00D61018">
      <w:pPr>
        <w:autoSpaceDE/>
        <w:autoSpaceDN/>
        <w:spacing w:line="276" w:lineRule="auto"/>
        <w:jc w:val="center"/>
        <w:rPr>
          <w:rFonts w:ascii="Times New Roman" w:hAnsi="Times New Roman" w:cs="Times New Roman"/>
          <w:sz w:val="24"/>
          <w:szCs w:val="24"/>
        </w:rPr>
      </w:pPr>
      <w:r w:rsidRPr="00D61018">
        <w:rPr>
          <w:rFonts w:ascii="Times New Roman" w:hAnsi="Times New Roman" w:cs="Times New Roman"/>
          <w:sz w:val="24"/>
          <w:szCs w:val="24"/>
        </w:rPr>
        <w:t xml:space="preserve">ЗАЯВЛЕНИЕ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Прошу заключить соглашение о перераспределении земельного участка, находящегося в частной собственности, расположенного по адресу: Нижегородская обл., г. Бор, ___________ _______________________________________, площадью ________ кв.м., с кадастровым номером___________________, с разрешенным использованием _____________________________________ и земли находящиеся в государственной собственности площадью ________ кв.м.</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xml:space="preserve">Результат услуги: Постановление и соглашение о перераспределении для подписания и оплаты прошу предоставить следующим выбранным мною способом напротив выбранного способа поставить галочку)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выдать при личном обращении _________________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направить почтой по почтовому адресу __________</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Даю свое согласие на автоматизированную, а также без использования автоматизации обработку моих персональных данных.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К заявлению прилагаются следующие документы:</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1.</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2.</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«___» _____________20_____г.                              ___________________________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                                                                                                            (подпись)</w:t>
      </w:r>
    </w:p>
    <w:p w:rsidR="00E364FA" w:rsidRPr="00D61018" w:rsidRDefault="00E364FA" w:rsidP="00D61018">
      <w:pPr>
        <w:autoSpaceDE/>
        <w:autoSpaceDN/>
        <w:spacing w:line="276" w:lineRule="auto"/>
        <w:rPr>
          <w:rFonts w:ascii="Times New Roman" w:hAnsi="Times New Roman" w:cs="Times New Roman"/>
          <w:sz w:val="24"/>
          <w:szCs w:val="24"/>
        </w:rPr>
      </w:pPr>
    </w:p>
    <w:p w:rsidR="00C34E41" w:rsidRDefault="00C34E41" w:rsidP="00D61018">
      <w:pPr>
        <w:autoSpaceDE/>
        <w:autoSpaceDN/>
        <w:spacing w:after="160" w:line="276" w:lineRule="auto"/>
        <w:jc w:val="right"/>
        <w:rPr>
          <w:rFonts w:ascii="Times New Roman" w:hAnsi="Times New Roman" w:cs="Times New Roman"/>
          <w:sz w:val="24"/>
          <w:szCs w:val="24"/>
          <w:lang w:eastAsia="en-US"/>
        </w:rPr>
        <w:sectPr w:rsidR="00C34E41" w:rsidSect="002761C0">
          <w:footerReference w:type="even" r:id="rId29"/>
          <w:footerReference w:type="default" r:id="rId30"/>
          <w:pgSz w:w="11906" w:h="16838"/>
          <w:pgMar w:top="851" w:right="851" w:bottom="851" w:left="1418" w:header="709" w:footer="709" w:gutter="0"/>
          <w:cols w:space="708"/>
          <w:titlePg/>
          <w:docGrid w:linePitch="360"/>
        </w:sectPr>
      </w:pPr>
    </w:p>
    <w:p w:rsidR="00E364FA" w:rsidRPr="00D61018" w:rsidRDefault="00E364FA" w:rsidP="00D61018">
      <w:pPr>
        <w:autoSpaceDE/>
        <w:autoSpaceDN/>
        <w:spacing w:after="160" w:line="276" w:lineRule="auto"/>
        <w:jc w:val="right"/>
        <w:rPr>
          <w:rFonts w:ascii="Times New Roman" w:hAnsi="Times New Roman" w:cs="Times New Roman"/>
          <w:sz w:val="24"/>
          <w:szCs w:val="24"/>
          <w:lang w:eastAsia="en-US"/>
        </w:rPr>
      </w:pPr>
      <w:r w:rsidRPr="00D61018">
        <w:rPr>
          <w:rFonts w:ascii="Times New Roman" w:hAnsi="Times New Roman" w:cs="Times New Roman"/>
          <w:sz w:val="24"/>
          <w:szCs w:val="24"/>
          <w:lang w:eastAsia="en-US"/>
        </w:rPr>
        <w:lastRenderedPageBreak/>
        <w:t>Приложение №3 к Регламенту</w:t>
      </w:r>
    </w:p>
    <w:p w:rsidR="00E364FA" w:rsidRPr="00D61018" w:rsidRDefault="00E364FA" w:rsidP="00D61018">
      <w:pPr>
        <w:autoSpaceDE/>
        <w:autoSpaceDN/>
        <w:spacing w:after="160" w:line="276" w:lineRule="auto"/>
        <w:ind w:left="5670"/>
        <w:rPr>
          <w:rFonts w:ascii="Times New Roman" w:hAnsi="Times New Roman" w:cs="Times New Roman"/>
          <w:sz w:val="24"/>
          <w:szCs w:val="24"/>
        </w:rPr>
      </w:pPr>
      <w:r w:rsidRPr="00D61018">
        <w:rPr>
          <w:rFonts w:ascii="Times New Roman" w:hAnsi="Times New Roman" w:cs="Times New Roman"/>
          <w:sz w:val="24"/>
          <w:szCs w:val="24"/>
        </w:rPr>
        <w:t>Кому _______________________________</w:t>
      </w:r>
    </w:p>
    <w:p w:rsidR="00E364FA" w:rsidRPr="00D61018" w:rsidRDefault="00E364FA" w:rsidP="00D61018">
      <w:pPr>
        <w:autoSpaceDE/>
        <w:autoSpaceDN/>
        <w:spacing w:after="160" w:line="276" w:lineRule="auto"/>
        <w:ind w:left="5670"/>
        <w:jc w:val="both"/>
        <w:rPr>
          <w:rFonts w:ascii="Times New Roman" w:hAnsi="Times New Roman" w:cs="Times New Roman"/>
          <w:sz w:val="24"/>
          <w:szCs w:val="24"/>
        </w:rPr>
      </w:pPr>
      <w:r w:rsidRPr="00D61018">
        <w:rPr>
          <w:rFonts w:ascii="Times New Roman" w:hAnsi="Times New Roman" w:cs="Times New Roman"/>
          <w:sz w:val="24"/>
          <w:szCs w:val="24"/>
        </w:rPr>
        <w:t>От кого    ___________________________                    Фамилия имя отчество заявителя ____________________________________                Документ удостоверяющий личность____________________________</w:t>
      </w:r>
    </w:p>
    <w:p w:rsidR="00E364FA" w:rsidRPr="00D61018" w:rsidRDefault="00E364FA" w:rsidP="00D61018">
      <w:pPr>
        <w:autoSpaceDE/>
        <w:autoSpaceDN/>
        <w:spacing w:after="160" w:line="276" w:lineRule="auto"/>
        <w:jc w:val="center"/>
        <w:rPr>
          <w:rFonts w:ascii="Times New Roman" w:hAnsi="Times New Roman" w:cs="Times New Roman"/>
          <w:sz w:val="24"/>
          <w:szCs w:val="24"/>
        </w:rPr>
      </w:pPr>
      <w:r w:rsidRPr="00D61018">
        <w:rPr>
          <w:rFonts w:ascii="Times New Roman" w:hAnsi="Times New Roman" w:cs="Times New Roman"/>
          <w:sz w:val="24"/>
          <w:szCs w:val="24"/>
        </w:rPr>
        <w:t>Уведомление</w:t>
      </w:r>
    </w:p>
    <w:p w:rsidR="00E364FA" w:rsidRPr="00D61018" w:rsidRDefault="00E364FA" w:rsidP="00D61018">
      <w:pPr>
        <w:autoSpaceDE/>
        <w:autoSpaceDN/>
        <w:spacing w:after="160" w:line="276" w:lineRule="auto"/>
        <w:jc w:val="center"/>
        <w:rPr>
          <w:rFonts w:ascii="Times New Roman" w:hAnsi="Times New Roman" w:cs="Times New Roman"/>
          <w:sz w:val="24"/>
          <w:szCs w:val="24"/>
        </w:rPr>
      </w:pPr>
      <w:r w:rsidRPr="00D61018">
        <w:rPr>
          <w:rFonts w:ascii="Times New Roman" w:hAnsi="Times New Roman" w:cs="Times New Roman"/>
          <w:sz w:val="24"/>
          <w:szCs w:val="24"/>
        </w:rPr>
        <w:t xml:space="preserve">Об отказе в приеме документов для предоставления услуги </w:t>
      </w:r>
    </w:p>
    <w:p w:rsidR="00E364FA" w:rsidRPr="00D61018" w:rsidRDefault="00E364FA" w:rsidP="00B23BB0">
      <w:pPr>
        <w:autoSpaceDE/>
        <w:autoSpaceDN/>
        <w:spacing w:line="276" w:lineRule="auto"/>
        <w:ind w:firstLine="708"/>
        <w:jc w:val="both"/>
        <w:rPr>
          <w:rFonts w:ascii="Times New Roman" w:hAnsi="Times New Roman" w:cs="Times New Roman"/>
          <w:sz w:val="24"/>
          <w:szCs w:val="24"/>
        </w:rPr>
      </w:pPr>
      <w:r w:rsidRPr="00D61018">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w:t>
      </w:r>
      <w:r w:rsidR="00E2539D">
        <w:rPr>
          <w:rFonts w:ascii="Times New Roman" w:hAnsi="Times New Roman" w:cs="Times New Roman"/>
          <w:sz w:val="24"/>
          <w:szCs w:val="24"/>
        </w:rPr>
        <w:t>9</w:t>
      </w:r>
      <w:r w:rsidRPr="00D61018">
        <w:rPr>
          <w:rFonts w:ascii="Times New Roman" w:hAnsi="Times New Roman" w:cs="Times New Roman"/>
          <w:sz w:val="24"/>
          <w:szCs w:val="24"/>
        </w:rPr>
        <w:t>. административного регламента предоставления  муниципальной услуги «</w:t>
      </w:r>
      <w:r w:rsidR="00B23BB0">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город Бор Нижегородской области»  утвержденного постановлением администрации городского округа г. Бор Нижегородской области от ________ № ________</w:t>
      </w:r>
      <w:r w:rsidRPr="00D61018">
        <w:rPr>
          <w:rFonts w:ascii="Times New Roman" w:hAnsi="Times New Roman" w:cs="Times New Roman"/>
          <w:sz w:val="24"/>
          <w:szCs w:val="24"/>
        </w:rPr>
        <w:t xml:space="preserve">, а именно: </w:t>
      </w:r>
    </w:p>
    <w:p w:rsidR="00E364FA" w:rsidRPr="00D61018" w:rsidRDefault="00B23BB0" w:rsidP="00B23BB0">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00E364FA" w:rsidRPr="00D61018">
        <w:rPr>
          <w:rFonts w:ascii="Times New Roman" w:hAnsi="Times New Roman" w:cs="Times New Roman"/>
          <w:sz w:val="24"/>
          <w:szCs w:val="24"/>
        </w:rPr>
        <w:t xml:space="preserve">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 </w:t>
      </w:r>
    </w:p>
    <w:p w:rsidR="00E364FA" w:rsidRPr="00D61018" w:rsidRDefault="00E364FA" w:rsidP="00B23BB0">
      <w:pPr>
        <w:autoSpaceDE/>
        <w:autoSpaceDN/>
        <w:spacing w:line="276" w:lineRule="auto"/>
        <w:ind w:firstLine="708"/>
        <w:jc w:val="both"/>
        <w:rPr>
          <w:rFonts w:ascii="Times New Roman" w:hAnsi="Times New Roman" w:cs="Times New Roman"/>
          <w:sz w:val="24"/>
          <w:szCs w:val="24"/>
        </w:rPr>
      </w:pPr>
      <w:r w:rsidRPr="00D61018">
        <w:rPr>
          <w:rFonts w:ascii="Times New Roman" w:hAnsi="Times New Roman" w:cs="Times New Roman"/>
          <w:sz w:val="24"/>
          <w:szCs w:val="24"/>
        </w:rPr>
        <w:t xml:space="preserve">-наличие в представленных документах недостоверных и (или) противоречивых сведений;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E364FA" w:rsidRPr="00D61018" w:rsidRDefault="00E364FA" w:rsidP="00B23BB0">
      <w:pPr>
        <w:autoSpaceDE/>
        <w:autoSpaceDN/>
        <w:spacing w:line="276" w:lineRule="auto"/>
        <w:ind w:firstLine="708"/>
        <w:jc w:val="both"/>
        <w:rPr>
          <w:rFonts w:ascii="Times New Roman" w:hAnsi="Times New Roman" w:cs="Times New Roman"/>
          <w:sz w:val="24"/>
          <w:szCs w:val="24"/>
        </w:rPr>
      </w:pPr>
      <w:r w:rsidRPr="00D61018">
        <w:rPr>
          <w:rFonts w:ascii="Times New Roman" w:hAnsi="Times New Roman" w:cs="Times New Roman"/>
          <w:sz w:val="24"/>
          <w:szCs w:val="24"/>
        </w:rP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364FA" w:rsidRPr="00D61018" w:rsidRDefault="00E364FA" w:rsidP="00B23BB0">
      <w:pPr>
        <w:autoSpaceDE/>
        <w:autoSpaceDN/>
        <w:spacing w:line="276" w:lineRule="auto"/>
        <w:ind w:firstLine="708"/>
        <w:jc w:val="both"/>
        <w:rPr>
          <w:rFonts w:ascii="Times New Roman" w:hAnsi="Times New Roman" w:cs="Times New Roman"/>
          <w:sz w:val="24"/>
          <w:szCs w:val="24"/>
        </w:rPr>
      </w:pPr>
      <w:r w:rsidRPr="00D61018">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E364FA" w:rsidRPr="00D61018" w:rsidRDefault="00E364FA" w:rsidP="00B23BB0">
      <w:pPr>
        <w:autoSpaceDE/>
        <w:autoSpaceDN/>
        <w:spacing w:line="276" w:lineRule="auto"/>
        <w:ind w:firstLine="708"/>
        <w:jc w:val="both"/>
        <w:rPr>
          <w:rFonts w:ascii="Times New Roman" w:hAnsi="Times New Roman" w:cs="Times New Roman"/>
          <w:sz w:val="24"/>
          <w:szCs w:val="24"/>
        </w:rPr>
      </w:pPr>
      <w:r w:rsidRPr="00D61018">
        <w:rPr>
          <w:rFonts w:ascii="Times New Roman" w:hAnsi="Times New Roman" w:cs="Times New Roman"/>
          <w:sz w:val="24"/>
          <w:szCs w:val="24"/>
        </w:rPr>
        <w:t xml:space="preserve">-заявление подано не уполномоченным лицом. </w:t>
      </w:r>
    </w:p>
    <w:p w:rsidR="00E364FA" w:rsidRPr="00D61018" w:rsidRDefault="00E364FA" w:rsidP="00D61018">
      <w:pPr>
        <w:autoSpaceDE/>
        <w:autoSpaceDN/>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В соответствии с пунктом 2.</w:t>
      </w:r>
      <w:r w:rsidR="00E2539D">
        <w:rPr>
          <w:rFonts w:ascii="Times New Roman" w:hAnsi="Times New Roman" w:cs="Times New Roman"/>
          <w:sz w:val="24"/>
          <w:szCs w:val="24"/>
        </w:rPr>
        <w:t>9</w:t>
      </w:r>
      <w:r w:rsidRPr="00D61018">
        <w:rPr>
          <w:rFonts w:ascii="Times New Roman" w:hAnsi="Times New Roman" w:cs="Times New Roman"/>
          <w:sz w:val="24"/>
          <w:szCs w:val="24"/>
        </w:rPr>
        <w:t xml:space="preserve">.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lastRenderedPageBreak/>
        <w:t xml:space="preserve">________________________                               ___________________               ____________            ФИО заявителя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подпись                                    дата       </w:t>
      </w:r>
    </w:p>
    <w:p w:rsidR="00E364FA" w:rsidRPr="00D61018" w:rsidRDefault="00E364FA" w:rsidP="00D61018">
      <w:pPr>
        <w:autoSpaceDE/>
        <w:autoSpaceDN/>
        <w:spacing w:after="160" w:line="276" w:lineRule="auto"/>
        <w:jc w:val="both"/>
        <w:rPr>
          <w:rFonts w:ascii="Times New Roman" w:hAnsi="Times New Roman" w:cs="Times New Roman"/>
          <w:sz w:val="24"/>
          <w:szCs w:val="24"/>
        </w:rPr>
      </w:pPr>
      <w:r w:rsidRPr="00D61018">
        <w:rPr>
          <w:rFonts w:ascii="Times New Roman" w:hAnsi="Times New Roman" w:cs="Times New Roman"/>
          <w:sz w:val="24"/>
          <w:szCs w:val="24"/>
        </w:rPr>
        <w:t xml:space="preserve">________________________                                         ___________________               ____________               ФИО сотрудника ГБУ НО «УМФЦ»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подпись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дата  </w:t>
      </w:r>
    </w:p>
    <w:p w:rsidR="00E364FA" w:rsidRPr="00D61018" w:rsidRDefault="00E364FA" w:rsidP="00D61018">
      <w:pPr>
        <w:keepNext/>
        <w:tabs>
          <w:tab w:val="left" w:pos="9071"/>
        </w:tabs>
        <w:autoSpaceDE/>
        <w:spacing w:line="276" w:lineRule="auto"/>
        <w:ind w:right="-1"/>
        <w:jc w:val="both"/>
        <w:outlineLvl w:val="2"/>
        <w:rPr>
          <w:rFonts w:ascii="Times New Roman" w:hAnsi="Times New Roman" w:cs="Times New Roman"/>
          <w:sz w:val="24"/>
          <w:szCs w:val="24"/>
        </w:rPr>
      </w:pPr>
    </w:p>
    <w:p w:rsidR="00E364FA" w:rsidRPr="00D61018" w:rsidRDefault="00E364FA" w:rsidP="00D61018">
      <w:pPr>
        <w:adjustRightInd w:val="0"/>
        <w:spacing w:line="276" w:lineRule="auto"/>
        <w:jc w:val="right"/>
        <w:outlineLvl w:val="0"/>
        <w:rPr>
          <w:rFonts w:ascii="Times New Roman" w:hAnsi="Times New Roman" w:cs="Times New Roman"/>
          <w:sz w:val="24"/>
          <w:szCs w:val="24"/>
          <w:lang w:eastAsia="en-US"/>
        </w:rPr>
      </w:pPr>
      <w:r w:rsidRPr="00D61018">
        <w:rPr>
          <w:rFonts w:ascii="Times New Roman" w:hAnsi="Times New Roman" w:cs="Times New Roman"/>
          <w:sz w:val="24"/>
          <w:szCs w:val="24"/>
          <w:lang w:eastAsia="en-US"/>
        </w:rPr>
        <w:t xml:space="preserve">Приложение № </w:t>
      </w:r>
      <w:bookmarkStart w:id="10" w:name="_GoBack"/>
      <w:bookmarkEnd w:id="10"/>
      <w:r w:rsidR="00FA247E">
        <w:rPr>
          <w:rFonts w:ascii="Times New Roman" w:hAnsi="Times New Roman" w:cs="Times New Roman"/>
          <w:sz w:val="24"/>
          <w:szCs w:val="24"/>
          <w:lang w:eastAsia="en-US"/>
        </w:rPr>
        <w:t>4</w:t>
      </w:r>
      <w:r w:rsidRPr="00D61018">
        <w:rPr>
          <w:rFonts w:ascii="Times New Roman" w:hAnsi="Times New Roman" w:cs="Times New Roman"/>
          <w:sz w:val="24"/>
          <w:szCs w:val="24"/>
          <w:lang w:eastAsia="en-US"/>
        </w:rPr>
        <w:t xml:space="preserve"> к Регламенту</w:t>
      </w:r>
    </w:p>
    <w:p w:rsidR="00E364FA" w:rsidRPr="00D61018" w:rsidRDefault="00E364FA" w:rsidP="00D61018">
      <w:pPr>
        <w:tabs>
          <w:tab w:val="left" w:pos="9071"/>
        </w:tabs>
        <w:spacing w:line="276" w:lineRule="auto"/>
        <w:ind w:right="-1" w:hanging="142"/>
        <w:jc w:val="center"/>
        <w:rPr>
          <w:rFonts w:ascii="Times New Roman" w:hAnsi="Times New Roman" w:cs="Times New Roman"/>
          <w:sz w:val="24"/>
          <w:szCs w:val="24"/>
        </w:rPr>
      </w:pPr>
    </w:p>
    <w:p w:rsidR="00E364FA" w:rsidRPr="00D61018" w:rsidRDefault="00E364FA" w:rsidP="00D61018">
      <w:pPr>
        <w:spacing w:line="276" w:lineRule="auto"/>
        <w:ind w:right="-2"/>
        <w:jc w:val="center"/>
        <w:rPr>
          <w:rFonts w:ascii="Times New Roman" w:hAnsi="Times New Roman" w:cs="Times New Roman"/>
          <w:sz w:val="24"/>
          <w:szCs w:val="24"/>
        </w:rPr>
      </w:pPr>
      <w:r w:rsidRPr="00D61018">
        <w:rPr>
          <w:rFonts w:ascii="Times New Roman" w:hAnsi="Times New Roman" w:cs="Times New Roman"/>
          <w:sz w:val="24"/>
          <w:szCs w:val="24"/>
        </w:rPr>
        <w:t>Соглашение №</w:t>
      </w:r>
    </w:p>
    <w:p w:rsidR="00E364FA" w:rsidRPr="00D61018" w:rsidRDefault="00E364FA" w:rsidP="00D61018">
      <w:pPr>
        <w:spacing w:line="276" w:lineRule="auto"/>
        <w:ind w:right="-2"/>
        <w:jc w:val="center"/>
        <w:rPr>
          <w:rFonts w:ascii="Times New Roman" w:hAnsi="Times New Roman" w:cs="Times New Roman"/>
          <w:sz w:val="24"/>
          <w:szCs w:val="24"/>
        </w:rPr>
      </w:pPr>
      <w:r w:rsidRPr="00D61018">
        <w:rPr>
          <w:rFonts w:ascii="Times New Roman" w:hAnsi="Times New Roman" w:cs="Times New Roman"/>
          <w:sz w:val="24"/>
          <w:szCs w:val="24"/>
        </w:rPr>
        <w:t>О перераспределении земель</w:t>
      </w:r>
    </w:p>
    <w:p w:rsidR="00E364FA" w:rsidRPr="00D61018" w:rsidRDefault="00E364FA" w:rsidP="00D61018">
      <w:pPr>
        <w:tabs>
          <w:tab w:val="left" w:pos="0"/>
        </w:tabs>
        <w:spacing w:line="276" w:lineRule="auto"/>
        <w:ind w:right="140"/>
        <w:rPr>
          <w:rFonts w:ascii="Times New Roman" w:hAnsi="Times New Roman" w:cs="Times New Roman"/>
          <w:sz w:val="24"/>
          <w:szCs w:val="24"/>
        </w:rPr>
      </w:pPr>
      <w:r w:rsidRPr="00D61018">
        <w:rPr>
          <w:rFonts w:ascii="Times New Roman" w:hAnsi="Times New Roman" w:cs="Times New Roman"/>
          <w:sz w:val="24"/>
          <w:szCs w:val="24"/>
        </w:rPr>
        <w:tab/>
        <w:t xml:space="preserve">г. Бор                                                                               «____»_______20___ г. </w:t>
      </w:r>
    </w:p>
    <w:p w:rsidR="00E364FA" w:rsidRPr="00D61018" w:rsidRDefault="00E364FA" w:rsidP="00D61018">
      <w:pPr>
        <w:tabs>
          <w:tab w:val="left" w:pos="0"/>
        </w:tabs>
        <w:spacing w:line="276" w:lineRule="auto"/>
        <w:ind w:right="140"/>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r w:rsidRPr="00D61018">
        <w:rPr>
          <w:rFonts w:ascii="Times New Roman" w:hAnsi="Times New Roman" w:cs="Times New Roman"/>
          <w:sz w:val="24"/>
          <w:szCs w:val="24"/>
        </w:rPr>
        <w:tab/>
        <w:t>Департамент имущественных и земельных отношений администрации городского округа город Бор Нижегородской области в лице Директора Департамента имущественных и земельных отношений (фамилия, имя, отчество), действующего на основании Положения о Департаменте имущественных и земельных отношений администрации городского округа город Бор, именуемый в дальнейшем «Сторона – 1» и (фамилия, имя, отчество, дата рождения, паспортные данные, зарегистрирован по адресу:), именуемый в дальнейшем «Сторона-2», совместно именуемые в дальнейшем «Стороны», на основании Постановления администрации городского округа г. Бор от _______________ № _____________ , заключили настоящее соглашение (далее- Соглашение) о нижеследующем:</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На момент подписания Соглашения Стороне-2 принадлежит на праве собственности земельный участок площадью _________ кв.м., расположенный по адресу: ________________________________ , относящийся к категории земель - _______________________________________ , с разрешенным использованием - _______________________________________, с кадастровым номером _____________________ , что подтверждается записью в Едином государственном реестре прав на недвижимое имущество и сделок с ним : регистрации права от ______________ № _____________________ .</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Стороны достигли соглашения о перераспределении земель, государственная собственность на которые не разграничена, площадью ______ кв.м. и указанного в п. 1 Соглашения земельного участка.</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В частную собственность Стороне-2 передается образованный в результате перераспределения земельный участок площадью ________ кв.м., расположенный по адресу: ______________________________, относящийся к категории  земель ____________________, с разрешенным использованием _____________________________, с кадастровым номером ___________________ (далее -Участок).</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Плата за увеличение площади земельного участка, в результате перераспределения составляет _________________ рублей, расчет которой произведен при подписании Соглашения. Размер платы определяется как кадастровая стоимость земель, государственная собственность на которые не разграничена, рассчитанная пропорционально площади части таких земель, подлежащей передаче в частную собственность в результате его перераспределения с земельным участком, находящимся в частной собственности.</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lastRenderedPageBreak/>
        <w:t>Сторона-2 вносит плату, указанную в пункте 4 Соглашения, единовременно в течении 30 календарных дней с момента заключения Соглашения на (реквизиты банка, реквизиты Департамента) –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государственная собственность на которые не разграничена.</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 xml:space="preserve">     Соглашение является документом, подтверждающим передачу Участка Стороной-1 и принятие его Стороно-2. Обязательство Стороны-1 передать земельный участок Стороне-2 считается исполненным после подписания сторонами Соглашения.</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Сторона-2 приобретает право собственности на земельный участок с момента регистрации в органе регистрации прав (ст. 551 Гражданского кодекса РФ) .</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Риск случайной гибели или случайного повреждения земельного участка переходит к Стороне-2 с момента, когда в соответствии с Соглашением Сторона-1 считается исполнившей свою обязанность по передаче земельного участка ( ст. 459 Гражданского кодекса РФ).</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Расходы по регистрации права собственности оплачивает Сторона-2.</w:t>
      </w:r>
    </w:p>
    <w:p w:rsidR="00E364FA" w:rsidRPr="00D61018" w:rsidRDefault="00E364FA" w:rsidP="00D61018">
      <w:pPr>
        <w:pStyle w:val="a4"/>
        <w:numPr>
          <w:ilvl w:val="0"/>
          <w:numId w:val="29"/>
        </w:numPr>
        <w:tabs>
          <w:tab w:val="left" w:pos="0"/>
        </w:tabs>
        <w:spacing w:line="276" w:lineRule="auto"/>
        <w:ind w:left="0" w:right="140" w:firstLine="705"/>
        <w:jc w:val="both"/>
        <w:rPr>
          <w:rFonts w:ascii="Times New Roman" w:hAnsi="Times New Roman" w:cs="Times New Roman"/>
          <w:sz w:val="24"/>
          <w:szCs w:val="24"/>
        </w:rPr>
      </w:pPr>
      <w:r w:rsidRPr="00D61018">
        <w:rPr>
          <w:rFonts w:ascii="Times New Roman" w:hAnsi="Times New Roman" w:cs="Times New Roman"/>
          <w:sz w:val="24"/>
          <w:szCs w:val="24"/>
        </w:rPr>
        <w:t>За нарушение срока внесения платежа, определенного в пункте 5 Соглашения, Сторона-2 выплачивает Стороне-1 пени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за каждый календарный день просрочки. Пени перечисляются в безналичной форме на расчетный счет, указанный в пункте 5 Соглашения.</w:t>
      </w:r>
    </w:p>
    <w:p w:rsidR="00E364FA" w:rsidRPr="00D61018" w:rsidRDefault="00E364FA" w:rsidP="00D61018">
      <w:pPr>
        <w:pStyle w:val="a4"/>
        <w:tabs>
          <w:tab w:val="left" w:pos="0"/>
        </w:tabs>
        <w:spacing w:line="276" w:lineRule="auto"/>
        <w:ind w:left="0" w:right="140" w:firstLine="567"/>
        <w:jc w:val="both"/>
        <w:rPr>
          <w:rFonts w:ascii="Times New Roman" w:hAnsi="Times New Roman" w:cs="Times New Roman"/>
          <w:sz w:val="24"/>
          <w:szCs w:val="24"/>
        </w:rPr>
      </w:pPr>
      <w:r w:rsidRPr="00D61018">
        <w:rPr>
          <w:rFonts w:ascii="Times New Roman" w:hAnsi="Times New Roman" w:cs="Times New Roman"/>
          <w:sz w:val="24"/>
          <w:szCs w:val="24"/>
        </w:rPr>
        <w:t>Просрочка внесения денежных средств в счет оплаты Соглашения в срок, указанный в п. 5 Соглашения, не может составлять более 10 календарных дней (далее – допустимая просрочка). Просрочка свыше десяти календарных дней считается отказом Стороны – от исполнения обязательств по оплате, установленной Соглашением.</w:t>
      </w:r>
    </w:p>
    <w:p w:rsidR="00E364FA" w:rsidRPr="00D61018" w:rsidRDefault="00E364FA" w:rsidP="00D61018">
      <w:pPr>
        <w:pStyle w:val="a4"/>
        <w:tabs>
          <w:tab w:val="left" w:pos="0"/>
        </w:tabs>
        <w:spacing w:line="276" w:lineRule="auto"/>
        <w:ind w:left="0" w:right="140" w:firstLine="567"/>
        <w:jc w:val="both"/>
        <w:rPr>
          <w:rFonts w:ascii="Times New Roman" w:hAnsi="Times New Roman" w:cs="Times New Roman"/>
          <w:sz w:val="24"/>
          <w:szCs w:val="24"/>
        </w:rPr>
      </w:pPr>
      <w:r w:rsidRPr="00D61018">
        <w:rPr>
          <w:rFonts w:ascii="Times New Roman" w:hAnsi="Times New Roman" w:cs="Times New Roman"/>
          <w:sz w:val="24"/>
          <w:szCs w:val="24"/>
        </w:rPr>
        <w:t>Сторона-1 в течении трех календарных дней с момента истечения допустимой просрочки, направляет Стороне-2 письменное уведомление, с даты отправления которого Соглашение считается расторгнутым, все обязательства Сторон по Соглашению прекращаются. Оформление Сторонами дополнительного соглашения о расторжении Соглашения не требуется.</w:t>
      </w:r>
    </w:p>
    <w:p w:rsidR="00E364FA" w:rsidRPr="00D61018" w:rsidRDefault="00E364FA" w:rsidP="00D61018">
      <w:pPr>
        <w:pStyle w:val="a4"/>
        <w:numPr>
          <w:ilvl w:val="0"/>
          <w:numId w:val="29"/>
        </w:numPr>
        <w:tabs>
          <w:tab w:val="left" w:pos="0"/>
        </w:tabs>
        <w:spacing w:line="276" w:lineRule="auto"/>
        <w:ind w:left="0" w:right="140" w:firstLine="567"/>
        <w:jc w:val="both"/>
        <w:rPr>
          <w:rFonts w:ascii="Times New Roman" w:hAnsi="Times New Roman" w:cs="Times New Roman"/>
          <w:sz w:val="24"/>
          <w:szCs w:val="24"/>
        </w:rPr>
      </w:pPr>
      <w:r w:rsidRPr="00D61018">
        <w:rPr>
          <w:rFonts w:ascii="Times New Roman" w:hAnsi="Times New Roman" w:cs="Times New Roman"/>
          <w:sz w:val="24"/>
          <w:szCs w:val="24"/>
        </w:rPr>
        <w:t>Соглашение составлено и подписано после прочтения вслух в трех экземплярах, имеющих одинаковую юридическую силу, по одному для каждой Стороны и один экземпляр в орган регистрации прав.</w:t>
      </w: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center"/>
        <w:rPr>
          <w:rFonts w:ascii="Times New Roman" w:hAnsi="Times New Roman" w:cs="Times New Roman"/>
          <w:sz w:val="24"/>
          <w:szCs w:val="24"/>
        </w:rPr>
      </w:pPr>
      <w:r w:rsidRPr="00D61018">
        <w:rPr>
          <w:rFonts w:ascii="Times New Roman" w:hAnsi="Times New Roman" w:cs="Times New Roman"/>
          <w:sz w:val="24"/>
          <w:szCs w:val="24"/>
        </w:rPr>
        <w:t>Реквизиты и подписи Сторон:</w:t>
      </w: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r w:rsidRPr="00D61018">
        <w:rPr>
          <w:rFonts w:ascii="Times New Roman" w:hAnsi="Times New Roman" w:cs="Times New Roman"/>
          <w:sz w:val="24"/>
          <w:szCs w:val="24"/>
        </w:rPr>
        <w:t xml:space="preserve">Сторона-1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Сторона-2</w:t>
      </w: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r w:rsidRPr="00D61018">
        <w:rPr>
          <w:rFonts w:ascii="Times New Roman" w:hAnsi="Times New Roman" w:cs="Times New Roman"/>
          <w:sz w:val="24"/>
          <w:szCs w:val="24"/>
        </w:rPr>
        <w:t xml:space="preserve">______________________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__________________</w:t>
      </w: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r w:rsidRPr="00D61018">
        <w:rPr>
          <w:rFonts w:ascii="Times New Roman" w:hAnsi="Times New Roman" w:cs="Times New Roman"/>
          <w:sz w:val="24"/>
          <w:szCs w:val="24"/>
        </w:rPr>
        <w:t xml:space="preserve">        (подпись)                                                                              </w:t>
      </w:r>
      <w:r w:rsidR="00F92580">
        <w:rPr>
          <w:rFonts w:ascii="Times New Roman" w:hAnsi="Times New Roman" w:cs="Times New Roman"/>
          <w:sz w:val="24"/>
          <w:szCs w:val="24"/>
        </w:rPr>
        <w:t xml:space="preserve">                          </w:t>
      </w:r>
      <w:r w:rsidRPr="00D61018">
        <w:rPr>
          <w:rFonts w:ascii="Times New Roman" w:hAnsi="Times New Roman" w:cs="Times New Roman"/>
          <w:sz w:val="24"/>
          <w:szCs w:val="24"/>
        </w:rPr>
        <w:t xml:space="preserve">       (подпись)</w:t>
      </w:r>
    </w:p>
    <w:p w:rsidR="00E364FA" w:rsidRPr="00D61018" w:rsidRDefault="00E364FA" w:rsidP="00D61018">
      <w:pPr>
        <w:tabs>
          <w:tab w:val="left" w:pos="0"/>
        </w:tabs>
        <w:spacing w:line="276" w:lineRule="auto"/>
        <w:ind w:right="140"/>
        <w:jc w:val="both"/>
        <w:rPr>
          <w:rFonts w:ascii="Times New Roman" w:hAnsi="Times New Roman" w:cs="Times New Roman"/>
          <w:sz w:val="24"/>
          <w:szCs w:val="24"/>
        </w:rPr>
      </w:pPr>
    </w:p>
    <w:p w:rsidR="00B83FAA" w:rsidRDefault="00E364FA" w:rsidP="00D61018">
      <w:pPr>
        <w:tabs>
          <w:tab w:val="left" w:pos="0"/>
        </w:tabs>
        <w:spacing w:line="276" w:lineRule="auto"/>
        <w:ind w:right="140"/>
        <w:jc w:val="both"/>
        <w:rPr>
          <w:rFonts w:ascii="Times New Roman" w:hAnsi="Times New Roman" w:cs="Times New Roman"/>
          <w:sz w:val="24"/>
          <w:szCs w:val="24"/>
        </w:rPr>
      </w:pPr>
      <w:r w:rsidRPr="00D61018">
        <w:rPr>
          <w:rFonts w:ascii="Times New Roman" w:hAnsi="Times New Roman" w:cs="Times New Roman"/>
          <w:sz w:val="24"/>
          <w:szCs w:val="24"/>
        </w:rPr>
        <w:lastRenderedPageBreak/>
        <w:t>МП</w:t>
      </w:r>
    </w:p>
    <w:p w:rsidR="00B83FAA" w:rsidRPr="00B83FAA" w:rsidRDefault="00B83FAA" w:rsidP="00B83FAA">
      <w:pPr>
        <w:pStyle w:val="docdata"/>
        <w:spacing w:before="0" w:beforeAutospacing="0" w:after="160" w:afterAutospacing="0" w:line="312" w:lineRule="auto"/>
        <w:jc w:val="right"/>
      </w:pPr>
      <w:r>
        <w:br w:type="page"/>
      </w:r>
      <w:r w:rsidRPr="00B83FAA">
        <w:rPr>
          <w:color w:val="000000"/>
          <w:sz w:val="28"/>
          <w:szCs w:val="28"/>
        </w:rPr>
        <w:lastRenderedPageBreak/>
        <w:t>Приложение №</w:t>
      </w:r>
      <w:r>
        <w:rPr>
          <w:color w:val="000000"/>
          <w:sz w:val="28"/>
          <w:szCs w:val="28"/>
        </w:rPr>
        <w:t xml:space="preserve"> 5</w:t>
      </w:r>
      <w:r w:rsidRPr="00B83FAA">
        <w:rPr>
          <w:color w:val="000000"/>
          <w:sz w:val="28"/>
          <w:szCs w:val="28"/>
        </w:rPr>
        <w:t xml:space="preserve"> к Регламенту</w:t>
      </w:r>
    </w:p>
    <w:p w:rsidR="00B83FAA" w:rsidRPr="00B83FAA" w:rsidRDefault="00B83FAA" w:rsidP="00B83FAA">
      <w:pPr>
        <w:autoSpaceDE/>
        <w:autoSpaceDN/>
        <w:spacing w:after="160" w:line="312" w:lineRule="auto"/>
        <w:jc w:val="right"/>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p w:rsidR="00B83FAA" w:rsidRPr="00B83FAA" w:rsidRDefault="00B83FAA" w:rsidP="00B83FAA">
      <w:pPr>
        <w:tabs>
          <w:tab w:val="left" w:pos="709"/>
        </w:tabs>
        <w:autoSpaceDE/>
        <w:autoSpaceDN/>
        <w:spacing w:line="312" w:lineRule="auto"/>
        <w:jc w:val="center"/>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Администрация городского округа город Бор</w:t>
      </w:r>
    </w:p>
    <w:p w:rsidR="00B83FAA" w:rsidRPr="00B83FAA" w:rsidRDefault="00B83FAA" w:rsidP="00B83FAA">
      <w:pPr>
        <w:tabs>
          <w:tab w:val="left" w:pos="709"/>
        </w:tabs>
        <w:autoSpaceDE/>
        <w:autoSpaceDN/>
        <w:spacing w:line="312" w:lineRule="auto"/>
        <w:jc w:val="center"/>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Нижегородской области</w:t>
      </w:r>
    </w:p>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b/>
          <w:bCs/>
          <w:color w:val="000000"/>
          <w:sz w:val="28"/>
          <w:szCs w:val="28"/>
        </w:rPr>
        <w:t>ПОСТАНОВЛЕНИЕ</w:t>
      </w:r>
    </w:p>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tbl>
      <w:tblPr>
        <w:tblW w:w="0" w:type="auto"/>
        <w:tblCellSpacing w:w="0" w:type="dxa"/>
        <w:tblLook w:val="04A0"/>
      </w:tblPr>
      <w:tblGrid>
        <w:gridCol w:w="4643"/>
        <w:gridCol w:w="5185"/>
      </w:tblGrid>
      <w:tr w:rsidR="00B83FAA" w:rsidRPr="00B83FAA">
        <w:trPr>
          <w:trHeight w:val="510"/>
          <w:tblCellSpacing w:w="0" w:type="dxa"/>
        </w:trPr>
        <w:tc>
          <w:tcPr>
            <w:tcW w:w="4643" w:type="dxa"/>
            <w:tcBorders>
              <w:top w:val="nil"/>
              <w:left w:val="nil"/>
              <w:bottom w:val="nil"/>
              <w:right w:val="nil"/>
            </w:tcBorders>
            <w:vAlign w:val="center"/>
          </w:tcPr>
          <w:p w:rsidR="00B83FAA" w:rsidRPr="00B83FAA" w:rsidRDefault="00B83FAA" w:rsidP="00B83FAA">
            <w:pPr>
              <w:tabs>
                <w:tab w:val="left" w:pos="708"/>
                <w:tab w:val="left" w:pos="9072"/>
              </w:tabs>
              <w:autoSpaceDE/>
              <w:autoSpaceDN/>
              <w:spacing w:line="312" w:lineRule="auto"/>
              <w:ind w:right="-1"/>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от _______________</w:t>
            </w:r>
          </w:p>
        </w:tc>
        <w:tc>
          <w:tcPr>
            <w:tcW w:w="5185" w:type="dxa"/>
            <w:tcBorders>
              <w:top w:val="nil"/>
              <w:left w:val="nil"/>
              <w:bottom w:val="nil"/>
              <w:right w:val="nil"/>
            </w:tcBorders>
            <w:vAlign w:val="center"/>
          </w:tcPr>
          <w:p w:rsidR="00B83FAA" w:rsidRPr="00B83FAA" w:rsidRDefault="00B83FAA" w:rsidP="00B83FAA">
            <w:pPr>
              <w:tabs>
                <w:tab w:val="left" w:pos="708"/>
                <w:tab w:val="left" w:pos="9072"/>
              </w:tabs>
              <w:autoSpaceDE/>
              <w:autoSpaceDN/>
              <w:spacing w:line="312" w:lineRule="auto"/>
              <w:ind w:right="-1"/>
              <w:jc w:val="right"/>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 ___________</w:t>
            </w:r>
          </w:p>
        </w:tc>
      </w:tr>
    </w:tbl>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 xml:space="preserve">О заключении соглашения о перераспределении земель </w:t>
      </w:r>
    </w:p>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с (фамилия имя отчество гражданина)</w:t>
      </w:r>
    </w:p>
    <w:p w:rsidR="00B83FAA" w:rsidRPr="00B83FAA" w:rsidRDefault="00B83FAA" w:rsidP="00B83FAA">
      <w:pPr>
        <w:tabs>
          <w:tab w:val="left" w:pos="708"/>
          <w:tab w:val="left" w:pos="9072"/>
        </w:tabs>
        <w:autoSpaceDE/>
        <w:autoSpaceDN/>
        <w:spacing w:line="312" w:lineRule="auto"/>
        <w:ind w:right="-1"/>
        <w:jc w:val="both"/>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p w:rsidR="00B83FAA" w:rsidRPr="00B83FAA" w:rsidRDefault="00B83FAA" w:rsidP="0058399C">
      <w:pPr>
        <w:tabs>
          <w:tab w:val="left" w:pos="0"/>
        </w:tabs>
        <w:autoSpaceDE/>
        <w:autoSpaceDN/>
        <w:spacing w:line="312" w:lineRule="auto"/>
        <w:ind w:right="-1" w:firstLine="284"/>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ab/>
        <w:t>В соответствии со ст.ст. 39.28, 39.29 Земельного кодекса Российской Федерации, постановлением Правительства Нижегородской области от 31.03.2015 № 176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Нижегородской области, землями или земельными участками, государственная собственность на которые не разграничена», на основании обращения (фамилия, имя, отчество) о перераспределении земельного участка, находящегося в частной собственности, и земель, находящихся   в государственной собственности, администрации городского округа г. Бор постановляет:</w:t>
      </w:r>
    </w:p>
    <w:p w:rsidR="00B83FAA" w:rsidRPr="00B83FAA" w:rsidRDefault="00B83FAA" w:rsidP="0058399C">
      <w:pPr>
        <w:numPr>
          <w:ilvl w:val="0"/>
          <w:numId w:val="36"/>
        </w:numPr>
        <w:tabs>
          <w:tab w:val="clear" w:pos="720"/>
          <w:tab w:val="left" w:pos="0"/>
        </w:tabs>
        <w:autoSpaceDE/>
        <w:autoSpaceDN/>
        <w:spacing w:line="312" w:lineRule="auto"/>
        <w:ind w:left="0" w:right="-1" w:firstLine="567"/>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Присвоить земельному участку площадью _______ кв.м. , с кадастровым номером ________________, адрес: ____________________________ .</w:t>
      </w:r>
    </w:p>
    <w:p w:rsidR="00B83FAA" w:rsidRPr="00B83FAA" w:rsidRDefault="00B83FAA" w:rsidP="0058399C">
      <w:pPr>
        <w:numPr>
          <w:ilvl w:val="0"/>
          <w:numId w:val="36"/>
        </w:numPr>
        <w:tabs>
          <w:tab w:val="clear" w:pos="720"/>
          <w:tab w:val="left" w:pos="0"/>
        </w:tabs>
        <w:autoSpaceDE/>
        <w:autoSpaceDN/>
        <w:spacing w:line="312" w:lineRule="auto"/>
        <w:ind w:left="0" w:right="-1" w:firstLine="567"/>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 xml:space="preserve">Департаменту имущества администрации городского округа г. Бор заключить соглашение о перераспределении земель с (фамилия, имя, отчество, дата рождения, адрес постоянного проживания, паспортные данные), на земельный участок площадью ________ кв.м., с кадастровым номером ___________________, относящийся к категории  земель - __________________________, расположенный в территориальной зоне ___________________________________ , по адресу _______________________, земельный участок  __________________, с разрешенным использованием - _________________________________________, образованный при перераспределении земельного участка площадью _________ кв.м. , расположенного по адресу:  ________________________________ , земельный </w:t>
      </w:r>
      <w:r w:rsidRPr="00B83FAA">
        <w:rPr>
          <w:rFonts w:ascii="Times New Roman" w:eastAsia="Times New Roman" w:hAnsi="Times New Roman" w:cs="Times New Roman"/>
          <w:color w:val="000000"/>
          <w:sz w:val="28"/>
          <w:szCs w:val="28"/>
        </w:rPr>
        <w:lastRenderedPageBreak/>
        <w:t>участок ______________________, с кадастровым номером _____________, находящегося в собственности у (фамилия , имя, отчество) ( регистрация права от __________ № ________) и земель площадью ________ кв.м., находящихся в государственной собственности.</w:t>
      </w:r>
    </w:p>
    <w:p w:rsidR="00B83FAA" w:rsidRPr="00B83FAA" w:rsidRDefault="00B83FAA" w:rsidP="0058399C">
      <w:pPr>
        <w:numPr>
          <w:ilvl w:val="0"/>
          <w:numId w:val="36"/>
        </w:numPr>
        <w:tabs>
          <w:tab w:val="clear" w:pos="720"/>
          <w:tab w:val="left" w:pos="0"/>
        </w:tabs>
        <w:autoSpaceDE/>
        <w:autoSpaceDN/>
        <w:spacing w:line="312" w:lineRule="auto"/>
        <w:ind w:left="0" w:right="-1" w:firstLine="567"/>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Плату по соглашению определить в размере кадастровой стоимости земель, государственная собственность на которые не разграничена, рассчитанной пропорционально площади подлежащей передаче в частную собственности части земельного участка, образуемого при перераспределении, с земельным участком, находящимся в частной собственности.</w:t>
      </w:r>
    </w:p>
    <w:p w:rsidR="00B83FAA" w:rsidRPr="00B83FAA" w:rsidRDefault="00B83FAA" w:rsidP="0058399C">
      <w:pPr>
        <w:numPr>
          <w:ilvl w:val="0"/>
          <w:numId w:val="36"/>
        </w:numPr>
        <w:tabs>
          <w:tab w:val="clear" w:pos="720"/>
          <w:tab w:val="left" w:pos="0"/>
        </w:tabs>
        <w:autoSpaceDE/>
        <w:autoSpaceDN/>
        <w:spacing w:line="312" w:lineRule="auto"/>
        <w:ind w:left="0" w:right="-1" w:firstLine="567"/>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Право собственности на образованный в результате перераспределения земельный участок возникает после государственной регистрации права на объект недвижимости в соответствии с Федеральным законом от 13.07.2015 № 218-ФЗ «О государственной регистрации недвижимости».</w:t>
      </w:r>
    </w:p>
    <w:p w:rsidR="00B83FAA" w:rsidRPr="00B83FAA" w:rsidRDefault="00B83FAA" w:rsidP="0058399C">
      <w:pPr>
        <w:numPr>
          <w:ilvl w:val="0"/>
          <w:numId w:val="36"/>
        </w:numPr>
        <w:tabs>
          <w:tab w:val="clear" w:pos="720"/>
          <w:tab w:val="left" w:pos="0"/>
        </w:tabs>
        <w:autoSpaceDE/>
        <w:autoSpaceDN/>
        <w:spacing w:line="312" w:lineRule="auto"/>
        <w:ind w:left="0" w:right="-1" w:firstLine="567"/>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 xml:space="preserve">В случае нахождения земельного участка в зоне с особыми условиями, прописываются условия использования данного  земельного участка.  </w:t>
      </w:r>
    </w:p>
    <w:p w:rsidR="00B83FAA" w:rsidRPr="00B83FAA" w:rsidRDefault="00B83FAA" w:rsidP="0058399C">
      <w:pPr>
        <w:tabs>
          <w:tab w:val="left" w:pos="0"/>
          <w:tab w:val="left" w:pos="9072"/>
        </w:tabs>
        <w:autoSpaceDE/>
        <w:autoSpaceDN/>
        <w:spacing w:line="312" w:lineRule="auto"/>
        <w:ind w:right="-1" w:firstLine="284"/>
        <w:jc w:val="both"/>
        <w:rPr>
          <w:rFonts w:ascii="Times New Roman" w:eastAsia="Times New Roman" w:hAnsi="Times New Roman" w:cs="Times New Roman"/>
          <w:sz w:val="24"/>
          <w:szCs w:val="24"/>
        </w:rPr>
      </w:pPr>
      <w:r w:rsidRPr="00B83FAA">
        <w:rPr>
          <w:rFonts w:ascii="Times New Roman" w:eastAsia="Times New Roman" w:hAnsi="Times New Roman" w:cs="Times New Roman"/>
          <w:color w:val="000000"/>
          <w:sz w:val="28"/>
          <w:szCs w:val="28"/>
        </w:rPr>
        <w:tab/>
      </w:r>
    </w:p>
    <w:p w:rsidR="00B83FAA" w:rsidRPr="00B83FAA" w:rsidRDefault="00B83FAA" w:rsidP="0058399C">
      <w:pPr>
        <w:tabs>
          <w:tab w:val="left" w:pos="0"/>
          <w:tab w:val="left" w:pos="9072"/>
        </w:tabs>
        <w:autoSpaceDE/>
        <w:autoSpaceDN/>
        <w:spacing w:line="312" w:lineRule="auto"/>
        <w:ind w:right="-1" w:firstLine="284"/>
        <w:jc w:val="center"/>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p w:rsidR="00B83FAA" w:rsidRPr="00B83FAA" w:rsidRDefault="00B83FAA" w:rsidP="00B83FAA">
      <w:pPr>
        <w:tabs>
          <w:tab w:val="left" w:pos="708"/>
          <w:tab w:val="left" w:pos="9072"/>
        </w:tabs>
        <w:autoSpaceDE/>
        <w:autoSpaceDN/>
        <w:spacing w:line="312" w:lineRule="auto"/>
        <w:ind w:right="-1"/>
        <w:jc w:val="center"/>
        <w:rPr>
          <w:rFonts w:ascii="Times New Roman" w:eastAsia="Times New Roman" w:hAnsi="Times New Roman" w:cs="Times New Roman"/>
          <w:sz w:val="24"/>
          <w:szCs w:val="24"/>
        </w:rPr>
      </w:pPr>
      <w:r w:rsidRPr="00B83FAA">
        <w:rPr>
          <w:rFonts w:ascii="Times New Roman" w:eastAsia="Times New Roman" w:hAnsi="Times New Roman" w:cs="Times New Roman"/>
          <w:sz w:val="24"/>
          <w:szCs w:val="24"/>
        </w:rPr>
        <w:t> </w:t>
      </w:r>
    </w:p>
    <w:p w:rsidR="009424AB" w:rsidRDefault="00B83FAA" w:rsidP="00B83FAA">
      <w:pPr>
        <w:tabs>
          <w:tab w:val="left" w:pos="0"/>
        </w:tabs>
        <w:spacing w:line="276" w:lineRule="auto"/>
        <w:ind w:right="140"/>
        <w:jc w:val="both"/>
        <w:rPr>
          <w:rFonts w:ascii="Times New Roman" w:eastAsia="Times New Roman" w:hAnsi="Times New Roman" w:cs="Times New Roman"/>
          <w:color w:val="000000"/>
          <w:sz w:val="28"/>
          <w:szCs w:val="28"/>
        </w:rPr>
      </w:pPr>
      <w:r w:rsidRPr="00B83FAA">
        <w:rPr>
          <w:rFonts w:ascii="Times New Roman" w:eastAsia="Times New Roman" w:hAnsi="Times New Roman" w:cs="Times New Roman"/>
          <w:color w:val="000000"/>
          <w:sz w:val="28"/>
          <w:szCs w:val="28"/>
        </w:rPr>
        <w:t>Глава местного самоуправления                        </w:t>
      </w:r>
    </w:p>
    <w:p w:rsidR="00892ABB" w:rsidRPr="00FA30C8" w:rsidRDefault="009424AB" w:rsidP="00892ABB">
      <w:pPr>
        <w:tabs>
          <w:tab w:val="left" w:pos="0"/>
        </w:tabs>
        <w:spacing w:line="276" w:lineRule="auto"/>
        <w:ind w:right="1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br w:type="page"/>
      </w:r>
      <w:r w:rsidR="00892ABB" w:rsidRPr="00FA30C8">
        <w:rPr>
          <w:rFonts w:ascii="Times New Roman" w:eastAsia="Times New Roman" w:hAnsi="Times New Roman" w:cs="Times New Roman"/>
          <w:color w:val="000000"/>
          <w:sz w:val="24"/>
          <w:szCs w:val="24"/>
        </w:rPr>
        <w:lastRenderedPageBreak/>
        <w:t>Приложение № 6 к Регламенту</w:t>
      </w:r>
    </w:p>
    <w:p w:rsidR="00FA30C8" w:rsidRPr="00FA30C8" w:rsidRDefault="00FA30C8" w:rsidP="00FA30C8">
      <w:pPr>
        <w:tabs>
          <w:tab w:val="left" w:pos="9071"/>
        </w:tabs>
        <w:ind w:right="-1" w:hanging="142"/>
        <w:jc w:val="center"/>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 xml:space="preserve">Администрация городского округа город Бор </w:t>
      </w:r>
    </w:p>
    <w:p w:rsidR="00FA30C8" w:rsidRPr="00FA30C8" w:rsidRDefault="00FA30C8" w:rsidP="00FA30C8">
      <w:pPr>
        <w:tabs>
          <w:tab w:val="left" w:pos="9071"/>
        </w:tabs>
        <w:ind w:right="-1" w:hanging="142"/>
        <w:jc w:val="center"/>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Нижегородской области</w:t>
      </w:r>
    </w:p>
    <w:p w:rsidR="00FA30C8" w:rsidRPr="00FA30C8" w:rsidRDefault="00FA30C8" w:rsidP="00FA30C8">
      <w:pPr>
        <w:tabs>
          <w:tab w:val="left" w:pos="9071"/>
        </w:tabs>
        <w:ind w:right="-1" w:hanging="142"/>
        <w:jc w:val="center"/>
        <w:rPr>
          <w:rFonts w:ascii="Times New Roman" w:eastAsia="Times New Roman" w:hAnsi="Times New Roman" w:cs="Times New Roman"/>
          <w:b/>
          <w:bCs/>
          <w:sz w:val="24"/>
          <w:szCs w:val="24"/>
        </w:rPr>
      </w:pPr>
    </w:p>
    <w:p w:rsidR="00FA30C8" w:rsidRPr="00FA30C8" w:rsidRDefault="00FA30C8" w:rsidP="00FA30C8">
      <w:pPr>
        <w:tabs>
          <w:tab w:val="left" w:pos="9071"/>
        </w:tabs>
        <w:ind w:right="-1" w:hanging="142"/>
        <w:jc w:val="center"/>
        <w:rPr>
          <w:rFonts w:ascii="Times New Roman" w:eastAsia="Times New Roman" w:hAnsi="Times New Roman" w:cs="Times New Roman"/>
          <w:b/>
          <w:bCs/>
          <w:sz w:val="24"/>
          <w:szCs w:val="24"/>
        </w:rPr>
      </w:pPr>
      <w:r w:rsidRPr="00FA30C8">
        <w:rPr>
          <w:rFonts w:ascii="Times New Roman" w:eastAsia="Times New Roman" w:hAnsi="Times New Roman" w:cs="Times New Roman"/>
          <w:b/>
          <w:bCs/>
          <w:sz w:val="24"/>
          <w:szCs w:val="24"/>
        </w:rPr>
        <w:t>ПОСТАНОВЛЕНИЕ</w:t>
      </w:r>
    </w:p>
    <w:p w:rsidR="00FA30C8" w:rsidRPr="00FA30C8" w:rsidRDefault="00FA30C8" w:rsidP="00FA30C8">
      <w:pPr>
        <w:tabs>
          <w:tab w:val="left" w:pos="9071"/>
        </w:tabs>
        <w:ind w:right="-1" w:hanging="142"/>
        <w:jc w:val="center"/>
        <w:rPr>
          <w:rFonts w:ascii="Times New Roman" w:eastAsia="Times New Roman" w:hAnsi="Times New Roman" w:cs="Times New Roman"/>
          <w:b/>
          <w:bCs/>
          <w:sz w:val="24"/>
          <w:szCs w:val="24"/>
        </w:rPr>
      </w:pPr>
    </w:p>
    <w:p w:rsidR="00FA30C8" w:rsidRPr="00FA30C8" w:rsidRDefault="00FA30C8" w:rsidP="00FA30C8">
      <w:pPr>
        <w:tabs>
          <w:tab w:val="left" w:pos="9071"/>
        </w:tabs>
        <w:ind w:right="-1" w:hanging="142"/>
        <w:jc w:val="center"/>
        <w:rPr>
          <w:rFonts w:ascii="Times New Roman" w:eastAsia="Times New Roman" w:hAnsi="Times New Roman" w:cs="Times New Roman"/>
          <w:b/>
          <w:bCs/>
          <w:color w:val="FFFFFF"/>
          <w:sz w:val="24"/>
          <w:szCs w:val="24"/>
        </w:rPr>
      </w:pPr>
    </w:p>
    <w:tbl>
      <w:tblPr>
        <w:tblW w:w="0" w:type="auto"/>
        <w:tblInd w:w="-34" w:type="dxa"/>
        <w:tblLayout w:type="fixed"/>
        <w:tblLook w:val="0000"/>
      </w:tblPr>
      <w:tblGrid>
        <w:gridCol w:w="34"/>
        <w:gridCol w:w="4643"/>
        <w:gridCol w:w="5104"/>
        <w:gridCol w:w="142"/>
      </w:tblGrid>
      <w:tr w:rsidR="00FA30C8" w:rsidRPr="00FA30C8">
        <w:tblPrEx>
          <w:tblCellMar>
            <w:top w:w="0" w:type="dxa"/>
            <w:bottom w:w="0" w:type="dxa"/>
          </w:tblCellMar>
        </w:tblPrEx>
        <w:trPr>
          <w:gridBefore w:val="1"/>
          <w:gridAfter w:val="1"/>
          <w:wBefore w:w="34" w:type="dxa"/>
          <w:wAfter w:w="142" w:type="dxa"/>
        </w:trPr>
        <w:tc>
          <w:tcPr>
            <w:tcW w:w="4643" w:type="dxa"/>
            <w:tcBorders>
              <w:top w:val="nil"/>
              <w:left w:val="nil"/>
              <w:bottom w:val="nil"/>
              <w:right w:val="nil"/>
            </w:tcBorders>
          </w:tcPr>
          <w:p w:rsidR="00FA30C8" w:rsidRPr="00FA30C8" w:rsidRDefault="00FA30C8" w:rsidP="00FA30C8">
            <w:pPr>
              <w:tabs>
                <w:tab w:val="left" w:pos="9071"/>
              </w:tabs>
              <w:ind w:right="-1"/>
              <w:jc w:val="both"/>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__________</w:t>
            </w:r>
          </w:p>
        </w:tc>
        <w:tc>
          <w:tcPr>
            <w:tcW w:w="5104" w:type="dxa"/>
            <w:tcBorders>
              <w:top w:val="nil"/>
              <w:left w:val="nil"/>
              <w:bottom w:val="nil"/>
              <w:right w:val="nil"/>
            </w:tcBorders>
          </w:tcPr>
          <w:p w:rsidR="00FA30C8" w:rsidRPr="00FA30C8" w:rsidRDefault="00FA30C8" w:rsidP="00FA30C8">
            <w:pPr>
              <w:tabs>
                <w:tab w:val="left" w:pos="9071"/>
              </w:tabs>
              <w:ind w:right="-1"/>
              <w:jc w:val="right"/>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 ______</w:t>
            </w:r>
          </w:p>
        </w:tc>
      </w:tr>
      <w:tr w:rsidR="00FA30C8" w:rsidRPr="00FA30C8">
        <w:tblPrEx>
          <w:tblCellMar>
            <w:top w:w="0" w:type="dxa"/>
            <w:bottom w:w="0" w:type="dxa"/>
          </w:tblCellMar>
        </w:tblPrEx>
        <w:trPr>
          <w:trHeight w:val="399"/>
        </w:trPr>
        <w:tc>
          <w:tcPr>
            <w:tcW w:w="9923" w:type="dxa"/>
            <w:gridSpan w:val="4"/>
            <w:tcBorders>
              <w:top w:val="nil"/>
              <w:left w:val="nil"/>
              <w:bottom w:val="nil"/>
              <w:right w:val="nil"/>
            </w:tcBorders>
          </w:tcPr>
          <w:p w:rsidR="00FA30C8" w:rsidRPr="00FA30C8" w:rsidRDefault="00FA30C8" w:rsidP="00FA30C8">
            <w:pPr>
              <w:ind w:right="-392"/>
              <w:jc w:val="center"/>
              <w:rPr>
                <w:rFonts w:ascii="Times New Roman" w:eastAsia="Times New Roman" w:hAnsi="Times New Roman" w:cs="Times New Roman"/>
                <w:b/>
                <w:sz w:val="24"/>
                <w:szCs w:val="24"/>
              </w:rPr>
            </w:pPr>
          </w:p>
          <w:p w:rsidR="00FA30C8" w:rsidRPr="00FA30C8" w:rsidRDefault="00FA30C8" w:rsidP="00FA30C8">
            <w:pPr>
              <w:ind w:right="178"/>
              <w:jc w:val="center"/>
              <w:rPr>
                <w:rFonts w:ascii="Times New Roman" w:eastAsia="Times New Roman" w:hAnsi="Times New Roman" w:cs="Times New Roman"/>
                <w:b/>
                <w:sz w:val="24"/>
                <w:szCs w:val="24"/>
              </w:rPr>
            </w:pPr>
            <w:r w:rsidRPr="00FA30C8">
              <w:rPr>
                <w:rFonts w:ascii="Times New Roman" w:eastAsia="Times New Roman" w:hAnsi="Times New Roman" w:cs="Times New Roman"/>
                <w:b/>
                <w:sz w:val="24"/>
                <w:szCs w:val="24"/>
              </w:rPr>
              <w:t xml:space="preserve"> Об отказе </w:t>
            </w:r>
            <w:r>
              <w:rPr>
                <w:rFonts w:ascii="Times New Roman" w:eastAsia="Times New Roman" w:hAnsi="Times New Roman" w:cs="Times New Roman"/>
                <w:b/>
                <w:sz w:val="24"/>
                <w:szCs w:val="24"/>
              </w:rPr>
              <w:t xml:space="preserve">________ (Ф.И.О.) </w:t>
            </w:r>
            <w:r w:rsidRPr="00FA30C8">
              <w:rPr>
                <w:rFonts w:ascii="Times New Roman" w:eastAsia="Times New Roman" w:hAnsi="Times New Roman" w:cs="Times New Roman"/>
                <w:b/>
                <w:sz w:val="24"/>
                <w:szCs w:val="24"/>
              </w:rPr>
              <w:t xml:space="preserve"> в перераспределении земельного участка, расположенного </w:t>
            </w:r>
            <w:r>
              <w:rPr>
                <w:rFonts w:ascii="Times New Roman" w:eastAsia="Times New Roman" w:hAnsi="Times New Roman" w:cs="Times New Roman"/>
                <w:b/>
                <w:sz w:val="24"/>
                <w:szCs w:val="24"/>
              </w:rPr>
              <w:t>п</w:t>
            </w:r>
            <w:r w:rsidRPr="00FA30C8">
              <w:rPr>
                <w:rFonts w:ascii="Times New Roman" w:eastAsia="Times New Roman" w:hAnsi="Times New Roman" w:cs="Times New Roman"/>
                <w:b/>
                <w:sz w:val="24"/>
                <w:szCs w:val="24"/>
              </w:rPr>
              <w:t xml:space="preserve">о адресу: </w:t>
            </w:r>
            <w:r>
              <w:rPr>
                <w:rFonts w:ascii="Times New Roman" w:eastAsia="Times New Roman" w:hAnsi="Times New Roman" w:cs="Times New Roman"/>
                <w:b/>
                <w:sz w:val="24"/>
                <w:szCs w:val="24"/>
              </w:rPr>
              <w:t>______________________________________</w:t>
            </w:r>
          </w:p>
        </w:tc>
      </w:tr>
    </w:tbl>
    <w:p w:rsidR="00FA30C8" w:rsidRPr="00FA30C8" w:rsidRDefault="00FA30C8" w:rsidP="00FA30C8">
      <w:pPr>
        <w:ind w:firstLine="851"/>
        <w:jc w:val="both"/>
        <w:rPr>
          <w:rFonts w:ascii="Times New Roman" w:eastAsia="Times New Roman" w:hAnsi="Times New Roman" w:cs="Times New Roman"/>
          <w:sz w:val="24"/>
          <w:szCs w:val="24"/>
        </w:rPr>
      </w:pPr>
    </w:p>
    <w:tbl>
      <w:tblPr>
        <w:tblW w:w="10031" w:type="dxa"/>
        <w:tblLook w:val="01E0"/>
      </w:tblPr>
      <w:tblGrid>
        <w:gridCol w:w="10031"/>
      </w:tblGrid>
      <w:tr w:rsidR="00FA30C8" w:rsidRPr="00FA30C8">
        <w:tc>
          <w:tcPr>
            <w:tcW w:w="10031" w:type="dxa"/>
          </w:tcPr>
          <w:p w:rsidR="00FA30C8" w:rsidRPr="00FA30C8" w:rsidRDefault="00FA30C8" w:rsidP="00FA30C8">
            <w:pPr>
              <w:adjustRightInd w:val="0"/>
              <w:spacing w:line="324" w:lineRule="auto"/>
              <w:ind w:firstLine="720"/>
              <w:jc w:val="both"/>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 xml:space="preserve">На основании </w:t>
            </w:r>
            <w:r>
              <w:rPr>
                <w:rFonts w:ascii="Times New Roman" w:eastAsia="Times New Roman" w:hAnsi="Times New Roman" w:cs="Times New Roman"/>
                <w:sz w:val="24"/>
                <w:szCs w:val="24"/>
              </w:rPr>
              <w:t>ст. __________</w:t>
            </w:r>
            <w:r w:rsidRPr="00FA30C8">
              <w:rPr>
                <w:rFonts w:ascii="Times New Roman" w:eastAsia="Times New Roman" w:hAnsi="Times New Roman" w:cs="Times New Roman"/>
                <w:sz w:val="24"/>
                <w:szCs w:val="24"/>
              </w:rPr>
              <w:t xml:space="preserve"> Земельного кодекса РФ, п.</w:t>
            </w:r>
            <w:r>
              <w:rPr>
                <w:rFonts w:ascii="Times New Roman" w:eastAsia="Times New Roman" w:hAnsi="Times New Roman" w:cs="Times New Roman"/>
                <w:sz w:val="24"/>
                <w:szCs w:val="24"/>
              </w:rPr>
              <w:t>_________</w:t>
            </w:r>
            <w:r w:rsidRPr="00FA30C8">
              <w:rPr>
                <w:rFonts w:ascii="Times New Roman" w:eastAsia="Times New Roman" w:hAnsi="Times New Roman" w:cs="Times New Roman"/>
                <w:sz w:val="24"/>
                <w:szCs w:val="24"/>
              </w:rPr>
              <w:t xml:space="preserve"> требований к подготовке схем расположения земельных участков на кадастровом плане территории, утвержденных приказом Министерства экономического развития Российской Федерации от 27.11.2014 N762, администрация городского округа г.Бор </w:t>
            </w:r>
            <w:r w:rsidRPr="00FA30C8">
              <w:rPr>
                <w:rFonts w:ascii="Times New Roman" w:eastAsia="Times New Roman" w:hAnsi="Times New Roman" w:cs="Times New Roman"/>
                <w:b/>
                <w:sz w:val="24"/>
                <w:szCs w:val="24"/>
              </w:rPr>
              <w:t>постановляет:</w:t>
            </w:r>
          </w:p>
          <w:p w:rsidR="00FA30C8" w:rsidRPr="00FA30C8" w:rsidRDefault="00FA30C8" w:rsidP="00FA30C8">
            <w:pPr>
              <w:tabs>
                <w:tab w:val="num" w:pos="1080"/>
              </w:tabs>
              <w:spacing w:line="324" w:lineRule="auto"/>
              <w:jc w:val="both"/>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 xml:space="preserve">         Отказать </w:t>
            </w:r>
            <w:r>
              <w:rPr>
                <w:rFonts w:ascii="Times New Roman" w:eastAsia="Times New Roman" w:hAnsi="Times New Roman" w:cs="Times New Roman"/>
                <w:sz w:val="24"/>
                <w:szCs w:val="24"/>
              </w:rPr>
              <w:t>___________________ (Ф.И.О.)</w:t>
            </w:r>
            <w:r w:rsidRPr="00FA30C8">
              <w:rPr>
                <w:rFonts w:ascii="Times New Roman" w:eastAsia="Times New Roman" w:hAnsi="Times New Roman" w:cs="Times New Roman"/>
                <w:sz w:val="24"/>
                <w:szCs w:val="24"/>
              </w:rPr>
              <w:t xml:space="preserve"> в перераспределении земельного участка площадью </w:t>
            </w:r>
            <w:r w:rsidR="004D7C9F">
              <w:rPr>
                <w:rFonts w:ascii="Times New Roman" w:eastAsia="Times New Roman" w:hAnsi="Times New Roman" w:cs="Times New Roman"/>
                <w:sz w:val="24"/>
                <w:szCs w:val="24"/>
              </w:rPr>
              <w:t>______</w:t>
            </w:r>
            <w:r w:rsidRPr="00FA30C8">
              <w:rPr>
                <w:rFonts w:ascii="Times New Roman" w:eastAsia="Times New Roman" w:hAnsi="Times New Roman" w:cs="Times New Roman"/>
                <w:sz w:val="24"/>
                <w:szCs w:val="24"/>
              </w:rPr>
              <w:t xml:space="preserve"> кв.м. с кадастровым номером 52:</w:t>
            </w:r>
            <w:r w:rsidR="004D7C9F">
              <w:rPr>
                <w:rFonts w:ascii="Times New Roman" w:eastAsia="Times New Roman" w:hAnsi="Times New Roman" w:cs="Times New Roman"/>
                <w:sz w:val="24"/>
                <w:szCs w:val="24"/>
              </w:rPr>
              <w:t>____________</w:t>
            </w:r>
            <w:r w:rsidRPr="00FA30C8">
              <w:rPr>
                <w:rFonts w:ascii="Times New Roman" w:eastAsia="Times New Roman" w:hAnsi="Times New Roman" w:cs="Times New Roman"/>
                <w:sz w:val="24"/>
                <w:szCs w:val="24"/>
              </w:rPr>
              <w:t xml:space="preserve">, относящегося к  категории земель - </w:t>
            </w:r>
            <w:r w:rsidR="004D7C9F">
              <w:rPr>
                <w:rFonts w:ascii="Times New Roman" w:eastAsia="Times New Roman" w:hAnsi="Times New Roman" w:cs="Times New Roman"/>
                <w:sz w:val="24"/>
                <w:szCs w:val="24"/>
              </w:rPr>
              <w:t>________________</w:t>
            </w:r>
            <w:r w:rsidRPr="00FA30C8">
              <w:rPr>
                <w:rFonts w:ascii="Times New Roman" w:eastAsia="Times New Roman" w:hAnsi="Times New Roman" w:cs="Times New Roman"/>
                <w:sz w:val="24"/>
                <w:szCs w:val="24"/>
              </w:rPr>
              <w:t xml:space="preserve">, с разрешенным использованием – </w:t>
            </w:r>
            <w:r w:rsidR="004D7C9F">
              <w:rPr>
                <w:rFonts w:ascii="Times New Roman" w:eastAsia="Times New Roman" w:hAnsi="Times New Roman" w:cs="Times New Roman"/>
                <w:sz w:val="24"/>
                <w:szCs w:val="24"/>
              </w:rPr>
              <w:t>_____________________</w:t>
            </w:r>
            <w:r w:rsidRPr="00FA30C8">
              <w:rPr>
                <w:rFonts w:ascii="Times New Roman" w:eastAsia="Times New Roman" w:hAnsi="Times New Roman" w:cs="Times New Roman"/>
                <w:sz w:val="24"/>
                <w:szCs w:val="24"/>
              </w:rPr>
              <w:t xml:space="preserve">, расположенного по адресу: </w:t>
            </w:r>
            <w:r w:rsidR="004D7C9F">
              <w:rPr>
                <w:rFonts w:ascii="Times New Roman" w:eastAsia="Times New Roman" w:hAnsi="Times New Roman" w:cs="Times New Roman"/>
                <w:sz w:val="24"/>
                <w:szCs w:val="24"/>
              </w:rPr>
              <w:t>______________________________</w:t>
            </w:r>
            <w:r w:rsidRPr="00FA30C8">
              <w:rPr>
                <w:rFonts w:ascii="Times New Roman" w:eastAsia="Times New Roman" w:hAnsi="Times New Roman" w:cs="Times New Roman"/>
                <w:sz w:val="24"/>
                <w:szCs w:val="24"/>
              </w:rPr>
              <w:t xml:space="preserve">, находящегося в частной собственности, и земель площадью </w:t>
            </w:r>
            <w:r w:rsidR="004D7C9F">
              <w:rPr>
                <w:rFonts w:ascii="Times New Roman" w:eastAsia="Times New Roman" w:hAnsi="Times New Roman" w:cs="Times New Roman"/>
                <w:sz w:val="24"/>
                <w:szCs w:val="24"/>
              </w:rPr>
              <w:t>______________</w:t>
            </w:r>
            <w:r w:rsidRPr="00FA30C8">
              <w:rPr>
                <w:rFonts w:ascii="Times New Roman" w:eastAsia="Times New Roman" w:hAnsi="Times New Roman" w:cs="Times New Roman"/>
                <w:sz w:val="24"/>
                <w:szCs w:val="24"/>
              </w:rPr>
              <w:t>кв.м., находящихся в государственной собственности, в связи с тем, что:</w:t>
            </w:r>
            <w:r w:rsidR="004D7C9F">
              <w:rPr>
                <w:rFonts w:ascii="Times New Roman" w:eastAsia="Times New Roman" w:hAnsi="Times New Roman" w:cs="Times New Roman"/>
                <w:sz w:val="24"/>
                <w:szCs w:val="24"/>
              </w:rPr>
              <w:t xml:space="preserve"> ____________________________________________________ </w:t>
            </w:r>
          </w:p>
          <w:p w:rsidR="00FA30C8" w:rsidRPr="00FA30C8" w:rsidRDefault="00FA30C8" w:rsidP="004D7C9F">
            <w:pPr>
              <w:tabs>
                <w:tab w:val="num" w:pos="1080"/>
              </w:tabs>
              <w:spacing w:line="324" w:lineRule="auto"/>
              <w:jc w:val="both"/>
              <w:rPr>
                <w:rFonts w:ascii="Times New Roman" w:eastAsia="Times New Roman" w:hAnsi="Times New Roman" w:cs="Times New Roman"/>
                <w:sz w:val="24"/>
                <w:szCs w:val="24"/>
              </w:rPr>
            </w:pPr>
            <w:r w:rsidRPr="00FA30C8">
              <w:rPr>
                <w:rFonts w:ascii="Times New Roman" w:eastAsia="Times New Roman" w:hAnsi="Times New Roman" w:cs="Times New Roman"/>
                <w:sz w:val="24"/>
                <w:szCs w:val="24"/>
              </w:rPr>
              <w:t xml:space="preserve">         </w:t>
            </w:r>
          </w:p>
          <w:p w:rsidR="00FA30C8" w:rsidRPr="00FA30C8" w:rsidRDefault="00FA30C8" w:rsidP="00FA30C8">
            <w:pPr>
              <w:tabs>
                <w:tab w:val="num" w:pos="1080"/>
              </w:tabs>
              <w:spacing w:line="360" w:lineRule="auto"/>
              <w:jc w:val="both"/>
              <w:rPr>
                <w:rFonts w:ascii="Times New Roman" w:eastAsia="Times New Roman" w:hAnsi="Times New Roman" w:cs="Times New Roman"/>
                <w:b/>
                <w:sz w:val="24"/>
                <w:szCs w:val="24"/>
              </w:rPr>
            </w:pPr>
          </w:p>
          <w:p w:rsidR="00FA30C8" w:rsidRPr="00FA30C8" w:rsidRDefault="00FA30C8" w:rsidP="00FA30C8">
            <w:pPr>
              <w:tabs>
                <w:tab w:val="num" w:pos="1080"/>
              </w:tabs>
              <w:spacing w:line="360" w:lineRule="auto"/>
              <w:jc w:val="both"/>
              <w:rPr>
                <w:rFonts w:ascii="Times New Roman" w:eastAsia="Times New Roman" w:hAnsi="Times New Roman" w:cs="Times New Roman"/>
                <w:b/>
                <w:sz w:val="24"/>
                <w:szCs w:val="24"/>
              </w:rPr>
            </w:pPr>
          </w:p>
        </w:tc>
      </w:tr>
    </w:tbl>
    <w:p w:rsidR="00892ABB" w:rsidRPr="00892ABB" w:rsidRDefault="00FA30C8" w:rsidP="00264BE5">
      <w:pPr>
        <w:tabs>
          <w:tab w:val="left" w:pos="0"/>
        </w:tabs>
        <w:spacing w:line="276" w:lineRule="auto"/>
        <w:ind w:right="140"/>
        <w:jc w:val="right"/>
        <w:rPr>
          <w:rFonts w:ascii="Times New Roman" w:eastAsia="Times New Roman" w:hAnsi="Times New Roman" w:cs="Times New Roman"/>
          <w:sz w:val="20"/>
          <w:szCs w:val="20"/>
        </w:rPr>
      </w:pPr>
      <w:r w:rsidRPr="00FA30C8">
        <w:rPr>
          <w:rFonts w:ascii="Times New Roman" w:eastAsia="Times New Roman" w:hAnsi="Times New Roman" w:cs="Times New Roman"/>
          <w:sz w:val="24"/>
          <w:szCs w:val="24"/>
        </w:rPr>
        <w:t xml:space="preserve">Глава местного самоуправления                                                        </w:t>
      </w:r>
      <w:r w:rsidR="00892ABB" w:rsidRPr="00FA30C8">
        <w:rPr>
          <w:rFonts w:ascii="Times New Roman" w:eastAsia="Times New Roman" w:hAnsi="Times New Roman" w:cs="Times New Roman"/>
          <w:color w:val="000000"/>
          <w:sz w:val="24"/>
          <w:szCs w:val="24"/>
        </w:rPr>
        <w:br w:type="page"/>
      </w:r>
      <w:r w:rsidR="00B83FAA" w:rsidRPr="00892ABB">
        <w:rPr>
          <w:rFonts w:ascii="Times New Roman" w:eastAsia="Times New Roman" w:hAnsi="Times New Roman" w:cs="Times New Roman"/>
          <w:color w:val="000000"/>
          <w:sz w:val="24"/>
          <w:szCs w:val="24"/>
        </w:rPr>
        <w:lastRenderedPageBreak/>
        <w:t>   </w:t>
      </w:r>
      <w:r w:rsidR="00892ABB" w:rsidRPr="00892ABB">
        <w:rPr>
          <w:rFonts w:ascii="Times New Roman" w:eastAsia="Times New Roman" w:hAnsi="Times New Roman" w:cs="Times New Roman"/>
          <w:sz w:val="20"/>
          <w:szCs w:val="20"/>
        </w:rPr>
        <w:t xml:space="preserve">Приложение № </w:t>
      </w:r>
      <w:r w:rsidR="00892ABB">
        <w:rPr>
          <w:rFonts w:ascii="Times New Roman" w:eastAsia="Times New Roman" w:hAnsi="Times New Roman" w:cs="Times New Roman"/>
          <w:sz w:val="20"/>
          <w:szCs w:val="20"/>
        </w:rPr>
        <w:t>7</w:t>
      </w:r>
      <w:r w:rsidR="00892ABB" w:rsidRPr="00892ABB">
        <w:rPr>
          <w:rFonts w:ascii="Times New Roman" w:eastAsia="Times New Roman" w:hAnsi="Times New Roman" w:cs="Times New Roman"/>
          <w:sz w:val="20"/>
          <w:szCs w:val="20"/>
        </w:rPr>
        <w:t xml:space="preserve"> к Регламенту</w:t>
      </w:r>
    </w:p>
    <w:p w:rsidR="00892ABB" w:rsidRPr="00892ABB" w:rsidRDefault="00892ABB" w:rsidP="00892ABB">
      <w:pPr>
        <w:adjustRightInd w:val="0"/>
        <w:jc w:val="right"/>
        <w:rPr>
          <w:rFonts w:ascii="Times New Roman" w:eastAsia="Times New Roman" w:hAnsi="Times New Roman" w:cs="Times New Roman"/>
          <w:sz w:val="20"/>
          <w:szCs w:val="20"/>
        </w:rPr>
      </w:pPr>
    </w:p>
    <w:p w:rsidR="00892ABB" w:rsidRPr="00892ABB" w:rsidRDefault="00892ABB" w:rsidP="00892ABB">
      <w:pPr>
        <w:adjustRightInd w:val="0"/>
        <w:ind w:left="3969" w:firstLine="4"/>
        <w:jc w:val="both"/>
        <w:rPr>
          <w:rFonts w:ascii="Times New Roman" w:eastAsia="Times New Roman" w:hAnsi="Times New Roman" w:cs="Times New Roman"/>
          <w:i/>
          <w:sz w:val="20"/>
          <w:szCs w:val="24"/>
        </w:rPr>
      </w:pPr>
      <w:r w:rsidRPr="00892ABB">
        <w:rPr>
          <w:rFonts w:ascii="Times New Roman" w:eastAsia="Times New Roman" w:hAnsi="Times New Roman" w:cs="Times New Roman"/>
          <w:sz w:val="24"/>
          <w:szCs w:val="24"/>
        </w:rPr>
        <w:t xml:space="preserve">                    Кому ________________________________</w:t>
      </w:r>
    </w:p>
    <w:p w:rsidR="00892ABB" w:rsidRPr="00892ABB" w:rsidRDefault="00892ABB" w:rsidP="00892ABB">
      <w:pPr>
        <w:adjustRightInd w:val="0"/>
        <w:ind w:left="3969"/>
        <w:rPr>
          <w:rFonts w:ascii="Times New Roman" w:eastAsia="Times New Roman" w:hAnsi="Times New Roman" w:cs="Times New Roman"/>
          <w:i/>
          <w:sz w:val="20"/>
          <w:szCs w:val="24"/>
        </w:rPr>
      </w:pPr>
      <w:r w:rsidRPr="00892ABB">
        <w:rPr>
          <w:rFonts w:ascii="Times New Roman" w:eastAsia="Times New Roman" w:hAnsi="Times New Roman" w:cs="Times New Roman"/>
          <w:sz w:val="24"/>
          <w:szCs w:val="24"/>
        </w:rPr>
        <w:tab/>
        <w:t xml:space="preserve">               Адрес заявителя: _______________________</w:t>
      </w:r>
    </w:p>
    <w:p w:rsidR="00892ABB" w:rsidRPr="00892ABB" w:rsidRDefault="00892ABB" w:rsidP="00892ABB">
      <w:pPr>
        <w:tabs>
          <w:tab w:val="left" w:pos="2268"/>
        </w:tabs>
        <w:adjustRightInd w:val="0"/>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Телефон (факс) заявителя: _______________</w:t>
      </w:r>
    </w:p>
    <w:p w:rsidR="00892ABB" w:rsidRPr="00892ABB" w:rsidRDefault="00892ABB" w:rsidP="00892ABB">
      <w:pPr>
        <w:tabs>
          <w:tab w:val="left" w:pos="2268"/>
        </w:tabs>
        <w:adjustRightInd w:val="0"/>
        <w:ind w:left="3969"/>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ab/>
        <w:t xml:space="preserve">                Е:</w:t>
      </w:r>
      <w:r w:rsidRPr="00892ABB">
        <w:rPr>
          <w:rFonts w:ascii="Times New Roman" w:eastAsia="Times New Roman" w:hAnsi="Times New Roman" w:cs="Times New Roman"/>
          <w:sz w:val="24"/>
          <w:szCs w:val="24"/>
          <w:lang w:val="en-US"/>
        </w:rPr>
        <w:t>mail</w:t>
      </w:r>
      <w:r w:rsidRPr="00892ABB">
        <w:rPr>
          <w:rFonts w:ascii="Times New Roman" w:eastAsia="Times New Roman" w:hAnsi="Times New Roman" w:cs="Times New Roman"/>
          <w:sz w:val="24"/>
          <w:szCs w:val="24"/>
        </w:rPr>
        <w:t xml:space="preserve"> заявителя _______________________</w:t>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p>
    <w:p w:rsidR="00892ABB" w:rsidRPr="00892ABB" w:rsidRDefault="00892ABB" w:rsidP="00892ABB">
      <w:pPr>
        <w:adjustRightInd w:val="0"/>
        <w:ind w:left="2552" w:firstLine="4"/>
        <w:jc w:val="both"/>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center"/>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УВЕДОМЛЕНИЕ</w:t>
      </w:r>
    </w:p>
    <w:p w:rsidR="00892ABB" w:rsidRPr="00892ABB" w:rsidRDefault="00892ABB" w:rsidP="00892ABB">
      <w:pPr>
        <w:shd w:val="clear" w:color="auto" w:fill="FFFFFF"/>
        <w:tabs>
          <w:tab w:val="left" w:pos="0"/>
        </w:tabs>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о возврате заявления </w:t>
      </w:r>
    </w:p>
    <w:p w:rsidR="00892ABB" w:rsidRPr="00892ABB" w:rsidRDefault="00892ABB" w:rsidP="00892ABB">
      <w:pPr>
        <w:shd w:val="clear" w:color="auto" w:fill="FFFFFF"/>
        <w:tabs>
          <w:tab w:val="left" w:pos="0"/>
        </w:tabs>
        <w:jc w:val="center"/>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На основании Вашего заявления от «____»________________г о ________________________________________________________________________________ </w:t>
      </w:r>
    </w:p>
    <w:p w:rsidR="00892ABB" w:rsidRPr="00892ABB" w:rsidRDefault="00892ABB" w:rsidP="00892ABB">
      <w:pPr>
        <w:shd w:val="clear" w:color="auto" w:fill="FFFFFF"/>
        <w:tabs>
          <w:tab w:val="left" w:pos="0"/>
        </w:tabs>
        <w:jc w:val="center"/>
        <w:rPr>
          <w:rFonts w:ascii="Times New Roman" w:eastAsia="Times New Roman" w:hAnsi="Times New Roman" w:cs="Times New Roman"/>
          <w:i/>
          <w:sz w:val="24"/>
          <w:szCs w:val="24"/>
        </w:rPr>
      </w:pPr>
      <w:r w:rsidRPr="00892ABB">
        <w:rPr>
          <w:rFonts w:ascii="Times New Roman" w:eastAsia="Times New Roman" w:hAnsi="Times New Roman" w:cs="Times New Roman"/>
          <w:i/>
          <w:sz w:val="24"/>
          <w:szCs w:val="24"/>
        </w:rPr>
        <w:t>(указывается наименование услуги)</w:t>
      </w:r>
    </w:p>
    <w:p w:rsidR="00892ABB" w:rsidRPr="00892ABB" w:rsidRDefault="00892ABB" w:rsidP="00892ABB">
      <w:pPr>
        <w:shd w:val="clear" w:color="auto" w:fill="FFFFFF"/>
        <w:tabs>
          <w:tab w:val="left" w:pos="0"/>
        </w:tabs>
        <w:jc w:val="center"/>
        <w:rPr>
          <w:rFonts w:ascii="Times New Roman" w:eastAsia="Times New Roman" w:hAnsi="Times New Roman" w:cs="Times New Roman"/>
          <w:i/>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________________________________________________________________________________</w:t>
      </w:r>
    </w:p>
    <w:p w:rsidR="00892ABB" w:rsidRPr="00892ABB" w:rsidRDefault="00892ABB" w:rsidP="00892ABB">
      <w:pPr>
        <w:shd w:val="clear" w:color="auto" w:fill="FFFFFF"/>
        <w:tabs>
          <w:tab w:val="left" w:pos="0"/>
        </w:tabs>
        <w:jc w:val="center"/>
        <w:rPr>
          <w:rFonts w:ascii="Times New Roman" w:eastAsia="Times New Roman" w:hAnsi="Times New Roman" w:cs="Times New Roman"/>
          <w:i/>
        </w:rPr>
      </w:pPr>
      <w:r w:rsidRPr="00892ABB">
        <w:rPr>
          <w:rFonts w:ascii="Times New Roman" w:eastAsia="Times New Roman" w:hAnsi="Times New Roman" w:cs="Times New Roman"/>
          <w:i/>
        </w:rPr>
        <w:t>(указывается наименование уполномоченного органа)</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Возвращаем Вам заявление и приложенный пакет документов по следующим основаниям: ________________________________________________________________________________ </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  </w:t>
      </w:r>
      <w:r w:rsidRPr="00892ABB">
        <w:rPr>
          <w:rFonts w:ascii="Times New Roman" w:eastAsia="Times New Roman" w:hAnsi="Times New Roman" w:cs="Times New Roman"/>
          <w:i/>
        </w:rPr>
        <w:t>(указываются основания для оставления заявления и прилагаемых документов без рассмотрения)</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После устранения выявленных нарушений Вы вправе обратиться за услугой повторно.</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Приложение: </w:t>
      </w: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p>
    <w:p w:rsidR="00892ABB" w:rsidRPr="00892ABB" w:rsidRDefault="00892ABB" w:rsidP="00892ABB">
      <w:pPr>
        <w:shd w:val="clear" w:color="auto" w:fill="FFFFFF"/>
        <w:tabs>
          <w:tab w:val="left" w:pos="0"/>
        </w:tabs>
        <w:jc w:val="both"/>
        <w:rPr>
          <w:rFonts w:ascii="Times New Roman" w:eastAsia="Times New Roman" w:hAnsi="Times New Roman" w:cs="Times New Roman"/>
          <w:sz w:val="24"/>
          <w:szCs w:val="24"/>
        </w:rPr>
      </w:pP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____________________                ________________                    ________________________</w:t>
      </w:r>
    </w:p>
    <w:p w:rsidR="00892ABB" w:rsidRPr="00892ABB" w:rsidRDefault="00892ABB" w:rsidP="00892ABB">
      <w:pPr>
        <w:adjustRightInd w:val="0"/>
        <w:ind w:left="150"/>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(должность)                                                               (подпись)                                (фамилия, имя, отчество</w:t>
      </w:r>
    </w:p>
    <w:p w:rsidR="00892ABB" w:rsidRPr="00892ABB" w:rsidRDefault="00892ABB" w:rsidP="00892ABB">
      <w:pPr>
        <w:adjustRightInd w:val="0"/>
        <w:ind w:left="150"/>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 xml:space="preserve">                                                                                                                                     (последнее – при наличии)</w:t>
      </w:r>
    </w:p>
    <w:p w:rsidR="00892ABB" w:rsidRDefault="00892ABB" w:rsidP="00892ABB">
      <w:pPr>
        <w:adjustRightInd w:val="0"/>
        <w:ind w:left="3540" w:firstLine="708"/>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w:t>
      </w:r>
    </w:p>
    <w:p w:rsidR="00892ABB" w:rsidRPr="00892ABB" w:rsidRDefault="00892ABB" w:rsidP="00892ABB">
      <w:pPr>
        <w:adjustRightInd w:val="0"/>
        <w:ind w:left="3540" w:firstLine="708"/>
        <w:jc w:val="right"/>
        <w:rPr>
          <w:rFonts w:ascii="Times New Roman" w:hAnsi="Times New Roman" w:cs="Times New Roman"/>
          <w:sz w:val="20"/>
          <w:szCs w:val="20"/>
          <w:lang w:eastAsia="en-US"/>
        </w:rPr>
      </w:pPr>
      <w:r>
        <w:rPr>
          <w:rFonts w:ascii="Times New Roman" w:eastAsia="Times New Roman" w:hAnsi="Times New Roman" w:cs="Times New Roman"/>
          <w:sz w:val="24"/>
          <w:szCs w:val="24"/>
        </w:rPr>
        <w:br w:type="page"/>
      </w:r>
      <w:r w:rsidRPr="00892ABB">
        <w:rPr>
          <w:rFonts w:ascii="Times New Roman" w:hAnsi="Times New Roman" w:cs="Times New Roman"/>
          <w:sz w:val="20"/>
          <w:szCs w:val="20"/>
          <w:lang w:eastAsia="en-US"/>
        </w:rPr>
        <w:lastRenderedPageBreak/>
        <w:t xml:space="preserve">Приложение  </w:t>
      </w:r>
      <w:r>
        <w:rPr>
          <w:rFonts w:ascii="Times New Roman" w:hAnsi="Times New Roman" w:cs="Times New Roman"/>
          <w:sz w:val="20"/>
          <w:szCs w:val="20"/>
          <w:lang w:eastAsia="en-US"/>
        </w:rPr>
        <w:t>8</w:t>
      </w:r>
      <w:r w:rsidRPr="00892ABB">
        <w:rPr>
          <w:rFonts w:ascii="Times New Roman" w:hAnsi="Times New Roman" w:cs="Times New Roman"/>
          <w:sz w:val="20"/>
          <w:szCs w:val="20"/>
          <w:lang w:eastAsia="en-US"/>
        </w:rPr>
        <w:t xml:space="preserve"> к Регламенту</w:t>
      </w:r>
    </w:p>
    <w:p w:rsidR="00892ABB" w:rsidRPr="00892ABB" w:rsidRDefault="00892ABB" w:rsidP="00892ABB">
      <w:pPr>
        <w:autoSpaceDE/>
        <w:autoSpaceDN/>
        <w:ind w:left="4536"/>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от ________________________________________________</w:t>
      </w:r>
    </w:p>
    <w:p w:rsidR="00892ABB" w:rsidRPr="00892ABB" w:rsidRDefault="00892ABB" w:rsidP="00892ABB">
      <w:pPr>
        <w:autoSpaceDE/>
        <w:autoSpaceDN/>
        <w:ind w:left="4536"/>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 xml:space="preserve"> Дата рождения « »__________________________________</w:t>
      </w:r>
    </w:p>
    <w:p w:rsidR="00892ABB" w:rsidRPr="00892ABB" w:rsidRDefault="00892ABB" w:rsidP="00892ABB">
      <w:pPr>
        <w:autoSpaceDE/>
        <w:autoSpaceDN/>
        <w:ind w:left="4536"/>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проживающий(ая) по адресу: _________________________    Паспорт:___________________________________________</w:t>
      </w:r>
    </w:p>
    <w:p w:rsidR="00892ABB" w:rsidRPr="00892ABB" w:rsidRDefault="00892ABB" w:rsidP="00892ABB">
      <w:pPr>
        <w:autoSpaceDE/>
        <w:autoSpaceDN/>
        <w:ind w:left="4536"/>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 xml:space="preserve"> СНИЛС:___________________________________________</w:t>
      </w:r>
    </w:p>
    <w:p w:rsidR="00892ABB" w:rsidRPr="00892ABB" w:rsidRDefault="00892ABB" w:rsidP="00892ABB">
      <w:pPr>
        <w:autoSpaceDE/>
        <w:autoSpaceDN/>
        <w:ind w:left="3828" w:firstLine="708"/>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Телефон:___________________________________________</w:t>
      </w:r>
    </w:p>
    <w:p w:rsidR="00892ABB" w:rsidRPr="00892ABB" w:rsidRDefault="00892ABB" w:rsidP="00892ABB">
      <w:pPr>
        <w:autoSpaceDE/>
        <w:autoSpaceDN/>
        <w:ind w:left="4536"/>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Действующая(ий) по доверенности от имени ____________</w:t>
      </w:r>
    </w:p>
    <w:p w:rsidR="00892ABB" w:rsidRPr="00892ABB" w:rsidRDefault="00892ABB" w:rsidP="00892ABB">
      <w:pPr>
        <w:autoSpaceDE/>
        <w:autoSpaceDN/>
        <w:ind w:left="4536"/>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 xml:space="preserve">                                                                                            </w:t>
      </w:r>
    </w:p>
    <w:p w:rsidR="00892ABB" w:rsidRPr="00892ABB" w:rsidRDefault="00892ABB" w:rsidP="00892ABB">
      <w:pPr>
        <w:adjustRightInd w:val="0"/>
        <w:jc w:val="right"/>
        <w:outlineLvl w:val="1"/>
        <w:rPr>
          <w:rFonts w:ascii="Times New Roman" w:hAnsi="Times New Roman" w:cs="Times New Roman"/>
          <w:sz w:val="20"/>
          <w:szCs w:val="20"/>
          <w:lang w:eastAsia="en-US"/>
        </w:rPr>
      </w:pPr>
    </w:p>
    <w:p w:rsidR="00892ABB" w:rsidRPr="00892ABB" w:rsidRDefault="00892ABB" w:rsidP="00892ABB">
      <w:pPr>
        <w:adjustRightInd w:val="0"/>
        <w:jc w:val="right"/>
        <w:rPr>
          <w:rFonts w:ascii="Times New Roman" w:eastAsia="Times New Roman" w:hAnsi="Times New Roman" w:cs="Times New Roman"/>
          <w:sz w:val="20"/>
          <w:szCs w:val="20"/>
        </w:rPr>
      </w:pPr>
    </w:p>
    <w:p w:rsidR="00892ABB" w:rsidRPr="00892ABB" w:rsidRDefault="00892ABB" w:rsidP="00892ABB">
      <w:pPr>
        <w:adjustRightInd w:val="0"/>
        <w:ind w:left="3547"/>
        <w:jc w:val="both"/>
        <w:rPr>
          <w:rFonts w:ascii="Times New Roman" w:eastAsia="Times New Roman" w:hAnsi="Times New Roman" w:cs="Times New Roman"/>
          <w:sz w:val="24"/>
          <w:szCs w:val="24"/>
        </w:rPr>
      </w:pPr>
    </w:p>
    <w:p w:rsidR="00892ABB" w:rsidRPr="00892ABB" w:rsidRDefault="00892ABB" w:rsidP="00892ABB">
      <w:pPr>
        <w:adjustRightInd w:val="0"/>
        <w:jc w:val="center"/>
        <w:rPr>
          <w:rFonts w:ascii="Times New Roman" w:eastAsia="Times New Roman" w:hAnsi="Times New Roman" w:cs="Times New Roman"/>
        </w:rPr>
      </w:pPr>
      <w:r w:rsidRPr="00892ABB">
        <w:rPr>
          <w:rFonts w:ascii="Times New Roman" w:eastAsia="Times New Roman" w:hAnsi="Times New Roman" w:cs="Times New Roman"/>
        </w:rPr>
        <w:t>ЗАЯВЛЕНИЕ</w:t>
      </w:r>
    </w:p>
    <w:p w:rsidR="00892ABB" w:rsidRPr="00892ABB" w:rsidRDefault="00892ABB" w:rsidP="00892ABB">
      <w:pPr>
        <w:adjustRightInd w:val="0"/>
        <w:jc w:val="center"/>
        <w:rPr>
          <w:rFonts w:ascii="Times New Roman" w:eastAsia="Times New Roman" w:hAnsi="Times New Roman" w:cs="Times New Roman"/>
        </w:rPr>
      </w:pPr>
      <w:r w:rsidRPr="00892ABB">
        <w:rPr>
          <w:rFonts w:ascii="Times New Roman" w:eastAsia="Times New Roman" w:hAnsi="Times New Roman" w:cs="Times New Roman"/>
        </w:rPr>
        <w:t xml:space="preserve">об исправлении  опечаток или ошибок в постановлении о </w:t>
      </w:r>
      <w:r>
        <w:rPr>
          <w:rFonts w:ascii="Times New Roman" w:eastAsia="Times New Roman" w:hAnsi="Times New Roman" w:cs="Times New Roman"/>
        </w:rPr>
        <w:t>перераспределении земель, или в соглашения о перераспределении земель</w:t>
      </w:r>
    </w:p>
    <w:p w:rsidR="00892ABB" w:rsidRPr="00892ABB" w:rsidRDefault="00892ABB" w:rsidP="00892ABB">
      <w:pPr>
        <w:adjustRightInd w:val="0"/>
        <w:jc w:val="center"/>
        <w:rPr>
          <w:rFonts w:ascii="Times New Roman" w:eastAsia="Times New Roman" w:hAnsi="Times New Roman" w:cs="Times New Roman"/>
        </w:rPr>
      </w:pPr>
    </w:p>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Прошу исправить следующие  опечатки (ошибки) в постановлении о </w:t>
      </w:r>
      <w:r>
        <w:rPr>
          <w:rFonts w:ascii="Times New Roman" w:eastAsia="Times New Roman" w:hAnsi="Times New Roman" w:cs="Times New Roman"/>
        </w:rPr>
        <w:t>перераспределении земель или в соглашении о перераспределении земель</w:t>
      </w:r>
      <w:r w:rsidRPr="00892ABB">
        <w:rPr>
          <w:rFonts w:ascii="Times New Roman" w:eastAsia="Times New Roman" w:hAnsi="Times New Roman" w:cs="Times New Roman"/>
        </w:rPr>
        <w:t xml:space="preserve"> от____________№____________, </w:t>
      </w:r>
    </w:p>
    <w:p w:rsidR="00892ABB" w:rsidRPr="00892ABB" w:rsidRDefault="00892ABB" w:rsidP="00892ABB">
      <w:pPr>
        <w:adjustRightInd w:val="0"/>
        <w:jc w:val="both"/>
        <w:rPr>
          <w:rFonts w:ascii="Times New Roman" w:eastAsia="Times New Roman" w:hAnsi="Times New Roman" w:cs="Times New Roman"/>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3402"/>
      </w:tblGrid>
      <w:tr w:rsidR="00892ABB" w:rsidRPr="00892ABB">
        <w:tc>
          <w:tcPr>
            <w:tcW w:w="534"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w:t>
            </w:r>
          </w:p>
        </w:tc>
        <w:tc>
          <w:tcPr>
            <w:tcW w:w="2976"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Данные (сведения), указанные в постановлении  </w:t>
            </w:r>
            <w:r>
              <w:rPr>
                <w:rFonts w:ascii="Times New Roman" w:eastAsia="Times New Roman" w:hAnsi="Times New Roman" w:cs="Times New Roman"/>
              </w:rPr>
              <w:t>или соглашении</w:t>
            </w:r>
          </w:p>
        </w:tc>
        <w:tc>
          <w:tcPr>
            <w:tcW w:w="2977"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Данные (сведения), которые необходимо указать в  постановлении </w:t>
            </w:r>
            <w:r>
              <w:rPr>
                <w:rFonts w:ascii="Times New Roman" w:eastAsia="Times New Roman" w:hAnsi="Times New Roman" w:cs="Times New Roman"/>
              </w:rPr>
              <w:t>или соглашении</w:t>
            </w:r>
          </w:p>
        </w:tc>
        <w:tc>
          <w:tcPr>
            <w:tcW w:w="3402"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Обоснование с указанием реквизита(ов) документа (ов), документации, на основании которых принималось  постановление </w:t>
            </w:r>
            <w:r>
              <w:rPr>
                <w:rFonts w:ascii="Times New Roman" w:eastAsia="Times New Roman" w:hAnsi="Times New Roman" w:cs="Times New Roman"/>
              </w:rPr>
              <w:t>или соглашение</w:t>
            </w:r>
          </w:p>
        </w:tc>
      </w:tr>
      <w:tr w:rsidR="00892ABB" w:rsidRPr="00892ABB">
        <w:tc>
          <w:tcPr>
            <w:tcW w:w="534"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1.</w:t>
            </w:r>
          </w:p>
        </w:tc>
        <w:tc>
          <w:tcPr>
            <w:tcW w:w="2976"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c>
          <w:tcPr>
            <w:tcW w:w="2977"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c>
          <w:tcPr>
            <w:tcW w:w="3402"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r>
    </w:tbl>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и направить  постановление о внесении изменений в постановление  </w:t>
      </w:r>
      <w:r>
        <w:rPr>
          <w:rFonts w:ascii="Times New Roman" w:eastAsia="Times New Roman" w:hAnsi="Times New Roman" w:cs="Times New Roman"/>
        </w:rPr>
        <w:t xml:space="preserve">о перераспределении земель или дополнение к соглашению </w:t>
      </w:r>
      <w:r w:rsidRPr="00892ABB">
        <w:rPr>
          <w:rFonts w:ascii="Times New Roman" w:eastAsia="Times New Roman" w:hAnsi="Times New Roman" w:cs="Times New Roman"/>
        </w:rPr>
        <w:t>с указанием верных данных в мой адрес.</w:t>
      </w:r>
    </w:p>
    <w:p w:rsidR="00892ABB" w:rsidRPr="00892ABB" w:rsidRDefault="00892ABB" w:rsidP="00892ABB">
      <w:pPr>
        <w:adjustRightInd w:val="0"/>
        <w:jc w:val="both"/>
        <w:rPr>
          <w:rFonts w:ascii="Times New Roman" w:eastAsia="Times New Roman" w:hAnsi="Times New Roman" w:cs="Times New Roman"/>
        </w:rPr>
      </w:pPr>
    </w:p>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567"/>
      </w:tblGrid>
      <w:tr w:rsidR="00892ABB" w:rsidRPr="00892ABB">
        <w:trPr>
          <w:trHeight w:val="404"/>
        </w:trPr>
        <w:tc>
          <w:tcPr>
            <w:tcW w:w="9322" w:type="dxa"/>
            <w:shd w:val="clear" w:color="auto" w:fill="auto"/>
          </w:tcPr>
          <w:p w:rsidR="00892ABB" w:rsidRPr="00892ABB" w:rsidRDefault="00892ABB" w:rsidP="00892ABB">
            <w:pPr>
              <w:adjustRightInd w:val="0"/>
              <w:ind w:right="-3654"/>
              <w:jc w:val="both"/>
              <w:rPr>
                <w:rFonts w:ascii="Times New Roman" w:eastAsia="Times New Roman" w:hAnsi="Times New Roman" w:cs="Times New Roman"/>
              </w:rPr>
            </w:pPr>
            <w:r w:rsidRPr="00892ABB">
              <w:rPr>
                <w:rFonts w:ascii="Times New Roman" w:eastAsia="Times New Roman" w:hAnsi="Times New Roman" w:cs="Times New Roman"/>
              </w:rPr>
              <w:t>Направить в форме электронного документа в Личный кабинет на ЕПГУ/РПГУ</w:t>
            </w:r>
          </w:p>
          <w:p w:rsidR="00892ABB" w:rsidRPr="00892ABB" w:rsidRDefault="00892ABB" w:rsidP="00892ABB">
            <w:pPr>
              <w:adjustRightInd w:val="0"/>
              <w:ind w:right="-3654"/>
              <w:jc w:val="both"/>
              <w:rPr>
                <w:rFonts w:ascii="Times New Roman" w:eastAsia="Times New Roman" w:hAnsi="Times New Roman" w:cs="Times New Roman"/>
              </w:rPr>
            </w:pPr>
            <w:r w:rsidRPr="00892ABB">
              <w:rPr>
                <w:rFonts w:ascii="Times New Roman" w:eastAsia="Times New Roman" w:hAnsi="Times New Roman" w:cs="Times New Roman"/>
              </w:rPr>
              <w:t>(направляется только уведомление об отказе в исправлении опечаток или ошибок)</w:t>
            </w:r>
          </w:p>
        </w:tc>
        <w:tc>
          <w:tcPr>
            <w:tcW w:w="567"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r>
      <w:tr w:rsidR="00892ABB" w:rsidRPr="00892ABB">
        <w:tc>
          <w:tcPr>
            <w:tcW w:w="9322"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Выдать на бумажном носителе при личном обращении в уполномоченный орган</w:t>
            </w:r>
          </w:p>
        </w:tc>
        <w:tc>
          <w:tcPr>
            <w:tcW w:w="567"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r>
      <w:tr w:rsidR="00892ABB" w:rsidRPr="00892ABB">
        <w:tc>
          <w:tcPr>
            <w:tcW w:w="9322"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Направить почтовым отправлением</w:t>
            </w:r>
          </w:p>
        </w:tc>
        <w:tc>
          <w:tcPr>
            <w:tcW w:w="567"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r>
      <w:tr w:rsidR="00892ABB" w:rsidRPr="00892ABB">
        <w:tc>
          <w:tcPr>
            <w:tcW w:w="9322" w:type="dxa"/>
            <w:shd w:val="clear" w:color="auto" w:fill="auto"/>
          </w:tcPr>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sz w:val="24"/>
                <w:szCs w:val="24"/>
              </w:rPr>
              <w:t>Выдать на бумажном носителе в МФЦ, расположенном по адресу______________</w:t>
            </w:r>
          </w:p>
        </w:tc>
        <w:tc>
          <w:tcPr>
            <w:tcW w:w="567" w:type="dxa"/>
            <w:shd w:val="clear" w:color="auto" w:fill="auto"/>
          </w:tcPr>
          <w:p w:rsidR="00892ABB" w:rsidRPr="00892ABB" w:rsidRDefault="00892ABB" w:rsidP="00892ABB">
            <w:pPr>
              <w:adjustRightInd w:val="0"/>
              <w:jc w:val="both"/>
              <w:rPr>
                <w:rFonts w:ascii="Times New Roman" w:eastAsia="Times New Roman" w:hAnsi="Times New Roman" w:cs="Times New Roman"/>
              </w:rPr>
            </w:pPr>
          </w:p>
        </w:tc>
      </w:tr>
    </w:tbl>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Прошу проинформировать меня о ходе предоставления муниципальной услуги путем (нужное отметить):</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567"/>
      </w:tblGrid>
      <w:tr w:rsidR="00892ABB" w:rsidRPr="00892ABB">
        <w:trPr>
          <w:trHeight w:val="404"/>
        </w:trPr>
        <w:tc>
          <w:tcPr>
            <w:tcW w:w="9322" w:type="dxa"/>
            <w:shd w:val="clear" w:color="auto" w:fill="auto"/>
          </w:tcPr>
          <w:p w:rsidR="00892ABB" w:rsidRPr="00892ABB" w:rsidRDefault="00892ABB" w:rsidP="00892ABB">
            <w:pPr>
              <w:adjustRightInd w:val="0"/>
              <w:ind w:right="-3654"/>
              <w:jc w:val="both"/>
              <w:rPr>
                <w:rFonts w:ascii="Times New Roman" w:eastAsia="Times New Roman" w:hAnsi="Times New Roman" w:cs="Times New Roman"/>
              </w:rPr>
            </w:pPr>
            <w:r w:rsidRPr="00892ABB">
              <w:rPr>
                <w:rFonts w:ascii="Times New Roman" w:eastAsia="Times New Roman" w:hAnsi="Times New Roman" w:cs="Times New Roman"/>
              </w:rPr>
              <w:t>Направления сообщения на электронную почту ________________________________________</w:t>
            </w:r>
          </w:p>
        </w:tc>
        <w:tc>
          <w:tcPr>
            <w:tcW w:w="567" w:type="dxa"/>
            <w:shd w:val="clear" w:color="auto" w:fill="auto"/>
          </w:tcPr>
          <w:p w:rsidR="00892ABB" w:rsidRPr="00892ABB" w:rsidRDefault="00892ABB" w:rsidP="00892ABB">
            <w:pPr>
              <w:adjustRightInd w:val="0"/>
              <w:ind w:right="-3654"/>
              <w:jc w:val="both"/>
              <w:rPr>
                <w:rFonts w:ascii="Times New Roman" w:eastAsia="Times New Roman" w:hAnsi="Times New Roman" w:cs="Times New Roman"/>
              </w:rPr>
            </w:pPr>
          </w:p>
        </w:tc>
      </w:tr>
      <w:tr w:rsidR="00892ABB" w:rsidRPr="00892ABB">
        <w:trPr>
          <w:trHeight w:val="404"/>
        </w:trPr>
        <w:tc>
          <w:tcPr>
            <w:tcW w:w="9322" w:type="dxa"/>
            <w:shd w:val="clear" w:color="auto" w:fill="auto"/>
          </w:tcPr>
          <w:p w:rsidR="00892ABB" w:rsidRPr="00892ABB" w:rsidRDefault="00892ABB" w:rsidP="00892ABB">
            <w:pPr>
              <w:adjustRightInd w:val="0"/>
              <w:ind w:right="-3654"/>
              <w:jc w:val="both"/>
              <w:rPr>
                <w:rFonts w:ascii="Times New Roman" w:eastAsia="Times New Roman" w:hAnsi="Times New Roman" w:cs="Times New Roman"/>
              </w:rPr>
            </w:pPr>
            <w:r w:rsidRPr="00892ABB">
              <w:rPr>
                <w:rFonts w:ascii="Times New Roman" w:eastAsia="Times New Roman" w:hAnsi="Times New Roman" w:cs="Times New Roman"/>
              </w:rPr>
              <w:t>Направления в Личный кабинет на ЕПГУ/РПГУ</w:t>
            </w:r>
          </w:p>
        </w:tc>
        <w:tc>
          <w:tcPr>
            <w:tcW w:w="567" w:type="dxa"/>
            <w:shd w:val="clear" w:color="auto" w:fill="auto"/>
          </w:tcPr>
          <w:p w:rsidR="00892ABB" w:rsidRPr="00892ABB" w:rsidRDefault="00892ABB" w:rsidP="00892ABB">
            <w:pPr>
              <w:adjustRightInd w:val="0"/>
              <w:ind w:right="-3654"/>
              <w:jc w:val="both"/>
              <w:rPr>
                <w:rFonts w:ascii="Times New Roman" w:eastAsia="Times New Roman" w:hAnsi="Times New Roman" w:cs="Times New Roman"/>
              </w:rPr>
            </w:pPr>
          </w:p>
        </w:tc>
      </w:tr>
    </w:tbl>
    <w:p w:rsidR="00892ABB" w:rsidRPr="00892ABB" w:rsidRDefault="00892ABB" w:rsidP="00892ABB">
      <w:pPr>
        <w:adjustRightInd w:val="0"/>
        <w:jc w:val="both"/>
        <w:rPr>
          <w:rFonts w:ascii="Times New Roman" w:eastAsia="Times New Roman" w:hAnsi="Times New Roman" w:cs="Times New Roman"/>
        </w:rPr>
      </w:pPr>
    </w:p>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892ABB">
          <w:rPr>
            <w:rFonts w:ascii="Times New Roman" w:eastAsia="Times New Roman" w:hAnsi="Times New Roman" w:cs="Times New Roman"/>
          </w:rPr>
          <w:t>2006 г</w:t>
        </w:r>
      </w:smartTag>
      <w:r w:rsidRPr="00892ABB">
        <w:rPr>
          <w:rFonts w:ascii="Times New Roman" w:eastAsia="Times New Roman" w:hAnsi="Times New Roman" w:cs="Times New Roman"/>
        </w:rPr>
        <w:t>. № 152-ФЗ "О персональных данных" в целях и объеме, необходимых для получения муниципальной услуги согласен.</w:t>
      </w:r>
    </w:p>
    <w:p w:rsidR="00892ABB" w:rsidRPr="00892ABB" w:rsidRDefault="00892ABB" w:rsidP="00892ABB">
      <w:pPr>
        <w:adjustRightInd w:val="0"/>
        <w:jc w:val="both"/>
        <w:rPr>
          <w:rFonts w:ascii="Times New Roman" w:eastAsia="Times New Roman" w:hAnsi="Times New Roman" w:cs="Times New Roman"/>
        </w:rPr>
      </w:pPr>
    </w:p>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ab/>
      </w:r>
      <w:r w:rsidRPr="00892ABB">
        <w:rPr>
          <w:rFonts w:ascii="Times New Roman" w:eastAsia="Times New Roman" w:hAnsi="Times New Roman" w:cs="Times New Roman"/>
        </w:rPr>
        <w:tab/>
      </w:r>
    </w:p>
    <w:p w:rsidR="00892ABB" w:rsidRPr="00892ABB" w:rsidRDefault="00892ABB" w:rsidP="00892ABB">
      <w:pPr>
        <w:adjustRightInd w:val="0"/>
        <w:jc w:val="both"/>
        <w:rPr>
          <w:rFonts w:ascii="Times New Roman" w:eastAsia="Times New Roman" w:hAnsi="Times New Roman" w:cs="Times New Roman"/>
        </w:rPr>
      </w:pPr>
      <w:r w:rsidRPr="00892ABB">
        <w:rPr>
          <w:rFonts w:ascii="Times New Roman" w:eastAsia="Times New Roman" w:hAnsi="Times New Roman" w:cs="Times New Roman"/>
        </w:rPr>
        <w:t>Подпись ____________________________________________        Дата __________</w:t>
      </w:r>
    </w:p>
    <w:p w:rsidR="00892ABB" w:rsidRPr="00892ABB" w:rsidRDefault="00892ABB" w:rsidP="00892ABB">
      <w:pPr>
        <w:adjustRightInd w:val="0"/>
        <w:jc w:val="right"/>
        <w:outlineLvl w:val="1"/>
        <w:rPr>
          <w:rFonts w:ascii="Calibri" w:hAnsi="Calibri" w:cs="Calibri"/>
          <w:sz w:val="20"/>
          <w:szCs w:val="24"/>
          <w:lang w:eastAsia="en-US"/>
        </w:rPr>
      </w:pPr>
      <w:r w:rsidRPr="00892ABB">
        <w:rPr>
          <w:rFonts w:ascii="Calibri" w:hAnsi="Calibri" w:cs="Calibri"/>
          <w:sz w:val="20"/>
          <w:szCs w:val="24"/>
          <w:lang w:eastAsia="en-US"/>
        </w:rPr>
        <w:tab/>
      </w:r>
      <w:r w:rsidRPr="00892ABB">
        <w:rPr>
          <w:rFonts w:ascii="Calibri" w:hAnsi="Calibri" w:cs="Calibri"/>
          <w:sz w:val="20"/>
          <w:szCs w:val="24"/>
          <w:lang w:eastAsia="en-US"/>
        </w:rPr>
        <w:tab/>
      </w:r>
    </w:p>
    <w:p w:rsidR="00C34E41" w:rsidRDefault="00C34E41" w:rsidP="00892ABB">
      <w:pPr>
        <w:pStyle w:val="ConsPlusNormal0"/>
        <w:jc w:val="right"/>
        <w:outlineLvl w:val="1"/>
        <w:rPr>
          <w:rFonts w:ascii="Times New Roman" w:hAnsi="Times New Roman" w:cs="Times New Roman"/>
          <w:sz w:val="20"/>
          <w:szCs w:val="20"/>
        </w:rPr>
        <w:sectPr w:rsidR="00C34E41" w:rsidSect="00C34E41">
          <w:pgSz w:w="11906" w:h="16838"/>
          <w:pgMar w:top="851" w:right="851" w:bottom="851" w:left="1418" w:header="709" w:footer="709" w:gutter="0"/>
          <w:cols w:space="708"/>
          <w:docGrid w:linePitch="360"/>
        </w:sectPr>
      </w:pPr>
    </w:p>
    <w:p w:rsidR="00892ABB" w:rsidRPr="00892ABB" w:rsidRDefault="00892ABB" w:rsidP="00892ABB">
      <w:pPr>
        <w:pStyle w:val="ConsPlusNormal0"/>
        <w:jc w:val="right"/>
        <w:outlineLvl w:val="1"/>
        <w:rPr>
          <w:rFonts w:ascii="Times New Roman" w:hAnsi="Times New Roman" w:cs="Times New Roman"/>
          <w:sz w:val="20"/>
          <w:szCs w:val="20"/>
        </w:rPr>
      </w:pPr>
      <w:r w:rsidRPr="00892ABB">
        <w:rPr>
          <w:rFonts w:ascii="Times New Roman" w:hAnsi="Times New Roman" w:cs="Times New Roman"/>
          <w:sz w:val="20"/>
          <w:szCs w:val="20"/>
        </w:rPr>
        <w:lastRenderedPageBreak/>
        <w:t>Приложение  № 9 к Регламенту</w:t>
      </w:r>
    </w:p>
    <w:p w:rsidR="00892ABB" w:rsidRPr="00892ABB" w:rsidRDefault="00892ABB" w:rsidP="00892ABB">
      <w:pPr>
        <w:adjustRightInd w:val="0"/>
        <w:jc w:val="right"/>
        <w:rPr>
          <w:rFonts w:ascii="Calibri" w:hAnsi="Calibri" w:cs="Calibri"/>
          <w:sz w:val="20"/>
          <w:szCs w:val="20"/>
          <w:lang w:eastAsia="en-US"/>
        </w:rPr>
      </w:pPr>
    </w:p>
    <w:p w:rsidR="00892ABB" w:rsidRPr="00892ABB" w:rsidRDefault="00892ABB" w:rsidP="00892ABB">
      <w:pPr>
        <w:adjustRightInd w:val="0"/>
        <w:ind w:left="150"/>
        <w:jc w:val="right"/>
        <w:rPr>
          <w:rFonts w:ascii="Times New Roman" w:eastAsia="Times New Roman" w:hAnsi="Times New Roman" w:cs="Times New Roman"/>
          <w:sz w:val="24"/>
          <w:szCs w:val="24"/>
        </w:rPr>
      </w:pPr>
    </w:p>
    <w:p w:rsidR="00892ABB" w:rsidRPr="00892ABB" w:rsidRDefault="00892ABB" w:rsidP="00892ABB">
      <w:pPr>
        <w:adjustRightInd w:val="0"/>
        <w:ind w:left="3969" w:firstLine="4"/>
        <w:jc w:val="both"/>
        <w:rPr>
          <w:rFonts w:ascii="Times New Roman" w:eastAsia="Times New Roman" w:hAnsi="Times New Roman" w:cs="Times New Roman"/>
          <w:i/>
          <w:sz w:val="20"/>
          <w:szCs w:val="24"/>
        </w:rPr>
      </w:pPr>
      <w:r w:rsidRPr="00892ABB">
        <w:rPr>
          <w:rFonts w:ascii="Times New Roman" w:eastAsia="Times New Roman" w:hAnsi="Times New Roman" w:cs="Times New Roman"/>
          <w:sz w:val="24"/>
          <w:szCs w:val="24"/>
        </w:rPr>
        <w:t xml:space="preserve">                         Кому ________________________________</w:t>
      </w:r>
    </w:p>
    <w:p w:rsidR="00892ABB" w:rsidRPr="00892ABB" w:rsidRDefault="00892ABB" w:rsidP="00892ABB">
      <w:pPr>
        <w:adjustRightInd w:val="0"/>
        <w:ind w:left="3969"/>
        <w:rPr>
          <w:rFonts w:ascii="Times New Roman" w:eastAsia="Times New Roman" w:hAnsi="Times New Roman" w:cs="Times New Roman"/>
          <w:i/>
          <w:sz w:val="20"/>
          <w:szCs w:val="24"/>
        </w:rPr>
      </w:pPr>
      <w:r w:rsidRPr="00892ABB">
        <w:rPr>
          <w:rFonts w:ascii="Times New Roman" w:eastAsia="Times New Roman" w:hAnsi="Times New Roman" w:cs="Times New Roman"/>
          <w:sz w:val="24"/>
          <w:szCs w:val="24"/>
        </w:rPr>
        <w:tab/>
        <w:t xml:space="preserve">                    Адрес заявителя: _______________________</w:t>
      </w:r>
    </w:p>
    <w:p w:rsidR="00892ABB" w:rsidRPr="00892ABB" w:rsidRDefault="00892ABB" w:rsidP="00892ABB">
      <w:pPr>
        <w:tabs>
          <w:tab w:val="left" w:pos="2268"/>
        </w:tabs>
        <w:adjustRightInd w:val="0"/>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 xml:space="preserve">                                                                                          Телефон (факс) заявителя: _______________</w:t>
      </w:r>
    </w:p>
    <w:p w:rsidR="00892ABB" w:rsidRPr="00892ABB" w:rsidRDefault="00892ABB" w:rsidP="00892ABB">
      <w:pPr>
        <w:tabs>
          <w:tab w:val="left" w:pos="2268"/>
        </w:tabs>
        <w:adjustRightInd w:val="0"/>
        <w:ind w:left="3969"/>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ab/>
        <w:t xml:space="preserve">                    Е:</w:t>
      </w:r>
      <w:r w:rsidRPr="00892ABB">
        <w:rPr>
          <w:rFonts w:ascii="Times New Roman" w:eastAsia="Times New Roman" w:hAnsi="Times New Roman" w:cs="Times New Roman"/>
          <w:sz w:val="24"/>
          <w:szCs w:val="24"/>
          <w:lang w:val="en-US"/>
        </w:rPr>
        <w:t>mail</w:t>
      </w:r>
      <w:r w:rsidRPr="00892ABB">
        <w:rPr>
          <w:rFonts w:ascii="Times New Roman" w:eastAsia="Times New Roman" w:hAnsi="Times New Roman" w:cs="Times New Roman"/>
          <w:sz w:val="24"/>
          <w:szCs w:val="24"/>
        </w:rPr>
        <w:t xml:space="preserve"> заявителя _______________________</w:t>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r w:rsidRPr="00892ABB">
        <w:rPr>
          <w:rFonts w:ascii="Times New Roman" w:eastAsia="Times New Roman" w:hAnsi="Times New Roman" w:cs="Times New Roman"/>
          <w:sz w:val="24"/>
          <w:szCs w:val="24"/>
        </w:rPr>
        <w:tab/>
      </w:r>
    </w:p>
    <w:p w:rsidR="00892ABB" w:rsidRPr="00892ABB" w:rsidRDefault="00892ABB" w:rsidP="00892ABB">
      <w:pPr>
        <w:adjustRightInd w:val="0"/>
        <w:jc w:val="both"/>
        <w:rPr>
          <w:rFonts w:ascii="Times New Roman" w:eastAsia="Times New Roman" w:hAnsi="Times New Roman" w:cs="Times New Roman"/>
          <w:sz w:val="24"/>
          <w:szCs w:val="24"/>
        </w:rPr>
      </w:pPr>
    </w:p>
    <w:p w:rsidR="00892ABB" w:rsidRPr="00892ABB" w:rsidRDefault="00892ABB" w:rsidP="00892ABB">
      <w:pPr>
        <w:adjustRightInd w:val="0"/>
        <w:ind w:left="3540" w:firstLine="708"/>
        <w:jc w:val="center"/>
        <w:rPr>
          <w:rFonts w:ascii="Times New Roman" w:eastAsia="Times New Roman" w:hAnsi="Times New Roman" w:cs="Times New Roman"/>
          <w:sz w:val="24"/>
          <w:szCs w:val="24"/>
        </w:rPr>
      </w:pPr>
    </w:p>
    <w:p w:rsidR="00892ABB" w:rsidRPr="00892ABB" w:rsidRDefault="00892ABB" w:rsidP="00892ABB">
      <w:pPr>
        <w:adjustRightInd w:val="0"/>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УВЕДОМЛЕНИЕ</w:t>
      </w:r>
    </w:p>
    <w:p w:rsidR="00892ABB" w:rsidRPr="00892ABB" w:rsidRDefault="00892ABB" w:rsidP="00892ABB">
      <w:pPr>
        <w:adjustRightInd w:val="0"/>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об отказе в исправлении опечаток и ошибок</w:t>
      </w:r>
    </w:p>
    <w:p w:rsidR="00892ABB" w:rsidRPr="00892ABB" w:rsidRDefault="00892ABB" w:rsidP="00892ABB">
      <w:pPr>
        <w:adjustRightInd w:val="0"/>
        <w:ind w:left="3540" w:firstLine="708"/>
        <w:jc w:val="right"/>
        <w:rPr>
          <w:rFonts w:ascii="Times New Roman" w:eastAsia="Times New Roman" w:hAnsi="Times New Roman" w:cs="Times New Roman"/>
          <w:sz w:val="24"/>
          <w:szCs w:val="24"/>
        </w:rPr>
      </w:pPr>
    </w:p>
    <w:p w:rsidR="00892ABB" w:rsidRPr="00892ABB" w:rsidRDefault="00892ABB" w:rsidP="00892ABB">
      <w:pPr>
        <w:adjustRightInd w:val="0"/>
        <w:jc w:val="right"/>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________________________________________________________________________________</w:t>
      </w:r>
    </w:p>
    <w:p w:rsidR="00892ABB" w:rsidRPr="00892ABB" w:rsidRDefault="00892ABB" w:rsidP="00892ABB">
      <w:pPr>
        <w:adjustRightInd w:val="0"/>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(наименование уполномоченного органа)</w:t>
      </w: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Настоящим уведомляем Вас об отсутствии в постановлении о</w:t>
      </w:r>
      <w:r>
        <w:rPr>
          <w:rFonts w:ascii="Times New Roman" w:eastAsia="Times New Roman" w:hAnsi="Times New Roman" w:cs="Times New Roman"/>
          <w:sz w:val="24"/>
          <w:szCs w:val="24"/>
        </w:rPr>
        <w:t xml:space="preserve"> перераспределении земель</w:t>
      </w:r>
      <w:r w:rsidRPr="00892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w:t>
      </w:r>
      <w:r w:rsidRPr="00892ABB">
        <w:rPr>
          <w:rFonts w:ascii="Times New Roman" w:eastAsia="Times New Roman" w:hAnsi="Times New Roman" w:cs="Times New Roman"/>
          <w:sz w:val="24"/>
          <w:szCs w:val="24"/>
        </w:rPr>
        <w:t xml:space="preserve"> №____________ от </w:t>
      </w:r>
      <w:r>
        <w:rPr>
          <w:rFonts w:ascii="Times New Roman" w:eastAsia="Times New Roman" w:hAnsi="Times New Roman" w:cs="Times New Roman"/>
          <w:sz w:val="24"/>
          <w:szCs w:val="24"/>
        </w:rPr>
        <w:t>«</w:t>
      </w:r>
      <w:r w:rsidRPr="00892ABB">
        <w:rPr>
          <w:rFonts w:ascii="Times New Roman" w:eastAsia="Times New Roman" w:hAnsi="Times New Roman" w:cs="Times New Roman"/>
          <w:sz w:val="24"/>
          <w:szCs w:val="24"/>
        </w:rPr>
        <w:t>_____</w:t>
      </w:r>
      <w:r>
        <w:rPr>
          <w:rFonts w:ascii="Times New Roman" w:eastAsia="Times New Roman" w:hAnsi="Times New Roman" w:cs="Times New Roman"/>
          <w:sz w:val="24"/>
          <w:szCs w:val="24"/>
        </w:rPr>
        <w:t>»</w:t>
      </w:r>
      <w:r w:rsidRPr="00892ABB">
        <w:rPr>
          <w:rFonts w:ascii="Times New Roman" w:eastAsia="Times New Roman" w:hAnsi="Times New Roman" w:cs="Times New Roman"/>
          <w:sz w:val="24"/>
          <w:szCs w:val="24"/>
        </w:rPr>
        <w:t>___________________20_______ года</w:t>
      </w:r>
      <w:r>
        <w:rPr>
          <w:rFonts w:ascii="Times New Roman" w:eastAsia="Times New Roman" w:hAnsi="Times New Roman" w:cs="Times New Roman"/>
          <w:sz w:val="24"/>
          <w:szCs w:val="24"/>
        </w:rPr>
        <w:t xml:space="preserve">, или в соглашении о перераспределении земель № ___________ от ____________ «_____» ________ года, </w:t>
      </w:r>
      <w:r w:rsidRPr="00892ABB">
        <w:rPr>
          <w:rFonts w:ascii="Times New Roman" w:eastAsia="Times New Roman" w:hAnsi="Times New Roman" w:cs="Times New Roman"/>
          <w:sz w:val="24"/>
          <w:szCs w:val="24"/>
        </w:rPr>
        <w:t>каких</w:t>
      </w:r>
      <w:r>
        <w:rPr>
          <w:rFonts w:ascii="Times New Roman" w:eastAsia="Times New Roman" w:hAnsi="Times New Roman" w:cs="Times New Roman"/>
          <w:sz w:val="24"/>
          <w:szCs w:val="24"/>
        </w:rPr>
        <w:t xml:space="preserve"> </w:t>
      </w:r>
      <w:r w:rsidRPr="00892ABB">
        <w:rPr>
          <w:rFonts w:ascii="Times New Roman" w:eastAsia="Times New Roman" w:hAnsi="Times New Roman" w:cs="Times New Roman"/>
          <w:sz w:val="24"/>
          <w:szCs w:val="24"/>
        </w:rPr>
        <w:t>либо опечаток и ошибок.</w:t>
      </w:r>
    </w:p>
    <w:p w:rsidR="00892ABB" w:rsidRPr="00892ABB" w:rsidRDefault="00892ABB" w:rsidP="00892ABB">
      <w:pPr>
        <w:adjustRightInd w:val="0"/>
        <w:jc w:val="both"/>
        <w:rPr>
          <w:rFonts w:ascii="Times New Roman" w:eastAsia="Times New Roman" w:hAnsi="Times New Roman" w:cs="Times New Roman"/>
          <w:sz w:val="24"/>
          <w:szCs w:val="24"/>
        </w:rPr>
      </w:pP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Дополнительно информируем:_______________________________________</w:t>
      </w: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_________________________________________________________________</w:t>
      </w: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_________________________________________________________________</w:t>
      </w:r>
    </w:p>
    <w:p w:rsidR="00892ABB" w:rsidRPr="00892ABB" w:rsidRDefault="00892ABB" w:rsidP="00892ABB">
      <w:pPr>
        <w:adjustRightInd w:val="0"/>
        <w:jc w:val="center"/>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(указывается информация при наличии)</w:t>
      </w:r>
    </w:p>
    <w:p w:rsidR="00892ABB" w:rsidRPr="00892ABB" w:rsidRDefault="00892ABB" w:rsidP="00892ABB">
      <w:pPr>
        <w:adjustRightInd w:val="0"/>
        <w:jc w:val="center"/>
        <w:rPr>
          <w:rFonts w:ascii="Times New Roman" w:eastAsia="Times New Roman" w:hAnsi="Times New Roman" w:cs="Times New Roman"/>
          <w:sz w:val="24"/>
          <w:szCs w:val="24"/>
        </w:rPr>
      </w:pP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ab/>
      </w:r>
    </w:p>
    <w:p w:rsidR="00892ABB" w:rsidRPr="00892ABB" w:rsidRDefault="00892ABB" w:rsidP="00892ABB">
      <w:pPr>
        <w:adjustRightInd w:val="0"/>
        <w:jc w:val="both"/>
        <w:rPr>
          <w:rFonts w:ascii="Times New Roman" w:eastAsia="Times New Roman" w:hAnsi="Times New Roman" w:cs="Times New Roman"/>
          <w:sz w:val="24"/>
          <w:szCs w:val="24"/>
        </w:rPr>
      </w:pPr>
      <w:r w:rsidRPr="00892ABB">
        <w:rPr>
          <w:rFonts w:ascii="Times New Roman" w:eastAsia="Times New Roman" w:hAnsi="Times New Roman" w:cs="Times New Roman"/>
          <w:sz w:val="24"/>
          <w:szCs w:val="24"/>
        </w:rPr>
        <w:t>___________                                     ________________                                  ___________________</w:t>
      </w:r>
    </w:p>
    <w:p w:rsidR="00892ABB" w:rsidRPr="00892ABB" w:rsidRDefault="00892ABB" w:rsidP="00892ABB">
      <w:pPr>
        <w:adjustRightInd w:val="0"/>
        <w:ind w:left="150"/>
        <w:jc w:val="both"/>
        <w:rPr>
          <w:rFonts w:ascii="Times New Roman" w:eastAsia="Times New Roman" w:hAnsi="Times New Roman" w:cs="Times New Roman"/>
          <w:sz w:val="20"/>
          <w:szCs w:val="20"/>
        </w:rPr>
      </w:pPr>
      <w:r w:rsidRPr="00892ABB">
        <w:rPr>
          <w:rFonts w:ascii="Times New Roman" w:eastAsia="Times New Roman" w:hAnsi="Times New Roman" w:cs="Times New Roman"/>
          <w:sz w:val="20"/>
          <w:szCs w:val="20"/>
        </w:rPr>
        <w:t>(должность)                                                            (подпись)                                                   (фамилия, имя, отчество)</w:t>
      </w:r>
    </w:p>
    <w:p w:rsidR="00892ABB" w:rsidRPr="00892ABB" w:rsidRDefault="00892ABB" w:rsidP="00892ABB">
      <w:pPr>
        <w:adjustRightInd w:val="0"/>
        <w:jc w:val="right"/>
        <w:rPr>
          <w:rFonts w:ascii="Times New Roman" w:eastAsia="Times New Roman" w:hAnsi="Times New Roman" w:cs="Times New Roman"/>
          <w:sz w:val="20"/>
          <w:szCs w:val="20"/>
        </w:rPr>
      </w:pPr>
    </w:p>
    <w:p w:rsidR="00892ABB" w:rsidRPr="00892ABB" w:rsidRDefault="00892ABB" w:rsidP="00892ABB">
      <w:pPr>
        <w:adjustRightInd w:val="0"/>
        <w:jc w:val="right"/>
        <w:rPr>
          <w:rFonts w:ascii="Times New Roman" w:eastAsia="Times New Roman" w:hAnsi="Times New Roman" w:cs="Times New Roman"/>
          <w:sz w:val="24"/>
          <w:szCs w:val="24"/>
        </w:rPr>
      </w:pPr>
    </w:p>
    <w:p w:rsidR="00892ABB" w:rsidRPr="00892ABB" w:rsidRDefault="00892ABB" w:rsidP="00892ABB">
      <w:pPr>
        <w:adjustRightInd w:val="0"/>
        <w:jc w:val="right"/>
        <w:rPr>
          <w:rFonts w:ascii="Times New Roman" w:eastAsia="Times New Roman" w:hAnsi="Times New Roman" w:cs="Times New Roman"/>
          <w:sz w:val="24"/>
          <w:szCs w:val="24"/>
        </w:rPr>
      </w:pPr>
    </w:p>
    <w:p w:rsidR="00892ABB" w:rsidRPr="00264BE5" w:rsidRDefault="00264BE5" w:rsidP="00892ABB">
      <w:pPr>
        <w:adjustRightInd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264BE5">
        <w:rPr>
          <w:rFonts w:ascii="Times New Roman" w:eastAsia="Times New Roman" w:hAnsi="Times New Roman" w:cs="Times New Roman"/>
          <w:sz w:val="24"/>
          <w:szCs w:val="24"/>
        </w:rPr>
        <w:lastRenderedPageBreak/>
        <w:t xml:space="preserve">Приложение № 10 регламента </w:t>
      </w:r>
    </w:p>
    <w:p w:rsidR="00892ABB" w:rsidRPr="00264BE5" w:rsidRDefault="00892ABB" w:rsidP="00892ABB">
      <w:pPr>
        <w:adjustRightInd w:val="0"/>
        <w:jc w:val="right"/>
        <w:rPr>
          <w:rFonts w:ascii="Times New Roman" w:eastAsia="Times New Roman" w:hAnsi="Times New Roman" w:cs="Times New Roman"/>
          <w:sz w:val="24"/>
          <w:szCs w:val="24"/>
        </w:rPr>
      </w:pPr>
    </w:p>
    <w:p w:rsidR="00892ABB" w:rsidRPr="00264BE5" w:rsidRDefault="00892ABB" w:rsidP="00892ABB">
      <w:pPr>
        <w:adjustRightInd w:val="0"/>
        <w:jc w:val="right"/>
        <w:rPr>
          <w:rFonts w:ascii="Times New Roman" w:eastAsia="Times New Roman" w:hAnsi="Times New Roman" w:cs="Times New Roman"/>
          <w:sz w:val="24"/>
          <w:szCs w:val="24"/>
        </w:rPr>
      </w:pPr>
    </w:p>
    <w:p w:rsidR="00892ABB" w:rsidRPr="00264BE5" w:rsidRDefault="00892ABB" w:rsidP="00892ABB">
      <w:pPr>
        <w:adjustRightInd w:val="0"/>
        <w:jc w:val="right"/>
        <w:rPr>
          <w:rFonts w:ascii="Times New Roman" w:eastAsia="Times New Roman" w:hAnsi="Times New Roman" w:cs="Times New Roman"/>
          <w:sz w:val="24"/>
          <w:szCs w:val="24"/>
        </w:rPr>
      </w:pPr>
    </w:p>
    <w:p w:rsidR="00264BE5" w:rsidRPr="00264BE5" w:rsidRDefault="00264BE5" w:rsidP="00264BE5">
      <w:pPr>
        <w:tabs>
          <w:tab w:val="left" w:pos="9071"/>
        </w:tabs>
        <w:ind w:right="-1" w:hanging="142"/>
        <w:jc w:val="center"/>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Администрация городского округа город Бор </w:t>
      </w:r>
    </w:p>
    <w:p w:rsidR="00264BE5" w:rsidRPr="00264BE5" w:rsidRDefault="00264BE5" w:rsidP="00264BE5">
      <w:pPr>
        <w:tabs>
          <w:tab w:val="left" w:pos="9071"/>
        </w:tabs>
        <w:ind w:right="-1" w:hanging="142"/>
        <w:jc w:val="center"/>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Нижегородской области</w:t>
      </w:r>
    </w:p>
    <w:p w:rsidR="00264BE5" w:rsidRPr="00264BE5" w:rsidRDefault="00264BE5" w:rsidP="00264BE5">
      <w:pPr>
        <w:tabs>
          <w:tab w:val="left" w:pos="9071"/>
        </w:tabs>
        <w:ind w:right="-1" w:hanging="142"/>
        <w:jc w:val="center"/>
        <w:rPr>
          <w:rFonts w:ascii="Times New Roman" w:eastAsia="Times New Roman" w:hAnsi="Times New Roman" w:cs="Times New Roman"/>
          <w:b/>
          <w:bCs/>
          <w:sz w:val="24"/>
          <w:szCs w:val="24"/>
        </w:rPr>
      </w:pPr>
    </w:p>
    <w:p w:rsidR="00264BE5" w:rsidRPr="00264BE5" w:rsidRDefault="00264BE5" w:rsidP="00264BE5">
      <w:pPr>
        <w:tabs>
          <w:tab w:val="left" w:pos="9071"/>
        </w:tabs>
        <w:ind w:right="-1" w:hanging="142"/>
        <w:jc w:val="center"/>
        <w:rPr>
          <w:rFonts w:ascii="Times New Roman" w:eastAsia="Times New Roman" w:hAnsi="Times New Roman" w:cs="Times New Roman"/>
          <w:b/>
          <w:bCs/>
          <w:sz w:val="24"/>
          <w:szCs w:val="24"/>
        </w:rPr>
      </w:pPr>
      <w:r w:rsidRPr="00264BE5">
        <w:rPr>
          <w:rFonts w:ascii="Times New Roman" w:eastAsia="Times New Roman" w:hAnsi="Times New Roman" w:cs="Times New Roman"/>
          <w:b/>
          <w:bCs/>
          <w:sz w:val="24"/>
          <w:szCs w:val="24"/>
        </w:rPr>
        <w:t>ПОСТАНОВЛЕНИЕ</w:t>
      </w:r>
    </w:p>
    <w:p w:rsidR="00264BE5" w:rsidRPr="00264BE5" w:rsidRDefault="00264BE5" w:rsidP="00264BE5">
      <w:pPr>
        <w:tabs>
          <w:tab w:val="left" w:pos="9071"/>
        </w:tabs>
        <w:ind w:right="-1" w:hanging="142"/>
        <w:jc w:val="center"/>
        <w:rPr>
          <w:rFonts w:ascii="Times New Roman" w:eastAsia="Times New Roman" w:hAnsi="Times New Roman" w:cs="Times New Roman"/>
          <w:b/>
          <w:bCs/>
          <w:sz w:val="24"/>
          <w:szCs w:val="24"/>
        </w:rPr>
      </w:pPr>
    </w:p>
    <w:tbl>
      <w:tblPr>
        <w:tblW w:w="0" w:type="auto"/>
        <w:tblLayout w:type="fixed"/>
        <w:tblLook w:val="0000"/>
      </w:tblPr>
      <w:tblGrid>
        <w:gridCol w:w="4643"/>
        <w:gridCol w:w="4679"/>
      </w:tblGrid>
      <w:tr w:rsidR="00264BE5" w:rsidRPr="00264BE5">
        <w:tblPrEx>
          <w:tblCellMar>
            <w:top w:w="0" w:type="dxa"/>
            <w:bottom w:w="0" w:type="dxa"/>
          </w:tblCellMar>
        </w:tblPrEx>
        <w:tc>
          <w:tcPr>
            <w:tcW w:w="4643" w:type="dxa"/>
            <w:tcBorders>
              <w:top w:val="nil"/>
              <w:left w:val="nil"/>
              <w:bottom w:val="nil"/>
              <w:right w:val="nil"/>
            </w:tcBorders>
          </w:tcPr>
          <w:p w:rsidR="00264BE5" w:rsidRPr="00264BE5" w:rsidRDefault="00264BE5" w:rsidP="00264BE5">
            <w:pPr>
              <w:tabs>
                <w:tab w:val="left" w:pos="9071"/>
              </w:tabs>
              <w:ind w:right="-1"/>
              <w:jc w:val="both"/>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от </w:t>
            </w:r>
          </w:p>
        </w:tc>
        <w:tc>
          <w:tcPr>
            <w:tcW w:w="4679" w:type="dxa"/>
            <w:tcBorders>
              <w:top w:val="nil"/>
              <w:left w:val="nil"/>
              <w:bottom w:val="nil"/>
              <w:right w:val="nil"/>
            </w:tcBorders>
          </w:tcPr>
          <w:p w:rsidR="00264BE5" w:rsidRPr="00264BE5" w:rsidRDefault="00264BE5" w:rsidP="00264BE5">
            <w:pPr>
              <w:tabs>
                <w:tab w:val="left" w:pos="9071"/>
              </w:tabs>
              <w:ind w:right="-1"/>
              <w:jc w:val="right"/>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                                          № </w:t>
            </w:r>
          </w:p>
        </w:tc>
      </w:tr>
    </w:tbl>
    <w:p w:rsidR="00264BE5" w:rsidRPr="00264BE5" w:rsidRDefault="00264BE5" w:rsidP="00264BE5">
      <w:pPr>
        <w:rPr>
          <w:rFonts w:eastAsia="Times New Roman"/>
          <w:color w:val="FFFFFF"/>
          <w:sz w:val="24"/>
          <w:szCs w:val="24"/>
        </w:rPr>
      </w:pPr>
    </w:p>
    <w:p w:rsidR="00264BE5" w:rsidRPr="00264BE5" w:rsidRDefault="00264BE5" w:rsidP="00264BE5">
      <w:pPr>
        <w:rPr>
          <w:rFonts w:eastAsia="Times New Roman"/>
          <w:color w:val="FFFFFF"/>
          <w:sz w:val="24"/>
          <w:szCs w:val="24"/>
        </w:rPr>
      </w:pPr>
    </w:p>
    <w:tbl>
      <w:tblPr>
        <w:tblW w:w="0" w:type="auto"/>
        <w:tblInd w:w="108" w:type="dxa"/>
        <w:tblLayout w:type="fixed"/>
        <w:tblLook w:val="0000"/>
      </w:tblPr>
      <w:tblGrid>
        <w:gridCol w:w="9639"/>
      </w:tblGrid>
      <w:tr w:rsidR="00264BE5" w:rsidRPr="00264BE5">
        <w:tblPrEx>
          <w:tblCellMar>
            <w:top w:w="0" w:type="dxa"/>
            <w:bottom w:w="0" w:type="dxa"/>
          </w:tblCellMar>
        </w:tblPrEx>
        <w:trPr>
          <w:trHeight w:val="399"/>
        </w:trPr>
        <w:tc>
          <w:tcPr>
            <w:tcW w:w="9639" w:type="dxa"/>
            <w:tcBorders>
              <w:top w:val="nil"/>
              <w:left w:val="nil"/>
              <w:bottom w:val="nil"/>
              <w:right w:val="nil"/>
            </w:tcBorders>
          </w:tcPr>
          <w:p w:rsidR="00264BE5" w:rsidRPr="00264BE5" w:rsidRDefault="00264BE5" w:rsidP="00264BE5">
            <w:pPr>
              <w:keepNext/>
              <w:tabs>
                <w:tab w:val="left" w:pos="4287"/>
              </w:tabs>
              <w:ind w:right="318"/>
              <w:jc w:val="center"/>
              <w:outlineLvl w:val="8"/>
              <w:rPr>
                <w:rFonts w:ascii="Times New Roman" w:eastAsia="Times New Roman" w:hAnsi="Times New Roman" w:cs="Times New Roman"/>
                <w:b/>
                <w:bCs/>
                <w:sz w:val="24"/>
                <w:szCs w:val="24"/>
              </w:rPr>
            </w:pPr>
            <w:r w:rsidRPr="00264BE5">
              <w:rPr>
                <w:rFonts w:ascii="Times New Roman" w:eastAsia="Times New Roman" w:hAnsi="Times New Roman" w:cs="Times New Roman"/>
                <w:b/>
                <w:bCs/>
                <w:sz w:val="24"/>
                <w:szCs w:val="24"/>
              </w:rPr>
              <w:t>О внесении изменений в постановление администрации городского округа г.Бор от ____________ №_____________</w:t>
            </w:r>
          </w:p>
        </w:tc>
      </w:tr>
    </w:tbl>
    <w:p w:rsidR="00264BE5" w:rsidRPr="00264BE5" w:rsidRDefault="00264BE5" w:rsidP="00264BE5">
      <w:pPr>
        <w:tabs>
          <w:tab w:val="left" w:pos="2694"/>
        </w:tabs>
        <w:spacing w:line="340" w:lineRule="exact"/>
        <w:ind w:firstLine="720"/>
        <w:jc w:val="both"/>
        <w:rPr>
          <w:rFonts w:eastAsia="Times New Roman"/>
          <w:sz w:val="24"/>
          <w:szCs w:val="24"/>
        </w:rPr>
      </w:pPr>
    </w:p>
    <w:p w:rsidR="00264BE5" w:rsidRPr="00264BE5" w:rsidRDefault="00264BE5" w:rsidP="00264BE5">
      <w:pPr>
        <w:tabs>
          <w:tab w:val="left" w:pos="2694"/>
        </w:tabs>
        <w:spacing w:line="340" w:lineRule="exact"/>
        <w:ind w:firstLine="720"/>
        <w:jc w:val="both"/>
        <w:rPr>
          <w:rFonts w:eastAsia="Times New Roman"/>
          <w:sz w:val="24"/>
          <w:szCs w:val="24"/>
        </w:rPr>
      </w:pPr>
    </w:p>
    <w:p w:rsidR="00264BE5" w:rsidRPr="00264BE5" w:rsidRDefault="00264BE5" w:rsidP="00264BE5">
      <w:pPr>
        <w:tabs>
          <w:tab w:val="left" w:pos="2694"/>
        </w:tabs>
        <w:spacing w:line="360" w:lineRule="auto"/>
        <w:ind w:firstLine="720"/>
        <w:jc w:val="both"/>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В связи с допущенной технической ошибкой, администрация городского округа г.Бор </w:t>
      </w:r>
      <w:r w:rsidRPr="00264BE5">
        <w:rPr>
          <w:rFonts w:ascii="Times New Roman" w:eastAsia="Times New Roman" w:hAnsi="Times New Roman" w:cs="Times New Roman"/>
          <w:b/>
          <w:bCs/>
          <w:sz w:val="24"/>
          <w:szCs w:val="24"/>
        </w:rPr>
        <w:t>постановляет</w:t>
      </w:r>
      <w:r w:rsidRPr="00264BE5">
        <w:rPr>
          <w:rFonts w:ascii="Times New Roman" w:eastAsia="Times New Roman" w:hAnsi="Times New Roman" w:cs="Times New Roman"/>
          <w:sz w:val="24"/>
          <w:szCs w:val="24"/>
        </w:rPr>
        <w:t xml:space="preserve">: </w:t>
      </w:r>
    </w:p>
    <w:p w:rsidR="00264BE5" w:rsidRPr="00264BE5" w:rsidRDefault="00264BE5" w:rsidP="00264BE5">
      <w:pPr>
        <w:tabs>
          <w:tab w:val="left" w:pos="2694"/>
        </w:tabs>
        <w:spacing w:line="360" w:lineRule="auto"/>
        <w:ind w:firstLine="720"/>
        <w:jc w:val="both"/>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внести в </w:t>
      </w:r>
      <w:r w:rsidRPr="00264BE5">
        <w:rPr>
          <w:rFonts w:ascii="Times New Roman" w:eastAsia="Times New Roman" w:hAnsi="Times New Roman" w:cs="Times New Roman"/>
          <w:bCs/>
          <w:sz w:val="24"/>
          <w:szCs w:val="24"/>
        </w:rPr>
        <w:t>постановление  администрации городского округа города Бор</w:t>
      </w:r>
      <w:r w:rsidRPr="00264BE5">
        <w:rPr>
          <w:rFonts w:ascii="Times New Roman" w:eastAsia="Times New Roman" w:hAnsi="Times New Roman" w:cs="Times New Roman"/>
          <w:sz w:val="24"/>
          <w:szCs w:val="24"/>
        </w:rPr>
        <w:t> от </w:t>
      </w:r>
      <w:r>
        <w:rPr>
          <w:rFonts w:ascii="Times New Roman" w:eastAsia="Times New Roman" w:hAnsi="Times New Roman" w:cs="Times New Roman"/>
          <w:bCs/>
          <w:sz w:val="24"/>
          <w:szCs w:val="24"/>
        </w:rPr>
        <w:t>___________</w:t>
      </w:r>
      <w:r w:rsidRPr="00264BE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____________</w:t>
      </w:r>
      <w:r w:rsidRPr="00264BE5">
        <w:rPr>
          <w:rFonts w:ascii="Times New Roman" w:eastAsia="Times New Roman" w:hAnsi="Times New Roman" w:cs="Times New Roman"/>
          <w:bCs/>
          <w:sz w:val="24"/>
          <w:szCs w:val="24"/>
        </w:rPr>
        <w:t xml:space="preserve"> </w:t>
      </w:r>
      <w:r w:rsidRPr="00264BE5">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_______________________________________________</w:t>
      </w:r>
      <w:r w:rsidRPr="00264BE5">
        <w:rPr>
          <w:rFonts w:ascii="Times New Roman" w:eastAsia="Times New Roman" w:hAnsi="Times New Roman" w:cs="Times New Roman"/>
          <w:sz w:val="24"/>
          <w:szCs w:val="24"/>
        </w:rPr>
        <w:t>» следующие изменения:</w:t>
      </w:r>
    </w:p>
    <w:p w:rsidR="00264BE5" w:rsidRPr="00264BE5" w:rsidRDefault="00264BE5" w:rsidP="00264BE5">
      <w:pPr>
        <w:tabs>
          <w:tab w:val="left" w:pos="1134"/>
        </w:tabs>
        <w:spacing w:line="360" w:lineRule="auto"/>
        <w:jc w:val="both"/>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_____________________________________________________________________________</w:t>
      </w:r>
      <w:r w:rsidRPr="00264BE5">
        <w:rPr>
          <w:rFonts w:ascii="Times New Roman" w:eastAsia="Times New Roman" w:hAnsi="Times New Roman" w:cs="Times New Roman"/>
          <w:sz w:val="24"/>
          <w:szCs w:val="24"/>
        </w:rPr>
        <w:t>.</w:t>
      </w:r>
    </w:p>
    <w:p w:rsidR="00264BE5" w:rsidRPr="00264BE5" w:rsidRDefault="00264BE5" w:rsidP="00264BE5">
      <w:pPr>
        <w:autoSpaceDE/>
        <w:spacing w:line="360" w:lineRule="auto"/>
        <w:jc w:val="both"/>
        <w:rPr>
          <w:rFonts w:ascii="Times New Roman" w:eastAsia="Times New Roman" w:hAnsi="Times New Roman" w:cs="Times New Roman"/>
          <w:sz w:val="24"/>
          <w:szCs w:val="24"/>
        </w:rPr>
      </w:pPr>
    </w:p>
    <w:p w:rsidR="00264BE5" w:rsidRPr="00264BE5" w:rsidRDefault="00264BE5" w:rsidP="00264BE5">
      <w:pPr>
        <w:tabs>
          <w:tab w:val="left" w:pos="1134"/>
        </w:tabs>
        <w:spacing w:line="340" w:lineRule="exact"/>
        <w:jc w:val="both"/>
        <w:rPr>
          <w:rFonts w:ascii="Times New Roman" w:eastAsia="Times New Roman" w:hAnsi="Times New Roman" w:cs="Times New Roman"/>
          <w:sz w:val="24"/>
          <w:szCs w:val="24"/>
        </w:rPr>
      </w:pPr>
    </w:p>
    <w:p w:rsidR="00264BE5" w:rsidRPr="00264BE5" w:rsidRDefault="00264BE5" w:rsidP="00264BE5">
      <w:pPr>
        <w:jc w:val="both"/>
        <w:rPr>
          <w:rFonts w:ascii="Times New Roman" w:eastAsia="Times New Roman" w:hAnsi="Times New Roman" w:cs="Times New Roman"/>
          <w:sz w:val="24"/>
          <w:szCs w:val="24"/>
        </w:rPr>
      </w:pPr>
      <w:r w:rsidRPr="00264BE5">
        <w:rPr>
          <w:rFonts w:ascii="Times New Roman" w:eastAsia="Times New Roman" w:hAnsi="Times New Roman" w:cs="Times New Roman"/>
          <w:sz w:val="24"/>
          <w:szCs w:val="24"/>
        </w:rPr>
        <w:t>Глава местного</w:t>
      </w:r>
      <w:r w:rsidR="00C34E41">
        <w:rPr>
          <w:rFonts w:ascii="Times New Roman" w:eastAsia="Times New Roman" w:hAnsi="Times New Roman" w:cs="Times New Roman"/>
          <w:sz w:val="24"/>
          <w:szCs w:val="24"/>
        </w:rPr>
        <w:t xml:space="preserve"> самоуправления </w:t>
      </w:r>
    </w:p>
    <w:sectPr w:rsidR="00264BE5" w:rsidRPr="00264BE5" w:rsidSect="00C34E4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D4C" w:rsidRDefault="00423D4C" w:rsidP="00DE192A">
      <w:r>
        <w:separator/>
      </w:r>
    </w:p>
  </w:endnote>
  <w:endnote w:type="continuationSeparator" w:id="1">
    <w:p w:rsidR="00423D4C" w:rsidRDefault="00423D4C"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C0" w:rsidRDefault="002761C0" w:rsidP="004E108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761C0" w:rsidRDefault="002761C0" w:rsidP="002761C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C0" w:rsidRDefault="002761C0" w:rsidP="004E108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46396">
      <w:rPr>
        <w:rStyle w:val="ad"/>
        <w:noProof/>
      </w:rPr>
      <w:t>2</w:t>
    </w:r>
    <w:r>
      <w:rPr>
        <w:rStyle w:val="ad"/>
      </w:rPr>
      <w:fldChar w:fldCharType="end"/>
    </w:r>
  </w:p>
  <w:p w:rsidR="00E364FA" w:rsidRDefault="00E364FA" w:rsidP="002761C0">
    <w:pPr>
      <w:pStyle w:val="a7"/>
      <w:ind w:right="360"/>
      <w:jc w:val="right"/>
    </w:pPr>
  </w:p>
  <w:p w:rsidR="00E364FA" w:rsidRDefault="00E364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D4C" w:rsidRDefault="00423D4C" w:rsidP="00DE192A">
      <w:r>
        <w:separator/>
      </w:r>
    </w:p>
  </w:footnote>
  <w:footnote w:type="continuationSeparator" w:id="1">
    <w:p w:rsidR="00423D4C" w:rsidRDefault="00423D4C"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7">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1">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6">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9">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41521D53"/>
    <w:multiLevelType w:val="multilevel"/>
    <w:tmpl w:val="5EBC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0">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99707B6"/>
    <w:multiLevelType w:val="multilevel"/>
    <w:tmpl w:val="DB7815F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5">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25"/>
  </w:num>
  <w:num w:numId="3">
    <w:abstractNumId w:val="6"/>
  </w:num>
  <w:num w:numId="4">
    <w:abstractNumId w:val="20"/>
  </w:num>
  <w:num w:numId="5">
    <w:abstractNumId w:val="12"/>
  </w:num>
  <w:num w:numId="6">
    <w:abstractNumId w:val="7"/>
  </w:num>
  <w:num w:numId="7">
    <w:abstractNumId w:val="34"/>
  </w:num>
  <w:num w:numId="8">
    <w:abstractNumId w:val="3"/>
  </w:num>
  <w:num w:numId="9">
    <w:abstractNumId w:val="11"/>
  </w:num>
  <w:num w:numId="10">
    <w:abstractNumId w:val="8"/>
  </w:num>
  <w:num w:numId="11">
    <w:abstractNumId w:val="19"/>
  </w:num>
  <w:num w:numId="12">
    <w:abstractNumId w:val="10"/>
  </w:num>
  <w:num w:numId="13">
    <w:abstractNumId w:val="30"/>
  </w:num>
  <w:num w:numId="14">
    <w:abstractNumId w:val="2"/>
  </w:num>
  <w:num w:numId="15">
    <w:abstractNumId w:val="24"/>
  </w:num>
  <w:num w:numId="16">
    <w:abstractNumId w:val="23"/>
  </w:num>
  <w:num w:numId="17">
    <w:abstractNumId w:val="26"/>
  </w:num>
  <w:num w:numId="18">
    <w:abstractNumId w:val="29"/>
  </w:num>
  <w:num w:numId="19">
    <w:abstractNumId w:val="18"/>
  </w:num>
  <w:num w:numId="20">
    <w:abstractNumId w:val="1"/>
  </w:num>
  <w:num w:numId="21">
    <w:abstractNumId w:val="4"/>
  </w:num>
  <w:num w:numId="22">
    <w:abstractNumId w:val="9"/>
  </w:num>
  <w:num w:numId="23">
    <w:abstractNumId w:val="0"/>
  </w:num>
  <w:num w:numId="24">
    <w:abstractNumId w:val="32"/>
  </w:num>
  <w:num w:numId="25">
    <w:abstractNumId w:val="35"/>
  </w:num>
  <w:num w:numId="26">
    <w:abstractNumId w:val="27"/>
  </w:num>
  <w:num w:numId="27">
    <w:abstractNumId w:val="14"/>
  </w:num>
  <w:num w:numId="28">
    <w:abstractNumId w:val="28"/>
  </w:num>
  <w:num w:numId="29">
    <w:abstractNumId w:val="13"/>
  </w:num>
  <w:num w:numId="30">
    <w:abstractNumId w:val="3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6"/>
  </w:num>
  <w:num w:numId="34">
    <w:abstractNumId w:val="15"/>
  </w:num>
  <w:num w:numId="35">
    <w:abstractNumId w:val="33"/>
  </w:num>
  <w:num w:numId="36">
    <w:abstractNumId w:val="2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1230A"/>
    <w:rsid w:val="0001400F"/>
    <w:rsid w:val="00023BF1"/>
    <w:rsid w:val="000276FD"/>
    <w:rsid w:val="00033092"/>
    <w:rsid w:val="00034F30"/>
    <w:rsid w:val="0004137E"/>
    <w:rsid w:val="00041A67"/>
    <w:rsid w:val="00043CE8"/>
    <w:rsid w:val="00047829"/>
    <w:rsid w:val="000529AC"/>
    <w:rsid w:val="00054285"/>
    <w:rsid w:val="00061D7A"/>
    <w:rsid w:val="0006610E"/>
    <w:rsid w:val="00070D05"/>
    <w:rsid w:val="00072FD1"/>
    <w:rsid w:val="0008269B"/>
    <w:rsid w:val="00083D65"/>
    <w:rsid w:val="0009301E"/>
    <w:rsid w:val="0009408D"/>
    <w:rsid w:val="000A2E91"/>
    <w:rsid w:val="000B2CCA"/>
    <w:rsid w:val="000B3AE0"/>
    <w:rsid w:val="000C26E7"/>
    <w:rsid w:val="000C42DB"/>
    <w:rsid w:val="000C6D8B"/>
    <w:rsid w:val="000E1022"/>
    <w:rsid w:val="000F06A2"/>
    <w:rsid w:val="000F16BF"/>
    <w:rsid w:val="000F1A81"/>
    <w:rsid w:val="000F4A59"/>
    <w:rsid w:val="000F4D22"/>
    <w:rsid w:val="000F550B"/>
    <w:rsid w:val="000F5F6A"/>
    <w:rsid w:val="00100221"/>
    <w:rsid w:val="00101BCF"/>
    <w:rsid w:val="0010421C"/>
    <w:rsid w:val="00104F1F"/>
    <w:rsid w:val="00105CFE"/>
    <w:rsid w:val="00112C43"/>
    <w:rsid w:val="00120FD6"/>
    <w:rsid w:val="0012595D"/>
    <w:rsid w:val="00127222"/>
    <w:rsid w:val="0013372B"/>
    <w:rsid w:val="00136BD6"/>
    <w:rsid w:val="001402F3"/>
    <w:rsid w:val="0014054C"/>
    <w:rsid w:val="00142E02"/>
    <w:rsid w:val="0015127C"/>
    <w:rsid w:val="00152D10"/>
    <w:rsid w:val="001534EA"/>
    <w:rsid w:val="00153E94"/>
    <w:rsid w:val="00154119"/>
    <w:rsid w:val="00154E73"/>
    <w:rsid w:val="0015557E"/>
    <w:rsid w:val="00155E02"/>
    <w:rsid w:val="00162F60"/>
    <w:rsid w:val="0017011C"/>
    <w:rsid w:val="001723BD"/>
    <w:rsid w:val="0017327E"/>
    <w:rsid w:val="00174EE0"/>
    <w:rsid w:val="001758FE"/>
    <w:rsid w:val="0017659F"/>
    <w:rsid w:val="00180BA6"/>
    <w:rsid w:val="00180CB0"/>
    <w:rsid w:val="00181E03"/>
    <w:rsid w:val="00184164"/>
    <w:rsid w:val="00195D25"/>
    <w:rsid w:val="00196415"/>
    <w:rsid w:val="001A6C3F"/>
    <w:rsid w:val="001B0AA4"/>
    <w:rsid w:val="001B2199"/>
    <w:rsid w:val="001B782C"/>
    <w:rsid w:val="001B7B69"/>
    <w:rsid w:val="001C080B"/>
    <w:rsid w:val="001C688C"/>
    <w:rsid w:val="001C76EE"/>
    <w:rsid w:val="001D15BA"/>
    <w:rsid w:val="001D3FBA"/>
    <w:rsid w:val="001D4C2C"/>
    <w:rsid w:val="001D5FA1"/>
    <w:rsid w:val="001D7EC3"/>
    <w:rsid w:val="001E1EBC"/>
    <w:rsid w:val="001E2DF2"/>
    <w:rsid w:val="001F3FD6"/>
    <w:rsid w:val="001F5B14"/>
    <w:rsid w:val="001F6228"/>
    <w:rsid w:val="00201DBA"/>
    <w:rsid w:val="00201FD1"/>
    <w:rsid w:val="002049C9"/>
    <w:rsid w:val="0021067B"/>
    <w:rsid w:val="00211745"/>
    <w:rsid w:val="00214843"/>
    <w:rsid w:val="002245CC"/>
    <w:rsid w:val="002324FD"/>
    <w:rsid w:val="00233488"/>
    <w:rsid w:val="00234D7D"/>
    <w:rsid w:val="00235266"/>
    <w:rsid w:val="002453ED"/>
    <w:rsid w:val="002547E6"/>
    <w:rsid w:val="00254D39"/>
    <w:rsid w:val="002563C5"/>
    <w:rsid w:val="00261711"/>
    <w:rsid w:val="0026466E"/>
    <w:rsid w:val="00264BE5"/>
    <w:rsid w:val="0026676A"/>
    <w:rsid w:val="002676CC"/>
    <w:rsid w:val="00267D63"/>
    <w:rsid w:val="002703F3"/>
    <w:rsid w:val="00274BF8"/>
    <w:rsid w:val="002761C0"/>
    <w:rsid w:val="00277689"/>
    <w:rsid w:val="002800D2"/>
    <w:rsid w:val="002903DB"/>
    <w:rsid w:val="00291CA0"/>
    <w:rsid w:val="00292BC5"/>
    <w:rsid w:val="00294257"/>
    <w:rsid w:val="002958A7"/>
    <w:rsid w:val="002979D5"/>
    <w:rsid w:val="002B0561"/>
    <w:rsid w:val="002B354D"/>
    <w:rsid w:val="002B60C0"/>
    <w:rsid w:val="002C193C"/>
    <w:rsid w:val="002C349E"/>
    <w:rsid w:val="002C4042"/>
    <w:rsid w:val="002C5E35"/>
    <w:rsid w:val="002D1104"/>
    <w:rsid w:val="002D2DE6"/>
    <w:rsid w:val="002D3626"/>
    <w:rsid w:val="002D5EA0"/>
    <w:rsid w:val="002E1C96"/>
    <w:rsid w:val="002E3C1D"/>
    <w:rsid w:val="002E470C"/>
    <w:rsid w:val="002F14C8"/>
    <w:rsid w:val="002F1C12"/>
    <w:rsid w:val="002F2A54"/>
    <w:rsid w:val="002F5231"/>
    <w:rsid w:val="002F5D32"/>
    <w:rsid w:val="0030460B"/>
    <w:rsid w:val="00304CF5"/>
    <w:rsid w:val="00310D88"/>
    <w:rsid w:val="00313FDB"/>
    <w:rsid w:val="0031409A"/>
    <w:rsid w:val="003141C4"/>
    <w:rsid w:val="00317272"/>
    <w:rsid w:val="00317955"/>
    <w:rsid w:val="003202E6"/>
    <w:rsid w:val="00320D76"/>
    <w:rsid w:val="00322665"/>
    <w:rsid w:val="0033110C"/>
    <w:rsid w:val="0033199F"/>
    <w:rsid w:val="003322CA"/>
    <w:rsid w:val="003324A0"/>
    <w:rsid w:val="003359D0"/>
    <w:rsid w:val="003410FF"/>
    <w:rsid w:val="00343719"/>
    <w:rsid w:val="0034442B"/>
    <w:rsid w:val="00346A69"/>
    <w:rsid w:val="00347AE7"/>
    <w:rsid w:val="0035017B"/>
    <w:rsid w:val="00350DAC"/>
    <w:rsid w:val="0036173E"/>
    <w:rsid w:val="003623BA"/>
    <w:rsid w:val="0036364B"/>
    <w:rsid w:val="00363E95"/>
    <w:rsid w:val="0037041D"/>
    <w:rsid w:val="0038361B"/>
    <w:rsid w:val="003906BC"/>
    <w:rsid w:val="003909CC"/>
    <w:rsid w:val="00390AA2"/>
    <w:rsid w:val="003A20EE"/>
    <w:rsid w:val="003A2CDE"/>
    <w:rsid w:val="003B1DA3"/>
    <w:rsid w:val="003C1BBF"/>
    <w:rsid w:val="003C528D"/>
    <w:rsid w:val="003C7D10"/>
    <w:rsid w:val="003D5429"/>
    <w:rsid w:val="003E2BFE"/>
    <w:rsid w:val="003E3B96"/>
    <w:rsid w:val="003E63DB"/>
    <w:rsid w:val="003F012A"/>
    <w:rsid w:val="003F0BC4"/>
    <w:rsid w:val="003F2B00"/>
    <w:rsid w:val="00400CA0"/>
    <w:rsid w:val="004045FA"/>
    <w:rsid w:val="004066A0"/>
    <w:rsid w:val="00407FA3"/>
    <w:rsid w:val="00410C7F"/>
    <w:rsid w:val="00411171"/>
    <w:rsid w:val="0041429D"/>
    <w:rsid w:val="00414D21"/>
    <w:rsid w:val="004165BD"/>
    <w:rsid w:val="00416DF4"/>
    <w:rsid w:val="004214CB"/>
    <w:rsid w:val="00421548"/>
    <w:rsid w:val="00423D4C"/>
    <w:rsid w:val="00424E12"/>
    <w:rsid w:val="00432F47"/>
    <w:rsid w:val="00440AA2"/>
    <w:rsid w:val="00442CE9"/>
    <w:rsid w:val="00444C34"/>
    <w:rsid w:val="00447724"/>
    <w:rsid w:val="00454CA2"/>
    <w:rsid w:val="00455B40"/>
    <w:rsid w:val="00456D94"/>
    <w:rsid w:val="00457424"/>
    <w:rsid w:val="004640C0"/>
    <w:rsid w:val="004703B5"/>
    <w:rsid w:val="00470C77"/>
    <w:rsid w:val="004750FA"/>
    <w:rsid w:val="00476EDB"/>
    <w:rsid w:val="004837D7"/>
    <w:rsid w:val="00491077"/>
    <w:rsid w:val="004A036B"/>
    <w:rsid w:val="004A0664"/>
    <w:rsid w:val="004A3DDC"/>
    <w:rsid w:val="004A4A24"/>
    <w:rsid w:val="004A5410"/>
    <w:rsid w:val="004A5CD2"/>
    <w:rsid w:val="004B2C95"/>
    <w:rsid w:val="004C41DD"/>
    <w:rsid w:val="004C73AC"/>
    <w:rsid w:val="004C7698"/>
    <w:rsid w:val="004D0BB8"/>
    <w:rsid w:val="004D6CA7"/>
    <w:rsid w:val="004D7C9F"/>
    <w:rsid w:val="004E1088"/>
    <w:rsid w:val="004E5754"/>
    <w:rsid w:val="004E7062"/>
    <w:rsid w:val="004F70E8"/>
    <w:rsid w:val="0050219F"/>
    <w:rsid w:val="00510FC8"/>
    <w:rsid w:val="00513AF4"/>
    <w:rsid w:val="00513D12"/>
    <w:rsid w:val="0051536C"/>
    <w:rsid w:val="00515989"/>
    <w:rsid w:val="0051614F"/>
    <w:rsid w:val="0052005D"/>
    <w:rsid w:val="0052560D"/>
    <w:rsid w:val="00525F68"/>
    <w:rsid w:val="005515C5"/>
    <w:rsid w:val="00553A2E"/>
    <w:rsid w:val="00557021"/>
    <w:rsid w:val="005649AF"/>
    <w:rsid w:val="00570784"/>
    <w:rsid w:val="005710F1"/>
    <w:rsid w:val="0057592B"/>
    <w:rsid w:val="005770A0"/>
    <w:rsid w:val="0058399C"/>
    <w:rsid w:val="005870B6"/>
    <w:rsid w:val="0058743B"/>
    <w:rsid w:val="00592603"/>
    <w:rsid w:val="00593B0D"/>
    <w:rsid w:val="005965BF"/>
    <w:rsid w:val="005A1F1E"/>
    <w:rsid w:val="005A538F"/>
    <w:rsid w:val="005A7C3E"/>
    <w:rsid w:val="005B3C06"/>
    <w:rsid w:val="005B4989"/>
    <w:rsid w:val="005C34B3"/>
    <w:rsid w:val="005C5EE8"/>
    <w:rsid w:val="005D4908"/>
    <w:rsid w:val="005E00DC"/>
    <w:rsid w:val="005E1996"/>
    <w:rsid w:val="005E3949"/>
    <w:rsid w:val="005E4C69"/>
    <w:rsid w:val="005E5800"/>
    <w:rsid w:val="005F038A"/>
    <w:rsid w:val="005F17F4"/>
    <w:rsid w:val="005F56AC"/>
    <w:rsid w:val="0060142D"/>
    <w:rsid w:val="00605B76"/>
    <w:rsid w:val="00606DA1"/>
    <w:rsid w:val="00611346"/>
    <w:rsid w:val="00617CA4"/>
    <w:rsid w:val="0062038F"/>
    <w:rsid w:val="00621D73"/>
    <w:rsid w:val="006240DB"/>
    <w:rsid w:val="006264F0"/>
    <w:rsid w:val="006367FD"/>
    <w:rsid w:val="006369D9"/>
    <w:rsid w:val="00637C1D"/>
    <w:rsid w:val="006670D1"/>
    <w:rsid w:val="00672425"/>
    <w:rsid w:val="00675B31"/>
    <w:rsid w:val="0067716E"/>
    <w:rsid w:val="006813ED"/>
    <w:rsid w:val="00681ED7"/>
    <w:rsid w:val="0068406B"/>
    <w:rsid w:val="00686C2F"/>
    <w:rsid w:val="00690812"/>
    <w:rsid w:val="0069230B"/>
    <w:rsid w:val="0069761D"/>
    <w:rsid w:val="006A13A2"/>
    <w:rsid w:val="006A61F1"/>
    <w:rsid w:val="006B0507"/>
    <w:rsid w:val="006B075C"/>
    <w:rsid w:val="006B31C5"/>
    <w:rsid w:val="006B48A2"/>
    <w:rsid w:val="006B6518"/>
    <w:rsid w:val="006B6EAE"/>
    <w:rsid w:val="006C05CE"/>
    <w:rsid w:val="006C1405"/>
    <w:rsid w:val="006C505A"/>
    <w:rsid w:val="006C7D26"/>
    <w:rsid w:val="006D5F43"/>
    <w:rsid w:val="006D768C"/>
    <w:rsid w:val="006E2388"/>
    <w:rsid w:val="006E2903"/>
    <w:rsid w:val="006E40F7"/>
    <w:rsid w:val="006F2D6C"/>
    <w:rsid w:val="007043D0"/>
    <w:rsid w:val="007044E4"/>
    <w:rsid w:val="00705365"/>
    <w:rsid w:val="00705A1C"/>
    <w:rsid w:val="00707A8D"/>
    <w:rsid w:val="007105CB"/>
    <w:rsid w:val="00710A5D"/>
    <w:rsid w:val="00711E7F"/>
    <w:rsid w:val="00712E73"/>
    <w:rsid w:val="00716EFB"/>
    <w:rsid w:val="0072120D"/>
    <w:rsid w:val="007252C5"/>
    <w:rsid w:val="00726FEC"/>
    <w:rsid w:val="007273AD"/>
    <w:rsid w:val="007279A7"/>
    <w:rsid w:val="00735E82"/>
    <w:rsid w:val="00736D8E"/>
    <w:rsid w:val="00741227"/>
    <w:rsid w:val="0075484A"/>
    <w:rsid w:val="00755491"/>
    <w:rsid w:val="007559B4"/>
    <w:rsid w:val="00757E71"/>
    <w:rsid w:val="007628DB"/>
    <w:rsid w:val="007724EF"/>
    <w:rsid w:val="00773421"/>
    <w:rsid w:val="007760C1"/>
    <w:rsid w:val="007842D5"/>
    <w:rsid w:val="00784F1E"/>
    <w:rsid w:val="007909E1"/>
    <w:rsid w:val="00791892"/>
    <w:rsid w:val="00791C9B"/>
    <w:rsid w:val="007969EC"/>
    <w:rsid w:val="007A35E7"/>
    <w:rsid w:val="007A4AEE"/>
    <w:rsid w:val="007C0CFD"/>
    <w:rsid w:val="007C25BF"/>
    <w:rsid w:val="007C4D64"/>
    <w:rsid w:val="007C4E14"/>
    <w:rsid w:val="007C5801"/>
    <w:rsid w:val="007D0D68"/>
    <w:rsid w:val="007D5152"/>
    <w:rsid w:val="007D5C01"/>
    <w:rsid w:val="007E2118"/>
    <w:rsid w:val="007F0F49"/>
    <w:rsid w:val="007F19FF"/>
    <w:rsid w:val="00801848"/>
    <w:rsid w:val="00801BE9"/>
    <w:rsid w:val="008030F7"/>
    <w:rsid w:val="00805350"/>
    <w:rsid w:val="00810EDE"/>
    <w:rsid w:val="00811BFB"/>
    <w:rsid w:val="00813900"/>
    <w:rsid w:val="008140AE"/>
    <w:rsid w:val="00822430"/>
    <w:rsid w:val="0083085D"/>
    <w:rsid w:val="0083316F"/>
    <w:rsid w:val="008368C0"/>
    <w:rsid w:val="00841875"/>
    <w:rsid w:val="00845E2F"/>
    <w:rsid w:val="00846396"/>
    <w:rsid w:val="00856C13"/>
    <w:rsid w:val="00857045"/>
    <w:rsid w:val="008608AF"/>
    <w:rsid w:val="00861A36"/>
    <w:rsid w:val="00872D6F"/>
    <w:rsid w:val="0087726B"/>
    <w:rsid w:val="008800F6"/>
    <w:rsid w:val="00880B7E"/>
    <w:rsid w:val="00881F08"/>
    <w:rsid w:val="00882EDE"/>
    <w:rsid w:val="00884D1D"/>
    <w:rsid w:val="00886BA0"/>
    <w:rsid w:val="00890B57"/>
    <w:rsid w:val="00892720"/>
    <w:rsid w:val="00892ABB"/>
    <w:rsid w:val="008A0B7D"/>
    <w:rsid w:val="008A499C"/>
    <w:rsid w:val="008A72BE"/>
    <w:rsid w:val="008A7311"/>
    <w:rsid w:val="008B3B4A"/>
    <w:rsid w:val="008B4185"/>
    <w:rsid w:val="008B5D3F"/>
    <w:rsid w:val="008B6E5B"/>
    <w:rsid w:val="008C4CB9"/>
    <w:rsid w:val="008C4F84"/>
    <w:rsid w:val="008D3275"/>
    <w:rsid w:val="008D3EB5"/>
    <w:rsid w:val="008D4E02"/>
    <w:rsid w:val="008E1726"/>
    <w:rsid w:val="008E1E67"/>
    <w:rsid w:val="008E416B"/>
    <w:rsid w:val="008E45C7"/>
    <w:rsid w:val="008E7B58"/>
    <w:rsid w:val="008F1FBD"/>
    <w:rsid w:val="008F21E5"/>
    <w:rsid w:val="00903547"/>
    <w:rsid w:val="0090365B"/>
    <w:rsid w:val="00905F1F"/>
    <w:rsid w:val="00911946"/>
    <w:rsid w:val="009136D1"/>
    <w:rsid w:val="00914A39"/>
    <w:rsid w:val="009207B8"/>
    <w:rsid w:val="00922D22"/>
    <w:rsid w:val="00924FF7"/>
    <w:rsid w:val="009260E8"/>
    <w:rsid w:val="00927B8A"/>
    <w:rsid w:val="00927EE7"/>
    <w:rsid w:val="00931C5E"/>
    <w:rsid w:val="00932D31"/>
    <w:rsid w:val="00940FE1"/>
    <w:rsid w:val="009424AB"/>
    <w:rsid w:val="00944068"/>
    <w:rsid w:val="00944A3E"/>
    <w:rsid w:val="00946885"/>
    <w:rsid w:val="0094797B"/>
    <w:rsid w:val="0095102F"/>
    <w:rsid w:val="00953476"/>
    <w:rsid w:val="00954959"/>
    <w:rsid w:val="00955D5D"/>
    <w:rsid w:val="009570C4"/>
    <w:rsid w:val="00957D2B"/>
    <w:rsid w:val="00965BF5"/>
    <w:rsid w:val="00967B1C"/>
    <w:rsid w:val="0097408F"/>
    <w:rsid w:val="00976AA1"/>
    <w:rsid w:val="00992763"/>
    <w:rsid w:val="009970D5"/>
    <w:rsid w:val="009A024E"/>
    <w:rsid w:val="009A1599"/>
    <w:rsid w:val="009A161A"/>
    <w:rsid w:val="009A5E22"/>
    <w:rsid w:val="009A7921"/>
    <w:rsid w:val="009B1DB1"/>
    <w:rsid w:val="009B57C7"/>
    <w:rsid w:val="009C41A3"/>
    <w:rsid w:val="009C4396"/>
    <w:rsid w:val="009D385E"/>
    <w:rsid w:val="009E2243"/>
    <w:rsid w:val="009E63AF"/>
    <w:rsid w:val="009E7A2C"/>
    <w:rsid w:val="009F5825"/>
    <w:rsid w:val="00A008CE"/>
    <w:rsid w:val="00A04538"/>
    <w:rsid w:val="00A07ED3"/>
    <w:rsid w:val="00A1272B"/>
    <w:rsid w:val="00A17601"/>
    <w:rsid w:val="00A2214A"/>
    <w:rsid w:val="00A26DBF"/>
    <w:rsid w:val="00A27DE8"/>
    <w:rsid w:val="00A331FC"/>
    <w:rsid w:val="00A33FB3"/>
    <w:rsid w:val="00A37099"/>
    <w:rsid w:val="00A4096C"/>
    <w:rsid w:val="00A40E3D"/>
    <w:rsid w:val="00A468D0"/>
    <w:rsid w:val="00A46E1A"/>
    <w:rsid w:val="00A47268"/>
    <w:rsid w:val="00A513B2"/>
    <w:rsid w:val="00A5261D"/>
    <w:rsid w:val="00A60146"/>
    <w:rsid w:val="00A64167"/>
    <w:rsid w:val="00A660FB"/>
    <w:rsid w:val="00A70DE7"/>
    <w:rsid w:val="00A723F0"/>
    <w:rsid w:val="00A82AC1"/>
    <w:rsid w:val="00A82E22"/>
    <w:rsid w:val="00A87C17"/>
    <w:rsid w:val="00AA1E5F"/>
    <w:rsid w:val="00AA40B8"/>
    <w:rsid w:val="00AA4122"/>
    <w:rsid w:val="00AA5E3C"/>
    <w:rsid w:val="00AB38F9"/>
    <w:rsid w:val="00AB5BAA"/>
    <w:rsid w:val="00AB6055"/>
    <w:rsid w:val="00AB757B"/>
    <w:rsid w:val="00AC3FED"/>
    <w:rsid w:val="00AC5BA5"/>
    <w:rsid w:val="00AC5BF4"/>
    <w:rsid w:val="00AD3F9B"/>
    <w:rsid w:val="00AD6B5A"/>
    <w:rsid w:val="00AE032D"/>
    <w:rsid w:val="00AE1698"/>
    <w:rsid w:val="00AE2FD9"/>
    <w:rsid w:val="00AE5D3A"/>
    <w:rsid w:val="00AE6615"/>
    <w:rsid w:val="00AF17FB"/>
    <w:rsid w:val="00AF3DAE"/>
    <w:rsid w:val="00B005DD"/>
    <w:rsid w:val="00B02BED"/>
    <w:rsid w:val="00B14ADB"/>
    <w:rsid w:val="00B23BB0"/>
    <w:rsid w:val="00B2456A"/>
    <w:rsid w:val="00B27AD8"/>
    <w:rsid w:val="00B307FB"/>
    <w:rsid w:val="00B36BBF"/>
    <w:rsid w:val="00B41C7C"/>
    <w:rsid w:val="00B43C21"/>
    <w:rsid w:val="00B43F10"/>
    <w:rsid w:val="00B4531A"/>
    <w:rsid w:val="00B47B49"/>
    <w:rsid w:val="00B53E21"/>
    <w:rsid w:val="00B62064"/>
    <w:rsid w:val="00B6210E"/>
    <w:rsid w:val="00B642DD"/>
    <w:rsid w:val="00B7248D"/>
    <w:rsid w:val="00B73E5E"/>
    <w:rsid w:val="00B7632C"/>
    <w:rsid w:val="00B764D3"/>
    <w:rsid w:val="00B83FAA"/>
    <w:rsid w:val="00B86030"/>
    <w:rsid w:val="00B95732"/>
    <w:rsid w:val="00B96422"/>
    <w:rsid w:val="00BA209E"/>
    <w:rsid w:val="00BA2F7C"/>
    <w:rsid w:val="00BA6595"/>
    <w:rsid w:val="00BA786A"/>
    <w:rsid w:val="00BB0999"/>
    <w:rsid w:val="00BB2F6D"/>
    <w:rsid w:val="00BB3E4F"/>
    <w:rsid w:val="00BB64CF"/>
    <w:rsid w:val="00BC4189"/>
    <w:rsid w:val="00BD4D84"/>
    <w:rsid w:val="00BD6B13"/>
    <w:rsid w:val="00C001E2"/>
    <w:rsid w:val="00C02ED5"/>
    <w:rsid w:val="00C06FA0"/>
    <w:rsid w:val="00C071CF"/>
    <w:rsid w:val="00C07788"/>
    <w:rsid w:val="00C10138"/>
    <w:rsid w:val="00C172F7"/>
    <w:rsid w:val="00C17E08"/>
    <w:rsid w:val="00C17F12"/>
    <w:rsid w:val="00C224B9"/>
    <w:rsid w:val="00C26FFC"/>
    <w:rsid w:val="00C306F7"/>
    <w:rsid w:val="00C32392"/>
    <w:rsid w:val="00C3338C"/>
    <w:rsid w:val="00C34E41"/>
    <w:rsid w:val="00C353A6"/>
    <w:rsid w:val="00C368BD"/>
    <w:rsid w:val="00C53A27"/>
    <w:rsid w:val="00C6376D"/>
    <w:rsid w:val="00C64DCB"/>
    <w:rsid w:val="00C7237D"/>
    <w:rsid w:val="00C72BEF"/>
    <w:rsid w:val="00C758E4"/>
    <w:rsid w:val="00C75F5D"/>
    <w:rsid w:val="00C765D7"/>
    <w:rsid w:val="00C836F5"/>
    <w:rsid w:val="00C84810"/>
    <w:rsid w:val="00C85BFE"/>
    <w:rsid w:val="00C85F1A"/>
    <w:rsid w:val="00C86AD3"/>
    <w:rsid w:val="00C87BA8"/>
    <w:rsid w:val="00C92953"/>
    <w:rsid w:val="00C96E47"/>
    <w:rsid w:val="00CA005C"/>
    <w:rsid w:val="00CA0810"/>
    <w:rsid w:val="00CA3C7A"/>
    <w:rsid w:val="00CA5421"/>
    <w:rsid w:val="00CC3ACD"/>
    <w:rsid w:val="00CC4D57"/>
    <w:rsid w:val="00CD077F"/>
    <w:rsid w:val="00CD08EA"/>
    <w:rsid w:val="00CD286F"/>
    <w:rsid w:val="00CD572C"/>
    <w:rsid w:val="00CF0E69"/>
    <w:rsid w:val="00CF3D47"/>
    <w:rsid w:val="00D00AD4"/>
    <w:rsid w:val="00D00E0C"/>
    <w:rsid w:val="00D0117D"/>
    <w:rsid w:val="00D029FD"/>
    <w:rsid w:val="00D15CB9"/>
    <w:rsid w:val="00D22981"/>
    <w:rsid w:val="00D27ED6"/>
    <w:rsid w:val="00D3255E"/>
    <w:rsid w:val="00D36A64"/>
    <w:rsid w:val="00D43E33"/>
    <w:rsid w:val="00D442E7"/>
    <w:rsid w:val="00D46D3F"/>
    <w:rsid w:val="00D47091"/>
    <w:rsid w:val="00D50F88"/>
    <w:rsid w:val="00D56360"/>
    <w:rsid w:val="00D57862"/>
    <w:rsid w:val="00D605D3"/>
    <w:rsid w:val="00D60E55"/>
    <w:rsid w:val="00D61018"/>
    <w:rsid w:val="00D62783"/>
    <w:rsid w:val="00D62D46"/>
    <w:rsid w:val="00D630C8"/>
    <w:rsid w:val="00D6715D"/>
    <w:rsid w:val="00D72B4B"/>
    <w:rsid w:val="00D7432A"/>
    <w:rsid w:val="00D74E2A"/>
    <w:rsid w:val="00D76A90"/>
    <w:rsid w:val="00D77031"/>
    <w:rsid w:val="00D77A9F"/>
    <w:rsid w:val="00D8668F"/>
    <w:rsid w:val="00D9322D"/>
    <w:rsid w:val="00D9512A"/>
    <w:rsid w:val="00DA10CB"/>
    <w:rsid w:val="00DA20C5"/>
    <w:rsid w:val="00DA3ABD"/>
    <w:rsid w:val="00DB4085"/>
    <w:rsid w:val="00DC0D1C"/>
    <w:rsid w:val="00DC0DC0"/>
    <w:rsid w:val="00DC281C"/>
    <w:rsid w:val="00DC2FCE"/>
    <w:rsid w:val="00DC3AF1"/>
    <w:rsid w:val="00DC6CBA"/>
    <w:rsid w:val="00DC6EA7"/>
    <w:rsid w:val="00DC789D"/>
    <w:rsid w:val="00DD1B8F"/>
    <w:rsid w:val="00DD743A"/>
    <w:rsid w:val="00DD7497"/>
    <w:rsid w:val="00DE192A"/>
    <w:rsid w:val="00DE361E"/>
    <w:rsid w:val="00DE3F52"/>
    <w:rsid w:val="00DF09B0"/>
    <w:rsid w:val="00DF2F6C"/>
    <w:rsid w:val="00E02752"/>
    <w:rsid w:val="00E04051"/>
    <w:rsid w:val="00E04576"/>
    <w:rsid w:val="00E20B99"/>
    <w:rsid w:val="00E22605"/>
    <w:rsid w:val="00E23A33"/>
    <w:rsid w:val="00E2539D"/>
    <w:rsid w:val="00E25EFD"/>
    <w:rsid w:val="00E26C0C"/>
    <w:rsid w:val="00E26C2D"/>
    <w:rsid w:val="00E3351B"/>
    <w:rsid w:val="00E364FA"/>
    <w:rsid w:val="00E46C44"/>
    <w:rsid w:val="00E46D26"/>
    <w:rsid w:val="00E51A61"/>
    <w:rsid w:val="00E51F7F"/>
    <w:rsid w:val="00E5707D"/>
    <w:rsid w:val="00E6369B"/>
    <w:rsid w:val="00E75752"/>
    <w:rsid w:val="00E84A30"/>
    <w:rsid w:val="00E904AF"/>
    <w:rsid w:val="00E90597"/>
    <w:rsid w:val="00E90C65"/>
    <w:rsid w:val="00E930CC"/>
    <w:rsid w:val="00E93C05"/>
    <w:rsid w:val="00E93E3F"/>
    <w:rsid w:val="00E9541B"/>
    <w:rsid w:val="00EA177D"/>
    <w:rsid w:val="00EA19E8"/>
    <w:rsid w:val="00EA5B6D"/>
    <w:rsid w:val="00EA6509"/>
    <w:rsid w:val="00EA6F30"/>
    <w:rsid w:val="00EB538E"/>
    <w:rsid w:val="00EB6B25"/>
    <w:rsid w:val="00EB7EFB"/>
    <w:rsid w:val="00EC068A"/>
    <w:rsid w:val="00EE1D0A"/>
    <w:rsid w:val="00EE2CD8"/>
    <w:rsid w:val="00EE36A6"/>
    <w:rsid w:val="00EE5C08"/>
    <w:rsid w:val="00EE61B0"/>
    <w:rsid w:val="00EE6719"/>
    <w:rsid w:val="00EF30BA"/>
    <w:rsid w:val="00EF3BAA"/>
    <w:rsid w:val="00F0221D"/>
    <w:rsid w:val="00F10A38"/>
    <w:rsid w:val="00F1410D"/>
    <w:rsid w:val="00F17E9A"/>
    <w:rsid w:val="00F33B8D"/>
    <w:rsid w:val="00F34AFA"/>
    <w:rsid w:val="00F3767A"/>
    <w:rsid w:val="00F379E5"/>
    <w:rsid w:val="00F43D91"/>
    <w:rsid w:val="00F44CB9"/>
    <w:rsid w:val="00F457DF"/>
    <w:rsid w:val="00F47FA0"/>
    <w:rsid w:val="00F51657"/>
    <w:rsid w:val="00F55404"/>
    <w:rsid w:val="00F660FA"/>
    <w:rsid w:val="00F73D71"/>
    <w:rsid w:val="00F756C0"/>
    <w:rsid w:val="00F75C40"/>
    <w:rsid w:val="00F84166"/>
    <w:rsid w:val="00F90972"/>
    <w:rsid w:val="00F915CA"/>
    <w:rsid w:val="00F92580"/>
    <w:rsid w:val="00F95996"/>
    <w:rsid w:val="00F97F13"/>
    <w:rsid w:val="00FA00A5"/>
    <w:rsid w:val="00FA1C6F"/>
    <w:rsid w:val="00FA247E"/>
    <w:rsid w:val="00FA30C8"/>
    <w:rsid w:val="00FA3192"/>
    <w:rsid w:val="00FB4B0F"/>
    <w:rsid w:val="00FB4B3F"/>
    <w:rsid w:val="00FB7E6B"/>
    <w:rsid w:val="00FC1FE9"/>
    <w:rsid w:val="00FC79E4"/>
    <w:rsid w:val="00FD26FE"/>
    <w:rsid w:val="00FE0359"/>
    <w:rsid w:val="00FE2611"/>
    <w:rsid w:val="00FE7151"/>
    <w:rsid w:val="00FF09CE"/>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ascii="Cambria" w:hAnsi="Cambria" w:cs="Times New Roman"/>
      <w:b/>
      <w:bCs/>
      <w:kern w:val="32"/>
      <w:sz w:val="32"/>
      <w:szCs w:val="32"/>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Cambria" w:hAnsi="Cambria" w:cs="Times New Roman"/>
      <w:b/>
      <w:bCs/>
      <w:sz w:val="26"/>
      <w:szCs w:val="26"/>
      <w:lang/>
    </w:rPr>
  </w:style>
  <w:style w:type="paragraph" w:styleId="9">
    <w:name w:val="heading 9"/>
    <w:basedOn w:val="a"/>
    <w:next w:val="a"/>
    <w:link w:val="90"/>
    <w:qFormat/>
    <w:locked/>
    <w:rsid w:val="00264BE5"/>
    <w:pPr>
      <w:spacing w:before="240" w:after="60"/>
      <w:outlineLvl w:val="8"/>
    </w:pPr>
    <w:rPr>
      <w:rFonts w:ascii="Calibri Light" w:eastAsia="Times New Roman" w:hAnsi="Calibri Light" w:cs="Times New Roman"/>
      <w:sz w:val="22"/>
      <w:szCs w:val="22"/>
      <w:lang/>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Cambria" w:hAnsi="Cambria" w:cs="Cambria"/>
      <w:b/>
      <w:bCs/>
      <w:kern w:val="32"/>
      <w:sz w:val="32"/>
      <w:szCs w:val="32"/>
    </w:rPr>
  </w:style>
  <w:style w:type="character" w:customStyle="1" w:styleId="Heading3Char">
    <w:name w:val="Heading 3 Char"/>
    <w:uiPriority w:val="99"/>
    <w:semiHidden/>
    <w:locked/>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hAnsi="Arial" w:cs="Arial"/>
      <w:b/>
      <w:bCs/>
      <w:sz w:val="22"/>
      <w:szCs w:val="22"/>
    </w:rPr>
  </w:style>
  <w:style w:type="character" w:styleId="a3">
    <w:name w:val="Hyperlink"/>
    <w:uiPriority w:val="99"/>
    <w:rsid w:val="002E470C"/>
    <w:rPr>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locked/>
    <w:rsid w:val="0030460B"/>
    <w:rPr>
      <w:rFonts w:eastAsia="Times New Roman" w:cs="Calibri"/>
      <w:sz w:val="22"/>
      <w:szCs w:val="22"/>
      <w:lang w:val="ru-RU" w:eastAsia="en-US" w:bidi="ar-SA"/>
    </w:rPr>
  </w:style>
  <w:style w:type="paragraph" w:customStyle="1" w:styleId="ConsPlusNormal0">
    <w:name w:val="ConsPlusNormal"/>
    <w:link w:val="ConsPlusNormal"/>
    <w:rsid w:val="0030460B"/>
    <w:pPr>
      <w:autoSpaceDE w:val="0"/>
      <w:autoSpaceDN w:val="0"/>
      <w:adjustRightInd w:val="0"/>
    </w:pPr>
    <w:rPr>
      <w:rFonts w:eastAsia="Times New Roman" w:cs="Calibri"/>
      <w:sz w:val="22"/>
      <w:szCs w:val="22"/>
      <w:lang w:eastAsia="en-US"/>
    </w:rPr>
  </w:style>
  <w:style w:type="paragraph" w:styleId="a5">
    <w:name w:val="header"/>
    <w:basedOn w:val="a"/>
    <w:link w:val="a6"/>
    <w:uiPriority w:val="99"/>
    <w:rsid w:val="00DE192A"/>
    <w:pPr>
      <w:tabs>
        <w:tab w:val="center" w:pos="4677"/>
        <w:tab w:val="right" w:pos="9355"/>
      </w:tabs>
    </w:pPr>
    <w:rPr>
      <w:rFonts w:cs="Times New Roman"/>
      <w:lang/>
    </w:rPr>
  </w:style>
  <w:style w:type="character" w:customStyle="1" w:styleId="HeaderChar">
    <w:name w:val="Header Char"/>
    <w:uiPriority w:val="99"/>
    <w:semiHidden/>
    <w:locked/>
    <w:rPr>
      <w:rFonts w:ascii="Arial" w:hAnsi="Arial" w:cs="Arial"/>
      <w:sz w:val="18"/>
      <w:szCs w:val="18"/>
    </w:rPr>
  </w:style>
  <w:style w:type="character" w:customStyle="1" w:styleId="a6">
    <w:name w:val="Верхний колонтитул Знак"/>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rPr>
      <w:rFonts w:cs="Times New Roman"/>
      <w:lang/>
    </w:rPr>
  </w:style>
  <w:style w:type="character" w:customStyle="1" w:styleId="FooterChar">
    <w:name w:val="Footer Char"/>
    <w:uiPriority w:val="99"/>
    <w:semiHidden/>
    <w:locked/>
    <w:rPr>
      <w:rFonts w:ascii="Arial" w:hAnsi="Arial" w:cs="Arial"/>
      <w:sz w:val="18"/>
      <w:szCs w:val="18"/>
    </w:rPr>
  </w:style>
  <w:style w:type="character" w:customStyle="1" w:styleId="a8">
    <w:name w:val="Нижний колонтитул Знак"/>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Times New Roman" w:hAnsi="Times New Roman" w:cs="Times New Roman"/>
      <w:sz w:val="2"/>
      <w:szCs w:val="2"/>
      <w:lang/>
    </w:rPr>
  </w:style>
  <w:style w:type="character" w:customStyle="1" w:styleId="BalloonTextChar">
    <w:name w:val="Balloon Text Char"/>
    <w:uiPriority w:val="99"/>
    <w:semiHidden/>
    <w:locked/>
    <w:rPr>
      <w:rFonts w:ascii="Times New Roman" w:hAnsi="Times New Roman" w:cs="Times New Roman"/>
      <w:sz w:val="2"/>
      <w:szCs w:val="2"/>
    </w:rPr>
  </w:style>
  <w:style w:type="character" w:customStyle="1" w:styleId="ab">
    <w:name w:val="Текст выноски Знак"/>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Times New Roman"/>
      <w:sz w:val="24"/>
      <w:szCs w:val="24"/>
    </w:rPr>
  </w:style>
  <w:style w:type="paragraph" w:customStyle="1" w:styleId="p16">
    <w:name w:val="p16"/>
    <w:basedOn w:val="a"/>
    <w:uiPriority w:val="99"/>
    <w:rsid w:val="001D15BA"/>
    <w:pPr>
      <w:autoSpaceDE/>
      <w:autoSpaceDN/>
      <w:spacing w:before="100" w:beforeAutospacing="1" w:after="100" w:afterAutospacing="1"/>
    </w:pPr>
    <w:rPr>
      <w:rFonts w:eastAsia="Times New Roman"/>
      <w:sz w:val="24"/>
      <w:szCs w:val="24"/>
    </w:rPr>
  </w:style>
  <w:style w:type="paragraph" w:customStyle="1" w:styleId="p31">
    <w:name w:val="p31"/>
    <w:basedOn w:val="a"/>
    <w:uiPriority w:val="99"/>
    <w:rsid w:val="001D15BA"/>
    <w:pPr>
      <w:autoSpaceDE/>
      <w:autoSpaceDN/>
      <w:spacing w:before="100" w:beforeAutospacing="1" w:after="100" w:afterAutospacing="1"/>
    </w:pPr>
    <w:rPr>
      <w:rFonts w:eastAsia="Times New Roman"/>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Times New Roman" w:hAnsi="Tahoma" w:cs="Tahoma"/>
      <w:sz w:val="20"/>
      <w:szCs w:val="20"/>
      <w:lang w:val="en-US" w:eastAsia="en-US"/>
    </w:rPr>
  </w:style>
  <w:style w:type="paragraph" w:customStyle="1" w:styleId="11">
    <w:name w:val="Абзац списка1"/>
    <w:basedOn w:val="a"/>
    <w:uiPriority w:val="99"/>
    <w:rsid w:val="00EE6719"/>
    <w:pPr>
      <w:ind w:left="720"/>
    </w:pPr>
    <w:rPr>
      <w:rFonts w:eastAsia="Times New Roman"/>
    </w:rPr>
  </w:style>
  <w:style w:type="paragraph" w:customStyle="1" w:styleId="31">
    <w:name w:val="Знак Знак3"/>
    <w:basedOn w:val="a"/>
    <w:uiPriority w:val="99"/>
    <w:rsid w:val="00AB5BAA"/>
    <w:pPr>
      <w:autoSpaceDE/>
      <w:autoSpaceDN/>
      <w:spacing w:before="100" w:beforeAutospacing="1" w:after="100" w:afterAutospacing="1"/>
    </w:pPr>
    <w:rPr>
      <w:rFonts w:ascii="Tahoma" w:hAnsi="Tahoma" w:cs="Tahoma"/>
      <w:sz w:val="20"/>
      <w:szCs w:val="20"/>
      <w:lang w:val="en-US" w:eastAsia="en-US"/>
    </w:rPr>
  </w:style>
  <w:style w:type="paragraph" w:customStyle="1" w:styleId="docdata">
    <w:name w:val="docdata"/>
    <w:aliases w:val="docy,v5,24256,bqiaagaaeyqcaaagiaiaaaowsqaabsfvaaaaaaaaaaaaaaaaaaaaaaaaaaaaaaaaaaaaaaaaaaaaaaaaaaaaaaaaaaaaaaaaaaaaaaaaaaaaaaaaaaaaaaaaaaaaaaaaaaaaaaaaaaaaaaaaaaaaaaaaaaaaaaaaaaaaaaaaaaaaaaaaaaaaaaaaaaaaaaaaaaaaaaaaaaaaaaaaaaaaaaaaaaaaaaaaaaaaaaa"/>
    <w:basedOn w:val="a"/>
    <w:rsid w:val="00B83FA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c">
    <w:name w:val="Неразрешенное упоминание"/>
    <w:uiPriority w:val="99"/>
    <w:semiHidden/>
    <w:unhideWhenUsed/>
    <w:rsid w:val="00442CE9"/>
    <w:rPr>
      <w:color w:val="605E5C"/>
      <w:shd w:val="clear" w:color="auto" w:fill="E1DFDD"/>
    </w:rPr>
  </w:style>
  <w:style w:type="paragraph" w:customStyle="1" w:styleId="ConsPlusDocList">
    <w:name w:val="ConsPlusDocList"/>
    <w:next w:val="a"/>
    <w:uiPriority w:val="99"/>
    <w:rsid w:val="003141C4"/>
    <w:pPr>
      <w:widowControl w:val="0"/>
      <w:suppressAutoHyphens/>
    </w:pPr>
    <w:rPr>
      <w:rFonts w:ascii="Arial" w:hAnsi="Arial" w:cs="Arial"/>
      <w:lang w:eastAsia="en-US"/>
    </w:rPr>
  </w:style>
  <w:style w:type="character" w:customStyle="1" w:styleId="90">
    <w:name w:val="Заголовок 9 Знак"/>
    <w:link w:val="9"/>
    <w:semiHidden/>
    <w:rsid w:val="00264BE5"/>
    <w:rPr>
      <w:rFonts w:ascii="Calibri Light" w:eastAsia="Times New Roman" w:hAnsi="Calibri Light" w:cs="Times New Roman"/>
      <w:sz w:val="22"/>
      <w:szCs w:val="22"/>
    </w:rPr>
  </w:style>
  <w:style w:type="character" w:styleId="ad">
    <w:name w:val="page number"/>
    <w:basedOn w:val="a0"/>
    <w:rsid w:val="002761C0"/>
  </w:style>
</w:styles>
</file>

<file path=word/webSettings.xml><?xml version="1.0" encoding="utf-8"?>
<w:webSettings xmlns:r="http://schemas.openxmlformats.org/officeDocument/2006/relationships" xmlns:w="http://schemas.openxmlformats.org/wordprocessingml/2006/main">
  <w:divs>
    <w:div w:id="300577652">
      <w:marLeft w:val="0"/>
      <w:marRight w:val="0"/>
      <w:marTop w:val="0"/>
      <w:marBottom w:val="0"/>
      <w:divBdr>
        <w:top w:val="none" w:sz="0" w:space="0" w:color="auto"/>
        <w:left w:val="none" w:sz="0" w:space="0" w:color="auto"/>
        <w:bottom w:val="none" w:sz="0" w:space="0" w:color="auto"/>
        <w:right w:val="none" w:sz="0" w:space="0" w:color="auto"/>
      </w:divBdr>
    </w:div>
    <w:div w:id="300577653">
      <w:marLeft w:val="0"/>
      <w:marRight w:val="0"/>
      <w:marTop w:val="0"/>
      <w:marBottom w:val="0"/>
      <w:divBdr>
        <w:top w:val="none" w:sz="0" w:space="0" w:color="auto"/>
        <w:left w:val="none" w:sz="0" w:space="0" w:color="auto"/>
        <w:bottom w:val="none" w:sz="0" w:space="0" w:color="auto"/>
        <w:right w:val="none" w:sz="0" w:space="0" w:color="auto"/>
      </w:divBdr>
    </w:div>
    <w:div w:id="1585381968">
      <w:bodyDiv w:val="1"/>
      <w:marLeft w:val="0"/>
      <w:marRight w:val="0"/>
      <w:marTop w:val="0"/>
      <w:marBottom w:val="0"/>
      <w:divBdr>
        <w:top w:val="none" w:sz="0" w:space="0" w:color="auto"/>
        <w:left w:val="none" w:sz="0" w:space="0" w:color="auto"/>
        <w:bottom w:val="none" w:sz="0" w:space="0" w:color="auto"/>
        <w:right w:val="none" w:sz="0" w:space="0" w:color="auto"/>
      </w:divBdr>
    </w:div>
    <w:div w:id="21134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DF8F559B1FED7ACFEC217C36DDD50A70D00851870F8E8563ACC5479C0F1ED5C99C9AB4FC0B2626A634A409AAE8B4DF33BCC22CD87EEB10L" TargetMode="External"/><Relationship Id="rId18" Type="http://schemas.openxmlformats.org/officeDocument/2006/relationships/hyperlink" Target="consultantplus://offline/ref=DF8F559B1FED7ACFEC217C36DDD50A70D00851870F8E8563ACC5479C0F1ED5C99C9AB4F1032226A634A409AAE8B4DF33BCC22CD87EEB10L" TargetMode="External"/><Relationship Id="rId26" Type="http://schemas.openxmlformats.org/officeDocument/2006/relationships/hyperlink" Target="consultantplus://offline/ref=7B191936C0290AE9D3CE70232ECFF9827D27FC85F034A753B266BDFBFBA12C8172658A5BDCF4CB90DEADB04791B9i3O" TargetMode="External"/><Relationship Id="rId3" Type="http://schemas.openxmlformats.org/officeDocument/2006/relationships/settings" Target="settings.xml"/><Relationship Id="rId21" Type="http://schemas.openxmlformats.org/officeDocument/2006/relationships/hyperlink" Target="consultantplus://offline/ref=DF8F559B1FED7ACFEC217C36DDD50A70D00851870F8E8563ACC5479C0F1ED5C99C9AB4F90D2726A634A409AAE8B4DF33BCC22CD87EEB10L" TargetMode="External"/><Relationship Id="rId7" Type="http://schemas.openxmlformats.org/officeDocument/2006/relationships/hyperlink" Target="http://www.borcity.ru" TargetMode="External"/><Relationship Id="rId12" Type="http://schemas.openxmlformats.org/officeDocument/2006/relationships/hyperlink" Target="consultantplus://offline/ref=DF8F559B1FED7ACFEC217C36DDD50A70D00851870F8E8563ACC5479C0F1ED5C99C9AB4FA0B232FF931B118F2E7B6C12DBDDD30DA7CB0E811L" TargetMode="External"/><Relationship Id="rId17" Type="http://schemas.openxmlformats.org/officeDocument/2006/relationships/hyperlink" Target="consultantplus://offline/ref=DF8F559B1FED7ACFEC217C36DDD50A70D00851870F8E8563ACC5479C0F1ED5C99C9AB4F10C2526A634A409AAE8B4DF33BCC22CD87EEB10L" TargetMode="External"/><Relationship Id="rId25" Type="http://schemas.openxmlformats.org/officeDocument/2006/relationships/hyperlink" Target="consultantplus://offline/ref=4B6DDF592A0560A89F14C413EB518B998C5DF77217A75084D7F168458A41AA8A92BA99790E64B0B6F6839AF60CmBJAO" TargetMode="External"/><Relationship Id="rId2" Type="http://schemas.openxmlformats.org/officeDocument/2006/relationships/styles" Target="styles.xml"/><Relationship Id="rId16" Type="http://schemas.openxmlformats.org/officeDocument/2006/relationships/hyperlink" Target="consultantplus://offline/ref=DF8F559B1FED7ACFEC217C36DDD50A70D00851870F8E8563ACC5479C0F1ED5C99C9AB4F90D2726A634A409AAE8B4DF33BCC22CD87EEB10L" TargetMode="External"/><Relationship Id="rId20" Type="http://schemas.openxmlformats.org/officeDocument/2006/relationships/hyperlink" Target="consultantplus://offline/ref=DF8F559B1FED7ACFEC217C36DDD50A70D00851870F8E8563ACC5479C0F1ED5C99C9AB4FB0D2B26A634A409AAE8B4DF33BCC22CD87EEB10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8F559B1FED7ACFEC217C36DDD50A70D00851870F8E8563ACC5479C0F1ED5C99C9AB4F90A2626A634A409AAE8B4DF33BCC22CD87EEB10L" TargetMode="External"/><Relationship Id="rId24" Type="http://schemas.openxmlformats.org/officeDocument/2006/relationships/hyperlink" Target="consultantplus://offline/ref=4B6DDF592A0560A89F14C413EB518B998C5DF77217A75084D7F168458A41AA8A92BA99790E64B0B6F6839AF60CmBJA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F8F559B1FED7ACFEC217C36DDD50A70D00851870F8E8563ACC5479C0F1ED5C99C9AB4F00B2426A634A409AAE8B4DF33BCC22CD87EEB10L" TargetMode="External"/><Relationship Id="rId23" Type="http://schemas.openxmlformats.org/officeDocument/2006/relationships/hyperlink" Target="consultantplus://offline/ref=4B6DDF592A0560A89F14C413EB518B998F5EF17E11A95084D7F168458A41AA8A92BA99790E64B0B6F6839AF60CmBJAO" TargetMode="External"/><Relationship Id="rId28"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consultantplus://offline/ref=DF8F559B1FED7ACFEC217C36DDD50A70D00851870F8E8563ACC5479C0F1ED5C99C9AB4F10C2426A634A409AAE8B4DF33BCC22CD87EEB10L" TargetMode="External"/><Relationship Id="rId19" Type="http://schemas.openxmlformats.org/officeDocument/2006/relationships/hyperlink" Target="consultantplus://offline/ref=DF8F559B1FED7ACFEC217C36DDD50A70D00851840E848563ACC5479C0F1ED5C98E9AECF5092233F264FE5EA7E8EB16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1670F227EA907EBE99D7D03D1041B21A9DABAA7174B308438DE24040822E2DE59A2CF9F7BC760900470CD6B204096EE6CB171A474B27D2E958F845X3SDK" TargetMode="External"/><Relationship Id="rId14" Type="http://schemas.openxmlformats.org/officeDocument/2006/relationships/hyperlink" Target="consultantplus://offline/ref=DF8F559B1FED7ACFEC217C36DDD50A70D00851870F8E8563ACC5479C0F1ED5C99C9AB4FE0E2026A634A409AAE8B4DF33BCC22CD87EEB10L"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consultantplus://offline/ref=7B191936C0290AE9D3CE70232ECFF9827D25F88CFB32A753B266BDFBFBA12C816065D257DCF7D595D4B8E616D7C6FE174D0C641149C6A3B9B2i2O"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59</Pages>
  <Words>24019</Words>
  <Characters>136912</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160610</CharactersWithSpaces>
  <SharedDoc>false</SharedDoc>
  <HLinks>
    <vt:vector size="132" baseType="variant">
      <vt:variant>
        <vt:i4>458761</vt:i4>
      </vt:variant>
      <vt:variant>
        <vt:i4>63</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60</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57</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54</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51</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48</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45</vt:i4>
      </vt:variant>
      <vt:variant>
        <vt:i4>0</vt:i4>
      </vt:variant>
      <vt:variant>
        <vt:i4>5</vt:i4>
      </vt:variant>
      <vt:variant>
        <vt:lpwstr>consultantplus://offline/ref=7477D36D247F526C7BD4B7DDD08F15A6014F84D62298DDA4DCA8A2DB7828FD21BF4B5E0D31D769E7uBz4M</vt:lpwstr>
      </vt:variant>
      <vt:variant>
        <vt:lpwstr/>
      </vt:variant>
      <vt:variant>
        <vt:i4>4718674</vt:i4>
      </vt:variant>
      <vt:variant>
        <vt:i4>42</vt:i4>
      </vt:variant>
      <vt:variant>
        <vt:i4>0</vt:i4>
      </vt:variant>
      <vt:variant>
        <vt:i4>5</vt:i4>
      </vt:variant>
      <vt:variant>
        <vt:lpwstr>consultantplus://offline/ref=DF8F559B1FED7ACFEC217C36DDD50A70D00851870F8E8563ACC5479C0F1ED5C99C9AB4F90D2726A634A409AAE8B4DF33BCC22CD87EEB10L</vt:lpwstr>
      </vt:variant>
      <vt:variant>
        <vt:lpwstr/>
      </vt:variant>
      <vt:variant>
        <vt:i4>4718684</vt:i4>
      </vt:variant>
      <vt:variant>
        <vt:i4>39</vt:i4>
      </vt:variant>
      <vt:variant>
        <vt:i4>0</vt:i4>
      </vt:variant>
      <vt:variant>
        <vt:i4>5</vt:i4>
      </vt:variant>
      <vt:variant>
        <vt:lpwstr>consultantplus://offline/ref=DF8F559B1FED7ACFEC217C36DDD50A70D00851870F8E8563ACC5479C0F1ED5C99C9AB4FB0D2B26A634A409AAE8B4DF33BCC22CD87EEB10L</vt:lpwstr>
      </vt:variant>
      <vt:variant>
        <vt:lpwstr/>
      </vt:variant>
      <vt:variant>
        <vt:i4>1704020</vt:i4>
      </vt:variant>
      <vt:variant>
        <vt:i4>36</vt:i4>
      </vt:variant>
      <vt:variant>
        <vt:i4>0</vt:i4>
      </vt:variant>
      <vt:variant>
        <vt:i4>5</vt:i4>
      </vt:variant>
      <vt:variant>
        <vt:lpwstr>consultantplus://offline/ref=DF8F559B1FED7ACFEC217C36DDD50A70D00851840E848563ACC5479C0F1ED5C98E9AECF5092233F264FE5EA7E8EB16L</vt:lpwstr>
      </vt:variant>
      <vt:variant>
        <vt:lpwstr/>
      </vt:variant>
      <vt:variant>
        <vt:i4>4718600</vt:i4>
      </vt:variant>
      <vt:variant>
        <vt:i4>33</vt:i4>
      </vt:variant>
      <vt:variant>
        <vt:i4>0</vt:i4>
      </vt:variant>
      <vt:variant>
        <vt:i4>5</vt:i4>
      </vt:variant>
      <vt:variant>
        <vt:lpwstr>consultantplus://offline/ref=DF8F559B1FED7ACFEC217C36DDD50A70D00851870F8E8563ACC5479C0F1ED5C99C9AB4F1032226A634A409AAE8B4DF33BCC22CD87EEB10L</vt:lpwstr>
      </vt:variant>
      <vt:variant>
        <vt:lpwstr/>
      </vt:variant>
      <vt:variant>
        <vt:i4>4718687</vt:i4>
      </vt:variant>
      <vt:variant>
        <vt:i4>30</vt:i4>
      </vt:variant>
      <vt:variant>
        <vt:i4>0</vt:i4>
      </vt:variant>
      <vt:variant>
        <vt:i4>5</vt:i4>
      </vt:variant>
      <vt:variant>
        <vt:lpwstr>consultantplus://offline/ref=DF8F559B1FED7ACFEC217C36DDD50A70D00851870F8E8563ACC5479C0F1ED5C99C9AB4F10C2526A634A409AAE8B4DF33BCC22CD87EEB10L</vt:lpwstr>
      </vt:variant>
      <vt:variant>
        <vt:lpwstr/>
      </vt:variant>
      <vt:variant>
        <vt:i4>4718674</vt:i4>
      </vt:variant>
      <vt:variant>
        <vt:i4>27</vt:i4>
      </vt:variant>
      <vt:variant>
        <vt:i4>0</vt:i4>
      </vt:variant>
      <vt:variant>
        <vt:i4>5</vt:i4>
      </vt:variant>
      <vt:variant>
        <vt:lpwstr>consultantplus://offline/ref=DF8F559B1FED7ACFEC217C36DDD50A70D00851870F8E8563ACC5479C0F1ED5C99C9AB4F90D2726A634A409AAE8B4DF33BCC22CD87EEB10L</vt:lpwstr>
      </vt:variant>
      <vt:variant>
        <vt:lpwstr/>
      </vt:variant>
      <vt:variant>
        <vt:i4>4718686</vt:i4>
      </vt:variant>
      <vt:variant>
        <vt:i4>24</vt:i4>
      </vt:variant>
      <vt:variant>
        <vt:i4>0</vt:i4>
      </vt:variant>
      <vt:variant>
        <vt:i4>5</vt:i4>
      </vt:variant>
      <vt:variant>
        <vt:lpwstr>consultantplus://offline/ref=DF8F559B1FED7ACFEC217C36DDD50A70D00851870F8E8563ACC5479C0F1ED5C99C9AB4F00B2426A634A409AAE8B4DF33BCC22CD87EEB10L</vt:lpwstr>
      </vt:variant>
      <vt:variant>
        <vt:lpwstr/>
      </vt:variant>
      <vt:variant>
        <vt:i4>4718600</vt:i4>
      </vt:variant>
      <vt:variant>
        <vt:i4>21</vt:i4>
      </vt:variant>
      <vt:variant>
        <vt:i4>0</vt:i4>
      </vt:variant>
      <vt:variant>
        <vt:i4>5</vt:i4>
      </vt:variant>
      <vt:variant>
        <vt:lpwstr>consultantplus://offline/ref=DF8F559B1FED7ACFEC217C36DDD50A70D00851870F8E8563ACC5479C0F1ED5C99C9AB4FE0E2026A634A409AAE8B4DF33BCC22CD87EEB10L</vt:lpwstr>
      </vt:variant>
      <vt:variant>
        <vt:lpwstr/>
      </vt:variant>
      <vt:variant>
        <vt:i4>4718607</vt:i4>
      </vt:variant>
      <vt:variant>
        <vt:i4>18</vt:i4>
      </vt:variant>
      <vt:variant>
        <vt:i4>0</vt:i4>
      </vt:variant>
      <vt:variant>
        <vt:i4>5</vt:i4>
      </vt:variant>
      <vt:variant>
        <vt:lpwstr>consultantplus://offline/ref=DF8F559B1FED7ACFEC217C36DDD50A70D00851870F8E8563ACC5479C0F1ED5C99C9AB4FC0B2626A634A409AAE8B4DF33BCC22CD87EEB10L</vt:lpwstr>
      </vt:variant>
      <vt:variant>
        <vt:lpwstr/>
      </vt:variant>
      <vt:variant>
        <vt:i4>2621502</vt:i4>
      </vt:variant>
      <vt:variant>
        <vt:i4>15</vt:i4>
      </vt:variant>
      <vt:variant>
        <vt:i4>0</vt:i4>
      </vt:variant>
      <vt:variant>
        <vt:i4>5</vt:i4>
      </vt:variant>
      <vt:variant>
        <vt:lpwstr>consultantplus://offline/ref=DF8F559B1FED7ACFEC217C36DDD50A70D00851870F8E8563ACC5479C0F1ED5C99C9AB4FA0B232FF931B118F2E7B6C12DBDDD30DA7CB0E811L</vt:lpwstr>
      </vt:variant>
      <vt:variant>
        <vt:lpwstr/>
      </vt:variant>
      <vt:variant>
        <vt:i4>4718678</vt:i4>
      </vt:variant>
      <vt:variant>
        <vt:i4>12</vt:i4>
      </vt:variant>
      <vt:variant>
        <vt:i4>0</vt:i4>
      </vt:variant>
      <vt:variant>
        <vt:i4>5</vt:i4>
      </vt:variant>
      <vt:variant>
        <vt:lpwstr>consultantplus://offline/ref=DF8F559B1FED7ACFEC217C36DDD50A70D00851870F8E8563ACC5479C0F1ED5C99C9AB4F90A2626A634A409AAE8B4DF33BCC22CD87EEB10L</vt:lpwstr>
      </vt:variant>
      <vt:variant>
        <vt:lpwstr/>
      </vt:variant>
      <vt:variant>
        <vt:i4>4718686</vt:i4>
      </vt:variant>
      <vt:variant>
        <vt:i4>9</vt:i4>
      </vt:variant>
      <vt:variant>
        <vt:i4>0</vt:i4>
      </vt:variant>
      <vt:variant>
        <vt:i4>5</vt:i4>
      </vt:variant>
      <vt:variant>
        <vt:lpwstr>consultantplus://offline/ref=DF8F559B1FED7ACFEC217C36DDD50A70D00851870F8E8563ACC5479C0F1ED5C99C9AB4F10C2426A634A409AAE8B4DF33BCC22CD87EEB10L</vt:lpwstr>
      </vt:variant>
      <vt:variant>
        <vt:lpwstr/>
      </vt:variant>
      <vt:variant>
        <vt:i4>7602280</vt:i4>
      </vt:variant>
      <vt:variant>
        <vt:i4>6</vt:i4>
      </vt:variant>
      <vt:variant>
        <vt:i4>0</vt:i4>
      </vt:variant>
      <vt:variant>
        <vt:i4>5</vt:i4>
      </vt:variant>
      <vt:variant>
        <vt:lpwstr>consultantplus://offline/ref=081670F227EA907EBE99D7D03D1041B21A9DABAA7174B308438DE24040822E2DE59A2CF9F7BC760900470CD6B204096EE6CB171A474B27D2E958F845X3SDK</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2022-09-02T06:54:00Z</cp:lastPrinted>
  <dcterms:created xsi:type="dcterms:W3CDTF">2022-09-05T06:23:00Z</dcterms:created>
  <dcterms:modified xsi:type="dcterms:W3CDTF">2022-09-05T06:23:00Z</dcterms:modified>
</cp:coreProperties>
</file>