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EF4" w:rsidRPr="00A13828" w:rsidRDefault="005B5EF4" w:rsidP="00356152">
      <w:pPr>
        <w:pStyle w:val="1"/>
        <w:jc w:val="center"/>
        <w:rPr>
          <w:rFonts w:ascii="Times New Roman" w:hAnsi="Times New Roman"/>
          <w:b w:val="0"/>
          <w:sz w:val="36"/>
          <w:szCs w:val="36"/>
        </w:rPr>
      </w:pPr>
      <w:r w:rsidRPr="00A13828">
        <w:rPr>
          <w:rFonts w:ascii="Times New Roman" w:hAnsi="Times New Roman"/>
          <w:b w:val="0"/>
          <w:sz w:val="36"/>
          <w:szCs w:val="36"/>
        </w:rPr>
        <w:t>Администрация городского округа город Бор</w:t>
      </w:r>
    </w:p>
    <w:p w:rsidR="005B5EF4" w:rsidRPr="00A13828" w:rsidRDefault="005B5EF4" w:rsidP="00356152">
      <w:pPr>
        <w:pStyle w:val="1"/>
        <w:jc w:val="center"/>
        <w:rPr>
          <w:rFonts w:ascii="Times New Roman" w:hAnsi="Times New Roman"/>
          <w:b w:val="0"/>
          <w:sz w:val="36"/>
          <w:szCs w:val="36"/>
        </w:rPr>
      </w:pPr>
      <w:r w:rsidRPr="00A13828">
        <w:rPr>
          <w:rFonts w:ascii="Times New Roman" w:hAnsi="Times New Roman"/>
          <w:b w:val="0"/>
          <w:sz w:val="36"/>
          <w:szCs w:val="36"/>
        </w:rPr>
        <w:t>Нижегородской области</w:t>
      </w:r>
    </w:p>
    <w:p w:rsidR="00356152" w:rsidRDefault="00356152" w:rsidP="00356152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iCs w:val="0"/>
          <w:sz w:val="36"/>
          <w:szCs w:val="36"/>
        </w:rPr>
      </w:pPr>
    </w:p>
    <w:p w:rsidR="005B5EF4" w:rsidRPr="00A13828" w:rsidRDefault="005B5EF4" w:rsidP="00356152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iCs w:val="0"/>
          <w:sz w:val="36"/>
          <w:szCs w:val="36"/>
        </w:rPr>
      </w:pPr>
      <w:r w:rsidRPr="00A13828">
        <w:rPr>
          <w:rFonts w:ascii="Times New Roman" w:hAnsi="Times New Roman"/>
          <w:i w:val="0"/>
          <w:iCs w:val="0"/>
          <w:sz w:val="36"/>
          <w:szCs w:val="36"/>
        </w:rPr>
        <w:t>ПОСТАНОВЛЕНИЕ</w:t>
      </w:r>
    </w:p>
    <w:p w:rsidR="005B5EF4" w:rsidRDefault="00356152" w:rsidP="00356152">
      <w:pPr>
        <w:pStyle w:val="1"/>
        <w:rPr>
          <w:rFonts w:ascii="Times New Roman" w:hAnsi="Times New Roman"/>
          <w:b w:val="0"/>
          <w:sz w:val="28"/>
          <w:szCs w:val="28"/>
          <w:lang w:val="ru-RU"/>
        </w:rPr>
      </w:pPr>
      <w:r w:rsidRPr="00356152">
        <w:rPr>
          <w:rFonts w:ascii="Times New Roman" w:hAnsi="Times New Roman"/>
          <w:b w:val="0"/>
          <w:sz w:val="28"/>
          <w:szCs w:val="28"/>
          <w:lang w:val="ru-RU"/>
        </w:rPr>
        <w:t xml:space="preserve">От 31.08.2022             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                                                                     </w:t>
      </w:r>
      <w:r w:rsidRPr="00356152">
        <w:rPr>
          <w:rFonts w:ascii="Times New Roman" w:hAnsi="Times New Roman"/>
          <w:b w:val="0"/>
          <w:sz w:val="28"/>
          <w:szCs w:val="28"/>
          <w:lang w:val="ru-RU"/>
        </w:rPr>
        <w:t>№ 4403</w:t>
      </w:r>
    </w:p>
    <w:p w:rsidR="008330F5" w:rsidRPr="008330F5" w:rsidRDefault="008330F5" w:rsidP="008330F5">
      <w:pPr>
        <w:rPr>
          <w:lang/>
        </w:rPr>
      </w:pPr>
    </w:p>
    <w:p w:rsidR="008330F5" w:rsidRDefault="008330F5" w:rsidP="008330F5">
      <w:pPr>
        <w:autoSpaceDE w:val="0"/>
        <w:autoSpaceDN w:val="0"/>
        <w:adjustRightInd w:val="0"/>
        <w:ind w:right="-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 в постановление администрации городского округа город Бор Нижегородской области от 31.01.2020 № 457 </w:t>
      </w:r>
    </w:p>
    <w:p w:rsidR="005B5EF4" w:rsidRPr="00A13828" w:rsidRDefault="005B5EF4" w:rsidP="00356152">
      <w:pPr>
        <w:pStyle w:val="ConsPlusNormal"/>
        <w:jc w:val="center"/>
        <w:rPr>
          <w:b/>
        </w:rPr>
      </w:pPr>
    </w:p>
    <w:p w:rsidR="00024890" w:rsidRPr="008723E4" w:rsidRDefault="00024890" w:rsidP="0002489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C77AB">
        <w:rPr>
          <w:sz w:val="28"/>
          <w:szCs w:val="28"/>
        </w:rPr>
        <w:t>Во исполнение пис</w:t>
      </w:r>
      <w:r>
        <w:rPr>
          <w:sz w:val="28"/>
          <w:szCs w:val="28"/>
        </w:rPr>
        <w:t>ь</w:t>
      </w:r>
      <w:r w:rsidRPr="00DC77AB">
        <w:rPr>
          <w:sz w:val="28"/>
          <w:szCs w:val="28"/>
        </w:rPr>
        <w:t>м</w:t>
      </w:r>
      <w:r>
        <w:rPr>
          <w:sz w:val="28"/>
          <w:szCs w:val="28"/>
        </w:rPr>
        <w:t>а</w:t>
      </w:r>
      <w:r w:rsidRPr="00DC77AB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DC77AB">
        <w:rPr>
          <w:sz w:val="28"/>
          <w:szCs w:val="28"/>
        </w:rPr>
        <w:t>инистерства экономи</w:t>
      </w:r>
      <w:r>
        <w:rPr>
          <w:sz w:val="28"/>
          <w:szCs w:val="28"/>
        </w:rPr>
        <w:t xml:space="preserve">ческого развития </w:t>
      </w:r>
      <w:r w:rsidRPr="00DC77AB">
        <w:rPr>
          <w:sz w:val="28"/>
          <w:szCs w:val="28"/>
        </w:rPr>
        <w:t xml:space="preserve">и </w:t>
      </w:r>
      <w:r w:rsidRPr="00A21AFF">
        <w:rPr>
          <w:sz w:val="28"/>
          <w:szCs w:val="28"/>
        </w:rPr>
        <w:t xml:space="preserve">инвестиций Нижегородской области от 24.08.2022 № Сл-305-589784/22 </w:t>
      </w:r>
      <w:r>
        <w:rPr>
          <w:sz w:val="28"/>
          <w:szCs w:val="28"/>
        </w:rPr>
        <w:t xml:space="preserve">                       </w:t>
      </w:r>
      <w:r w:rsidRPr="00A21AFF">
        <w:rPr>
          <w:sz w:val="28"/>
          <w:szCs w:val="28"/>
        </w:rPr>
        <w:t>«Об утверждении актуализированного инвестиционного плана», в связи с</w:t>
      </w:r>
      <w:r w:rsidRPr="00DC77AB">
        <w:rPr>
          <w:sz w:val="28"/>
          <w:szCs w:val="28"/>
        </w:rPr>
        <w:t xml:space="preserve"> актуализацией</w:t>
      </w:r>
      <w:r>
        <w:rPr>
          <w:sz w:val="28"/>
          <w:szCs w:val="28"/>
        </w:rPr>
        <w:t xml:space="preserve"> перечня</w:t>
      </w:r>
      <w:r w:rsidRPr="00DC77AB">
        <w:rPr>
          <w:sz w:val="28"/>
          <w:szCs w:val="28"/>
        </w:rPr>
        <w:t xml:space="preserve"> инвестиционных проектов, в целях повышения уровня экономического развития городского </w:t>
      </w:r>
      <w:r>
        <w:rPr>
          <w:sz w:val="28"/>
          <w:szCs w:val="28"/>
        </w:rPr>
        <w:t xml:space="preserve">округа </w:t>
      </w:r>
      <w:r w:rsidRPr="00DC77AB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DC77AB">
        <w:rPr>
          <w:sz w:val="28"/>
          <w:szCs w:val="28"/>
        </w:rPr>
        <w:t>Бор Нижегородской области</w:t>
      </w:r>
      <w:r>
        <w:rPr>
          <w:sz w:val="28"/>
          <w:szCs w:val="28"/>
        </w:rPr>
        <w:t xml:space="preserve">,  в связи с кадровыми изменениями </w:t>
      </w:r>
      <w:r w:rsidRPr="00DC77AB">
        <w:rPr>
          <w:sz w:val="28"/>
          <w:szCs w:val="28"/>
        </w:rPr>
        <w:t xml:space="preserve"> администрация</w:t>
      </w:r>
      <w:r>
        <w:rPr>
          <w:sz w:val="28"/>
          <w:szCs w:val="28"/>
        </w:rPr>
        <w:t xml:space="preserve"> городского </w:t>
      </w:r>
      <w:r w:rsidRPr="00DC77AB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город </w:t>
      </w:r>
      <w:r w:rsidRPr="00DC77AB">
        <w:rPr>
          <w:sz w:val="28"/>
          <w:szCs w:val="28"/>
        </w:rPr>
        <w:t>Бор Нижегородской области постановляет</w:t>
      </w:r>
      <w:r w:rsidRPr="008723E4">
        <w:rPr>
          <w:sz w:val="28"/>
          <w:szCs w:val="28"/>
        </w:rPr>
        <w:t>:</w:t>
      </w:r>
    </w:p>
    <w:p w:rsidR="00D04E93" w:rsidRDefault="00D04E93" w:rsidP="00D04E93">
      <w:pPr>
        <w:autoSpaceDE w:val="0"/>
        <w:autoSpaceDN w:val="0"/>
        <w:adjustRightInd w:val="0"/>
        <w:spacing w:line="360" w:lineRule="auto"/>
        <w:ind w:right="-83" w:firstLine="851"/>
        <w:jc w:val="both"/>
        <w:rPr>
          <w:sz w:val="28"/>
          <w:szCs w:val="28"/>
        </w:rPr>
      </w:pPr>
      <w:r w:rsidRPr="00DC77AB">
        <w:rPr>
          <w:sz w:val="28"/>
          <w:szCs w:val="28"/>
        </w:rPr>
        <w:t xml:space="preserve">1. Внести изменения в инвестиционный план городского округа город Бор Нижегородской области, утвержденный </w:t>
      </w:r>
      <w:r>
        <w:rPr>
          <w:sz w:val="28"/>
          <w:szCs w:val="28"/>
        </w:rPr>
        <w:t>п</w:t>
      </w:r>
      <w:r w:rsidRPr="00DC77AB">
        <w:rPr>
          <w:sz w:val="28"/>
          <w:szCs w:val="28"/>
        </w:rPr>
        <w:t>остановлением администрации городского округа город Бор от 31.01.2020</w:t>
      </w:r>
      <w:r>
        <w:rPr>
          <w:sz w:val="28"/>
          <w:szCs w:val="28"/>
        </w:rPr>
        <w:t xml:space="preserve"> </w:t>
      </w:r>
      <w:r w:rsidRPr="00DC77AB">
        <w:rPr>
          <w:sz w:val="28"/>
          <w:szCs w:val="28"/>
        </w:rPr>
        <w:t xml:space="preserve">№ 457 (ред. </w:t>
      </w:r>
      <w:r>
        <w:rPr>
          <w:sz w:val="28"/>
          <w:szCs w:val="28"/>
        </w:rPr>
        <w:t>о</w:t>
      </w:r>
      <w:r w:rsidRPr="00DC77AB">
        <w:rPr>
          <w:sz w:val="28"/>
          <w:szCs w:val="28"/>
        </w:rPr>
        <w:t>т 21.06.2021 №3059), изложив его в новой прилагаемой редакции</w:t>
      </w:r>
      <w:r>
        <w:rPr>
          <w:sz w:val="28"/>
          <w:szCs w:val="28"/>
        </w:rPr>
        <w:t>.</w:t>
      </w:r>
    </w:p>
    <w:p w:rsidR="00D04E93" w:rsidRPr="004B3883" w:rsidRDefault="00D04E93" w:rsidP="00D04E93">
      <w:pPr>
        <w:autoSpaceDE w:val="0"/>
        <w:autoSpaceDN w:val="0"/>
        <w:adjustRightInd w:val="0"/>
        <w:spacing w:line="360" w:lineRule="auto"/>
        <w:ind w:right="-83" w:firstLine="851"/>
        <w:jc w:val="both"/>
        <w:rPr>
          <w:sz w:val="28"/>
          <w:szCs w:val="28"/>
        </w:rPr>
      </w:pPr>
      <w:bookmarkStart w:id="0" w:name="_Hlk113002845"/>
      <w:r>
        <w:rPr>
          <w:sz w:val="28"/>
          <w:szCs w:val="28"/>
        </w:rPr>
        <w:t>2.  Пункт 2 постановления изложить в новой редакции: «</w:t>
      </w:r>
      <w:r w:rsidRPr="004B3883">
        <w:rPr>
          <w:sz w:val="28"/>
          <w:szCs w:val="28"/>
        </w:rPr>
        <w:t xml:space="preserve">Мониторинг реализации инвестиционного плана возложить на </w:t>
      </w:r>
      <w:r>
        <w:rPr>
          <w:sz w:val="28"/>
          <w:szCs w:val="28"/>
        </w:rPr>
        <w:t xml:space="preserve">заместителя главы </w:t>
      </w:r>
      <w:r w:rsidRPr="004B3883">
        <w:rPr>
          <w:sz w:val="28"/>
          <w:szCs w:val="28"/>
        </w:rPr>
        <w:t xml:space="preserve">  администрации городского округа г.Бор Т.В. </w:t>
      </w:r>
      <w:r>
        <w:rPr>
          <w:sz w:val="28"/>
          <w:szCs w:val="28"/>
        </w:rPr>
        <w:t>Ледневу»</w:t>
      </w:r>
      <w:r w:rsidRPr="004B3883">
        <w:rPr>
          <w:sz w:val="28"/>
          <w:szCs w:val="28"/>
        </w:rPr>
        <w:t xml:space="preserve">.   </w:t>
      </w:r>
    </w:p>
    <w:bookmarkEnd w:id="0"/>
    <w:p w:rsidR="00BC623E" w:rsidRPr="00DC77AB" w:rsidRDefault="00D04E93" w:rsidP="00D04E93">
      <w:pPr>
        <w:pStyle w:val="ConsPlusNormal"/>
        <w:spacing w:line="360" w:lineRule="auto"/>
        <w:ind w:firstLine="851"/>
        <w:jc w:val="both"/>
      </w:pPr>
      <w:r>
        <w:t>3</w:t>
      </w:r>
      <w:r w:rsidRPr="00DC77AB">
        <w:t xml:space="preserve">. Общему отделу администрации (Е.А.Копцовой) обеспечить размещение настоящего постановления на официальном </w:t>
      </w:r>
      <w:r w:rsidR="008771EC" w:rsidRPr="00DC77AB">
        <w:t>сайте www.borcity.ru</w:t>
      </w:r>
      <w:r w:rsidRPr="00DC77AB">
        <w:t>.</w:t>
      </w:r>
    </w:p>
    <w:p w:rsidR="00F61986" w:rsidRDefault="00F61986" w:rsidP="00356152">
      <w:pPr>
        <w:pStyle w:val="ConsPlusNormal"/>
        <w:ind w:firstLine="540"/>
        <w:jc w:val="both"/>
        <w:rPr>
          <w:sz w:val="24"/>
          <w:szCs w:val="24"/>
        </w:rPr>
      </w:pPr>
    </w:p>
    <w:p w:rsidR="00825447" w:rsidRDefault="00825447" w:rsidP="00356152">
      <w:pPr>
        <w:pStyle w:val="ConsPlusNormal"/>
        <w:jc w:val="both"/>
      </w:pPr>
    </w:p>
    <w:p w:rsidR="005B5EF4" w:rsidRPr="00321631" w:rsidRDefault="005B5EF4" w:rsidP="00356152">
      <w:pPr>
        <w:pStyle w:val="ConsPlusNormal"/>
        <w:jc w:val="both"/>
      </w:pPr>
      <w:r w:rsidRPr="00321631">
        <w:t xml:space="preserve">Глава </w:t>
      </w:r>
      <w:r w:rsidR="00737453">
        <w:t>местного самоуправления</w:t>
      </w:r>
      <w:r w:rsidRPr="00321631">
        <w:t xml:space="preserve"> </w:t>
      </w:r>
      <w:r w:rsidR="00737453">
        <w:t xml:space="preserve">  </w:t>
      </w:r>
      <w:r w:rsidRPr="00321631">
        <w:t xml:space="preserve">                                 </w:t>
      </w:r>
      <w:r w:rsidR="00C36B3E">
        <w:t xml:space="preserve">              </w:t>
      </w:r>
      <w:r w:rsidR="00356152">
        <w:t xml:space="preserve">     </w:t>
      </w:r>
      <w:r w:rsidRPr="00321631">
        <w:t>А.В.</w:t>
      </w:r>
      <w:r w:rsidR="00356152">
        <w:t xml:space="preserve"> </w:t>
      </w:r>
      <w:r w:rsidR="00737453">
        <w:t>Боровский</w:t>
      </w:r>
    </w:p>
    <w:p w:rsidR="00737453" w:rsidRDefault="00737453" w:rsidP="00356152">
      <w:pPr>
        <w:pStyle w:val="ConsPlusNormal"/>
        <w:ind w:firstLine="540"/>
        <w:jc w:val="both"/>
      </w:pPr>
    </w:p>
    <w:p w:rsidR="00583BC3" w:rsidRDefault="00AB250C" w:rsidP="00356152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>Супернак М.В</w:t>
      </w:r>
    </w:p>
    <w:p w:rsidR="0034238B" w:rsidRDefault="00583BC3" w:rsidP="00356152">
      <w:pPr>
        <w:pStyle w:val="ConsPlusNormal"/>
        <w:jc w:val="both"/>
        <w:rPr>
          <w:sz w:val="20"/>
          <w:szCs w:val="20"/>
        </w:rPr>
      </w:pPr>
      <w:r>
        <w:rPr>
          <w:sz w:val="20"/>
          <w:szCs w:val="20"/>
        </w:rPr>
        <w:t>37155</w:t>
      </w:r>
    </w:p>
    <w:p w:rsidR="0034238B" w:rsidRDefault="0034238B" w:rsidP="0034238B">
      <w:pPr>
        <w:sectPr w:rsidR="0034238B" w:rsidSect="00356152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tbl>
      <w:tblPr>
        <w:tblW w:w="157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973"/>
        <w:gridCol w:w="1642"/>
        <w:gridCol w:w="1889"/>
        <w:gridCol w:w="1917"/>
        <w:gridCol w:w="1367"/>
        <w:gridCol w:w="767"/>
        <w:gridCol w:w="714"/>
        <w:gridCol w:w="720"/>
        <w:gridCol w:w="67"/>
        <w:gridCol w:w="653"/>
        <w:gridCol w:w="720"/>
        <w:gridCol w:w="720"/>
        <w:gridCol w:w="720"/>
        <w:gridCol w:w="589"/>
        <w:gridCol w:w="851"/>
      </w:tblGrid>
      <w:tr w:rsidR="0034238B" w:rsidRPr="00E651E4" w:rsidTr="00775563">
        <w:trPr>
          <w:trHeight w:val="424"/>
        </w:trPr>
        <w:tc>
          <w:tcPr>
            <w:tcW w:w="1573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238B" w:rsidRPr="00E651E4" w:rsidRDefault="0034238B" w:rsidP="00775563">
            <w:pPr>
              <w:jc w:val="right"/>
              <w:rPr>
                <w:sz w:val="11"/>
                <w:szCs w:val="11"/>
              </w:rPr>
            </w:pPr>
            <w:bookmarkStart w:id="1" w:name="RANGE!A1:O954"/>
            <w:bookmarkEnd w:id="1"/>
            <w:r w:rsidRPr="00E651E4">
              <w:rPr>
                <w:sz w:val="11"/>
                <w:szCs w:val="11"/>
              </w:rPr>
              <w:lastRenderedPageBreak/>
              <w:t>Утвержден постановлением администрации городского округа город Бор Нижегородской области</w:t>
            </w:r>
          </w:p>
          <w:p w:rsidR="0034238B" w:rsidRPr="00E651E4" w:rsidRDefault="0034238B" w:rsidP="00775563">
            <w:pPr>
              <w:jc w:val="right"/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 xml:space="preserve">               от 31.08.2022 № 4403             </w:t>
            </w:r>
          </w:p>
        </w:tc>
      </w:tr>
      <w:tr w:rsidR="0034238B" w:rsidRPr="00E651E4" w:rsidTr="00775563">
        <w:trPr>
          <w:trHeight w:val="260"/>
        </w:trPr>
        <w:tc>
          <w:tcPr>
            <w:tcW w:w="15735" w:type="dxa"/>
            <w:gridSpan w:val="16"/>
            <w:tcBorders>
              <w:top w:val="single" w:sz="4" w:space="0" w:color="auto"/>
            </w:tcBorders>
            <w:shd w:val="clear" w:color="auto" w:fill="auto"/>
            <w:hideMark/>
          </w:tcPr>
          <w:p w:rsidR="0034238B" w:rsidRPr="00E651E4" w:rsidRDefault="0034238B" w:rsidP="00775563">
            <w:pPr>
              <w:jc w:val="center"/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Инвестиционный план городского округа город Бор Нижегородской области на 2019-2025 годы</w:t>
            </w:r>
          </w:p>
        </w:tc>
      </w:tr>
      <w:tr w:rsidR="0034238B" w:rsidRPr="00E651E4" w:rsidTr="00775563">
        <w:trPr>
          <w:trHeight w:val="703"/>
        </w:trPr>
        <w:tc>
          <w:tcPr>
            <w:tcW w:w="426" w:type="dxa"/>
            <w:vMerge w:val="restart"/>
            <w:shd w:val="clear" w:color="auto" w:fill="auto"/>
            <w:hideMark/>
          </w:tcPr>
          <w:p w:rsidR="0034238B" w:rsidRPr="00E651E4" w:rsidRDefault="0034238B" w:rsidP="00775563">
            <w:pPr>
              <w:ind w:left="-108" w:right="-112"/>
              <w:jc w:val="center"/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№ п/п</w:t>
            </w:r>
          </w:p>
        </w:tc>
        <w:tc>
          <w:tcPr>
            <w:tcW w:w="1973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Наименование проекта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Наименование населённого пункта, где будет реализован проект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Источник финансирования (Правительство Нижегородской области/администрация ОМСУ/инвестор)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Ответственный исполнитель, в т.ч. наименование ГП,</w:t>
            </w:r>
            <w:r w:rsidRPr="00E651E4">
              <w:rPr>
                <w:sz w:val="11"/>
                <w:szCs w:val="11"/>
              </w:rPr>
              <w:br/>
              <w:t>в рамках которой осуществляется финансирование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Вид экономической деятельности (подраздел ОКВЭД)</w:t>
            </w:r>
          </w:p>
        </w:tc>
        <w:tc>
          <w:tcPr>
            <w:tcW w:w="767" w:type="dxa"/>
            <w:vMerge w:val="restart"/>
            <w:shd w:val="clear" w:color="auto" w:fill="auto"/>
            <w:textDirection w:val="btLr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Сроки реализации (период вложения инвестиций)</w:t>
            </w:r>
          </w:p>
        </w:tc>
        <w:tc>
          <w:tcPr>
            <w:tcW w:w="714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Период</w:t>
            </w:r>
          </w:p>
        </w:tc>
        <w:tc>
          <w:tcPr>
            <w:tcW w:w="2880" w:type="dxa"/>
            <w:gridSpan w:val="5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 xml:space="preserve">Объем инвестиций/финансирования, </w:t>
            </w:r>
            <w:r w:rsidRPr="00E651E4">
              <w:rPr>
                <w:sz w:val="11"/>
                <w:szCs w:val="11"/>
              </w:rPr>
              <w:br/>
              <w:t>млн. руб.</w:t>
            </w:r>
          </w:p>
        </w:tc>
        <w:tc>
          <w:tcPr>
            <w:tcW w:w="2160" w:type="dxa"/>
            <w:gridSpan w:val="3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Ожидаемые результаты от реализации проектов/мероприятий</w:t>
            </w:r>
          </w:p>
        </w:tc>
      </w:tr>
      <w:tr w:rsidR="0034238B" w:rsidRPr="00E651E4" w:rsidTr="00775563">
        <w:trPr>
          <w:trHeight w:val="3270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 xml:space="preserve">Всего, </w:t>
            </w:r>
            <w:r w:rsidRPr="00E651E4">
              <w:rPr>
                <w:sz w:val="11"/>
                <w:szCs w:val="11"/>
              </w:rPr>
              <w:br/>
              <w:t>в т.ч.</w:t>
            </w:r>
          </w:p>
        </w:tc>
        <w:tc>
          <w:tcPr>
            <w:tcW w:w="720" w:type="dxa"/>
            <w:gridSpan w:val="2"/>
            <w:shd w:val="clear" w:color="auto" w:fill="auto"/>
            <w:textDirection w:val="btLr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 xml:space="preserve">Областной </w:t>
            </w:r>
            <w:r w:rsidRPr="00E651E4">
              <w:rPr>
                <w:sz w:val="11"/>
                <w:szCs w:val="11"/>
              </w:rPr>
              <w:br/>
              <w:t>бюджет</w:t>
            </w:r>
          </w:p>
        </w:tc>
        <w:tc>
          <w:tcPr>
            <w:tcW w:w="720" w:type="dxa"/>
            <w:shd w:val="clear" w:color="auto" w:fill="auto"/>
            <w:textDirection w:val="btLr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 xml:space="preserve">Местный </w:t>
            </w:r>
            <w:r w:rsidRPr="00E651E4">
              <w:rPr>
                <w:sz w:val="11"/>
                <w:szCs w:val="11"/>
              </w:rPr>
              <w:br/>
              <w:t>бюджет</w:t>
            </w:r>
          </w:p>
        </w:tc>
        <w:tc>
          <w:tcPr>
            <w:tcW w:w="720" w:type="dxa"/>
            <w:shd w:val="clear" w:color="auto" w:fill="auto"/>
            <w:textDirection w:val="btLr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Прочие источники</w:t>
            </w:r>
          </w:p>
        </w:tc>
        <w:tc>
          <w:tcPr>
            <w:tcW w:w="720" w:type="dxa"/>
            <w:shd w:val="clear" w:color="auto" w:fill="auto"/>
            <w:textDirection w:val="btLr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 xml:space="preserve">Объем отгруженной продукции, </w:t>
            </w:r>
            <w:r w:rsidRPr="00E651E4">
              <w:rPr>
                <w:sz w:val="11"/>
                <w:szCs w:val="11"/>
              </w:rPr>
              <w:br/>
              <w:t>млн. руб.</w:t>
            </w:r>
          </w:p>
        </w:tc>
        <w:tc>
          <w:tcPr>
            <w:tcW w:w="589" w:type="dxa"/>
            <w:shd w:val="clear" w:color="auto" w:fill="auto"/>
            <w:textDirection w:val="btLr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Новые рабочие места, чел.</w:t>
            </w:r>
          </w:p>
        </w:tc>
        <w:tc>
          <w:tcPr>
            <w:tcW w:w="851" w:type="dxa"/>
            <w:shd w:val="clear" w:color="auto" w:fill="auto"/>
            <w:textDirection w:val="btLr"/>
            <w:hideMark/>
          </w:tcPr>
          <w:p w:rsidR="0034238B" w:rsidRPr="00E651E4" w:rsidRDefault="0034238B" w:rsidP="00821BA8">
            <w:pPr>
              <w:rPr>
                <w:i/>
                <w:iCs/>
                <w:sz w:val="11"/>
                <w:szCs w:val="11"/>
              </w:rPr>
            </w:pPr>
            <w:r w:rsidRPr="00E651E4">
              <w:rPr>
                <w:i/>
                <w:iCs/>
                <w:sz w:val="11"/>
                <w:szCs w:val="11"/>
              </w:rPr>
              <w:t>Предполагаемый уровень среднемесячной заработной платы работников предприятия, руб. (оценка)</w:t>
            </w:r>
          </w:p>
        </w:tc>
      </w:tr>
      <w:tr w:rsidR="0034238B" w:rsidRPr="00E651E4" w:rsidTr="00775563">
        <w:trPr>
          <w:trHeight w:val="271"/>
        </w:trPr>
        <w:tc>
          <w:tcPr>
            <w:tcW w:w="15735" w:type="dxa"/>
            <w:gridSpan w:val="16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РАЗДЕЛ А "СЕЛЬСКОЕ, ЛЕСНОЕ ХОЗЯЙСТВО, ОХОТА, РЫБОЛОВСТВО И РЫБОВОДСТВО"</w:t>
            </w:r>
          </w:p>
        </w:tc>
      </w:tr>
      <w:tr w:rsidR="0034238B" w:rsidRPr="00E651E4" w:rsidTr="004C6B5D">
        <w:trPr>
          <w:trHeight w:val="267"/>
        </w:trPr>
        <w:tc>
          <w:tcPr>
            <w:tcW w:w="426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</w:t>
            </w:r>
          </w:p>
        </w:tc>
        <w:tc>
          <w:tcPr>
            <w:tcW w:w="1973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 xml:space="preserve">Тепличный комплекс "Нижегородский" по выращиванию овощной продукции 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 xml:space="preserve"> г.Бор, д.Ивонькино Краснослободский с/с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 xml:space="preserve">ООО УК "Технологии тепличного роста" 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ТК "Нижегородский"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34238B" w:rsidRPr="00E651E4" w:rsidRDefault="006A5E4A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01.13.12 Выращивание</w:t>
            </w:r>
            <w:r w:rsidR="0034238B" w:rsidRPr="00E651E4">
              <w:rPr>
                <w:sz w:val="11"/>
                <w:szCs w:val="11"/>
              </w:rPr>
              <w:t xml:space="preserve"> овощей защищенного грунта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2019-2021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87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5190,033</w:t>
            </w:r>
          </w:p>
        </w:tc>
        <w:tc>
          <w:tcPr>
            <w:tcW w:w="653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5190,033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5362,021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125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4C6B5D">
        <w:trPr>
          <w:trHeight w:val="288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87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1933,000</w:t>
            </w:r>
          </w:p>
        </w:tc>
        <w:tc>
          <w:tcPr>
            <w:tcW w:w="653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1933,000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32 100,00</w:t>
            </w:r>
          </w:p>
        </w:tc>
      </w:tr>
      <w:tr w:rsidR="0034238B" w:rsidRPr="00E651E4" w:rsidTr="004C6B5D">
        <w:trPr>
          <w:trHeight w:val="19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87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2430,628</w:t>
            </w:r>
          </w:p>
        </w:tc>
        <w:tc>
          <w:tcPr>
            <w:tcW w:w="653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2430,628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240,000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49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32 100,00</w:t>
            </w:r>
          </w:p>
        </w:tc>
      </w:tr>
      <w:tr w:rsidR="0034238B" w:rsidRPr="00E651E4" w:rsidTr="004C6B5D">
        <w:trPr>
          <w:trHeight w:val="360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87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826,405</w:t>
            </w:r>
          </w:p>
        </w:tc>
        <w:tc>
          <w:tcPr>
            <w:tcW w:w="653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826,405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144,021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76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33 700,00</w:t>
            </w:r>
          </w:p>
        </w:tc>
      </w:tr>
      <w:tr w:rsidR="0034238B" w:rsidRPr="00E651E4" w:rsidTr="004C6B5D">
        <w:trPr>
          <w:trHeight w:val="254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87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653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1156,000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37 000,00</w:t>
            </w:r>
          </w:p>
        </w:tc>
      </w:tr>
      <w:tr w:rsidR="0034238B" w:rsidRPr="00E651E4" w:rsidTr="004C6B5D">
        <w:trPr>
          <w:trHeight w:val="291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87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653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1274,000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38 000,00</w:t>
            </w:r>
          </w:p>
        </w:tc>
      </w:tr>
      <w:tr w:rsidR="0034238B" w:rsidRPr="00E651E4" w:rsidTr="004C6B5D">
        <w:trPr>
          <w:trHeight w:val="171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87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653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1274,000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38 000,00</w:t>
            </w:r>
          </w:p>
        </w:tc>
      </w:tr>
      <w:tr w:rsidR="0034238B" w:rsidRPr="00E651E4" w:rsidTr="004C6B5D">
        <w:trPr>
          <w:trHeight w:val="65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87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653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1274,000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38 000,00</w:t>
            </w:r>
          </w:p>
        </w:tc>
      </w:tr>
      <w:tr w:rsidR="0034238B" w:rsidRPr="00E651E4" w:rsidTr="004C6B5D">
        <w:trPr>
          <w:trHeight w:val="211"/>
        </w:trPr>
        <w:tc>
          <w:tcPr>
            <w:tcW w:w="426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</w:t>
            </w:r>
          </w:p>
        </w:tc>
        <w:tc>
          <w:tcPr>
            <w:tcW w:w="1973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 xml:space="preserve">Поэтапное увеличение посевных площадей и расширение ассортимента выращиваемых овощных культур открытого грунта 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г. Бор, с. Останкино, Останкинский с/с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ООО «Цветочный мастер»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ООО «Цветочный мастер»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01.13.11  Выращивание овощей открытого грунта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2022-2023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87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40,000</w:t>
            </w:r>
          </w:p>
        </w:tc>
        <w:tc>
          <w:tcPr>
            <w:tcW w:w="653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40,000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74,000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4C6B5D">
        <w:trPr>
          <w:trHeight w:val="143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87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653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4C6B5D">
        <w:trPr>
          <w:trHeight w:val="90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87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653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4C6B5D">
        <w:trPr>
          <w:trHeight w:val="177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87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653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4C6B5D">
        <w:trPr>
          <w:trHeight w:val="137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87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20,000</w:t>
            </w:r>
          </w:p>
        </w:tc>
        <w:tc>
          <w:tcPr>
            <w:tcW w:w="653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17,000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15 000,00</w:t>
            </w:r>
          </w:p>
        </w:tc>
      </w:tr>
      <w:tr w:rsidR="0034238B" w:rsidRPr="00E651E4" w:rsidTr="004C6B5D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87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20,000</w:t>
            </w:r>
          </w:p>
        </w:tc>
        <w:tc>
          <w:tcPr>
            <w:tcW w:w="653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19,000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15 000,00</w:t>
            </w:r>
          </w:p>
        </w:tc>
      </w:tr>
      <w:tr w:rsidR="0034238B" w:rsidRPr="00E651E4" w:rsidTr="004C6B5D">
        <w:trPr>
          <w:trHeight w:val="78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87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653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19,000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4C6B5D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87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653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19,000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4C6B5D">
        <w:trPr>
          <w:trHeight w:val="268"/>
        </w:trPr>
        <w:tc>
          <w:tcPr>
            <w:tcW w:w="426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</w:t>
            </w:r>
          </w:p>
        </w:tc>
        <w:tc>
          <w:tcPr>
            <w:tcW w:w="1973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Полувольное содержание оленей для получения мяса и пантов. Проектная мощность - 1000 голов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г.Бор, Ивановское, Ямновский с/с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ИП ГКФХ Плеханова Е.В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ИП ГКФХ Плеханова Е.В./глава КФХ Плеханова Екатерина Всеволодовна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 xml:space="preserve"> 01.42 Разведение прочих пород крупного рогатого скота и буйволов, производство спермы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2020-2024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87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138,000</w:t>
            </w:r>
          </w:p>
        </w:tc>
        <w:tc>
          <w:tcPr>
            <w:tcW w:w="653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138,000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86,123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22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4C6B5D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87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653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4C6B5D">
        <w:trPr>
          <w:trHeight w:val="167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87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3,000</w:t>
            </w:r>
          </w:p>
        </w:tc>
        <w:tc>
          <w:tcPr>
            <w:tcW w:w="653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1,800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35 400,00</w:t>
            </w:r>
          </w:p>
        </w:tc>
      </w:tr>
      <w:tr w:rsidR="0034238B" w:rsidRPr="00E651E4" w:rsidTr="004C6B5D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87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50,000</w:t>
            </w:r>
          </w:p>
        </w:tc>
        <w:tc>
          <w:tcPr>
            <w:tcW w:w="653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50,000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14,323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36 000,00</w:t>
            </w:r>
          </w:p>
        </w:tc>
      </w:tr>
      <w:tr w:rsidR="0034238B" w:rsidRPr="00E651E4" w:rsidTr="004C6B5D">
        <w:trPr>
          <w:trHeight w:val="67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87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15,000</w:t>
            </w:r>
          </w:p>
        </w:tc>
        <w:tc>
          <w:tcPr>
            <w:tcW w:w="653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15,000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15,000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37 000,00</w:t>
            </w:r>
          </w:p>
        </w:tc>
      </w:tr>
      <w:tr w:rsidR="0034238B" w:rsidRPr="00E651E4" w:rsidTr="004C6B5D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87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35,000</w:t>
            </w:r>
          </w:p>
        </w:tc>
        <w:tc>
          <w:tcPr>
            <w:tcW w:w="653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35,000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15,000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38 000,00</w:t>
            </w:r>
          </w:p>
        </w:tc>
      </w:tr>
      <w:tr w:rsidR="0034238B" w:rsidRPr="00E651E4" w:rsidTr="004C6B5D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87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35,000</w:t>
            </w:r>
          </w:p>
        </w:tc>
        <w:tc>
          <w:tcPr>
            <w:tcW w:w="653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35,000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20,000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40 000,00</w:t>
            </w:r>
          </w:p>
        </w:tc>
      </w:tr>
      <w:tr w:rsidR="0034238B" w:rsidRPr="00E651E4" w:rsidTr="004C6B5D">
        <w:trPr>
          <w:trHeight w:val="69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87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653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20,000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4C6B5D">
        <w:trPr>
          <w:trHeight w:val="157"/>
        </w:trPr>
        <w:tc>
          <w:tcPr>
            <w:tcW w:w="426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</w:t>
            </w:r>
          </w:p>
        </w:tc>
        <w:tc>
          <w:tcPr>
            <w:tcW w:w="1973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Освоение посевных площадей для выращивания овощных культур (салаты Романо, Айсберг)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г. Бор, с. Останкино, Останкинский с/с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ООО "Родина"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ООО "Родина"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01.13 Выращивание овощей, бахчевых, корнеплодных и клубнеплодных культур, грибов и трюфелей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2022-2023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87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20,000</w:t>
            </w:r>
          </w:p>
        </w:tc>
        <w:tc>
          <w:tcPr>
            <w:tcW w:w="653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116,200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4C6B5D">
        <w:trPr>
          <w:trHeight w:val="63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87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653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4C6B5D">
        <w:trPr>
          <w:trHeight w:val="151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87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653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4C6B5D">
        <w:trPr>
          <w:trHeight w:val="61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87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653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4C6B5D">
        <w:trPr>
          <w:trHeight w:val="270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87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15,000</w:t>
            </w:r>
          </w:p>
        </w:tc>
        <w:tc>
          <w:tcPr>
            <w:tcW w:w="653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15,000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26,200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30 000,00</w:t>
            </w:r>
          </w:p>
        </w:tc>
      </w:tr>
      <w:tr w:rsidR="0034238B" w:rsidRPr="00E651E4" w:rsidTr="004C6B5D">
        <w:trPr>
          <w:trHeight w:val="211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87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5,000</w:t>
            </w:r>
          </w:p>
        </w:tc>
        <w:tc>
          <w:tcPr>
            <w:tcW w:w="653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30,000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30 000,00</w:t>
            </w:r>
          </w:p>
        </w:tc>
      </w:tr>
      <w:tr w:rsidR="0034238B" w:rsidRPr="00E651E4" w:rsidTr="004C6B5D">
        <w:trPr>
          <w:trHeight w:val="71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87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653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30,000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4C6B5D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87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653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30,000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4C6B5D">
        <w:trPr>
          <w:trHeight w:val="247"/>
        </w:trPr>
        <w:tc>
          <w:tcPr>
            <w:tcW w:w="9981" w:type="dxa"/>
            <w:gridSpan w:val="7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lastRenderedPageBreak/>
              <w:t>Итого по РАЗДЕЛУ А "СЕЛЬСКОЕ, ЛЕСНОЕ ХОЗЯЙСТВО, ОХОТА, РЫБОЛОВСТВО И РЫБОВОДСТВО"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87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5388,033</w:t>
            </w:r>
          </w:p>
        </w:tc>
        <w:tc>
          <w:tcPr>
            <w:tcW w:w="653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5388,033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5638,344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179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4C6B5D">
        <w:trPr>
          <w:trHeight w:val="166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87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1933,000</w:t>
            </w:r>
          </w:p>
        </w:tc>
        <w:tc>
          <w:tcPr>
            <w:tcW w:w="653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1933,000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4C6B5D">
        <w:trPr>
          <w:trHeight w:val="201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87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2433,628</w:t>
            </w:r>
          </w:p>
        </w:tc>
        <w:tc>
          <w:tcPr>
            <w:tcW w:w="653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2433,628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241,800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57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4C6B5D">
        <w:trPr>
          <w:trHeight w:val="249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87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876,405</w:t>
            </w:r>
          </w:p>
        </w:tc>
        <w:tc>
          <w:tcPr>
            <w:tcW w:w="653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876,405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158,344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78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4C6B5D">
        <w:trPr>
          <w:trHeight w:val="438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87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50,000</w:t>
            </w:r>
          </w:p>
        </w:tc>
        <w:tc>
          <w:tcPr>
            <w:tcW w:w="653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50,000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1214,200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24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4C6B5D">
        <w:trPr>
          <w:trHeight w:val="274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87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60,000</w:t>
            </w:r>
          </w:p>
        </w:tc>
        <w:tc>
          <w:tcPr>
            <w:tcW w:w="653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60,000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1338,000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15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4C6B5D">
        <w:trPr>
          <w:trHeight w:val="337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87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35,000</w:t>
            </w:r>
          </w:p>
        </w:tc>
        <w:tc>
          <w:tcPr>
            <w:tcW w:w="653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35,000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1343,000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4C6B5D">
        <w:trPr>
          <w:trHeight w:val="88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87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653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1343,000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DF64AD">
        <w:trPr>
          <w:trHeight w:val="135"/>
        </w:trPr>
        <w:tc>
          <w:tcPr>
            <w:tcW w:w="15735" w:type="dxa"/>
            <w:gridSpan w:val="16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РАЗДЕЛ В "ДОБЫЧА ПОЛЕЗНЫХ ИСКОПАЕМЫХ"</w:t>
            </w:r>
          </w:p>
        </w:tc>
      </w:tr>
      <w:tr w:rsidR="0034238B" w:rsidRPr="00E651E4" w:rsidTr="00DF64AD">
        <w:trPr>
          <w:trHeight w:val="223"/>
        </w:trPr>
        <w:tc>
          <w:tcPr>
            <w:tcW w:w="426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</w:t>
            </w:r>
          </w:p>
        </w:tc>
        <w:tc>
          <w:tcPr>
            <w:tcW w:w="1973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Создание производства по добыче и</w:t>
            </w:r>
            <w:r w:rsidRPr="00E651E4">
              <w:rPr>
                <w:sz w:val="11"/>
                <w:szCs w:val="11"/>
              </w:rPr>
              <w:br/>
              <w:t>переработке торфа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г.Бор, п.Керженец, Краснослободский с/с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 xml:space="preserve"> ООО "Борресурсы" 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 xml:space="preserve"> ООО "Борресурсы" 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08.92.1 Добыча торфа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2019-2022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173,497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173,497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1622,262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162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DF64AD">
        <w:trPr>
          <w:trHeight w:val="129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150,000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150,000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DF64AD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8,300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8,300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100,000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50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20 000,00</w:t>
            </w:r>
          </w:p>
        </w:tc>
      </w:tr>
      <w:tr w:rsidR="0034238B" w:rsidRPr="00E651E4" w:rsidTr="00DF64AD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5,197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5,197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432,262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87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22 000,00</w:t>
            </w:r>
          </w:p>
        </w:tc>
      </w:tr>
      <w:tr w:rsidR="0034238B" w:rsidRPr="00E651E4" w:rsidTr="00DF64AD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10,000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10,000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260,000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23 000,00</w:t>
            </w:r>
          </w:p>
        </w:tc>
      </w:tr>
      <w:tr w:rsidR="0034238B" w:rsidRPr="00E651E4" w:rsidTr="00DF64AD">
        <w:trPr>
          <w:trHeight w:val="179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270,000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24 000,00</w:t>
            </w:r>
          </w:p>
        </w:tc>
      </w:tr>
      <w:tr w:rsidR="0034238B" w:rsidRPr="00E651E4" w:rsidTr="00DF64AD">
        <w:trPr>
          <w:trHeight w:val="73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280,000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25 000,00</w:t>
            </w:r>
          </w:p>
        </w:tc>
      </w:tr>
      <w:tr w:rsidR="0034238B" w:rsidRPr="00E651E4" w:rsidTr="00DF64AD">
        <w:trPr>
          <w:trHeight w:val="12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280,000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25 000,00</w:t>
            </w:r>
          </w:p>
        </w:tc>
      </w:tr>
      <w:tr w:rsidR="0034238B" w:rsidRPr="00E651E4" w:rsidTr="00DF64AD">
        <w:trPr>
          <w:trHeight w:val="126"/>
        </w:trPr>
        <w:tc>
          <w:tcPr>
            <w:tcW w:w="9981" w:type="dxa"/>
            <w:gridSpan w:val="7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Итого по РАЗДЕЛУ В  "ДОБЫЧА ПОЛЕЗНЫХ ИСКОПАЕМЫХ"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173,497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173,497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1622,262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162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DF64AD">
        <w:trPr>
          <w:trHeight w:val="173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150,000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150,000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DF64AD">
        <w:trPr>
          <w:trHeight w:val="221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8,300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8,300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100,000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50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180D56">
        <w:trPr>
          <w:trHeight w:val="141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5,197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5,197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432,262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87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180D56">
        <w:trPr>
          <w:trHeight w:val="188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10,000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10,000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260,000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180D56">
        <w:trPr>
          <w:trHeight w:val="223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270,000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180D56">
        <w:trPr>
          <w:trHeight w:val="129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280,000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B61EE5">
        <w:trPr>
          <w:trHeight w:val="176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280,000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B61EE5">
        <w:trPr>
          <w:trHeight w:val="239"/>
        </w:trPr>
        <w:tc>
          <w:tcPr>
            <w:tcW w:w="15735" w:type="dxa"/>
            <w:gridSpan w:val="16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РАЗДЕЛ С "ОБРАБАТЫВАЮЩАЯ ПРОМЫШЛЕННОСТЬ. ПРОИЗВОДСТВО"</w:t>
            </w:r>
          </w:p>
        </w:tc>
      </w:tr>
      <w:tr w:rsidR="0034238B" w:rsidRPr="00E651E4" w:rsidTr="00357D07">
        <w:trPr>
          <w:trHeight w:val="175"/>
        </w:trPr>
        <w:tc>
          <w:tcPr>
            <w:tcW w:w="426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6</w:t>
            </w:r>
          </w:p>
        </w:tc>
        <w:tc>
          <w:tcPr>
            <w:tcW w:w="1973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Строительство производства систем для переливания крови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г Бор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ООО "Снабполимермедицина"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ООО "Снабполимермедицина"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21.20.2 Производство материалов, применяемых в медицинских целях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2023-2025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1050,000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1050,000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8300,000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105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A6E51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A6E51">
        <w:trPr>
          <w:trHeight w:val="69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A6E51">
        <w:trPr>
          <w:trHeight w:val="157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357D07">
        <w:trPr>
          <w:trHeight w:val="291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47 000,00</w:t>
            </w:r>
          </w:p>
        </w:tc>
      </w:tr>
      <w:tr w:rsidR="0034238B" w:rsidRPr="00E651E4" w:rsidTr="00357D07">
        <w:trPr>
          <w:trHeight w:val="237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100,000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100,000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2700,000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50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50 000,00</w:t>
            </w:r>
          </w:p>
        </w:tc>
      </w:tr>
      <w:tr w:rsidR="0034238B" w:rsidRPr="00E651E4" w:rsidTr="00357D07">
        <w:trPr>
          <w:trHeight w:val="157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350,000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350,000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2800,000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50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53 000,00</w:t>
            </w:r>
          </w:p>
        </w:tc>
      </w:tr>
      <w:tr w:rsidR="0034238B" w:rsidRPr="00E651E4" w:rsidTr="00357D07">
        <w:trPr>
          <w:trHeight w:val="205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600,000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600,000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2800,000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112AB4">
        <w:trPr>
          <w:trHeight w:val="304"/>
        </w:trPr>
        <w:tc>
          <w:tcPr>
            <w:tcW w:w="426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7</w:t>
            </w:r>
          </w:p>
        </w:tc>
        <w:tc>
          <w:tcPr>
            <w:tcW w:w="1973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 xml:space="preserve">Комплекс по производству прессованных профилей из алюминиевых сплавов 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г.Бор,южная часть промышленного района Ситники-1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ООО "Завод Формпласт"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ООО "Завод Формпласт"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32.99.9 Производство прочих изделий, не включенных в другие группировки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2022-2023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1090,400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1090,400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4536,000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43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A6E51">
        <w:trPr>
          <w:trHeight w:val="157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A6E51">
        <w:trPr>
          <w:trHeight w:val="103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A6E51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112AB4">
        <w:trPr>
          <w:trHeight w:val="292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475,400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475,400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1134,000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112AB4">
        <w:trPr>
          <w:trHeight w:val="300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615,000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615,000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1134,000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43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30 000,00</w:t>
            </w:r>
          </w:p>
        </w:tc>
      </w:tr>
      <w:tr w:rsidR="0034238B" w:rsidRPr="00E651E4" w:rsidTr="00112AB4">
        <w:trPr>
          <w:trHeight w:val="152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1134,000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112AB4">
        <w:trPr>
          <w:trHeight w:val="201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1134,000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B7587D">
        <w:trPr>
          <w:trHeight w:val="56"/>
        </w:trPr>
        <w:tc>
          <w:tcPr>
            <w:tcW w:w="426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</w:t>
            </w:r>
          </w:p>
        </w:tc>
        <w:tc>
          <w:tcPr>
            <w:tcW w:w="1973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Производственный комплекс с бетонно-растворным узлом и складом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г.Бор, промышленный район Ситники-1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ООО "Неклюдовский бетонный завод"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ООО "Неклюдовский бетонный завод"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23.63  Производство товарного бетона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2022-2025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15,000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15,000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121,520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112AB4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B7587D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B7587D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B7587D">
        <w:trPr>
          <w:trHeight w:val="160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2,920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2,920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30,380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B7587D">
        <w:trPr>
          <w:trHeight w:val="105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5,000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30,380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B7587D">
        <w:trPr>
          <w:trHeight w:val="207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5,000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30,380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28 720,00</w:t>
            </w:r>
          </w:p>
        </w:tc>
      </w:tr>
      <w:tr w:rsidR="0034238B" w:rsidRPr="00E651E4" w:rsidTr="00B7587D">
        <w:trPr>
          <w:trHeight w:val="113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2,080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2,080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30,380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34 700,00</w:t>
            </w:r>
          </w:p>
        </w:tc>
      </w:tr>
      <w:tr w:rsidR="0034238B" w:rsidRPr="00E651E4" w:rsidTr="00372DF6">
        <w:trPr>
          <w:trHeight w:val="302"/>
        </w:trPr>
        <w:tc>
          <w:tcPr>
            <w:tcW w:w="426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9</w:t>
            </w:r>
          </w:p>
        </w:tc>
        <w:tc>
          <w:tcPr>
            <w:tcW w:w="1973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Строительство завода по производству электротехнических изделий промышленного и</w:t>
            </w:r>
            <w:r w:rsidRPr="00E651E4">
              <w:rPr>
                <w:sz w:val="11"/>
                <w:szCs w:val="11"/>
              </w:rPr>
              <w:br/>
              <w:t>потребительского назначения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г.Бор, промышленный район Ситники-1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ООО НПО "СКИД"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ООО НПО "СКИД"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27.90  Производство прочего электрического оборудования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2022-2025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755,040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755,040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100,000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60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372DF6">
        <w:trPr>
          <w:trHeight w:val="67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372DF6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372DF6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372DF6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141,340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141,340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372DF6">
        <w:trPr>
          <w:trHeight w:val="95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379,400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379,400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70 000,00</w:t>
            </w:r>
          </w:p>
        </w:tc>
      </w:tr>
      <w:tr w:rsidR="0034238B" w:rsidRPr="00E651E4" w:rsidTr="00372DF6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177,500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177,500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70 000,00</w:t>
            </w:r>
          </w:p>
        </w:tc>
      </w:tr>
      <w:tr w:rsidR="0034238B" w:rsidRPr="00E651E4" w:rsidTr="00372DF6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56,800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56,800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100,000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40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70 000,00</w:t>
            </w:r>
          </w:p>
        </w:tc>
      </w:tr>
      <w:tr w:rsidR="0034238B" w:rsidRPr="00E651E4" w:rsidTr="00871BDD">
        <w:trPr>
          <w:trHeight w:val="239"/>
        </w:trPr>
        <w:tc>
          <w:tcPr>
            <w:tcW w:w="426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lastRenderedPageBreak/>
              <w:t>10</w:t>
            </w:r>
          </w:p>
        </w:tc>
        <w:tc>
          <w:tcPr>
            <w:tcW w:w="1973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 xml:space="preserve">Комплекс по производству сценического оборудования 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г.Бор, промышленный район Ситники-1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ООО "Звук и Свет"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ООО "Звук и Свет"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27.90 Производство прочего электрического оборудования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2022-2023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99,720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99,720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218,880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21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871BDD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871BDD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871BDD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871BDD">
        <w:trPr>
          <w:trHeight w:val="12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49,860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49,860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7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15 000,00</w:t>
            </w:r>
          </w:p>
        </w:tc>
      </w:tr>
      <w:tr w:rsidR="0034238B" w:rsidRPr="00E651E4" w:rsidTr="00871BDD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49,860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49,860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72,960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14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35 500,00</w:t>
            </w:r>
          </w:p>
        </w:tc>
      </w:tr>
      <w:tr w:rsidR="0034238B" w:rsidRPr="00E651E4" w:rsidTr="00871BDD">
        <w:trPr>
          <w:trHeight w:val="93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72,960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66D58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72,960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66D58">
        <w:trPr>
          <w:trHeight w:val="269"/>
        </w:trPr>
        <w:tc>
          <w:tcPr>
            <w:tcW w:w="426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11</w:t>
            </w:r>
          </w:p>
        </w:tc>
        <w:tc>
          <w:tcPr>
            <w:tcW w:w="1973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Завод "Гласс технолоджи" по производству стекла с толщинами от 1,6 мм с повышенной светопропускаемостью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г.Бор, промышленный район Ситники-1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ООО "Гласс Технолоджи"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ООО "Гласс Технолоджи"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23.1 Производство стекла и изделий из стекла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2022-2023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3278,850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3278,850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4230,000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66D58">
        <w:trPr>
          <w:trHeight w:val="161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66D58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66D58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66D58">
        <w:trPr>
          <w:trHeight w:val="155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1500,000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1500,000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66D58">
        <w:trPr>
          <w:trHeight w:val="345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1778,850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1778,850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1410,000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50 000,00</w:t>
            </w:r>
          </w:p>
        </w:tc>
      </w:tr>
      <w:tr w:rsidR="0034238B" w:rsidRPr="00E651E4" w:rsidTr="00666D58">
        <w:trPr>
          <w:trHeight w:val="251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1410,000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66D58">
        <w:trPr>
          <w:trHeight w:val="157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1410,000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66D58">
        <w:trPr>
          <w:trHeight w:val="333"/>
        </w:trPr>
        <w:tc>
          <w:tcPr>
            <w:tcW w:w="426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12</w:t>
            </w:r>
          </w:p>
        </w:tc>
        <w:tc>
          <w:tcPr>
            <w:tcW w:w="1973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Производство современных крепежных композитных изделий для сельскохозяйственных культур в тепличной отрасли.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г.Бор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ООО НПП "Кориум"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ООО "Пазл Пласт"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22.29 Производство прочих пластмассовых изделий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2020, 2022-2023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190,300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190,300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3700,000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40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66D58">
        <w:trPr>
          <w:trHeight w:val="79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66D58">
        <w:trPr>
          <w:trHeight w:val="199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25,300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25,300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66D58">
        <w:trPr>
          <w:trHeight w:val="117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66D58">
        <w:trPr>
          <w:trHeight w:val="219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150,000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150,000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500,000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15 000,00</w:t>
            </w:r>
          </w:p>
        </w:tc>
      </w:tr>
      <w:tr w:rsidR="0034238B" w:rsidRPr="00E651E4" w:rsidTr="00666D58">
        <w:trPr>
          <w:trHeight w:val="26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15,000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15,000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</w:t>
            </w:r>
            <w:r w:rsidR="00666D58" w:rsidRPr="00E651E4">
              <w:rPr>
                <w:sz w:val="11"/>
                <w:szCs w:val="11"/>
              </w:rPr>
              <w:t>0</w:t>
            </w:r>
            <w:r w:rsidRPr="00E651E4">
              <w:rPr>
                <w:sz w:val="11"/>
                <w:szCs w:val="11"/>
              </w:rPr>
              <w:t>00,000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15 000,00</w:t>
            </w:r>
          </w:p>
        </w:tc>
      </w:tr>
      <w:tr w:rsidR="0034238B" w:rsidRPr="00E651E4" w:rsidTr="00112AB4">
        <w:trPr>
          <w:trHeight w:val="225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1100,000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112AB4">
        <w:trPr>
          <w:trHeight w:val="131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1100,000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66D58">
        <w:trPr>
          <w:trHeight w:val="145"/>
        </w:trPr>
        <w:tc>
          <w:tcPr>
            <w:tcW w:w="426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13</w:t>
            </w:r>
          </w:p>
        </w:tc>
        <w:tc>
          <w:tcPr>
            <w:tcW w:w="1973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Строительство Производственного комплекса металлоштампа hatka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г.Бор, п.Неклюдово, квартал Дружба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ООО "Трансметалл"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ООО "Трансметалл"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25.1  Производство строительных металлических конструкций и изделий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2022-2023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92,250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92,250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30,600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45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66D58">
        <w:trPr>
          <w:trHeight w:val="91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66D58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66D58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66D58">
        <w:trPr>
          <w:trHeight w:val="71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12,600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12,600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28 000,00</w:t>
            </w:r>
          </w:p>
        </w:tc>
      </w:tr>
      <w:tr w:rsidR="0034238B" w:rsidRPr="00E651E4" w:rsidTr="00666D58">
        <w:trPr>
          <w:trHeight w:val="119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79,650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79,650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10,200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35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34 500,00</w:t>
            </w:r>
          </w:p>
        </w:tc>
      </w:tr>
      <w:tr w:rsidR="0034238B" w:rsidRPr="00E651E4" w:rsidTr="00666D58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10,200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66D58">
        <w:trPr>
          <w:trHeight w:val="114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10,200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DE5816">
        <w:trPr>
          <w:trHeight w:val="201"/>
        </w:trPr>
        <w:tc>
          <w:tcPr>
            <w:tcW w:w="426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14</w:t>
            </w:r>
          </w:p>
        </w:tc>
        <w:tc>
          <w:tcPr>
            <w:tcW w:w="1973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Центр пищевых продуктов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г.Бор, п.Неклюдово, квартал Дружба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ИП Микешин Д.И.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ИП Микешин Д.И.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10 Производство пищевых продуктов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2022-2024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126,180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126,180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123,700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30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DE5816">
        <w:trPr>
          <w:trHeight w:val="108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DE5816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DE5816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DE5816">
        <w:trPr>
          <w:trHeight w:val="102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30,000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30,000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DE5816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42,000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42,000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40,300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30 000,00</w:t>
            </w:r>
          </w:p>
        </w:tc>
      </w:tr>
      <w:tr w:rsidR="0034238B" w:rsidRPr="00E651E4" w:rsidTr="00DE5816">
        <w:trPr>
          <w:trHeight w:val="81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54,180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54,180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41,700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30 000,00</w:t>
            </w:r>
          </w:p>
        </w:tc>
      </w:tr>
      <w:tr w:rsidR="0034238B" w:rsidRPr="00E651E4" w:rsidTr="00DE5816">
        <w:trPr>
          <w:trHeight w:val="129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41,700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DE5816">
        <w:trPr>
          <w:trHeight w:val="76"/>
        </w:trPr>
        <w:tc>
          <w:tcPr>
            <w:tcW w:w="426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15</w:t>
            </w:r>
          </w:p>
        </w:tc>
        <w:tc>
          <w:tcPr>
            <w:tcW w:w="1973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Строительство цеха по производству автомобильного стекла и стекла для спецтехники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г.Бор, д.Владимирово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ООО "ВЕТРИ"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ООО "ВЕТРИ"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22.12 Формирование и обработка листового стекла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2022-2025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38,480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38,480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9,200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16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DE5816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DE5816">
        <w:trPr>
          <w:trHeight w:val="123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DE5816">
        <w:trPr>
          <w:trHeight w:val="70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DE5816">
        <w:trPr>
          <w:trHeight w:val="157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9,620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9,620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60 000,00</w:t>
            </w:r>
          </w:p>
        </w:tc>
      </w:tr>
      <w:tr w:rsidR="0034238B" w:rsidRPr="00E651E4" w:rsidTr="00DE5816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9,620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9,620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DE5816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9,620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9,620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21 250,00</w:t>
            </w:r>
          </w:p>
        </w:tc>
      </w:tr>
      <w:tr w:rsidR="0034238B" w:rsidRPr="00E651E4" w:rsidTr="00DE5816">
        <w:trPr>
          <w:trHeight w:val="199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9,620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9,620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9,200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21 250,00</w:t>
            </w:r>
          </w:p>
        </w:tc>
      </w:tr>
      <w:tr w:rsidR="0034238B" w:rsidRPr="00E651E4" w:rsidTr="00DE5816">
        <w:trPr>
          <w:trHeight w:val="246"/>
        </w:trPr>
        <w:tc>
          <w:tcPr>
            <w:tcW w:w="426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16</w:t>
            </w:r>
          </w:p>
        </w:tc>
        <w:tc>
          <w:tcPr>
            <w:tcW w:w="1973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 xml:space="preserve">Реконструкция линии по производству полированного стекла (ЛПС-1) 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г.Бор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ОАО "Эй Джи Си Борский стекольный завод"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ОАО "Эй Джи Си Борский стекольный завод"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22.12 Формирование и обработка листового стекла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3300,000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3300,000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DE5816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DE5816">
        <w:trPr>
          <w:trHeight w:val="99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DE5816">
        <w:trPr>
          <w:trHeight w:val="329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3300,000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3300,000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DE5816">
        <w:trPr>
          <w:trHeight w:val="93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DE5816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DE5816">
        <w:trPr>
          <w:trHeight w:val="141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DE5816">
        <w:trPr>
          <w:trHeight w:val="87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DE5816">
        <w:trPr>
          <w:trHeight w:val="56"/>
        </w:trPr>
        <w:tc>
          <w:tcPr>
            <w:tcW w:w="426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17</w:t>
            </w:r>
          </w:p>
        </w:tc>
        <w:tc>
          <w:tcPr>
            <w:tcW w:w="1973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 xml:space="preserve">Реконструкция убойного цеха (пуск воздушно - капельного охлаждения) 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г.Бор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АО «Линдовская птицефабрика – племенной завод»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АО «Линдовская птицефабрика – племенной завод»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10 Производство пищевых продуктов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60,000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60,000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DE5816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DE5816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DE5816">
        <w:trPr>
          <w:trHeight w:val="155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60,000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60,000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DE5816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DE5816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DE5816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456514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456514">
        <w:trPr>
          <w:trHeight w:val="126"/>
        </w:trPr>
        <w:tc>
          <w:tcPr>
            <w:tcW w:w="426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18</w:t>
            </w:r>
          </w:p>
        </w:tc>
        <w:tc>
          <w:tcPr>
            <w:tcW w:w="1973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 xml:space="preserve">Строительство второго цеха по производству мяса цыплят-бройлеров с посадкой 76 тыс. голов </w:t>
            </w:r>
            <w:r w:rsidRPr="00E651E4">
              <w:rPr>
                <w:sz w:val="11"/>
                <w:szCs w:val="11"/>
              </w:rPr>
              <w:lastRenderedPageBreak/>
              <w:t xml:space="preserve">(4-х уровневое клеточное оборудование компании «Биг Дачмен») 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lastRenderedPageBreak/>
              <w:t>г.Бор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АО «Линдовская птицефабрика – племенной завод»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АО «Линдовская птицефабрика – племенной завод»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10 Производство пищевых продуктов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3,000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1151BB">
        <w:trPr>
          <w:trHeight w:val="135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1151BB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456514">
        <w:trPr>
          <w:trHeight w:val="175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3,000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456514">
        <w:trPr>
          <w:trHeight w:val="121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456514">
        <w:trPr>
          <w:trHeight w:val="67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1151BB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1151BB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1151BB">
        <w:trPr>
          <w:trHeight w:val="126"/>
        </w:trPr>
        <w:tc>
          <w:tcPr>
            <w:tcW w:w="426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19</w:t>
            </w:r>
          </w:p>
        </w:tc>
        <w:tc>
          <w:tcPr>
            <w:tcW w:w="1973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Строительство производственного цеха по производству сыров и молочных продуктов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г.Бор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ООО «Борская Ферма»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ООО «Борская Ферма»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10 Производство пищевых продуктов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22,000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22,000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CE6EE6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CE6EE6">
        <w:trPr>
          <w:trHeight w:val="67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1151BB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22,000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22,000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1151BB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1151BB">
        <w:trPr>
          <w:trHeight w:val="67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1151BB">
        <w:trPr>
          <w:trHeight w:val="141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1151BB">
        <w:trPr>
          <w:trHeight w:val="87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1151BB">
        <w:trPr>
          <w:trHeight w:val="188"/>
        </w:trPr>
        <w:tc>
          <w:tcPr>
            <w:tcW w:w="426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</w:t>
            </w:r>
          </w:p>
        </w:tc>
        <w:tc>
          <w:tcPr>
            <w:tcW w:w="1973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Инвестиционные вложения в текущую деятельность предприятия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г.Бор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ООО "Метмаш"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ООО "Метмаш"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24 Производство металлургическое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2,890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2,890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1151BB">
        <w:trPr>
          <w:trHeight w:val="121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1151BB">
        <w:trPr>
          <w:trHeight w:val="67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1151BB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2,890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2,890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1151BB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1151BB">
        <w:trPr>
          <w:trHeight w:val="61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1151BB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1151BB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1151BB">
        <w:trPr>
          <w:trHeight w:val="56"/>
        </w:trPr>
        <w:tc>
          <w:tcPr>
            <w:tcW w:w="426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21</w:t>
            </w:r>
          </w:p>
        </w:tc>
        <w:tc>
          <w:tcPr>
            <w:tcW w:w="1973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Инвестиционные вложения в текущую деятельность предприятия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г.Бор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ООО "Тросифоль"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ООО "Тросифоль"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22.29.2  Производство прочих изделий из пластмасс, не включенных в другие группировки, кроме устройств пломбировочных из пластика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143,501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143,501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1151BB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1151BB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1151BB">
        <w:trPr>
          <w:trHeight w:val="13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143,501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143,501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1151BB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1151BB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1151BB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1151BB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1151BB">
        <w:trPr>
          <w:trHeight w:val="56"/>
        </w:trPr>
        <w:tc>
          <w:tcPr>
            <w:tcW w:w="426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22</w:t>
            </w:r>
          </w:p>
        </w:tc>
        <w:tc>
          <w:tcPr>
            <w:tcW w:w="1973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Инвестиционные вложения в текущую деятельность предприятия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г.Бор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ООО "Борский завод торгового оборудования"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ООО "Борский завод торгового оборудования"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25.99: Производство прочих готовых металлических изделий, не включенных в другие группировки.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310,826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310,826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1151BB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1151BB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1151BB">
        <w:trPr>
          <w:trHeight w:val="193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310,826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310,826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3835C1">
        <w:trPr>
          <w:trHeight w:val="100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3835C1">
        <w:trPr>
          <w:trHeight w:val="59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3835C1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3835C1">
        <w:trPr>
          <w:trHeight w:val="94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3835C1">
        <w:trPr>
          <w:trHeight w:val="181"/>
        </w:trPr>
        <w:tc>
          <w:tcPr>
            <w:tcW w:w="426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23</w:t>
            </w:r>
          </w:p>
        </w:tc>
        <w:tc>
          <w:tcPr>
            <w:tcW w:w="1973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Инвестиционные вложения в текущую деятельность предприятия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г.Бор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ООО "Посуда"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ООО "Посуда"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23.13 Производство полых стеклянных изделий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138,753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138,753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3835C1">
        <w:trPr>
          <w:trHeight w:val="73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3835C1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3835C1">
        <w:trPr>
          <w:trHeight w:val="263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138,753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138,753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3835C1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3835C1">
        <w:trPr>
          <w:trHeight w:val="115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3835C1">
        <w:trPr>
          <w:trHeight w:val="62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3835C1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3835C1">
        <w:trPr>
          <w:trHeight w:val="236"/>
        </w:trPr>
        <w:tc>
          <w:tcPr>
            <w:tcW w:w="426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24</w:t>
            </w:r>
          </w:p>
        </w:tc>
        <w:tc>
          <w:tcPr>
            <w:tcW w:w="1973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Инвестиционные вложения в текущую деятельность предприятия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г.Бор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АО "Борский трубный завод"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АО "Борский трубный завод"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24.20 Производство стальных труб, полых профилей и фитингов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232,954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232,954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3835C1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3835C1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3835C1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232,954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232,954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3835C1">
        <w:trPr>
          <w:trHeight w:val="83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3835C1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3835C1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3835C1">
        <w:trPr>
          <w:trHeight w:val="72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3835C1">
        <w:trPr>
          <w:trHeight w:val="268"/>
        </w:trPr>
        <w:tc>
          <w:tcPr>
            <w:tcW w:w="9981" w:type="dxa"/>
            <w:gridSpan w:val="7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Итого по РАЗДЕЛУ С  "ОБРАБАТЫВАЮЩИЕ ПРОИЗВОДСТВА"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10950,144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10950,144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21369,900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490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3835C1">
        <w:trPr>
          <w:trHeight w:val="144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3835C1">
        <w:trPr>
          <w:trHeight w:val="90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25,300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25,300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3835C1">
        <w:trPr>
          <w:trHeight w:val="56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4213,924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4213,924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3835C1">
        <w:trPr>
          <w:trHeight w:val="211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2371,740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2371,740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1664,380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43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3835C1">
        <w:trPr>
          <w:trHeight w:val="273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3074,380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3074,380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6397,840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302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3835C1">
        <w:trPr>
          <w:trHeight w:val="179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596,300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596,300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6599,240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90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3835C1">
        <w:trPr>
          <w:trHeight w:val="227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668,500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668,500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6708,440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55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3835C1">
        <w:trPr>
          <w:trHeight w:val="119"/>
        </w:trPr>
        <w:tc>
          <w:tcPr>
            <w:tcW w:w="15735" w:type="dxa"/>
            <w:gridSpan w:val="16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 xml:space="preserve"> РАЗДЕЛ D "ОБЕСПЕЧЕНИЕ ЭЛЕКТРИЧЕСКОЙ ЭНЕРГИЕЙ, ГАЗОМ, ПАРОМ; КОНДИЦИОНИРОВАНИЕ ВОЗДУХА"</w:t>
            </w:r>
          </w:p>
        </w:tc>
      </w:tr>
      <w:tr w:rsidR="0034238B" w:rsidRPr="00E651E4" w:rsidTr="003835C1">
        <w:trPr>
          <w:trHeight w:val="66"/>
        </w:trPr>
        <w:tc>
          <w:tcPr>
            <w:tcW w:w="426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25</w:t>
            </w:r>
          </w:p>
        </w:tc>
        <w:tc>
          <w:tcPr>
            <w:tcW w:w="1973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Распределительный газопровод высокого и низкого давлений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г. Бор, д.Побегайки и д.Княжево (уч. 301-334)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 xml:space="preserve">Правительство Нижегородской области, </w:t>
            </w:r>
            <w:r w:rsidRPr="00E651E4">
              <w:rPr>
                <w:sz w:val="11"/>
                <w:szCs w:val="11"/>
              </w:rPr>
              <w:br/>
              <w:t>Нижегородской области, Администрация городского округа город Бор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 xml:space="preserve">Министерство энергетики и жилищно-коммунального хозяйства, </w:t>
            </w:r>
            <w:r w:rsidRPr="00E651E4">
              <w:rPr>
                <w:sz w:val="11"/>
                <w:szCs w:val="11"/>
              </w:rPr>
              <w:br/>
              <w:t>Нижегородской области, Администрация городского округа город Бор, ГП "Энергоэффективность и развитие энергетики Нижегородской области"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35.3 Производство, передача и распределение пара и горячей воды; кондиционирование воздуха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2019-2020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6,720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5,100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1,620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3835C1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3,120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2,500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0,620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3835C1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3,600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2,600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3835C1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3835C1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3835C1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3835C1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3835C1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3835C1">
        <w:trPr>
          <w:trHeight w:val="227"/>
        </w:trPr>
        <w:tc>
          <w:tcPr>
            <w:tcW w:w="426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26</w:t>
            </w:r>
          </w:p>
        </w:tc>
        <w:tc>
          <w:tcPr>
            <w:tcW w:w="1973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Распределительный газопровод высокого и низкого давлений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 xml:space="preserve">г.Бор, д. Дубенки и д. М.Уткино 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 xml:space="preserve">Правительство Нижегородской области, </w:t>
            </w:r>
            <w:r w:rsidRPr="00E651E4">
              <w:rPr>
                <w:sz w:val="11"/>
                <w:szCs w:val="11"/>
              </w:rPr>
              <w:br/>
            </w:r>
            <w:r w:rsidRPr="00E651E4">
              <w:rPr>
                <w:sz w:val="11"/>
                <w:szCs w:val="11"/>
              </w:rPr>
              <w:lastRenderedPageBreak/>
              <w:t>Нижегородской области, Администрация городского округа город Бор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lastRenderedPageBreak/>
              <w:t xml:space="preserve">Министерство энергетики и жилищно-коммунального </w:t>
            </w:r>
            <w:r w:rsidRPr="00E651E4">
              <w:rPr>
                <w:sz w:val="11"/>
                <w:szCs w:val="11"/>
              </w:rPr>
              <w:lastRenderedPageBreak/>
              <w:t xml:space="preserve">хозяйства, </w:t>
            </w:r>
            <w:r w:rsidRPr="00E651E4">
              <w:rPr>
                <w:sz w:val="11"/>
                <w:szCs w:val="11"/>
              </w:rPr>
              <w:br/>
              <w:t>Нижегородской области, Администрация городского округа город Бор, ГП "Энергоэффективность и развитие энергетики Нижегородской области"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lastRenderedPageBreak/>
              <w:t xml:space="preserve">35.3 Производство, передача и </w:t>
            </w:r>
            <w:r w:rsidRPr="00E651E4">
              <w:rPr>
                <w:sz w:val="11"/>
                <w:szCs w:val="11"/>
              </w:rPr>
              <w:lastRenderedPageBreak/>
              <w:t>распределение пара и горячей воды; кондиционирование воздуха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lastRenderedPageBreak/>
              <w:t>2019-2021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11,705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9,368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2,337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3835C1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3,120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2,500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0,620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3835C1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4,900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3,920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0,980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3835C1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3,685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2,948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0,737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3835C1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3835C1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3835C1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75563">
        <w:trPr>
          <w:trHeight w:val="525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3835C1">
        <w:trPr>
          <w:trHeight w:val="91"/>
        </w:trPr>
        <w:tc>
          <w:tcPr>
            <w:tcW w:w="426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27</w:t>
            </w:r>
          </w:p>
        </w:tc>
        <w:tc>
          <w:tcPr>
            <w:tcW w:w="1973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Распределительный газопровод высокого и низкого давления и газопроводы-вводы к жилым домам д. Плотинка, Ямновского с/с, г.о.г. Бор, Нижегородской области (2 этап строительства)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г. Бор, д. Плотинка Ямновского с/с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Правительство Нижегородской области, Администрация городского округа город Бор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Министерство сельского хозяйства и продовольственных ресурсов Нижегородской области, Администрация городского округа город Бор, Частные инвестиции, ГП "Развитие агропромышленного комплекса"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35.3 Производство, передача и распределение пара и горячей воды; кондиционирование воздуха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6,881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1,527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0,382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4,972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3835C1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3835C1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3835C1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3835C1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6,881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1,527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0,382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4,972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3835C1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3835C1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75563">
        <w:trPr>
          <w:trHeight w:val="525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3835C1">
        <w:trPr>
          <w:trHeight w:val="126"/>
        </w:trPr>
        <w:tc>
          <w:tcPr>
            <w:tcW w:w="426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28</w:t>
            </w:r>
          </w:p>
        </w:tc>
        <w:tc>
          <w:tcPr>
            <w:tcW w:w="1973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Распределительный газопровод низкого давления и газопроводы-вводы к жилым домам с. Ивановское, Ямновского с/с, г.о.г. Бор, Нижегородской области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 xml:space="preserve">г. Бор, с.Ивановское Ямновского с/с 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Правительство Нижегородской области, Администрация городского округа город Бор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Министерство сельского хозяйства и продовольственных ресурсов Нижегородской области, Администрация городского округа город Бор, Частные инвестиции, ГП "Развитие агропромышленного комплекса"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35.3 Производство, передача и распределение пара и горячей воды; кондиционирование воздуха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6,933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1,710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0,427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4,796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3835C1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3835C1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3835C1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3835C1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6,933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1,710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0,427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4,796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3835C1">
        <w:trPr>
          <w:trHeight w:val="160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3835C1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75563">
        <w:trPr>
          <w:trHeight w:val="525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3835C1">
        <w:trPr>
          <w:trHeight w:val="61"/>
        </w:trPr>
        <w:tc>
          <w:tcPr>
            <w:tcW w:w="426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29</w:t>
            </w:r>
          </w:p>
        </w:tc>
        <w:tc>
          <w:tcPr>
            <w:tcW w:w="1973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Мероприятия по газоснабжению населенных пунктов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г.Бор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Правительство Нижегородской области, Администрация городского округа город Бор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 xml:space="preserve">Министерство энергетики и жилищно-коммунального хозяйства, </w:t>
            </w:r>
            <w:r w:rsidRPr="00E651E4">
              <w:rPr>
                <w:sz w:val="11"/>
                <w:szCs w:val="11"/>
              </w:rPr>
              <w:br/>
              <w:t>Нижегородской области, Администрация городского округа город Бор, ГП "Энергоэффективность и развитие энергетики Нижегородской области"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35.3 Производство, передача и распределение пара и горячей воды; кондиционирование воздуха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2019-2020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38,780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30,080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8,700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3835C1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23,480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18,780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4,700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3835C1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15,300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11,300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3835C1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3835C1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3835C1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3835C1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75563">
        <w:trPr>
          <w:trHeight w:val="525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3835C1">
        <w:trPr>
          <w:trHeight w:val="81"/>
        </w:trPr>
        <w:tc>
          <w:tcPr>
            <w:tcW w:w="426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30</w:t>
            </w:r>
          </w:p>
        </w:tc>
        <w:tc>
          <w:tcPr>
            <w:tcW w:w="1973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Реконструкция объекта газоснабжения "Сооружения (газопровод), Протяженность:357202,73 п.м., инвентарный номер:90334. Адрес объекта:Нижегородская область, город Бор.(Реконструкция дюкерного перехода через р.Волга, подход к дюкерному переходу со стороны г.Бор, код стройки 24200-15-6)"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 xml:space="preserve"> г.Бор, от точки врезки, находящейся в 60 м от д.2 к.1 по ул. Маяковского, до точки выхода трубопровода в рабочий котлован, находящийся на левом берегу р.Волга, в 200 м от дома по адресу Прибрежный район, д.4 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АО "Газпром газораспределение"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АО "Газпром газораспределение"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35.3 Производство, передача и распределение пара и горячей воды; кондиционирование воздуха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2022-2023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750,000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750,000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3835C1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3835C1">
        <w:trPr>
          <w:trHeight w:val="61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3835C1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3835C1">
        <w:trPr>
          <w:trHeight w:val="251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500,000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500,000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3835C1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250,000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250,000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3835C1">
        <w:trPr>
          <w:trHeight w:val="63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3835C1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3835C1">
        <w:trPr>
          <w:trHeight w:val="276"/>
        </w:trPr>
        <w:tc>
          <w:tcPr>
            <w:tcW w:w="426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31</w:t>
            </w:r>
          </w:p>
        </w:tc>
        <w:tc>
          <w:tcPr>
            <w:tcW w:w="1973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Строительство КЛ 110 кВ от ПС 220кВ Борская до ПС ГПП 110/10 кВ ОАО "Эй Джи Си БСЗ и определение объема строительства ПС ГПП 110/10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г.Бор, юго-западнее д.Костино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ООО "Эй Джи Си борский стекольный завод"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ООО "Эй Джи Си борский стекольный завод"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35.1 Производство, передача и распределение электроэнергии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850,000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850,000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3835C1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3835C1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3835C1">
        <w:trPr>
          <w:trHeight w:val="89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3835C1">
        <w:trPr>
          <w:trHeight w:val="177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850,000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850,000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3835C1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3835C1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3835C1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3835C1">
        <w:trPr>
          <w:trHeight w:val="347"/>
        </w:trPr>
        <w:tc>
          <w:tcPr>
            <w:tcW w:w="426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32</w:t>
            </w:r>
          </w:p>
        </w:tc>
        <w:tc>
          <w:tcPr>
            <w:tcW w:w="1973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 xml:space="preserve">Реконструкция объекта "Замена участка МН Сургут-Полоцк, ДУ 1000 ПП р.Волга 2050-2054км 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Борский р-н, начало участка в 220 юго-восточнее от д. 165 по ул.Советская, п. Память Парижской Коммуны, и конец участка 1600м от дома 66 по ул.Горького, п. Память Парижской коммуны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АО "Транснефть- Верхняя Волга"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АО "Транснефть- Верхняя Волга"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35.3 Производство, передача и распределение пара и горячей воды; кондиционирование воздуха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2022-2023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2435,390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2435,390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3835C1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3835C1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3835C1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3835C1">
        <w:trPr>
          <w:trHeight w:val="12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1704,770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1704,770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3835C1">
        <w:trPr>
          <w:trHeight w:val="72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730,620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730,620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3835C1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3835C1">
        <w:trPr>
          <w:trHeight w:val="79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3835C1">
        <w:trPr>
          <w:trHeight w:val="166"/>
        </w:trPr>
        <w:tc>
          <w:tcPr>
            <w:tcW w:w="9981" w:type="dxa"/>
            <w:gridSpan w:val="7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Итого по РАЗДЕЛУ D "ОБЕСПЕЧЕНИЕ ЭЛЕКТРИЧЕСКОЙ ЭНЕРГИЕЙ, ГАЗОМ, ПАРОМ; КОНДИЦИОНИРОВАНИЕ ВОЗДУХА"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4106,409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47,785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13,466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4045,158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3835C1">
        <w:trPr>
          <w:trHeight w:val="73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29,720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23,780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5,940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3835C1">
        <w:trPr>
          <w:trHeight w:val="56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23,800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17,820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5,980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3835C1">
        <w:trPr>
          <w:trHeight w:val="56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3,685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2,948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0,737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3835C1">
        <w:trPr>
          <w:trHeight w:val="56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3068,584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3,237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0,809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3064,538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3835C1">
        <w:trPr>
          <w:trHeight w:val="56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980,620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980,620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3835C1">
        <w:trPr>
          <w:trHeight w:val="56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3835C1">
        <w:trPr>
          <w:trHeight w:val="56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A50E2C">
        <w:trPr>
          <w:trHeight w:val="195"/>
        </w:trPr>
        <w:tc>
          <w:tcPr>
            <w:tcW w:w="15735" w:type="dxa"/>
            <w:gridSpan w:val="16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lastRenderedPageBreak/>
              <w:t xml:space="preserve"> РАЗДЕЛ E  "ВОДОСНАБЖЕНИЕ; ВОДООТВЕДЕНИЕ, ОРГАНИЗАЦИЯ СБОРА И УТИЛИЗАЦИИ ОТХОДОВ, ДЕЯТЕЛЬНОСТЬ ПО ЛИКВИДАЦИИ ЗАГРЯЗНЕНИЙ"</w:t>
            </w:r>
          </w:p>
        </w:tc>
      </w:tr>
      <w:tr w:rsidR="0034238B" w:rsidRPr="00E651E4" w:rsidTr="00A50E2C">
        <w:trPr>
          <w:trHeight w:val="141"/>
        </w:trPr>
        <w:tc>
          <w:tcPr>
            <w:tcW w:w="426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33</w:t>
            </w:r>
          </w:p>
        </w:tc>
        <w:tc>
          <w:tcPr>
            <w:tcW w:w="1973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 xml:space="preserve">Канализационные очистные сооружения производительностью 400 куб.м/сут. 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г. Бор, п.Чистое Борское, Редькинский с/с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Правительство Нижегородской области, Администрация городского округа г. Бор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 xml:space="preserve">Министерство энергетики и жилищно-коммунального хозяйства, </w:t>
            </w:r>
            <w:r w:rsidRPr="00E651E4">
              <w:rPr>
                <w:sz w:val="11"/>
                <w:szCs w:val="11"/>
              </w:rPr>
              <w:br/>
              <w:t>Нижегородской области, Администрация городского округа г. Бор, ГП "Обеспечение населения качественными услугами в сфере ЖКХ"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 xml:space="preserve">36.0 Забор, очистка и распределение воды   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2020-2024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5,230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2,351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2,879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A50E2C">
        <w:trPr>
          <w:trHeight w:val="87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A50E2C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1,400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0,900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0,500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A50E2C">
        <w:trPr>
          <w:trHeight w:val="122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1,527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1,451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0,076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A50E2C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0,203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0,203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A50E2C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2,100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2,100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A50E2C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75563">
        <w:trPr>
          <w:trHeight w:val="525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B00E7A">
        <w:trPr>
          <w:trHeight w:val="187"/>
        </w:trPr>
        <w:tc>
          <w:tcPr>
            <w:tcW w:w="426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34</w:t>
            </w:r>
          </w:p>
        </w:tc>
        <w:tc>
          <w:tcPr>
            <w:tcW w:w="1973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Канализационные очистные сооружения производительностью 150 куб.м/сут.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г.Бор, п.Большеорловское Останкинского с/с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Правительство Нижегородской области, Администрация городского округа г. Бор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Министерство энергетики и жилищно-коммунального хозяйства</w:t>
            </w:r>
            <w:r w:rsidRPr="00E651E4">
              <w:rPr>
                <w:sz w:val="11"/>
                <w:szCs w:val="11"/>
              </w:rPr>
              <w:br/>
              <w:t>Нижегородской области, Администрация городского округа г. Бор, ГП "Адресная инвестиционная программа Нижегородской области"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 xml:space="preserve"> 36.0 Забор, очистка и распределение воды   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2020-2023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4,176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1,347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2,829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B00E7A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B00E7A">
        <w:trPr>
          <w:trHeight w:val="79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1,100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0,800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0,300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B00E7A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0,576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0,547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0,029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B00E7A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0,980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0,980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B00E7A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1,520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1,520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B00E7A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75563">
        <w:trPr>
          <w:trHeight w:val="525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B00E7A">
        <w:trPr>
          <w:trHeight w:val="56"/>
        </w:trPr>
        <w:tc>
          <w:tcPr>
            <w:tcW w:w="426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35</w:t>
            </w:r>
          </w:p>
        </w:tc>
        <w:tc>
          <w:tcPr>
            <w:tcW w:w="1973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Наружные сети канализации в п.Октябрьский г.Бор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г.Бор, п.Октябрьский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Правительство Нижегородской области, Администрация городского округа г. Бор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Министерство энергетики и жилищно-коммунального хозяйства</w:t>
            </w:r>
            <w:r w:rsidRPr="00E651E4">
              <w:rPr>
                <w:sz w:val="11"/>
                <w:szCs w:val="11"/>
              </w:rPr>
              <w:br/>
              <w:t>Нижегородской области, Администрация городского округа г. Бор, ГП "Адресная инвестиционная программа Нижегородской области"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 xml:space="preserve">36.0 Забор, очистка и распределение воды   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2020, 2022-2023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70,000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51,800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18,200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B00E7A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B00E7A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2,100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2,100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B00E7A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B00E7A">
        <w:trPr>
          <w:trHeight w:val="119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3,200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3,200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B00E7A">
        <w:trPr>
          <w:trHeight w:val="207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64,700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51,800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12,900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B00E7A">
        <w:trPr>
          <w:trHeight w:val="139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75563">
        <w:trPr>
          <w:trHeight w:val="525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B00E7A">
        <w:trPr>
          <w:trHeight w:val="126"/>
        </w:trPr>
        <w:tc>
          <w:tcPr>
            <w:tcW w:w="426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36</w:t>
            </w:r>
          </w:p>
        </w:tc>
        <w:tc>
          <w:tcPr>
            <w:tcW w:w="1973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Строительство объекта "Станция водоочистки в с. Ямново Борского района Нижегородской области (без внешнего электроснабжения)"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г.Бор, с.Ямново, Ямновский с/с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Правительство Нижегородской области, Администрация городского округа город Бор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Министерство сельского хозяйства и продовольственных ресурсов Нижегородской области, Администрация городского округа город Бор, Частные инвестиции, ГП "Развитие агропромышленного комплекса"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 xml:space="preserve">36.0 Забор, очистка и распределение воды     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2020, 2022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9,039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2,224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0,576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6,239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B00E7A">
        <w:trPr>
          <w:trHeight w:val="145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B00E7A">
        <w:trPr>
          <w:trHeight w:val="92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0,020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B00E7A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B00E7A">
        <w:trPr>
          <w:trHeight w:val="139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9,019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2,224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0,556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6,239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B00E7A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B00E7A">
        <w:trPr>
          <w:trHeight w:val="121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B00E7A">
        <w:trPr>
          <w:trHeight w:val="67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B00E7A">
        <w:trPr>
          <w:trHeight w:val="56"/>
        </w:trPr>
        <w:tc>
          <w:tcPr>
            <w:tcW w:w="426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37</w:t>
            </w:r>
          </w:p>
        </w:tc>
        <w:tc>
          <w:tcPr>
            <w:tcW w:w="1973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Реконструкция  канализационных очистных сооружений производительностью 300 м3/сут. в д. Красная Слобода Борского района Нижегородской области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 xml:space="preserve"> г. Бор, д.Красная Слобода, Краснослободский с/с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Правительство Нижегородской области, Администрация городского округа город Бор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Министерство энергетики и жилищно-коммунального хозяйства</w:t>
            </w:r>
            <w:r w:rsidRPr="00E651E4">
              <w:rPr>
                <w:sz w:val="11"/>
                <w:szCs w:val="11"/>
              </w:rPr>
              <w:br w:type="page"/>
              <w:t>Нижегородской области, Администрация городского округа город Бор, ГП "Комплексное развитие сельских территорий"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 xml:space="preserve">36.0 Забор, очистка и распределение воды     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2019-2020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7,590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3,400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4,190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B00E7A">
        <w:trPr>
          <w:trHeight w:val="87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4,900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1,700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3,200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B00E7A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2,690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1,700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0,990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B00E7A">
        <w:trPr>
          <w:trHeight w:val="127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B00E7A">
        <w:trPr>
          <w:trHeight w:val="73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B00E7A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B00E7A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B00E7A">
        <w:trPr>
          <w:trHeight w:val="195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BB56C2">
        <w:trPr>
          <w:trHeight w:val="131"/>
        </w:trPr>
        <w:tc>
          <w:tcPr>
            <w:tcW w:w="9981" w:type="dxa"/>
            <w:gridSpan w:val="7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Итого по РАЗДЕЛУ E  "ВОДОСНАБЖЕНИЕ; ВОДООТВЕДЕНИЕ, ОРГАНИЗАЦИЯ СБОРА И УТИЛИЗАЦИИ ОТХОДОВ, ДЕЯТЕЛЬНОСТЬ ПО ЛИКВИДАЦИИ ЗАГРЯЗНЕНИЙ"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96,035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61,122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28,674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6,239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BB56C2">
        <w:trPr>
          <w:trHeight w:val="77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4,900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1,700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3,200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BB56C2">
        <w:trPr>
          <w:trHeight w:val="56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7,310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3,400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3,910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BB56C2">
        <w:trPr>
          <w:trHeight w:val="111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2,103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1,998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0,105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BB56C2">
        <w:trPr>
          <w:trHeight w:val="199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13,402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2,224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4,939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6,239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BB56C2">
        <w:trPr>
          <w:trHeight w:val="131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68,320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51,800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16,520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BB56C2">
        <w:trPr>
          <w:trHeight w:val="77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BB56C2">
        <w:trPr>
          <w:trHeight w:val="165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42791">
        <w:trPr>
          <w:trHeight w:val="56"/>
        </w:trPr>
        <w:tc>
          <w:tcPr>
            <w:tcW w:w="15735" w:type="dxa"/>
            <w:gridSpan w:val="16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 xml:space="preserve"> РАЗДЕЛ F  "СТРОИТЕЛЬСТВО"</w:t>
            </w:r>
          </w:p>
        </w:tc>
      </w:tr>
      <w:tr w:rsidR="0034238B" w:rsidRPr="00E651E4" w:rsidTr="00F42791">
        <w:trPr>
          <w:trHeight w:val="213"/>
        </w:trPr>
        <w:tc>
          <w:tcPr>
            <w:tcW w:w="426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38</w:t>
            </w:r>
          </w:p>
        </w:tc>
        <w:tc>
          <w:tcPr>
            <w:tcW w:w="1973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Многоквартирный жилой дом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г.Бор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АО "Сергиевская Слобода"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АО "Сергиевская Слобода"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41 Строительство зданий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2022-2025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350,000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350,000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42791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42791">
        <w:trPr>
          <w:trHeight w:val="65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42791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42791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77,780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77,780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42791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90,740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90,740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42791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90,740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90,740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42791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90,740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90,740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42791">
        <w:trPr>
          <w:trHeight w:val="181"/>
        </w:trPr>
        <w:tc>
          <w:tcPr>
            <w:tcW w:w="426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39</w:t>
            </w:r>
          </w:p>
        </w:tc>
        <w:tc>
          <w:tcPr>
            <w:tcW w:w="1973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Жипая застройка в г. Бор Нижегородской области по ул. Луначарского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г.Бор, ул.Луначарского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ООО НПФ "Холдинг НН"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ООО НПФ "Холдинг НН"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41 Строительство зданий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2022-2025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2985,200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2985,200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42791">
        <w:trPr>
          <w:trHeight w:val="73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42791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42791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42791">
        <w:trPr>
          <w:trHeight w:val="351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750,000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750,000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42791">
        <w:trPr>
          <w:trHeight w:val="257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800,000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800,000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42791">
        <w:trPr>
          <w:trHeight w:val="163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750,000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750,000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42791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685,200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685,200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42791">
        <w:trPr>
          <w:trHeight w:val="117"/>
        </w:trPr>
        <w:tc>
          <w:tcPr>
            <w:tcW w:w="426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40</w:t>
            </w:r>
          </w:p>
        </w:tc>
        <w:tc>
          <w:tcPr>
            <w:tcW w:w="1973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Строительство многоквартирного жилого дома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 xml:space="preserve"> г.Бор, м/к Прибрежный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ООО "Стеклоавтоматик строй"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ООО "Стеклоавтоматик строй"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41 Строительство зданий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2022-2025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450,000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450,000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42791">
        <w:trPr>
          <w:trHeight w:val="153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42791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42791">
        <w:trPr>
          <w:trHeight w:val="57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42791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110,000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110,000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42791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112,000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112,000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42791">
        <w:trPr>
          <w:trHeight w:val="100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112,500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112,500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42791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115,500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115,500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42791">
        <w:trPr>
          <w:trHeight w:val="56"/>
        </w:trPr>
        <w:tc>
          <w:tcPr>
            <w:tcW w:w="426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41</w:t>
            </w:r>
          </w:p>
        </w:tc>
        <w:tc>
          <w:tcPr>
            <w:tcW w:w="1973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Реконструкция участка автомобильной дороги (22 ОП МЗ 22Н-0708) Толоконцево - Могильцы с мостом через р. Линда на км 5+351 в городе областного значения Бор Нижегородской области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г.Бор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Правительство Нижегородской области, ГКУ НО «Главное управление автомобильных дорог»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Министерство транспорта и автомобильных дорог</w:t>
            </w:r>
            <w:r w:rsidRPr="00E651E4">
              <w:rPr>
                <w:sz w:val="11"/>
                <w:szCs w:val="11"/>
              </w:rPr>
              <w:br/>
              <w:t>Нижегородской области / Администрация городского округа г. Бор, ГП "Развитие транспортной</w:t>
            </w:r>
            <w:r w:rsidRPr="00E651E4">
              <w:rPr>
                <w:sz w:val="11"/>
                <w:szCs w:val="11"/>
              </w:rPr>
              <w:br/>
              <w:t>системы нижегородской области"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84.11  Деятельность органов государственного управления и местного самоуправления по вопросам общего характера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2021-2023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416,517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416,517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42791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42791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42791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13,190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13,190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42791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50,000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50,000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42791">
        <w:trPr>
          <w:trHeight w:val="160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353,327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353,327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42791">
        <w:trPr>
          <w:trHeight w:val="302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42791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42791">
        <w:trPr>
          <w:trHeight w:val="83"/>
        </w:trPr>
        <w:tc>
          <w:tcPr>
            <w:tcW w:w="426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42</w:t>
            </w:r>
          </w:p>
        </w:tc>
        <w:tc>
          <w:tcPr>
            <w:tcW w:w="1973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Реконструкция участка автомобильной дороги (22 ОП МЗ 22Н-0728) Долгово - Память Парижской Коммуны на км 0+000 - км 9+022 в городе областного значения Бор Нижегородской области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г.Бор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Правительство Нижегородской области, ГКУ НО «Главное управление автомобильных дорог»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Министерство транспорта и автомобильных дорог</w:t>
            </w:r>
            <w:r w:rsidRPr="00E651E4">
              <w:rPr>
                <w:sz w:val="11"/>
                <w:szCs w:val="11"/>
              </w:rPr>
              <w:br/>
              <w:t>Нижегородской области / Администрация городского округа г. Бор, ГП "Развитие транспортной</w:t>
            </w:r>
            <w:r w:rsidRPr="00E651E4">
              <w:rPr>
                <w:sz w:val="11"/>
                <w:szCs w:val="11"/>
              </w:rPr>
              <w:br/>
              <w:t>системы нижегородской области"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84.11  Деятельность органов государственного управления и местного самоуправления по вопросам общего характера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2021-2022, 2024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190,653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190,653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42791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42791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42791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0,038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0,038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42791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6,642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6,642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A96E4F">
        <w:trPr>
          <w:trHeight w:val="57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17,000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17,000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A96E4F">
        <w:trPr>
          <w:trHeight w:val="287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166,973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166,973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A96E4F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A96E4F">
        <w:trPr>
          <w:trHeight w:val="281"/>
        </w:trPr>
        <w:tc>
          <w:tcPr>
            <w:tcW w:w="426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43</w:t>
            </w:r>
          </w:p>
        </w:tc>
        <w:tc>
          <w:tcPr>
            <w:tcW w:w="1973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Реконструкция участка автомобильной дороги (22 ОП МЗ 22Н-0736) Линда - Остреево с искусственным сооружением на км 2+430 в городе областного значения Бор в Нижегородской области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г.Бор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Правительство Нижегородской области, ГКУ НО «Главное управление автомобильных дорог»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Министерство транспорта и автомобильных дорог</w:t>
            </w:r>
            <w:r w:rsidRPr="00E651E4">
              <w:rPr>
                <w:sz w:val="11"/>
                <w:szCs w:val="11"/>
              </w:rPr>
              <w:br w:type="page"/>
              <w:t>Нижегородской области / Администрация городского округа г. Бор, ГП "Развитие транспортной</w:t>
            </w:r>
            <w:r w:rsidRPr="00E651E4">
              <w:rPr>
                <w:sz w:val="11"/>
                <w:szCs w:val="11"/>
              </w:rPr>
              <w:br w:type="page"/>
              <w:t>системы нижегородской области"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84.11  Деятельность органов государственного управления и местного самоуправления по вопросам общего характера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110,000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110,000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A96E4F">
        <w:trPr>
          <w:trHeight w:val="59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A96E4F">
        <w:trPr>
          <w:trHeight w:val="133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A96E4F">
        <w:trPr>
          <w:trHeight w:val="235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A96E4F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A96E4F">
        <w:trPr>
          <w:trHeight w:val="71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A96E4F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110,000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110,000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A96E4F">
        <w:trPr>
          <w:trHeight w:val="65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A96E4F">
        <w:trPr>
          <w:trHeight w:val="294"/>
        </w:trPr>
        <w:tc>
          <w:tcPr>
            <w:tcW w:w="426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44</w:t>
            </w:r>
          </w:p>
        </w:tc>
        <w:tc>
          <w:tcPr>
            <w:tcW w:w="1973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 xml:space="preserve">Строительство автодороги с развязкой и парковочной зоной 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 xml:space="preserve">г.Бор 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Правительство Нижегородской области, ГКУ НО «Главное управление автомобильных дорог»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Министерство транспорта и автомобильных дорог</w:t>
            </w:r>
            <w:r w:rsidRPr="00E651E4">
              <w:rPr>
                <w:sz w:val="11"/>
                <w:szCs w:val="11"/>
              </w:rPr>
              <w:br/>
              <w:t>Нижегородской области / Адресная тнвестиционная программа Нижегородской области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93.29 Деятельность зрелищно-развлекательная прочая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2020-2021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182,809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182,809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A96E4F">
        <w:trPr>
          <w:trHeight w:val="215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A96E4F">
        <w:trPr>
          <w:trHeight w:val="119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A96E4F">
        <w:trPr>
          <w:trHeight w:val="349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182,809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182,809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A96E4F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A96E4F">
        <w:trPr>
          <w:trHeight w:val="74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A96E4F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A96E4F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A96E4F">
        <w:trPr>
          <w:trHeight w:val="195"/>
        </w:trPr>
        <w:tc>
          <w:tcPr>
            <w:tcW w:w="426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45</w:t>
            </w:r>
          </w:p>
        </w:tc>
        <w:tc>
          <w:tcPr>
            <w:tcW w:w="1973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Строительство пешеходного моста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 xml:space="preserve">г.Бор 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Правительство Нижегородской области, Администрация городского округа г. Бор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Министерство транспорта и автомобильных дорог</w:t>
            </w:r>
            <w:r w:rsidRPr="00E651E4">
              <w:rPr>
                <w:sz w:val="11"/>
                <w:szCs w:val="11"/>
              </w:rPr>
              <w:br/>
              <w:t>Нижегородской области / Администрация городского округа г. Бор, ГП "Развитие транспортной</w:t>
            </w:r>
            <w:r w:rsidRPr="00E651E4">
              <w:rPr>
                <w:sz w:val="11"/>
                <w:szCs w:val="11"/>
              </w:rPr>
              <w:br/>
              <w:t>системы нижегородской области"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93.29 Деятельность зрелищно-развлекательная прочая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2021-2022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126,432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125,163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1,269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A96E4F">
        <w:trPr>
          <w:trHeight w:val="87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A96E4F">
        <w:trPr>
          <w:trHeight w:val="175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A96E4F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80,892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80,083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0,809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A96E4F">
        <w:trPr>
          <w:trHeight w:val="81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45,540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45,080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0,460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A96E4F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A96E4F">
        <w:trPr>
          <w:trHeight w:val="115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A96E4F">
        <w:trPr>
          <w:trHeight w:val="61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A96E4F">
        <w:trPr>
          <w:trHeight w:val="238"/>
        </w:trPr>
        <w:tc>
          <w:tcPr>
            <w:tcW w:w="9981" w:type="dxa"/>
            <w:gridSpan w:val="7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Итого по РАЗДЕЛУ  F  "СТРОИТЕЛЬСТВО"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4811,611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842,333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184,078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3785,200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A96E4F">
        <w:trPr>
          <w:trHeight w:val="126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A96E4F">
        <w:trPr>
          <w:trHeight w:val="56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A96E4F">
        <w:trPr>
          <w:trHeight w:val="126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276,929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93,311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183,618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A96E4F">
        <w:trPr>
          <w:trHeight w:val="174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1039,962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101,722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0,460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937,780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A96E4F">
        <w:trPr>
          <w:trHeight w:val="79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1373,067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370,327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1002,740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A96E4F">
        <w:trPr>
          <w:trHeight w:val="141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1230,213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276,973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953,240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A96E4F">
        <w:trPr>
          <w:trHeight w:val="188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891,440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891,440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A96E4F">
        <w:trPr>
          <w:trHeight w:val="189"/>
        </w:trPr>
        <w:tc>
          <w:tcPr>
            <w:tcW w:w="15735" w:type="dxa"/>
            <w:gridSpan w:val="16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РАЗДЕЛ G "ТОРГОВЛЯ ОПТОВАЯ И РОЗНИЧНАЯ; РЕМОНТ АВТОТРАНСПОРТНЫХ СРЕДСТВ И МОТОЦИКЛОВ"</w:t>
            </w:r>
          </w:p>
        </w:tc>
      </w:tr>
      <w:tr w:rsidR="0034238B" w:rsidRPr="00E651E4" w:rsidTr="00A96E4F">
        <w:trPr>
          <w:trHeight w:val="121"/>
        </w:trPr>
        <w:tc>
          <w:tcPr>
            <w:tcW w:w="426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46</w:t>
            </w:r>
          </w:p>
        </w:tc>
        <w:tc>
          <w:tcPr>
            <w:tcW w:w="1973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Строительство административного здания с продовольственным магазином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г.Бор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ООО "Землеугодие"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ООО "Землеугодие"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52.10  Деятельность по складированию и хранению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2022-2024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36,490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36,490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15,900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A96E4F">
        <w:trPr>
          <w:trHeight w:val="67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A96E4F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A96E4F">
        <w:trPr>
          <w:trHeight w:val="101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A96E4F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3,950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3,950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A96E4F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24,640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24,640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A96E4F">
        <w:trPr>
          <w:trHeight w:val="81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7,900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7,900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7,900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18 000,00</w:t>
            </w:r>
          </w:p>
        </w:tc>
      </w:tr>
      <w:tr w:rsidR="0034238B" w:rsidRPr="00E651E4" w:rsidTr="00A96E4F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8,000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A65A7">
        <w:trPr>
          <w:trHeight w:val="89"/>
        </w:trPr>
        <w:tc>
          <w:tcPr>
            <w:tcW w:w="9981" w:type="dxa"/>
            <w:gridSpan w:val="7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Итого по РАЗДЕЛУ G  "ТОРГОВЛЯ ОПТОВАЯ И РОЗНИЧНАЯ; РЕМОНТ АВТОТРАНСПОРТНЫХ СРЕДСТВ И МОТОЦИКЛОВ"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36,490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36,490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15,900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A65A7">
        <w:trPr>
          <w:trHeight w:val="56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A65A7">
        <w:trPr>
          <w:trHeight w:val="124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A65A7">
        <w:trPr>
          <w:trHeight w:val="56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A65A7">
        <w:trPr>
          <w:trHeight w:val="56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3,950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3,950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A65A7">
        <w:trPr>
          <w:trHeight w:val="56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24,640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24,640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A65A7">
        <w:trPr>
          <w:trHeight w:val="56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7,900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7,900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7,900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A65A7">
        <w:trPr>
          <w:trHeight w:val="56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8,000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A65A7">
        <w:trPr>
          <w:trHeight w:val="97"/>
        </w:trPr>
        <w:tc>
          <w:tcPr>
            <w:tcW w:w="15735" w:type="dxa"/>
            <w:gridSpan w:val="16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РАЗДЕЛ H "ТРАНСПОРТИРОВКА И ХРАНЕНИЕ"</w:t>
            </w:r>
          </w:p>
        </w:tc>
      </w:tr>
      <w:tr w:rsidR="0034238B" w:rsidRPr="00E651E4" w:rsidTr="006A65A7">
        <w:trPr>
          <w:trHeight w:val="185"/>
        </w:trPr>
        <w:tc>
          <w:tcPr>
            <w:tcW w:w="426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47</w:t>
            </w:r>
          </w:p>
        </w:tc>
        <w:tc>
          <w:tcPr>
            <w:tcW w:w="1973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Строительство склада для хранения материалов и оборудования для производства стекла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г.Бор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ООО "ОСС-Кант"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ООО "ОСС-Кант"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52.10  Деятельность по складированию и хранению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2022-2023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7,990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7,990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6,120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A65A7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A65A7">
        <w:trPr>
          <w:trHeight w:val="78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A65A7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A65A7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0,150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0,150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A65A7">
        <w:trPr>
          <w:trHeight w:val="57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7,840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7,840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2,040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30 000,00</w:t>
            </w:r>
          </w:p>
        </w:tc>
      </w:tr>
      <w:tr w:rsidR="0034238B" w:rsidRPr="00E651E4" w:rsidTr="006A65A7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2,040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A65A7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2,040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A65A7">
        <w:trPr>
          <w:trHeight w:val="56"/>
        </w:trPr>
        <w:tc>
          <w:tcPr>
            <w:tcW w:w="426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48</w:t>
            </w:r>
          </w:p>
        </w:tc>
        <w:tc>
          <w:tcPr>
            <w:tcW w:w="1973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 xml:space="preserve">Строительство складского комплекса для хранения готовой продукции 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г.Бор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ООО "Русбутираль"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ООО "Русбутираль"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52.10  Деятельность по складированию и хранению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2022-2023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32,730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32,730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106,860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59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A65A7">
        <w:trPr>
          <w:trHeight w:val="60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A65A7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A65A7">
        <w:trPr>
          <w:trHeight w:val="93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A65A7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18,000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18,000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55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31 520,00</w:t>
            </w:r>
          </w:p>
        </w:tc>
      </w:tr>
      <w:tr w:rsidR="0034238B" w:rsidRPr="00E651E4" w:rsidTr="006A65A7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14,730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14,730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35,620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35 080,00</w:t>
            </w:r>
          </w:p>
        </w:tc>
      </w:tr>
      <w:tr w:rsidR="0034238B" w:rsidRPr="00E651E4" w:rsidTr="006A65A7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35,620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A65A7">
        <w:trPr>
          <w:trHeight w:val="223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35,620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A65A7">
        <w:trPr>
          <w:trHeight w:val="127"/>
        </w:trPr>
        <w:tc>
          <w:tcPr>
            <w:tcW w:w="426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49</w:t>
            </w:r>
          </w:p>
        </w:tc>
        <w:tc>
          <w:tcPr>
            <w:tcW w:w="1973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 xml:space="preserve">Реконструкция картофелехранилища с системой автоматического поддержания микроклимата 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г.Бор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ООО «Племсовхоз «Линдовский»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ООО «Племсовхоз «Линдовский»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52.10  Деятельность по складированию и хранению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15,700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15,700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A65A7">
        <w:trPr>
          <w:trHeight w:val="229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A65A7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A65A7">
        <w:trPr>
          <w:trHeight w:val="65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15,700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15,700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A65A7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A65A7">
        <w:trPr>
          <w:trHeight w:val="100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A65A7">
        <w:trPr>
          <w:trHeight w:val="12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A65A7">
        <w:trPr>
          <w:trHeight w:val="72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A65A7">
        <w:trPr>
          <w:trHeight w:val="160"/>
        </w:trPr>
        <w:tc>
          <w:tcPr>
            <w:tcW w:w="9981" w:type="dxa"/>
            <w:gridSpan w:val="7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Итого по РАЗДЕЛУ H "ТРАНСПОРТИРОВКА И ХРАНЕНИЕ"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56,420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56,420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112,980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62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A65A7">
        <w:trPr>
          <w:trHeight w:val="79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A65A7">
        <w:trPr>
          <w:trHeight w:val="56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A65A7">
        <w:trPr>
          <w:trHeight w:val="113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15,700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15,700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A65A7">
        <w:trPr>
          <w:trHeight w:val="59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18,150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18,150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55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A65A7">
        <w:trPr>
          <w:trHeight w:val="56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22,570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22,570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37,660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7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A65A7">
        <w:trPr>
          <w:trHeight w:val="93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37,660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A65A7">
        <w:trPr>
          <w:trHeight w:val="181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37,660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A65A7">
        <w:trPr>
          <w:trHeight w:val="274"/>
        </w:trPr>
        <w:tc>
          <w:tcPr>
            <w:tcW w:w="15735" w:type="dxa"/>
            <w:gridSpan w:val="16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РАЗДЕЛ N</w:t>
            </w:r>
            <w:r w:rsidRPr="00E651E4">
              <w:rPr>
                <w:sz w:val="11"/>
                <w:szCs w:val="11"/>
              </w:rPr>
              <w:br/>
              <w:t>ДЕЯТЕЛЬНОСТЬ АДМИНИСТРАТИВНАЯ И СОПУТСТВУЮЩИЕ ДОПОЛНИТЕЛЬНЫЕ УСЛУГИ</w:t>
            </w:r>
          </w:p>
        </w:tc>
      </w:tr>
      <w:tr w:rsidR="0034238B" w:rsidRPr="00E651E4" w:rsidTr="006A65A7">
        <w:trPr>
          <w:trHeight w:val="181"/>
        </w:trPr>
        <w:tc>
          <w:tcPr>
            <w:tcW w:w="426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50</w:t>
            </w:r>
          </w:p>
        </w:tc>
        <w:tc>
          <w:tcPr>
            <w:tcW w:w="1973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Ремонт дороги по адресу: ул.Клубная (к домам №2, №3) п.Неклюдово г.Бор Нижегородской обл.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г.Бор,  п.Неклюдово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Правительство Нижегородской области, Администрация городского округа г. Бор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Министерство внутренней региональной и муниципальной политики Нижегородской области</w:t>
            </w:r>
            <w:r w:rsidRPr="00E651E4">
              <w:rPr>
                <w:sz w:val="11"/>
                <w:szCs w:val="11"/>
              </w:rPr>
              <w:br/>
              <w:t xml:space="preserve"> / Администрация городского округа г. Бор, Губернаторский проект инициативного бюджетировоания «Вам решать!»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 xml:space="preserve"> 84.11  Деятельность органов государственного управления и местного самоуправления по вопросам общего характера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1,270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0,860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0,380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0,030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A65A7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A65A7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A65A7">
        <w:trPr>
          <w:trHeight w:val="175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A65A7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1,270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0,860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0,380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0,030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A65A7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A65A7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75563">
        <w:trPr>
          <w:trHeight w:val="525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A65A7">
        <w:trPr>
          <w:trHeight w:val="56"/>
        </w:trPr>
        <w:tc>
          <w:tcPr>
            <w:tcW w:w="426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51</w:t>
            </w:r>
          </w:p>
        </w:tc>
        <w:tc>
          <w:tcPr>
            <w:tcW w:w="1973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Укладка брусчатки на сквере Победы в с.Кантаурово ул.Совхозная городского округа г.Бор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г.Бор,  с.Кантаурово, Кантауровский с/с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Правительство Нижегородской области, Администрация городского округа г. Бор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Министерство внутренней региональной и муниципальной политики Нижегородской области</w:t>
            </w:r>
            <w:r w:rsidRPr="00E651E4">
              <w:rPr>
                <w:sz w:val="11"/>
                <w:szCs w:val="11"/>
              </w:rPr>
              <w:br/>
              <w:t xml:space="preserve"> / Администрация городского округа г. Бор, Губернаторский проект инициативного бюджетировоания «Вам решать!»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84.11  Деятельность органов государственного управления и местного самоуправления по вопросам общего характера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0,591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0,400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0,180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0,011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A65A7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A65A7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A65A7">
        <w:trPr>
          <w:trHeight w:val="79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A65A7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0,591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0,400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0,180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0,011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A65A7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A65A7">
        <w:trPr>
          <w:trHeight w:val="201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75563">
        <w:trPr>
          <w:trHeight w:val="525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A65A7">
        <w:trPr>
          <w:trHeight w:val="56"/>
        </w:trPr>
        <w:tc>
          <w:tcPr>
            <w:tcW w:w="426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52</w:t>
            </w:r>
          </w:p>
        </w:tc>
        <w:tc>
          <w:tcPr>
            <w:tcW w:w="1973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 xml:space="preserve">Ремонт участка автомобильной дороги д.Ивонькино (от д.1 до д.68) Краснослободского сельсовета городского округа город Бор 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г.Бор,  д.Ивонькино, Краснослободской с/с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Правительство Нижегородской области, Администрация городского округа г. Бор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Министерство внутренней региональной и муниципальной политики Нижегородской области</w:t>
            </w:r>
            <w:r w:rsidRPr="00E651E4">
              <w:rPr>
                <w:sz w:val="11"/>
                <w:szCs w:val="11"/>
              </w:rPr>
              <w:br w:type="page"/>
              <w:t xml:space="preserve"> / Администрация городского округа г. Бор, Губернаторский проект инициативного бюджетировоания «Вам решать!»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84.11  Деятельность органов государственного управления и местного самоуправления по вопросам общего характера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4,110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2,800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1,230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0,080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A65A7">
        <w:trPr>
          <w:trHeight w:val="91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A65A7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A65A7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A65A7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4,110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2,800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1,230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0,080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A65A7">
        <w:trPr>
          <w:trHeight w:val="159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A65A7">
        <w:trPr>
          <w:trHeight w:val="105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75563">
        <w:trPr>
          <w:trHeight w:val="525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E061D7">
        <w:trPr>
          <w:trHeight w:val="126"/>
        </w:trPr>
        <w:tc>
          <w:tcPr>
            <w:tcW w:w="426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53</w:t>
            </w:r>
          </w:p>
        </w:tc>
        <w:tc>
          <w:tcPr>
            <w:tcW w:w="1973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 xml:space="preserve">Ремонт асфальтобетонного покрытия автодороги на ул.Комсомольская, с.Линда, г.Бор, Нижегородской </w:t>
            </w:r>
            <w:r w:rsidRPr="00E651E4">
              <w:rPr>
                <w:sz w:val="11"/>
                <w:szCs w:val="11"/>
              </w:rPr>
              <w:lastRenderedPageBreak/>
              <w:t>области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lastRenderedPageBreak/>
              <w:t>г.Бор, с. Линда, Линдовский с/с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Правительство Нижегородской области, Администрация городского округа г. Бор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Министерство внутренней региональной и муниципальной политики Нижегородской области</w:t>
            </w:r>
            <w:r w:rsidRPr="00E651E4">
              <w:rPr>
                <w:sz w:val="11"/>
                <w:szCs w:val="11"/>
              </w:rPr>
              <w:br/>
            </w:r>
            <w:r w:rsidRPr="00E651E4">
              <w:rPr>
                <w:sz w:val="11"/>
                <w:szCs w:val="11"/>
              </w:rPr>
              <w:lastRenderedPageBreak/>
              <w:t xml:space="preserve"> / Администрация городского округа г. Бор, Губернаторский проект инициативного бюджетировоания «Вам решать!»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lastRenderedPageBreak/>
              <w:t xml:space="preserve">84.11  Деятельность органов государственного </w:t>
            </w:r>
            <w:r w:rsidRPr="00E651E4">
              <w:rPr>
                <w:sz w:val="11"/>
                <w:szCs w:val="11"/>
              </w:rPr>
              <w:lastRenderedPageBreak/>
              <w:t>управления и местного самоуправления по вопросам общего характера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lastRenderedPageBreak/>
              <w:t>2022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2,010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1,370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0,600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0,040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E061D7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E061D7">
        <w:trPr>
          <w:trHeight w:val="83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E061D7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E061D7">
        <w:trPr>
          <w:trHeight w:val="65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2,010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1,370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0,600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0,040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E061D7">
        <w:trPr>
          <w:trHeight w:val="101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E061D7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75563">
        <w:trPr>
          <w:trHeight w:val="525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E061D7">
        <w:trPr>
          <w:trHeight w:val="56"/>
        </w:trPr>
        <w:tc>
          <w:tcPr>
            <w:tcW w:w="426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54</w:t>
            </w:r>
          </w:p>
        </w:tc>
        <w:tc>
          <w:tcPr>
            <w:tcW w:w="1973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Монтаж  детской площадки с резиновым покрытием в п.Память Парижской Коммуны Нижегородской области по ул.Ленина, д.7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г.Бор, п.Память Парижской Коммуны, ППК с/с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Правительство Нижегородской области, Администрация городского округа г. Бор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Министерство внутренней региональной и муниципальной политики Нижегородской области</w:t>
            </w:r>
            <w:r w:rsidRPr="00E651E4">
              <w:rPr>
                <w:sz w:val="11"/>
                <w:szCs w:val="11"/>
              </w:rPr>
              <w:br/>
              <w:t xml:space="preserve"> / Администрация городского округа г. Бор, Губернаторский проект инициативного бюджетировоания «Вам решать!»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84.11  Деятельность органов государственного управления и местного самоуправления по вопросам общего характера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2,960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0,900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0,060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E061D7">
        <w:trPr>
          <w:trHeight w:val="121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E061D7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E061D7">
        <w:trPr>
          <w:trHeight w:val="141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E061D7">
        <w:trPr>
          <w:trHeight w:val="87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2,960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0,900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0,060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E061D7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E061D7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75563">
        <w:trPr>
          <w:trHeight w:val="525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E061D7">
        <w:trPr>
          <w:trHeight w:val="83"/>
        </w:trPr>
        <w:tc>
          <w:tcPr>
            <w:tcW w:w="426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55</w:t>
            </w:r>
          </w:p>
        </w:tc>
        <w:tc>
          <w:tcPr>
            <w:tcW w:w="1973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Ликвидация пучинообразования на автомобильной дороге по ул.Луговая д.Пичугино Редькинского с/с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г.Бор, д.Пичугино Редькинского с/с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Правительство Нижегородской области, Администрация городского округа г. Бор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Министерство внутренней региональной и муниципальной политики Нижегородской области</w:t>
            </w:r>
            <w:r w:rsidRPr="00E651E4">
              <w:rPr>
                <w:sz w:val="11"/>
                <w:szCs w:val="11"/>
              </w:rPr>
              <w:br/>
              <w:t xml:space="preserve"> / Администрация городского округа г. Бор, Губернаторский проект инициативного бюджетировоания «Вам решать!»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84.11  Деятельность органов государственного управления и местного самоуправления по вопросам общего характера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1,600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1,100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0,470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0,030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E061D7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E061D7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E061D7">
        <w:trPr>
          <w:trHeight w:val="63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E061D7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1,600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1,100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0,470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0,030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E061D7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E061D7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75563">
        <w:trPr>
          <w:trHeight w:val="525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E061D7">
        <w:trPr>
          <w:trHeight w:val="56"/>
        </w:trPr>
        <w:tc>
          <w:tcPr>
            <w:tcW w:w="426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56</w:t>
            </w:r>
          </w:p>
        </w:tc>
        <w:tc>
          <w:tcPr>
            <w:tcW w:w="1973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Поставка и установка элементов детской площадки в д.Боярское (Редькинский с/с), г.Бор, Нижегородской области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г.Бор, д.Боярское, Редькинский с/с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Правительство Нижегородской области, Администрация городского округа г. Бор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Министерство внутренней региональной и муниципальной политики Нижегородской области</w:t>
            </w:r>
            <w:r w:rsidRPr="00E651E4">
              <w:rPr>
                <w:sz w:val="11"/>
                <w:szCs w:val="11"/>
              </w:rPr>
              <w:br/>
              <w:t xml:space="preserve"> / Администрация городского округа г. Бор, Губернаторский проект инициативного бюджетировоания «Вам решать!»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84.11  Деятельность органов государственного управления и местного самоуправления по вопросам общего характера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0,700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0,480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0,210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0,010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E061D7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E061D7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E061D7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E061D7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0,700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0,480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0,210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0,010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E061D7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E061D7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75563">
        <w:trPr>
          <w:trHeight w:val="525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E061D7">
        <w:trPr>
          <w:trHeight w:val="56"/>
        </w:trPr>
        <w:tc>
          <w:tcPr>
            <w:tcW w:w="426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57</w:t>
            </w:r>
          </w:p>
        </w:tc>
        <w:tc>
          <w:tcPr>
            <w:tcW w:w="1973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 xml:space="preserve">Ликвидация пучинообразования на автомобильной дороге в д.Синцово (Редькинского с/с) 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г.Бор, д.Синцово, Редькинский с/с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Правительство Нижегородской области, Администрация городского округа г. Бор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Министерство внутренней региональной и муниципальной политики Нижегородской области</w:t>
            </w:r>
            <w:r w:rsidRPr="00E651E4">
              <w:rPr>
                <w:sz w:val="11"/>
                <w:szCs w:val="11"/>
              </w:rPr>
              <w:br/>
              <w:t xml:space="preserve"> / Администрация городского округа г. Бор, Губернаторский проект инициативного бюджетировоания «Вам решать!»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84.11  Деятельность органов государственного управления и местного самоуправления по вопросам общего характера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1,440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0,980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0,430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0,030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E061D7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E061D7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E061D7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E061D7">
        <w:trPr>
          <w:trHeight w:val="11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1,440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0,980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0,430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0,030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E061D7">
        <w:trPr>
          <w:trHeight w:val="61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E061D7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75563">
        <w:trPr>
          <w:trHeight w:val="525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E061D7">
        <w:trPr>
          <w:trHeight w:val="56"/>
        </w:trPr>
        <w:tc>
          <w:tcPr>
            <w:tcW w:w="426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58</w:t>
            </w:r>
          </w:p>
        </w:tc>
        <w:tc>
          <w:tcPr>
            <w:tcW w:w="1973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Поставка и установка элементов детской площадки в д.Петрово (Редькинский с/с), г.Бор, Нижегородской области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г.Бор, д.Петрово, Редькинский с/с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Правительство Нижегородской области, Администрация городского округа г. Бор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Министерство внутренней региональной и муниципальной политики Нижегородской области</w:t>
            </w:r>
            <w:r w:rsidRPr="00E651E4">
              <w:rPr>
                <w:sz w:val="11"/>
                <w:szCs w:val="11"/>
              </w:rPr>
              <w:br/>
              <w:t xml:space="preserve"> / Администрация городского округа г. Бор, Губернаторский проект инициативного бюджетировоания «Вам решать!»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84.11  Деятельность органов государственного управления и местного самоуправления по вопросам общего характера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0,700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0,480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0,210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0,010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E061D7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E061D7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E061D7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E061D7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0,700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0,480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0,210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0,010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E061D7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E061D7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E061D7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E061D7">
        <w:trPr>
          <w:trHeight w:val="67"/>
        </w:trPr>
        <w:tc>
          <w:tcPr>
            <w:tcW w:w="426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59</w:t>
            </w:r>
          </w:p>
        </w:tc>
        <w:tc>
          <w:tcPr>
            <w:tcW w:w="1973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 xml:space="preserve">Ремонт дороги по ул.Садовая в п.Железнодорожный 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г.Бор, п.Железнодорожный, Ситниковский с/с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Правительство Нижегородской области, Администрация городского округа г. Бор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Министерство внутренней региональной и муниципальной политики Нижегородской области</w:t>
            </w:r>
            <w:r w:rsidRPr="00E651E4">
              <w:rPr>
                <w:sz w:val="11"/>
                <w:szCs w:val="11"/>
              </w:rPr>
              <w:br w:type="page"/>
              <w:t xml:space="preserve"> / Администрация городского округа г. Бор, Губернаторский проект инициативного бюджетировоания «Вам решать!»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84.11  Деятельность органов государственного управления и местного самоуправления по вопросам общего характера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1,330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0,900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0,400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0,030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E061D7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E061D7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E061D7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E061D7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1,330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0,900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0,400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0,030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E061D7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E061D7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75563">
        <w:trPr>
          <w:trHeight w:val="525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E061D7">
        <w:trPr>
          <w:trHeight w:val="56"/>
        </w:trPr>
        <w:tc>
          <w:tcPr>
            <w:tcW w:w="426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60</w:t>
            </w:r>
          </w:p>
        </w:tc>
        <w:tc>
          <w:tcPr>
            <w:tcW w:w="1973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Ремонт участка дороги в д.Темряшино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г.Бор, д.Темряшино, Ситниковский с/с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Правительство Нижегородской области, Администрация городского округа г. Бор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Министерство внутренней региональной и муниципальной политики Нижегородской области</w:t>
            </w:r>
            <w:r w:rsidRPr="00E651E4">
              <w:rPr>
                <w:sz w:val="11"/>
                <w:szCs w:val="11"/>
              </w:rPr>
              <w:br/>
              <w:t xml:space="preserve"> / Администрация городского округа г. Бор, Губернаторский проект инициативного бюджетировоания «Вам решать!»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84.11  Деятельность органов государственного управления и местного самоуправления по вопросам общего характера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3,320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2,250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0,070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E061D7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E061D7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E061D7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E061D7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3,320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2,250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0,070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E061D7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E061D7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75563">
        <w:trPr>
          <w:trHeight w:val="525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E061D7">
        <w:trPr>
          <w:trHeight w:val="90"/>
        </w:trPr>
        <w:tc>
          <w:tcPr>
            <w:tcW w:w="426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61</w:t>
            </w:r>
          </w:p>
        </w:tc>
        <w:tc>
          <w:tcPr>
            <w:tcW w:w="1973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Ремонт асфальтобетонного покрытия участка дороги по адресу: улица Школьная села Ямново Ямновского сельсовета городского округа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г.Бор, с. Ямново, Ямновский с/с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Правительство Нижегородской области, Администрация городского округа г. Бор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Министерство внутренней региональной и муниципальной политики Нижегородской области</w:t>
            </w:r>
            <w:r w:rsidRPr="00E651E4">
              <w:rPr>
                <w:sz w:val="11"/>
                <w:szCs w:val="11"/>
              </w:rPr>
              <w:br/>
              <w:t xml:space="preserve"> / Администрация городского округа г. Бор, Губернаторский проект инициативного бюджетировоания «Вам решать!»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84.11  Деятельность органов государственного управления и местного самоуправления по вопросам общего характера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2,590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1,740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0,800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0,050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E061D7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E061D7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E061D7">
        <w:trPr>
          <w:trHeight w:val="70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E061D7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2,590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1,740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0,800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0,050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E061D7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E061D7">
        <w:trPr>
          <w:trHeight w:val="64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75563">
        <w:trPr>
          <w:trHeight w:val="525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E061D7">
        <w:trPr>
          <w:trHeight w:val="135"/>
        </w:trPr>
        <w:tc>
          <w:tcPr>
            <w:tcW w:w="426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62</w:t>
            </w:r>
          </w:p>
        </w:tc>
        <w:tc>
          <w:tcPr>
            <w:tcW w:w="1973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Ремонт участка дороги по улице Восточной села Ямново Ямновского сельсовета городского округа город Бор Нижегородской области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г.Бор, с. Ямново, Ямновский с/с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Правительство Нижегородской области, Администрация городского округа г. Бор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Министерство внутренней региональной и муниципальной политики Нижегородской области</w:t>
            </w:r>
            <w:r w:rsidRPr="00E651E4">
              <w:rPr>
                <w:sz w:val="11"/>
                <w:szCs w:val="11"/>
              </w:rPr>
              <w:br/>
              <w:t xml:space="preserve"> / Администрация городского округа г. Бор, Губернаторский проект инициативного бюджетировоания «Вам решать!»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84.11  Деятельность органов государственного управления и местного самоуправления по вопросам общего характера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1,260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0,860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0,380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E061D7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E061D7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E061D7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E061D7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1,260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0,860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0,380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E061D7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E061D7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75563">
        <w:trPr>
          <w:trHeight w:val="525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E061D7">
        <w:trPr>
          <w:trHeight w:val="56"/>
        </w:trPr>
        <w:tc>
          <w:tcPr>
            <w:tcW w:w="426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63</w:t>
            </w:r>
          </w:p>
        </w:tc>
        <w:tc>
          <w:tcPr>
            <w:tcW w:w="1973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Благоустройство зоны отдыха "Мухинское озеро"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 xml:space="preserve">г.Бор 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Правительство Нижегородской области, Администрация городского округа г. Бор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Министерство энергетики и жилищно-коммунального хозяйства</w:t>
            </w:r>
            <w:r w:rsidRPr="00E651E4">
              <w:rPr>
                <w:sz w:val="11"/>
                <w:szCs w:val="11"/>
              </w:rPr>
              <w:br/>
              <w:t>Нижегородской области, Администрация городского округа г. Бор, ГП "Формирование современной городской среды на территории Нижегородской области на 2018-2024 годы"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93.29 Деятельность зрелищно-развлекательная прочая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2019-2020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18,100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0,800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17,300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E061D7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11,200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11,200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E061D7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6,900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0,800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6,100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E061D7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E061D7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E061D7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E061D7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E061D7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E061D7">
        <w:trPr>
          <w:trHeight w:val="56"/>
        </w:trPr>
        <w:tc>
          <w:tcPr>
            <w:tcW w:w="426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64</w:t>
            </w:r>
          </w:p>
        </w:tc>
        <w:tc>
          <w:tcPr>
            <w:tcW w:w="1973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Благоустройство парка им. Максимова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 xml:space="preserve">г.Бор 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Правительство Нижегородской области, Администрация городского округа г. Бор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Министерство энергетики и жилищно-коммунального хозяйства</w:t>
            </w:r>
            <w:r w:rsidRPr="00E651E4">
              <w:rPr>
                <w:sz w:val="11"/>
                <w:szCs w:val="11"/>
              </w:rPr>
              <w:br/>
              <w:t>Нижегородской области, Администрация городского округа г. Бор, ГП "Формирование современной городской среды на территории Нижегородской области на 2018-2024 годы"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93.29 Деятельность зрелищно-развлекательная прочая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3,733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0,966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2,767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E061D7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E061D7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E061D7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3,733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0,966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2,767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E061D7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E061D7">
        <w:trPr>
          <w:trHeight w:val="67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E061D7">
        <w:trPr>
          <w:trHeight w:val="155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75563">
        <w:trPr>
          <w:trHeight w:val="525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E02810">
        <w:trPr>
          <w:trHeight w:val="56"/>
        </w:trPr>
        <w:tc>
          <w:tcPr>
            <w:tcW w:w="426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65</w:t>
            </w:r>
          </w:p>
        </w:tc>
        <w:tc>
          <w:tcPr>
            <w:tcW w:w="1973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Борское "Волгоречье"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 xml:space="preserve">г.Бор 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Правительство Нижегородской области, Администрация городского округа г. Бор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Министерство энергетики и жилищно-коммунального хозяйства</w:t>
            </w:r>
            <w:r w:rsidRPr="00E651E4">
              <w:rPr>
                <w:sz w:val="11"/>
                <w:szCs w:val="11"/>
              </w:rPr>
              <w:br/>
              <w:t>Нижегородской области, Администрация городского округа г. Бор, ГП "ФКГС на территории Нижегородской области на 2018-2024 годы"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93.29 Деятельность зрелищно-развлекательная прочая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2019-2023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98,638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79,921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18,717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E02810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7,800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7,000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0,800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E02810">
        <w:trPr>
          <w:trHeight w:val="85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33,700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27,400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6,300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E02810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1,968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0,521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1,447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E02810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51,670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45,000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6,670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E02810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3,500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3,500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E02810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75563">
        <w:trPr>
          <w:trHeight w:val="525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E02810">
        <w:trPr>
          <w:trHeight w:val="98"/>
        </w:trPr>
        <w:tc>
          <w:tcPr>
            <w:tcW w:w="426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66</w:t>
            </w:r>
          </w:p>
        </w:tc>
        <w:tc>
          <w:tcPr>
            <w:tcW w:w="1973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Благоустройство общественных пространств и дворовых территорий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 xml:space="preserve">г.Бор 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Правительство Нижегородской области, Администрация городского округа г. Бор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Министерство энергетики и жилищно-коммунального хозяйства</w:t>
            </w:r>
            <w:r w:rsidRPr="00E651E4">
              <w:rPr>
                <w:sz w:val="11"/>
                <w:szCs w:val="11"/>
              </w:rPr>
              <w:br w:type="page"/>
              <w:t>Нижегородской области, Администрация городского округа г. Бор, ГП "ФСГС на территории Нижегородской области на 2018-2024 годы"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93.29 Деятельность зрелищно-развлекательная прочая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2020, 2022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35,310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18,220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17,090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648A8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648A8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10,400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1,600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8,800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648A8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648A8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24,910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16,620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8,290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648A8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648A8">
        <w:trPr>
          <w:trHeight w:val="57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75563">
        <w:trPr>
          <w:trHeight w:val="525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648A8">
        <w:trPr>
          <w:trHeight w:val="197"/>
        </w:trPr>
        <w:tc>
          <w:tcPr>
            <w:tcW w:w="9981" w:type="dxa"/>
            <w:gridSpan w:val="7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Итого по РАЗДЕЛУ  N</w:t>
            </w:r>
            <w:r w:rsidRPr="00E651E4">
              <w:rPr>
                <w:sz w:val="11"/>
                <w:szCs w:val="11"/>
              </w:rPr>
              <w:br/>
              <w:t>ДЕЯТЕЛЬНОСТЬ АДМИНИСТРАТИВНАЯ И СОПУТСТВУЮЩИЕ ДОПОЛНИТЕЛЬНЫЕ УСЛУГИ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179,662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116,127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63,064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0,471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648A8">
        <w:trPr>
          <w:trHeight w:val="89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19,000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7,000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12,000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648A8">
        <w:trPr>
          <w:trHeight w:val="56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51,000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29,800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21,200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648A8">
        <w:trPr>
          <w:trHeight w:val="124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5,701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1,487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4,214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648A8">
        <w:trPr>
          <w:trHeight w:val="56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100,461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77,840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22,150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0,471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648A8">
        <w:trPr>
          <w:trHeight w:val="56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3,500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3,500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648A8">
        <w:trPr>
          <w:trHeight w:val="56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648A8">
        <w:trPr>
          <w:trHeight w:val="56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648A8">
        <w:trPr>
          <w:trHeight w:val="253"/>
        </w:trPr>
        <w:tc>
          <w:tcPr>
            <w:tcW w:w="15735" w:type="dxa"/>
            <w:gridSpan w:val="16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РАЗДЕЛ О "ГОСУДАРСТВЕННОЕ УПРАВЛЕНИЕ И ОБЕСПЕЧЕНИЕ ВОЕННОЙ БЕЗОПАСНОСТИ; СОЦИАЛЬНОЕ ОБЕСПЕЧЕНИЕ"</w:t>
            </w:r>
          </w:p>
        </w:tc>
      </w:tr>
      <w:tr w:rsidR="0034238B" w:rsidRPr="00E651E4" w:rsidTr="00F648A8">
        <w:trPr>
          <w:trHeight w:val="56"/>
        </w:trPr>
        <w:tc>
          <w:tcPr>
            <w:tcW w:w="426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67</w:t>
            </w:r>
          </w:p>
        </w:tc>
        <w:tc>
          <w:tcPr>
            <w:tcW w:w="1973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 xml:space="preserve">Строительство 4 жилых домов на одну квартиру общей площадью 76,5 кв. м.с.Ивановское, участок № 41, </w:t>
            </w:r>
            <w:r w:rsidRPr="00E651E4">
              <w:rPr>
                <w:sz w:val="11"/>
                <w:szCs w:val="11"/>
              </w:rPr>
              <w:lastRenderedPageBreak/>
              <w:t>42, 47, 48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lastRenderedPageBreak/>
              <w:t xml:space="preserve"> г.Бор, с.Ивановское, участок № 41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Правительство Нижегородской области, Администрация городского округа город Бор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 xml:space="preserve">Министерство сельского хозяйства и продовольственных ресурсов Нижегородской области, </w:t>
            </w:r>
            <w:r w:rsidRPr="00E651E4">
              <w:rPr>
                <w:sz w:val="11"/>
                <w:szCs w:val="11"/>
              </w:rPr>
              <w:lastRenderedPageBreak/>
              <w:t>Администрация городского округа город Бор, Частные инвестиции, ГП "Развитие агропромышленного комплекса"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lastRenderedPageBreak/>
              <w:t>41  Строительство зданий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2,986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0,412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0,129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2,445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648A8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648A8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648A8">
        <w:trPr>
          <w:trHeight w:val="121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2,986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0,412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0,129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2,445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648A8">
        <w:trPr>
          <w:trHeight w:val="67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648A8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648A8">
        <w:trPr>
          <w:trHeight w:val="87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75563">
        <w:trPr>
          <w:trHeight w:val="525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648A8">
        <w:trPr>
          <w:trHeight w:val="141"/>
        </w:trPr>
        <w:tc>
          <w:tcPr>
            <w:tcW w:w="426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68</w:t>
            </w:r>
          </w:p>
        </w:tc>
        <w:tc>
          <w:tcPr>
            <w:tcW w:w="1973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Переселение граждан из аварийного жилищного фонда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г.Бор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Правительство Нижегородской области, Администрация городского округа город Бор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Министерство социальной политики Нижегородской области,  Администрация городского округа город Бор, ГП "Переселение граждан из аварийного жилищного фонда на территории Нижегородской области на 2019-2023 г.г."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84.11  Деятельность органов государственного управления и местного самоуправления по вопросам общего характера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2022-2024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19,390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14,460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4,930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648A8">
        <w:trPr>
          <w:trHeight w:val="87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648A8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648A8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648A8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17,300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14,460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2,840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648A8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1,040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1,040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648A8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1,050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1,050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75563">
        <w:trPr>
          <w:trHeight w:val="525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648A8">
        <w:trPr>
          <w:trHeight w:val="201"/>
        </w:trPr>
        <w:tc>
          <w:tcPr>
            <w:tcW w:w="426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69</w:t>
            </w:r>
          </w:p>
        </w:tc>
        <w:tc>
          <w:tcPr>
            <w:tcW w:w="1973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Обеспечение инженерной и дорожной инфраструктурой земельных участков, предназначенных для предоставления многодетным семьям, на территории у д. Оманово городского округа г. Бор Нижегородской области (объекты инженерной инфраструктуры)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г.Бор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Правительство Нижегородской области, Администрация городского округа город Бор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Министерство социальной политики Нижегородской области,  Администрация городского округа город Бор / ГП "Развитие жилищного</w:t>
            </w:r>
            <w:r w:rsidRPr="00E651E4">
              <w:rPr>
                <w:sz w:val="11"/>
                <w:szCs w:val="11"/>
              </w:rPr>
              <w:br/>
              <w:t>строительства и государственная поддержка граждан</w:t>
            </w:r>
            <w:r w:rsidRPr="00E651E4">
              <w:rPr>
                <w:sz w:val="11"/>
                <w:szCs w:val="11"/>
              </w:rPr>
              <w:br/>
              <w:t>по обеспечению жильем на территории Нижегородской области"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84.11  Деятельность органов государственного управления и местного самоуправления по вопросам общего характера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2021-2024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185,700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183,844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1,856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648A8">
        <w:trPr>
          <w:trHeight w:val="107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648A8">
        <w:trPr>
          <w:trHeight w:val="195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648A8">
        <w:trPr>
          <w:trHeight w:val="127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0,038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0,038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648A8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0,727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0,720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0,007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648A8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62,139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61,518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0,621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648A8">
        <w:trPr>
          <w:trHeight w:val="263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122,796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121,568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1,228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75563">
        <w:trPr>
          <w:trHeight w:val="732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648A8">
        <w:trPr>
          <w:trHeight w:val="269"/>
        </w:trPr>
        <w:tc>
          <w:tcPr>
            <w:tcW w:w="426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70</w:t>
            </w:r>
          </w:p>
        </w:tc>
        <w:tc>
          <w:tcPr>
            <w:tcW w:w="1973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Обеспечение инженерной и дорожной инфраструктурой земельных участков, предназначенных для предоставления многодетным семьям, на территории у д. Оманово городского округа город Бор Нижегородской области (дорожная инфраструктура)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г.Бор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Правительство Нижегородской области, Администрация городского округа г. Бор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Министерство транспорта и автомобильных дорог</w:t>
            </w:r>
            <w:r w:rsidRPr="00E651E4">
              <w:rPr>
                <w:sz w:val="11"/>
                <w:szCs w:val="11"/>
              </w:rPr>
              <w:br/>
              <w:t>Нижегородской области / Администрация городского округа г. Бор, ГП "Развитие транспортной</w:t>
            </w:r>
            <w:r w:rsidRPr="00E651E4">
              <w:rPr>
                <w:sz w:val="11"/>
                <w:szCs w:val="11"/>
              </w:rPr>
              <w:br/>
              <w:t>системы нижегородской области"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84.11  Деятельность органов государственного управления и местного самоуправления по вопросам общего характера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2022-2023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913,406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901,806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11,600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648A8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648A8">
        <w:trPr>
          <w:trHeight w:val="122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648A8">
        <w:trPr>
          <w:trHeight w:val="67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648A8">
        <w:trPr>
          <w:trHeight w:val="155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509,546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501,985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7,561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648A8">
        <w:trPr>
          <w:trHeight w:val="61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403,860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399,821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4,039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648A8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648A8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648A8">
        <w:trPr>
          <w:trHeight w:val="172"/>
        </w:trPr>
        <w:tc>
          <w:tcPr>
            <w:tcW w:w="9981" w:type="dxa"/>
            <w:gridSpan w:val="7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Итого по РАЗДЕЛУ О "ГОСУДАРСТВЕННОЕ УПРАВЛЕНИЕ И ОБЕСПЕЧЕНИЕ ВОЕННОЙ БЕЗОПАСНОСТИ; СОЦИАЛЬНОЕ ОБЕСПЕЧЕНИЕ"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1121,482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1100,522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18,515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2,445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648A8">
        <w:trPr>
          <w:trHeight w:val="56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648A8">
        <w:trPr>
          <w:trHeight w:val="56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648A8">
        <w:trPr>
          <w:trHeight w:val="113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3,024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0,450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0,129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2,445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648A8">
        <w:trPr>
          <w:trHeight w:val="56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527,573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517,165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10,408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648A8">
        <w:trPr>
          <w:trHeight w:val="121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467,039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461,339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5,700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648A8">
        <w:trPr>
          <w:trHeight w:val="56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123,846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121,568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2,278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648A8">
        <w:trPr>
          <w:trHeight w:val="56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648A8">
        <w:trPr>
          <w:trHeight w:val="155"/>
        </w:trPr>
        <w:tc>
          <w:tcPr>
            <w:tcW w:w="15735" w:type="dxa"/>
            <w:gridSpan w:val="16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РАЗДЕЛ P "ОБРАЗОВАНИЕ"</w:t>
            </w:r>
          </w:p>
        </w:tc>
      </w:tr>
      <w:tr w:rsidR="0034238B" w:rsidRPr="00E651E4" w:rsidTr="00F648A8">
        <w:trPr>
          <w:trHeight w:val="126"/>
        </w:trPr>
        <w:tc>
          <w:tcPr>
            <w:tcW w:w="426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71</w:t>
            </w:r>
          </w:p>
        </w:tc>
        <w:tc>
          <w:tcPr>
            <w:tcW w:w="1973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Детский сад на 240 мест в микрорайоне Красногорка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г.Бор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Правительство Нижегородской области, Администрация городского округа город Бор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Министерство образования, науки</w:t>
            </w:r>
            <w:r w:rsidRPr="00E651E4">
              <w:rPr>
                <w:sz w:val="11"/>
                <w:szCs w:val="11"/>
              </w:rPr>
              <w:br/>
              <w:t>и молодежной политики Нижегородской области, Администрация городского округа город Бор, ГП "Развитие образования Нижегородской области"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85.11 Образование дошкольное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2019-2022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129,880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125,204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4,676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70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648A8">
        <w:trPr>
          <w:trHeight w:val="72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1,700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1,700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648A8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14,500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13,600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0,900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648A8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61,347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59,794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1,553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648A8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52,333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51,810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0,523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70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30 000,00</w:t>
            </w:r>
          </w:p>
        </w:tc>
      </w:tr>
      <w:tr w:rsidR="0034238B" w:rsidRPr="00E651E4" w:rsidTr="00F648A8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648A8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648A8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648A8">
        <w:trPr>
          <w:trHeight w:val="123"/>
        </w:trPr>
        <w:tc>
          <w:tcPr>
            <w:tcW w:w="426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72</w:t>
            </w:r>
          </w:p>
        </w:tc>
        <w:tc>
          <w:tcPr>
            <w:tcW w:w="1973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Пристрой на 60 мест к существующему МАДОУ детскому саду № 13 "Дельфинчик"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г.Бор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Правительство Нижегородской области, Администрация городского округа город Бор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Министерство образования, науки</w:t>
            </w:r>
            <w:r w:rsidRPr="00E651E4">
              <w:rPr>
                <w:sz w:val="11"/>
                <w:szCs w:val="11"/>
              </w:rPr>
              <w:br/>
              <w:t>и молодежной политики Нижегородской области, Администрация городского округа город Бор, ГП "Развитие образования Нижегородской области"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85.11 Образование дошкольное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27,800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27,000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0,800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648A8">
        <w:trPr>
          <w:trHeight w:val="83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648A8">
        <w:trPr>
          <w:trHeight w:val="171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27,800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27,000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0,800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30 000,00</w:t>
            </w:r>
          </w:p>
        </w:tc>
      </w:tr>
      <w:tr w:rsidR="0034238B" w:rsidRPr="00E651E4" w:rsidTr="00F648A8">
        <w:trPr>
          <w:trHeight w:val="63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648A8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648A8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648A8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75563">
        <w:trPr>
          <w:trHeight w:val="525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648A8">
        <w:trPr>
          <w:trHeight w:val="167"/>
        </w:trPr>
        <w:tc>
          <w:tcPr>
            <w:tcW w:w="426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73</w:t>
            </w:r>
          </w:p>
        </w:tc>
        <w:tc>
          <w:tcPr>
            <w:tcW w:w="1973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Школа на 1000 мест в жилом районе “Боталово-4” г.Бор Нижегородской области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г.Бор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Правительство Нижегородской области, Администрация городского округа город Бор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Министерство образования, науки</w:t>
            </w:r>
            <w:r w:rsidRPr="00E651E4">
              <w:rPr>
                <w:sz w:val="11"/>
                <w:szCs w:val="11"/>
              </w:rPr>
              <w:br/>
              <w:t>и молодежной политики Нижегородской области, Администрация городского округа город Бор, ГП "Развитие образования Нижегородской области"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85.14 Образование среднее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2021-2023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1102,178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2,178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1100,000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90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648A8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648A8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648A8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2,178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2,178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648A8">
        <w:trPr>
          <w:trHeight w:val="209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500,000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500,000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648A8">
        <w:trPr>
          <w:trHeight w:val="115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600,000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600,000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90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35 000,00</w:t>
            </w:r>
          </w:p>
        </w:tc>
      </w:tr>
      <w:tr w:rsidR="0034238B" w:rsidRPr="00E651E4" w:rsidTr="00F648A8">
        <w:trPr>
          <w:trHeight w:val="163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648A8">
        <w:trPr>
          <w:trHeight w:val="109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648A8">
        <w:trPr>
          <w:trHeight w:val="196"/>
        </w:trPr>
        <w:tc>
          <w:tcPr>
            <w:tcW w:w="426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lastRenderedPageBreak/>
              <w:t>74</w:t>
            </w:r>
          </w:p>
        </w:tc>
        <w:tc>
          <w:tcPr>
            <w:tcW w:w="1973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 xml:space="preserve">Школа на 1000 мест в жилом районе "Солнечный город" (ул.Луначарского) г.Бор Нижегородской области 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г.Бор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Правительство Нижегородской области, Администрация городского округа город Бор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Министерство образования, науки</w:t>
            </w:r>
            <w:r w:rsidRPr="00E651E4">
              <w:rPr>
                <w:sz w:val="11"/>
                <w:szCs w:val="11"/>
              </w:rPr>
              <w:br/>
              <w:t>и молодежной политики Нижегородской области, Администрация городского округа город Бор, ГП "Создание новых мест в образовательных организациях НО"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 xml:space="preserve"> 85.14 Образование среднее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2022-2024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1302,000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1276,000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26,000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90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648A8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648A8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648A8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648A8">
        <w:trPr>
          <w:trHeight w:val="83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2,000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648A8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400,000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396,000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648A8">
        <w:trPr>
          <w:trHeight w:val="91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900,000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880,000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90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35 000,00</w:t>
            </w:r>
          </w:p>
        </w:tc>
      </w:tr>
      <w:tr w:rsidR="0034238B" w:rsidRPr="00E651E4" w:rsidTr="00F648A8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648A8">
        <w:trPr>
          <w:trHeight w:val="227"/>
        </w:trPr>
        <w:tc>
          <w:tcPr>
            <w:tcW w:w="426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75</w:t>
            </w:r>
          </w:p>
        </w:tc>
        <w:tc>
          <w:tcPr>
            <w:tcW w:w="1973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Единый образовательный комплекс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г.Бор, д.Воронино Краснослободский с/с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ООО "Первая концессионная компания "Просвещение"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ООО "Первая концессионная компания "Просвещение"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85.41 Образование дополнительное детей и взрослых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2022-2023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197,900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197,900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648A8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648A8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648A8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648A8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127,900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127,900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6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131 791,42</w:t>
            </w:r>
          </w:p>
        </w:tc>
      </w:tr>
      <w:tr w:rsidR="0034238B" w:rsidRPr="00E651E4" w:rsidTr="00F648A8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70,000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70,000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124 216,62</w:t>
            </w:r>
          </w:p>
        </w:tc>
      </w:tr>
      <w:tr w:rsidR="0034238B" w:rsidRPr="00E651E4" w:rsidTr="00F648A8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648A8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648A8">
        <w:trPr>
          <w:trHeight w:val="126"/>
        </w:trPr>
        <w:tc>
          <w:tcPr>
            <w:tcW w:w="426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76</w:t>
            </w:r>
          </w:p>
        </w:tc>
        <w:tc>
          <w:tcPr>
            <w:tcW w:w="1973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Объект капитального ремонта, расположенный по адресу: Нижегородская область, город областного значения Бор, Ямновский сельсовет, с. Ямново, ул. Школьная д. 18, Муниципальное автономное общеобразовательное учреждение Ямновская основная школа (МАОУ Ямновская ОШ)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г. Бор, Ямновский сельсовет, с. Ямново, ул. Школьная д. 18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Правительство Нижегородской области, Администрация городского округа город Бор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Министерство сельского хозяйства и продовольственных ресурсов Нижегородской области, Администрация городского округа город Бор, Частные инвестиции, ГП "Развитие агропромышленного комплекса"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85.41 Образование дополнительное детей и взрослых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10,401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2,565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0,641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7,195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648A8">
        <w:trPr>
          <w:trHeight w:val="72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648A8">
        <w:trPr>
          <w:trHeight w:val="160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648A8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648A8">
        <w:trPr>
          <w:trHeight w:val="65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10,401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2,565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0,641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7,195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648A8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648A8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648A8">
        <w:trPr>
          <w:trHeight w:val="389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648A8">
        <w:trPr>
          <w:trHeight w:val="56"/>
        </w:trPr>
        <w:tc>
          <w:tcPr>
            <w:tcW w:w="426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77</w:t>
            </w:r>
          </w:p>
        </w:tc>
        <w:tc>
          <w:tcPr>
            <w:tcW w:w="1973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Объект капитального ремонта, расположенный по адресу: Нижегородская область, город областного значения Бор, Ямновский сельсовет, с. Ямново, ул. Школьная д. 16, Муниципальное автономное общеобразовательное учреждение Ямновский детский сад "Василек" (МАДОУ Ямновский д/с "Василек")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г.Бор, Ямновский сельсовет, с. Ямново, ул. Школьная д. 16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Правительство Нижегородской области, Администрация городского округа город Бор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Министерство сельского хозяйства и продовольственных ресурсов Нижегородской области, Администрация городского округа город Бор, Частные инвестиции, ГП "Развитие агропромышленного комплекса"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85.41 Образование дополнительное детей и взрослых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5,807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1,432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0,358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4,017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648A8">
        <w:trPr>
          <w:trHeight w:val="83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648A8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648A8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648A8">
        <w:trPr>
          <w:trHeight w:val="63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5,807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1,432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0,358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4,017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F6612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F6612">
        <w:trPr>
          <w:trHeight w:val="97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75563">
        <w:trPr>
          <w:trHeight w:val="825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F6612">
        <w:trPr>
          <w:trHeight w:val="191"/>
        </w:trPr>
        <w:tc>
          <w:tcPr>
            <w:tcW w:w="9981" w:type="dxa"/>
            <w:gridSpan w:val="7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Итого по РАЗДЕЛУ Р "ОБРАЗОВАНИЕ"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2775,966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1432,201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34,653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1309,112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268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F6612">
        <w:trPr>
          <w:trHeight w:val="98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1,700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1,700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F6612">
        <w:trPr>
          <w:trHeight w:val="185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42,300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40,600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1,700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F6612">
        <w:trPr>
          <w:trHeight w:val="56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63,525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59,794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3,731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F6612">
        <w:trPr>
          <w:trHeight w:val="219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698,441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55,807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3,522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639,112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76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F6612">
        <w:trPr>
          <w:trHeight w:val="125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1070,000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396,000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670,000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94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F6612">
        <w:trPr>
          <w:trHeight w:val="173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900,000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880,000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90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F6612">
        <w:trPr>
          <w:trHeight w:val="56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F6612">
        <w:trPr>
          <w:trHeight w:val="56"/>
        </w:trPr>
        <w:tc>
          <w:tcPr>
            <w:tcW w:w="15735" w:type="dxa"/>
            <w:gridSpan w:val="16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РАЗДЕЛ Q "ДЕЯТЕЛЬНОСТЬ В ОБЛАСТИ ЗДРАВООХРАНЕНИЯ И СОЦИАЛЬНЫХ УСЛУГ"</w:t>
            </w:r>
          </w:p>
        </w:tc>
      </w:tr>
      <w:tr w:rsidR="0034238B" w:rsidRPr="00E651E4" w:rsidTr="007F6612">
        <w:trPr>
          <w:trHeight w:val="113"/>
        </w:trPr>
        <w:tc>
          <w:tcPr>
            <w:tcW w:w="426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78</w:t>
            </w:r>
          </w:p>
        </w:tc>
        <w:tc>
          <w:tcPr>
            <w:tcW w:w="1973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Диагностический центр с подземной парковкой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 xml:space="preserve"> г. Бор, ул.Крупской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ООО "ТоргСтрой"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ООО "ТоргСтрой"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86.9 Деятельность в области медицины прочая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2022-2024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600,000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600,000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205,200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F6612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F6612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F6612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F6612">
        <w:trPr>
          <w:trHeight w:val="141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150,000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150,000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F6612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200,000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200,000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F6612">
        <w:trPr>
          <w:trHeight w:val="109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250,000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250,000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102,600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30 000,00</w:t>
            </w:r>
          </w:p>
        </w:tc>
      </w:tr>
      <w:tr w:rsidR="0034238B" w:rsidRPr="00E651E4" w:rsidTr="007F6612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102,600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F6612">
        <w:trPr>
          <w:trHeight w:val="321"/>
        </w:trPr>
        <w:tc>
          <w:tcPr>
            <w:tcW w:w="426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79</w:t>
            </w:r>
          </w:p>
        </w:tc>
        <w:tc>
          <w:tcPr>
            <w:tcW w:w="1973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Строительство многофункционального социального комплекса им.Супенова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 xml:space="preserve"> г. Бор,в районе д. Белоусово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ООО "Корпорация социального развития"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ООО "Корпорация социального развития"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86.9 Деятельность в области медицины прочая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2024-2025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2000,000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2000,000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F6612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F6612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F6612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F6612">
        <w:trPr>
          <w:trHeight w:val="72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F6612">
        <w:trPr>
          <w:trHeight w:val="160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F6612">
        <w:trPr>
          <w:trHeight w:val="105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1000,000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1000,000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F6612">
        <w:trPr>
          <w:trHeight w:val="167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1000,000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1000,000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F6612">
        <w:trPr>
          <w:trHeight w:val="215"/>
        </w:trPr>
        <w:tc>
          <w:tcPr>
            <w:tcW w:w="426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80</w:t>
            </w:r>
          </w:p>
        </w:tc>
        <w:tc>
          <w:tcPr>
            <w:tcW w:w="1973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Строительства онкологического центра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 xml:space="preserve"> г. Бор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ООО «МедИнвестГрупп»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ООО «МедИнвестГрупп»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86.9 Деятельность в области медицины прочая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2024-2025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3442,600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3442,600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F6612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F6612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F6612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04145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04145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04145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1721,300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1721,300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04145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1721,300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1721,300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04145">
        <w:trPr>
          <w:trHeight w:val="56"/>
        </w:trPr>
        <w:tc>
          <w:tcPr>
            <w:tcW w:w="426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81</w:t>
            </w:r>
          </w:p>
        </w:tc>
        <w:tc>
          <w:tcPr>
            <w:tcW w:w="1973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 xml:space="preserve">ФАП в п. Большеорловское г.о.г. Бор (ГБУЗ НО "Борская центральная </w:t>
            </w:r>
            <w:r w:rsidRPr="00E651E4">
              <w:rPr>
                <w:sz w:val="11"/>
                <w:szCs w:val="11"/>
              </w:rPr>
              <w:lastRenderedPageBreak/>
              <w:t>районная больница")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lastRenderedPageBreak/>
              <w:t xml:space="preserve"> г. Бор, п. Большеорловское, Останкинский с/с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Правительство Нижегородской области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Министерство</w:t>
            </w:r>
            <w:r w:rsidRPr="00E651E4">
              <w:rPr>
                <w:sz w:val="11"/>
                <w:szCs w:val="11"/>
              </w:rPr>
              <w:br/>
              <w:t xml:space="preserve">здравоохранения Нижегородской </w:t>
            </w:r>
            <w:r w:rsidRPr="00E651E4">
              <w:rPr>
                <w:sz w:val="11"/>
                <w:szCs w:val="11"/>
              </w:rPr>
              <w:lastRenderedPageBreak/>
              <w:t>области / ГП "Развитие здравоохранения Нижегородской области"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lastRenderedPageBreak/>
              <w:t xml:space="preserve">86.10 Деятельность больничных </w:t>
            </w:r>
            <w:r w:rsidRPr="00E651E4">
              <w:rPr>
                <w:sz w:val="11"/>
                <w:szCs w:val="11"/>
              </w:rPr>
              <w:lastRenderedPageBreak/>
              <w:t>организаций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lastRenderedPageBreak/>
              <w:t>2023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2,238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2,238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04145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04145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04145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04145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04145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2,238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2,238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04145">
        <w:trPr>
          <w:trHeight w:val="83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04145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04145">
        <w:trPr>
          <w:trHeight w:val="259"/>
        </w:trPr>
        <w:tc>
          <w:tcPr>
            <w:tcW w:w="9981" w:type="dxa"/>
            <w:gridSpan w:val="7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Итого по РАЗДЕЛУ Q "ДЕЯТЕЛЬНОСТЬ В ОБЛАСТИ ЗДРАВООХРАНЕНИЯ И СОЦИАЛЬНЫХ УСЛУГ"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6044,838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2,238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6042,600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205,200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9486F">
        <w:trPr>
          <w:trHeight w:val="165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9486F">
        <w:trPr>
          <w:trHeight w:val="56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9486F">
        <w:trPr>
          <w:trHeight w:val="57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9486F">
        <w:trPr>
          <w:trHeight w:val="145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150,000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150,000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9486F">
        <w:trPr>
          <w:trHeight w:val="335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202,238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2,238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200,000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9486F">
        <w:trPr>
          <w:trHeight w:val="241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2971,300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2971,300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102,600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120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9486F">
        <w:trPr>
          <w:trHeight w:val="289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2721,300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2721,300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102,600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9486F">
        <w:trPr>
          <w:trHeight w:val="195"/>
        </w:trPr>
        <w:tc>
          <w:tcPr>
            <w:tcW w:w="15735" w:type="dxa"/>
            <w:gridSpan w:val="16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РАЗДЕЛ R "ДЕЯТЕЛЬНОСТЬ В ОБЛАСТИ КУЛЬТУРЫ, СПОРТА, ОРГАНИЗАЦИИ ДОСУГА И РАЗВЛЕЧЕНИЙ"</w:t>
            </w:r>
          </w:p>
        </w:tc>
      </w:tr>
      <w:tr w:rsidR="0034238B" w:rsidRPr="00E651E4" w:rsidTr="00F9486F">
        <w:trPr>
          <w:trHeight w:val="141"/>
        </w:trPr>
        <w:tc>
          <w:tcPr>
            <w:tcW w:w="426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82</w:t>
            </w:r>
          </w:p>
        </w:tc>
        <w:tc>
          <w:tcPr>
            <w:tcW w:w="1973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Всесезонный семейный парковый комплекс культуры и отдыха, первая очередь строительства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 xml:space="preserve">г.Бор 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ООО СК "Настроение"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ООО СК "Настроение"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93.21 деятельность парков культуры и отдыха и тематических парков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2022-2025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167,410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167,410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26,900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33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9486F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9486F">
        <w:trPr>
          <w:trHeight w:val="121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9486F">
        <w:trPr>
          <w:trHeight w:val="67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9486F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83,800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83,800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9486F">
        <w:trPr>
          <w:trHeight w:val="115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25,600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25,600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9486F">
        <w:trPr>
          <w:trHeight w:val="61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31,430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31,430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33 000,00</w:t>
            </w:r>
          </w:p>
        </w:tc>
      </w:tr>
      <w:tr w:rsidR="0034238B" w:rsidRPr="00E651E4" w:rsidTr="00F9486F">
        <w:trPr>
          <w:trHeight w:val="109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26,580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26,580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26,900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37 000,00</w:t>
            </w:r>
          </w:p>
        </w:tc>
      </w:tr>
      <w:tr w:rsidR="0034238B" w:rsidRPr="00E651E4" w:rsidTr="00F9486F">
        <w:trPr>
          <w:trHeight w:val="157"/>
        </w:trPr>
        <w:tc>
          <w:tcPr>
            <w:tcW w:w="426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83</w:t>
            </w:r>
          </w:p>
        </w:tc>
        <w:tc>
          <w:tcPr>
            <w:tcW w:w="1973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 xml:space="preserve">Строительство паркового комплекса в районе станции канатной дороги 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 xml:space="preserve">г.Бор 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ООО СК "Настроение"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ООО СК "Настроение"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93.21 деятельность парков культуры и отдыха и тематических парков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2022-2027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136,970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136,970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22,000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9486F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9486F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9486F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9486F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68,570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68,570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9486F">
        <w:trPr>
          <w:trHeight w:val="72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20,940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20,940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9486F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25,720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25,720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33 600,00</w:t>
            </w:r>
          </w:p>
        </w:tc>
      </w:tr>
      <w:tr w:rsidR="0034238B" w:rsidRPr="00E651E4" w:rsidTr="00F9486F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21,740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21,740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22,000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7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33 600,00</w:t>
            </w:r>
          </w:p>
        </w:tc>
      </w:tr>
      <w:tr w:rsidR="0034238B" w:rsidRPr="00E651E4" w:rsidTr="00F9486F">
        <w:trPr>
          <w:trHeight w:val="127"/>
        </w:trPr>
        <w:tc>
          <w:tcPr>
            <w:tcW w:w="426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84</w:t>
            </w:r>
          </w:p>
        </w:tc>
        <w:tc>
          <w:tcPr>
            <w:tcW w:w="1973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Строительство вблизи "Волга-парка"</w:t>
            </w:r>
            <w:r w:rsidRPr="00E651E4">
              <w:rPr>
                <w:sz w:val="11"/>
                <w:szCs w:val="11"/>
              </w:rPr>
              <w:br/>
              <w:t>объектов инфраструктуры (бюджет)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 xml:space="preserve">г.Бор 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Правительство Нижегородской области, Администрация городского округа г. Бор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Министерство транспорта и автомобильных дорог</w:t>
            </w:r>
            <w:r w:rsidRPr="00E651E4">
              <w:rPr>
                <w:sz w:val="11"/>
                <w:szCs w:val="11"/>
              </w:rPr>
              <w:br/>
              <w:t>Нижегородской области / Администрация городского округа г. Бор, ГП РФ "Экономическое развитие и инновационная экономика"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93.29 Деятельность зрелищно-развлекательная прочая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2020-2021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91,168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87,983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3,185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9486F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9486F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9,200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7,900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1,300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9486F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81,968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80,083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1,885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9486F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9486F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9486F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75563">
        <w:trPr>
          <w:trHeight w:val="525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9486F">
        <w:trPr>
          <w:trHeight w:val="56"/>
        </w:trPr>
        <w:tc>
          <w:tcPr>
            <w:tcW w:w="426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85</w:t>
            </w:r>
          </w:p>
        </w:tc>
        <w:tc>
          <w:tcPr>
            <w:tcW w:w="1973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Историко-рекреационная территория в районе памятника А.М.Горькому и Ф.И.Шаляпину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 xml:space="preserve">г.Бор 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Правительство Нижегородской области, Администрация городского округа город Бор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Министерство энергетики и жилищно-коммунального хозяйства</w:t>
            </w:r>
            <w:r w:rsidRPr="00E651E4">
              <w:rPr>
                <w:sz w:val="11"/>
                <w:szCs w:val="11"/>
              </w:rPr>
              <w:br/>
              <w:t>Нижегородской области, Администрация городского округа город Бор, ГП "Формирование современной городской среды"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93.29 Деятельность зрелищно-развлекательная прочая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2020-2021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13,144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0,800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12,344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9486F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9486F">
        <w:trPr>
          <w:trHeight w:val="165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3,400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0,800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2,600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9486F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9,744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9,744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9486F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9486F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9486F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75563">
        <w:trPr>
          <w:trHeight w:val="525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9486F">
        <w:trPr>
          <w:trHeight w:val="76"/>
        </w:trPr>
        <w:tc>
          <w:tcPr>
            <w:tcW w:w="426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86</w:t>
            </w:r>
          </w:p>
        </w:tc>
        <w:tc>
          <w:tcPr>
            <w:tcW w:w="1973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Парк активного отдыха на озере "Юрасовское"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 xml:space="preserve">г.Бор 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ООО "Экстремальные виды спорта"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ООО "Экстремальные виды спорта"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93.29 Деятельность зрелищно-развлекательная прочая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2021-2024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78,170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78,170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46,253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28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9486F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9486F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9486F">
        <w:trPr>
          <w:trHeight w:val="211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34,670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34,670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4,253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25 000,00</w:t>
            </w:r>
          </w:p>
        </w:tc>
      </w:tr>
      <w:tr w:rsidR="0034238B" w:rsidRPr="00E651E4" w:rsidTr="00F9486F">
        <w:trPr>
          <w:trHeight w:val="117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10,300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10,300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4,000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25 000,00</w:t>
            </w:r>
          </w:p>
        </w:tc>
      </w:tr>
      <w:tr w:rsidR="0034238B" w:rsidRPr="00E651E4" w:rsidTr="00F9486F">
        <w:trPr>
          <w:trHeight w:val="165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13,200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13,200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8,000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25 000,00</w:t>
            </w:r>
          </w:p>
        </w:tc>
      </w:tr>
      <w:tr w:rsidR="0034238B" w:rsidRPr="00E651E4" w:rsidTr="00F9486F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20,000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15,000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30 000,00</w:t>
            </w:r>
          </w:p>
        </w:tc>
      </w:tr>
      <w:tr w:rsidR="0034238B" w:rsidRPr="00E651E4" w:rsidTr="00F9486F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15,000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9486F">
        <w:trPr>
          <w:trHeight w:val="207"/>
        </w:trPr>
        <w:tc>
          <w:tcPr>
            <w:tcW w:w="426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87</w:t>
            </w:r>
          </w:p>
        </w:tc>
        <w:tc>
          <w:tcPr>
            <w:tcW w:w="1973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 xml:space="preserve">Строительство спортивно-стрелкового стендового комплекса 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г.Бор в районе д.Мыс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РОО "Нижегородская школа стендовой стрельбы"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РОО "Нижегородская школа стендовой стрельбы"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 xml:space="preserve"> 93.12 Деятельность спортивных клубов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2022-2023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30,000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30,000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17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9486F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9486F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9486F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9486F">
        <w:trPr>
          <w:trHeight w:val="105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11,000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11,000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9486F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19,000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19,000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17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30 000,00</w:t>
            </w:r>
          </w:p>
        </w:tc>
      </w:tr>
      <w:tr w:rsidR="0034238B" w:rsidRPr="00E651E4" w:rsidTr="00F9486F">
        <w:trPr>
          <w:trHeight w:val="99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9486F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9486F">
        <w:trPr>
          <w:trHeight w:val="56"/>
        </w:trPr>
        <w:tc>
          <w:tcPr>
            <w:tcW w:w="426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88</w:t>
            </w:r>
          </w:p>
        </w:tc>
        <w:tc>
          <w:tcPr>
            <w:tcW w:w="1973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 xml:space="preserve">Строительство яхтклуба с зимним хранением судов 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г.Бор, левый берег реки Волга, район второго котлована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ООО "МАК"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ООО "МАК"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93.12 Деятельность спортивных клубов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2022-2023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30,000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30,000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3,600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17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9486F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9486F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9486F">
        <w:trPr>
          <w:trHeight w:val="127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9486F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11,000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11,000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9486F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19,000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19,000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1,200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17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30 000,00</w:t>
            </w:r>
          </w:p>
        </w:tc>
      </w:tr>
      <w:tr w:rsidR="0034238B" w:rsidRPr="00E651E4" w:rsidTr="00F9486F">
        <w:trPr>
          <w:trHeight w:val="81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1,200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9486F">
        <w:trPr>
          <w:trHeight w:val="168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1,200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9486F">
        <w:trPr>
          <w:trHeight w:val="126"/>
        </w:trPr>
        <w:tc>
          <w:tcPr>
            <w:tcW w:w="426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89</w:t>
            </w:r>
          </w:p>
        </w:tc>
        <w:tc>
          <w:tcPr>
            <w:tcW w:w="1973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Строительство Подъемно спускового сооружения (слип) с открытой площадкой для хранения маломерных судов ("Яхт-Клуб "Фрегат-Бор")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г.Бор, ул.Набережная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ООО «Яхт-клуб Фрегат»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ООО "СМК-Центр"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93.12 Деятельность спортивных клубов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2022-2024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47,500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47,500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25,000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9486F">
        <w:trPr>
          <w:trHeight w:val="72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9486F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9486F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9486F">
        <w:trPr>
          <w:trHeight w:val="65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17,500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17,500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9486F">
        <w:trPr>
          <w:trHeight w:val="153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15,000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15,000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9486F">
        <w:trPr>
          <w:trHeight w:val="99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15,000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15,000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12,500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28 000,00</w:t>
            </w:r>
          </w:p>
        </w:tc>
      </w:tr>
      <w:tr w:rsidR="0034238B" w:rsidRPr="00E651E4" w:rsidTr="00F9486F">
        <w:trPr>
          <w:trHeight w:val="147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12,500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9486F">
        <w:trPr>
          <w:trHeight w:val="166"/>
        </w:trPr>
        <w:tc>
          <w:tcPr>
            <w:tcW w:w="426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90</w:t>
            </w:r>
          </w:p>
        </w:tc>
        <w:tc>
          <w:tcPr>
            <w:tcW w:w="1973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 xml:space="preserve">Завершение строительства объекта незавершенного строительства - "Здание стоянки для автомобилей и плавсредств" (Эллинг) 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г.Бор, ул.Набережная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ООО «Яхт-клуб Фрегат»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ООО "СМК-Центр"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93.12 Деятельность спортивных клубов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20,000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9486F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9486F">
        <w:trPr>
          <w:trHeight w:val="59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9486F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9486F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20,000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9486F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9486F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F9486F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B205B3">
        <w:trPr>
          <w:trHeight w:val="56"/>
        </w:trPr>
        <w:tc>
          <w:tcPr>
            <w:tcW w:w="426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91</w:t>
            </w:r>
          </w:p>
        </w:tc>
        <w:tc>
          <w:tcPr>
            <w:tcW w:w="1973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Строительство спортивного центра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г. Бор, ул.Крупской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ООО "СОЗВЕЗДИЕ"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ООО "СОЗВЕЗДИЕ"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 xml:space="preserve"> 93.12 Деятельность спортивных клубов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2022-2025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52,800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52,800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15,900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30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B205B3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541D0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541D0">
        <w:trPr>
          <w:trHeight w:val="155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541D0">
        <w:trPr>
          <w:trHeight w:val="11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6,640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6,640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541D0">
        <w:trPr>
          <w:trHeight w:val="61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15,380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15,380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541D0">
        <w:trPr>
          <w:trHeight w:val="149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15,380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15,380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541D0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15,400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15,400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15,900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30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44 220,00</w:t>
            </w:r>
          </w:p>
        </w:tc>
      </w:tr>
      <w:tr w:rsidR="0034238B" w:rsidRPr="00E651E4" w:rsidTr="006541D0">
        <w:trPr>
          <w:trHeight w:val="129"/>
        </w:trPr>
        <w:tc>
          <w:tcPr>
            <w:tcW w:w="426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92</w:t>
            </w:r>
          </w:p>
        </w:tc>
        <w:tc>
          <w:tcPr>
            <w:tcW w:w="1973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База отдыха "Спасское озеро"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 xml:space="preserve"> г.Бор, п.Неклюдово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ООО "Спасское озеро"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ООО "Спасское озеро"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92.7 Прочая деятельность по организации отдыха и развлечений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2022-2025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50,000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50,000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10,000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541D0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541D0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541D0">
        <w:trPr>
          <w:trHeight w:val="123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541D0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12,500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12,500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541D0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12,500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12,500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541D0">
        <w:trPr>
          <w:trHeight w:val="103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12,500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12,500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541D0">
        <w:trPr>
          <w:trHeight w:val="191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12,500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12,500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10,000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20 000,00</w:t>
            </w:r>
          </w:p>
        </w:tc>
      </w:tr>
      <w:tr w:rsidR="0034238B" w:rsidRPr="00E651E4" w:rsidTr="006541D0">
        <w:trPr>
          <w:trHeight w:val="111"/>
        </w:trPr>
        <w:tc>
          <w:tcPr>
            <w:tcW w:w="426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93</w:t>
            </w:r>
          </w:p>
        </w:tc>
        <w:tc>
          <w:tcPr>
            <w:tcW w:w="1973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Строительство спортивных площадок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г.Бор, с.Линда, Линдовского с/с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Правительство Нижегородской области, Администрация городского округа город Бор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Министерство энергетики и жилищно-коммунального хозяйства</w:t>
            </w:r>
            <w:r w:rsidRPr="00E651E4">
              <w:rPr>
                <w:sz w:val="11"/>
                <w:szCs w:val="11"/>
              </w:rPr>
              <w:br/>
              <w:t>Нижегородской области, Администрация городского округа город Бор/ МП "Развитие физической культуры, спорта и молодежной политики городского округа г. Бор"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93.19  Деятельность в области спорта прочая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2019-2020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5,840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4,900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0,800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0,140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541D0">
        <w:trPr>
          <w:trHeight w:val="58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3,000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2,900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0,100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541D0">
        <w:trPr>
          <w:trHeight w:val="145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2,840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0,800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0,040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541D0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541D0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541D0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541D0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75563">
        <w:trPr>
          <w:trHeight w:val="525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541D0">
        <w:trPr>
          <w:trHeight w:val="245"/>
        </w:trPr>
        <w:tc>
          <w:tcPr>
            <w:tcW w:w="426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94</w:t>
            </w:r>
          </w:p>
        </w:tc>
        <w:tc>
          <w:tcPr>
            <w:tcW w:w="1973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Строительство крытого футбольного манежа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г.Бор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Правительство Нижегородской области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Министерство</w:t>
            </w:r>
            <w:r w:rsidRPr="00E651E4">
              <w:rPr>
                <w:sz w:val="11"/>
                <w:szCs w:val="11"/>
              </w:rPr>
              <w:br/>
              <w:t>спорта Нижегородской области/ГП "Развитие физической</w:t>
            </w:r>
            <w:r w:rsidRPr="00E651E4">
              <w:rPr>
                <w:sz w:val="11"/>
                <w:szCs w:val="11"/>
              </w:rPr>
              <w:br/>
              <w:t>культуры и спорта Нижегородской области"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93.19  Деятельность в области спорта прочая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2021-2022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288,041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288,041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541D0">
        <w:trPr>
          <w:trHeight w:val="151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541D0">
        <w:trPr>
          <w:trHeight w:val="98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541D0">
        <w:trPr>
          <w:trHeight w:val="274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201,552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201,552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541D0">
        <w:trPr>
          <w:trHeight w:val="169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86,489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86,489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541D0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541D0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541D0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541D0">
        <w:trPr>
          <w:trHeight w:val="72"/>
        </w:trPr>
        <w:tc>
          <w:tcPr>
            <w:tcW w:w="426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95</w:t>
            </w:r>
          </w:p>
        </w:tc>
        <w:tc>
          <w:tcPr>
            <w:tcW w:w="1973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Реконструкция стадиона "Водник" (бюджет)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г.Бор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Правительство Нижегородской области, Администрация городского округа город Бор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Министерство спорта Нижегородской области, Администрация городского округа город Бор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93.19  Деятельность в области спорта прочая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25,000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25,000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541D0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541D0">
        <w:trPr>
          <w:trHeight w:val="105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25,000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25,000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541D0">
        <w:trPr>
          <w:trHeight w:val="65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541D0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541D0">
        <w:trPr>
          <w:trHeight w:val="99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541D0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541D0">
        <w:trPr>
          <w:trHeight w:val="133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541D0">
        <w:trPr>
          <w:trHeight w:val="56"/>
        </w:trPr>
        <w:tc>
          <w:tcPr>
            <w:tcW w:w="426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96</w:t>
            </w:r>
          </w:p>
        </w:tc>
        <w:tc>
          <w:tcPr>
            <w:tcW w:w="1973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Приобретение оборудования в учреждения культуры и текущие ремонты (2019 год МАУК «Ситниковский ДК», МАУК «Центр досуга п. Железнодорожный"  Шпалозаводский СДК- МАУК «Кантауровский СКК»)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г.Бор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Правительство Нижегородской области,  Администрация городского округа город Бор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 xml:space="preserve">Министерство культуры Нижегородской области, Администрация городского округа город Бор, Национальный проект «Культура», Федеральный проект «Культурная среда», подпрограмма «Поддержка профессионального искусства, образования» 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90.04.3 Деятельность учреждений клубного типа: клубов, дворцов и домов культуры, домов народного творчества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2019-2020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0,510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0,400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0,110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541D0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0,380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0,300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0,080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541D0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0,130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0,100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0,030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541D0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541D0">
        <w:trPr>
          <w:trHeight w:val="79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541D0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541D0">
        <w:trPr>
          <w:trHeight w:val="128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75563">
        <w:trPr>
          <w:trHeight w:val="525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541D0">
        <w:trPr>
          <w:trHeight w:val="159"/>
        </w:trPr>
        <w:tc>
          <w:tcPr>
            <w:tcW w:w="426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97</w:t>
            </w:r>
          </w:p>
        </w:tc>
        <w:tc>
          <w:tcPr>
            <w:tcW w:w="1973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Строительство спортивной базы отдыха "Омега"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г.Бор, в северо-западной части п.Неклюдово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ООО "Атом"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ООО "Атом"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 xml:space="preserve">92.7 Прочая деятельность по </w:t>
            </w:r>
            <w:r w:rsidRPr="00E651E4">
              <w:rPr>
                <w:sz w:val="11"/>
                <w:szCs w:val="11"/>
              </w:rPr>
              <w:lastRenderedPageBreak/>
              <w:t>организации отдыха и развлечений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lastRenderedPageBreak/>
              <w:t>2022-2024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105,000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105,000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42,000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541D0">
        <w:trPr>
          <w:trHeight w:val="79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541D0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541D0">
        <w:trPr>
          <w:trHeight w:val="113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541D0">
        <w:trPr>
          <w:trHeight w:val="201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53,000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53,000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541D0">
        <w:trPr>
          <w:trHeight w:val="133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26,000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26,000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541D0">
        <w:trPr>
          <w:trHeight w:val="79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26,000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26,000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21,000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22 000,00</w:t>
            </w:r>
          </w:p>
        </w:tc>
      </w:tr>
      <w:tr w:rsidR="0034238B" w:rsidRPr="00E651E4" w:rsidTr="006541D0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21,000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541D0">
        <w:trPr>
          <w:trHeight w:val="201"/>
        </w:trPr>
        <w:tc>
          <w:tcPr>
            <w:tcW w:w="426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98</w:t>
            </w:r>
          </w:p>
        </w:tc>
        <w:tc>
          <w:tcPr>
            <w:tcW w:w="1973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Многофункциональный комплекс с</w:t>
            </w:r>
            <w:r w:rsidRPr="00E651E4">
              <w:rPr>
                <w:sz w:val="11"/>
                <w:szCs w:val="11"/>
              </w:rPr>
              <w:br/>
              <w:t>океанариумом и реабилитационным центром, расположенный в городском округе</w:t>
            </w:r>
            <w:r w:rsidRPr="00E651E4">
              <w:rPr>
                <w:sz w:val="11"/>
                <w:szCs w:val="11"/>
              </w:rPr>
              <w:br/>
              <w:t>город Бор Нижегородской области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 xml:space="preserve">г.Бор 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Хозяйственное партнерство  "Нижегородская Корпорация Развития"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Хозяйственное партнерство  "Нижегородская Корпорация Развития"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93.29 Деятельность зрелищно-развлекательная прочая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2024-2030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6274,090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6274,090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541D0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541D0">
        <w:trPr>
          <w:trHeight w:val="67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541D0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541D0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541D0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541D0">
        <w:trPr>
          <w:trHeight w:val="27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2300,000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2300,000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541D0">
        <w:trPr>
          <w:trHeight w:val="183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3974,090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3974,090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75563">
        <w:trPr>
          <w:trHeight w:val="510"/>
        </w:trPr>
        <w:tc>
          <w:tcPr>
            <w:tcW w:w="426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99</w:t>
            </w:r>
          </w:p>
        </w:tc>
        <w:tc>
          <w:tcPr>
            <w:tcW w:w="1973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Капитальный ремонт по объекту: "Дом культуры по адресу: Нижегородская обл., г.о.г. Бор, Ямновский с/с, с Ямново, ул. Новая, д. № 11"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г.Бор, Ямновский с/с, с Ямново, ул. Новая, д. 11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Правительство Нижегородской области,  Администрация городского округа город Бор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Министерство сельского хозяйства и продовольственных ресурсов Нижегородской области, Администрация городского округа город Бор, Частные инвестиции, ГП "Развитие агропромышленного комплекса"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90.04.3 Деятельность учреждений клубного типа: клубов, дворцов и домов культуры, домов народного творчества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5,807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1,432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0,358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4,017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75563">
        <w:trPr>
          <w:trHeight w:val="525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75563">
        <w:trPr>
          <w:trHeight w:val="525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75563">
        <w:trPr>
          <w:trHeight w:val="99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75563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5,807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1,432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0,358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4,017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75563">
        <w:trPr>
          <w:trHeight w:val="158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75563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75563">
        <w:trPr>
          <w:trHeight w:val="88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75563">
        <w:trPr>
          <w:trHeight w:val="525"/>
        </w:trPr>
        <w:tc>
          <w:tcPr>
            <w:tcW w:w="9981" w:type="dxa"/>
            <w:gridSpan w:val="7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Итого по РАЗДЕЛУ R  "ДЕЯТЕЛЬНОСТЬ В ОБЛАСТИ КУЛЬТУРЫ, СПОРТА, ОРГАНИЗАЦИИ ДОСУГА И РАЗВЛЕЧЕНИЙ"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7 421,450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408,556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16,797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6 996,097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191,653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179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75563">
        <w:trPr>
          <w:trHeight w:val="525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3,380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3,200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0,080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0,100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75563">
        <w:trPr>
          <w:trHeight w:val="525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40,570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35,800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4,730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0,040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75563">
        <w:trPr>
          <w:trHeight w:val="525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327,934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281,635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11,629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34,670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4,253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75563">
        <w:trPr>
          <w:trHeight w:val="525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386,606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87,921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0,358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298,327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4,000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75563">
        <w:trPr>
          <w:trHeight w:val="525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166,620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166,620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9,200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48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75563">
        <w:trPr>
          <w:trHeight w:val="525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2 446,030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2 446,030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49,700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47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75563">
        <w:trPr>
          <w:trHeight w:val="525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4 050,310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4 050,310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124,500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70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75563">
        <w:trPr>
          <w:trHeight w:val="131"/>
        </w:trPr>
        <w:tc>
          <w:tcPr>
            <w:tcW w:w="15735" w:type="dxa"/>
            <w:gridSpan w:val="16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РАЗДЕЛ S "ПРЕДОСТАВЛЕНИЕ ПРОЧИХ ВИДОВ УСЛУГ"</w:t>
            </w:r>
          </w:p>
        </w:tc>
      </w:tr>
      <w:tr w:rsidR="0034238B" w:rsidRPr="00E651E4" w:rsidTr="00775563">
        <w:trPr>
          <w:trHeight w:val="64"/>
        </w:trPr>
        <w:tc>
          <w:tcPr>
            <w:tcW w:w="426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100</w:t>
            </w:r>
          </w:p>
        </w:tc>
        <w:tc>
          <w:tcPr>
            <w:tcW w:w="1973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Строительство комбината бытового обслуживания (приемный пункт прачечной и химчистки, пошивочное ателье, мастерская по ремонту обуви, часов, ремонтная мастерская бытовой техники, парикмахерская)</w:t>
            </w:r>
          </w:p>
        </w:tc>
        <w:tc>
          <w:tcPr>
            <w:tcW w:w="1642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г.Бор, 2-ой микрорайон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ООО "Максима"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ООО "Максима"</w:t>
            </w:r>
          </w:p>
        </w:tc>
        <w:tc>
          <w:tcPr>
            <w:tcW w:w="13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96 Деятельность по предоставлению прочих персональных услуг</w:t>
            </w:r>
          </w:p>
        </w:tc>
        <w:tc>
          <w:tcPr>
            <w:tcW w:w="767" w:type="dxa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2022-2026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32,000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32,000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25,000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15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75563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75563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75563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75563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8,000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75563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8,000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75563">
        <w:trPr>
          <w:trHeight w:val="56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8,000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10,000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7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20 000,00</w:t>
            </w:r>
          </w:p>
        </w:tc>
      </w:tr>
      <w:tr w:rsidR="0034238B" w:rsidRPr="00E651E4" w:rsidTr="00775563">
        <w:trPr>
          <w:trHeight w:val="329"/>
        </w:trPr>
        <w:tc>
          <w:tcPr>
            <w:tcW w:w="426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73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642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13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67" w:type="dxa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8,000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15,000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20 000,00</w:t>
            </w:r>
          </w:p>
        </w:tc>
      </w:tr>
      <w:tr w:rsidR="0034238B" w:rsidRPr="00E651E4" w:rsidTr="00775563">
        <w:trPr>
          <w:trHeight w:val="56"/>
        </w:trPr>
        <w:tc>
          <w:tcPr>
            <w:tcW w:w="9981" w:type="dxa"/>
            <w:gridSpan w:val="7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Итого по РАЗДЕЛУ S "ПРЕДОСТАВЛЕНИЕ ПРОЧИХ ВИДОВ УСЛУГ"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32,000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32,000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25,000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15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75563">
        <w:trPr>
          <w:trHeight w:val="135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75563">
        <w:trPr>
          <w:trHeight w:val="56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75563">
        <w:trPr>
          <w:trHeight w:val="179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75563">
        <w:trPr>
          <w:trHeight w:val="112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8,000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75563">
        <w:trPr>
          <w:trHeight w:val="56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8,000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75563">
        <w:trPr>
          <w:trHeight w:val="103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8,000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10,000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7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775563">
        <w:trPr>
          <w:trHeight w:val="56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8,000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15,000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310E2">
        <w:trPr>
          <w:trHeight w:val="205"/>
        </w:trPr>
        <w:tc>
          <w:tcPr>
            <w:tcW w:w="9981" w:type="dxa"/>
            <w:gridSpan w:val="7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Итого по проектам инвестиционного плана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43194,037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4010,884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359,247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38823,906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29181,239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1 485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310E2">
        <w:trPr>
          <w:trHeight w:val="111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2141,700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35,680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22,920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2083,100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310E2">
        <w:trPr>
          <w:trHeight w:val="173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2632,208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127,420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37,520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2467,268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341,800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115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6310E2">
        <w:trPr>
          <w:trHeight w:val="349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5794,127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441,623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204,163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5148,341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594,859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175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8F0D0F">
        <w:trPr>
          <w:trHeight w:val="113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8446,869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845,916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42,646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7558,307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3142,580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212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8F0D0F">
        <w:trPr>
          <w:trHeight w:val="160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7520,994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1281,704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29,720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6209,570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8052,700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471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8F0D0F">
        <w:trPr>
          <w:trHeight w:val="268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8318,589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1278,541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22,278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7017,770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8430,100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374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8F0D0F">
        <w:trPr>
          <w:trHeight w:val="173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8339,550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8339,550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8619,200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138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8F0D0F">
        <w:trPr>
          <w:trHeight w:val="79"/>
        </w:trPr>
        <w:tc>
          <w:tcPr>
            <w:tcW w:w="9981" w:type="dxa"/>
            <w:gridSpan w:val="7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Текущая инвестиционная деятельность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30334,579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6228,993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1211,670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22893,916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8F0D0F">
        <w:trPr>
          <w:trHeight w:val="141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4737,300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703,000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112,400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3921,900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8F0D0F">
        <w:trPr>
          <w:trHeight w:val="189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6089,440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2203,400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114,900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3771,140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8F0D0F">
        <w:trPr>
          <w:trHeight w:val="81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3658,839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174,933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3483,906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8F0D0F">
        <w:trPr>
          <w:trHeight w:val="129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2048,900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678,220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225,660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1145,020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8F0D0F">
        <w:trPr>
          <w:trHeight w:val="56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3690,780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746,050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228,020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2716,710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8F0D0F">
        <w:trPr>
          <w:trHeight w:val="56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4522,950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820,660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251,510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3450,780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8F0D0F">
        <w:trPr>
          <w:trHeight w:val="129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5586,370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902,730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279,180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4404,460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</w:tr>
      <w:tr w:rsidR="0034238B" w:rsidRPr="00E651E4" w:rsidTr="008F0D0F">
        <w:trPr>
          <w:trHeight w:val="318"/>
        </w:trPr>
        <w:tc>
          <w:tcPr>
            <w:tcW w:w="9981" w:type="dxa"/>
            <w:gridSpan w:val="7"/>
            <w:vMerge w:val="restart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 по инвестиционному плану</w:t>
            </w:r>
            <w:r w:rsidRPr="00E651E4">
              <w:rPr>
                <w:sz w:val="11"/>
                <w:szCs w:val="11"/>
              </w:rPr>
              <w:br/>
              <w:t>(проекты инвестиционного плана + текущая инвестиционная деятельность)</w:t>
            </w: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всего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73528,616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10239,877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1570,917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61717,822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29181,239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1 485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i/>
                <w:iCs/>
                <w:sz w:val="11"/>
                <w:szCs w:val="11"/>
              </w:rPr>
            </w:pPr>
            <w:r w:rsidRPr="00E651E4">
              <w:rPr>
                <w:i/>
                <w:iCs/>
                <w:sz w:val="11"/>
                <w:szCs w:val="11"/>
              </w:rPr>
              <w:t> </w:t>
            </w:r>
          </w:p>
        </w:tc>
      </w:tr>
      <w:tr w:rsidR="0034238B" w:rsidRPr="00E651E4" w:rsidTr="008F0D0F">
        <w:trPr>
          <w:trHeight w:val="56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2019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6879,000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738,680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135,320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6005,000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i/>
                <w:iCs/>
                <w:sz w:val="11"/>
                <w:szCs w:val="11"/>
              </w:rPr>
            </w:pPr>
            <w:r w:rsidRPr="00E651E4">
              <w:rPr>
                <w:i/>
                <w:iCs/>
                <w:sz w:val="11"/>
                <w:szCs w:val="11"/>
              </w:rPr>
              <w:t> </w:t>
            </w:r>
          </w:p>
        </w:tc>
      </w:tr>
      <w:tr w:rsidR="0034238B" w:rsidRPr="00E651E4" w:rsidTr="008F0D0F">
        <w:trPr>
          <w:trHeight w:val="131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8721,648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2330,820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152,420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6238,408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341,800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115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i/>
                <w:iCs/>
                <w:sz w:val="11"/>
                <w:szCs w:val="11"/>
              </w:rPr>
            </w:pPr>
            <w:r w:rsidRPr="00E651E4">
              <w:rPr>
                <w:i/>
                <w:iCs/>
                <w:sz w:val="11"/>
                <w:szCs w:val="11"/>
              </w:rPr>
              <w:t> </w:t>
            </w:r>
          </w:p>
        </w:tc>
      </w:tr>
      <w:tr w:rsidR="0034238B" w:rsidRPr="00E651E4" w:rsidTr="008F0D0F">
        <w:trPr>
          <w:trHeight w:val="178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9452,966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616,556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204,163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8632,247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594,859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175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i/>
                <w:iCs/>
                <w:sz w:val="11"/>
                <w:szCs w:val="11"/>
              </w:rPr>
            </w:pPr>
            <w:r w:rsidRPr="00E651E4">
              <w:rPr>
                <w:i/>
                <w:iCs/>
                <w:sz w:val="11"/>
                <w:szCs w:val="11"/>
              </w:rPr>
              <w:t> </w:t>
            </w:r>
          </w:p>
        </w:tc>
      </w:tr>
      <w:tr w:rsidR="0034238B" w:rsidRPr="00E651E4" w:rsidTr="008F0D0F">
        <w:trPr>
          <w:trHeight w:val="85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2022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10495,769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1524,136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268,306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8703,327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3142,580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212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i/>
                <w:iCs/>
                <w:sz w:val="11"/>
                <w:szCs w:val="11"/>
              </w:rPr>
            </w:pPr>
            <w:r w:rsidRPr="00E651E4">
              <w:rPr>
                <w:i/>
                <w:iCs/>
                <w:sz w:val="11"/>
                <w:szCs w:val="11"/>
              </w:rPr>
              <w:t> </w:t>
            </w:r>
          </w:p>
        </w:tc>
      </w:tr>
      <w:tr w:rsidR="0034238B" w:rsidRPr="00E651E4" w:rsidTr="008F0D0F">
        <w:trPr>
          <w:trHeight w:val="56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2023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11211,774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2027,754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257,740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8926,280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8052,700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471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i/>
                <w:iCs/>
                <w:sz w:val="11"/>
                <w:szCs w:val="11"/>
              </w:rPr>
            </w:pPr>
            <w:r w:rsidRPr="00E651E4">
              <w:rPr>
                <w:i/>
                <w:iCs/>
                <w:sz w:val="11"/>
                <w:szCs w:val="11"/>
              </w:rPr>
              <w:t> </w:t>
            </w:r>
          </w:p>
        </w:tc>
      </w:tr>
      <w:tr w:rsidR="0034238B" w:rsidRPr="00E651E4" w:rsidTr="008F0D0F">
        <w:trPr>
          <w:trHeight w:val="56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2024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12841,539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2099,201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273,788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10468,550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8430,100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374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i/>
                <w:iCs/>
                <w:sz w:val="11"/>
                <w:szCs w:val="11"/>
              </w:rPr>
            </w:pPr>
            <w:r w:rsidRPr="00E651E4">
              <w:rPr>
                <w:i/>
                <w:iCs/>
                <w:sz w:val="11"/>
                <w:szCs w:val="11"/>
              </w:rPr>
              <w:t> </w:t>
            </w:r>
          </w:p>
        </w:tc>
      </w:tr>
      <w:tr w:rsidR="0034238B" w:rsidRPr="00E651E4" w:rsidTr="008F0D0F">
        <w:trPr>
          <w:trHeight w:val="229"/>
        </w:trPr>
        <w:tc>
          <w:tcPr>
            <w:tcW w:w="9981" w:type="dxa"/>
            <w:gridSpan w:val="7"/>
            <w:vMerge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</w:p>
        </w:tc>
        <w:tc>
          <w:tcPr>
            <w:tcW w:w="714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2025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13925,920</w:t>
            </w:r>
          </w:p>
        </w:tc>
        <w:tc>
          <w:tcPr>
            <w:tcW w:w="720" w:type="dxa"/>
            <w:gridSpan w:val="2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902,730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279,180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12744,010</w:t>
            </w:r>
          </w:p>
        </w:tc>
        <w:tc>
          <w:tcPr>
            <w:tcW w:w="720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8619,200</w:t>
            </w:r>
          </w:p>
        </w:tc>
        <w:tc>
          <w:tcPr>
            <w:tcW w:w="589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sz w:val="11"/>
                <w:szCs w:val="11"/>
              </w:rPr>
            </w:pPr>
            <w:r w:rsidRPr="00E651E4">
              <w:rPr>
                <w:sz w:val="11"/>
                <w:szCs w:val="11"/>
              </w:rPr>
              <w:t>138</w:t>
            </w:r>
          </w:p>
        </w:tc>
        <w:tc>
          <w:tcPr>
            <w:tcW w:w="851" w:type="dxa"/>
            <w:shd w:val="clear" w:color="auto" w:fill="auto"/>
            <w:hideMark/>
          </w:tcPr>
          <w:p w:rsidR="0034238B" w:rsidRPr="00E651E4" w:rsidRDefault="0034238B" w:rsidP="00821BA8">
            <w:pPr>
              <w:rPr>
                <w:i/>
                <w:iCs/>
                <w:sz w:val="11"/>
                <w:szCs w:val="11"/>
              </w:rPr>
            </w:pPr>
            <w:r w:rsidRPr="00E651E4">
              <w:rPr>
                <w:i/>
                <w:iCs/>
                <w:sz w:val="11"/>
                <w:szCs w:val="11"/>
              </w:rPr>
              <w:t> </w:t>
            </w:r>
          </w:p>
        </w:tc>
      </w:tr>
    </w:tbl>
    <w:p w:rsidR="00A9236A" w:rsidRPr="00E651E4" w:rsidRDefault="00A9236A" w:rsidP="0034238B">
      <w:pPr>
        <w:rPr>
          <w:sz w:val="11"/>
          <w:szCs w:val="11"/>
        </w:rPr>
      </w:pPr>
    </w:p>
    <w:sectPr w:rsidR="00A9236A" w:rsidRPr="00E651E4" w:rsidSect="00821BA8">
      <w:pgSz w:w="16838" w:h="11906" w:orient="landscape"/>
      <w:pgMar w:top="426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867" w:rsidRPr="007E766E" w:rsidRDefault="00A34867" w:rsidP="007E766E">
      <w:pPr>
        <w:pStyle w:val="ConsPlusNonformat"/>
        <w:rPr>
          <w:rFonts w:ascii="Times New Roman" w:hAnsi="Times New Roman" w:cs="Times New Roman"/>
        </w:rPr>
      </w:pPr>
      <w:r>
        <w:separator/>
      </w:r>
    </w:p>
  </w:endnote>
  <w:endnote w:type="continuationSeparator" w:id="1">
    <w:p w:rsidR="00A34867" w:rsidRPr="007E766E" w:rsidRDefault="00A34867" w:rsidP="007E766E">
      <w:pPr>
        <w:pStyle w:val="ConsPlusNonformat"/>
        <w:rPr>
          <w:rFonts w:ascii="Times New Roman" w:hAnsi="Times New Roman" w:cs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867" w:rsidRPr="007E766E" w:rsidRDefault="00A34867" w:rsidP="007E766E">
      <w:pPr>
        <w:pStyle w:val="ConsPlusNonformat"/>
        <w:rPr>
          <w:rFonts w:ascii="Times New Roman" w:hAnsi="Times New Roman" w:cs="Times New Roman"/>
        </w:rPr>
      </w:pPr>
      <w:r>
        <w:separator/>
      </w:r>
    </w:p>
  </w:footnote>
  <w:footnote w:type="continuationSeparator" w:id="1">
    <w:p w:rsidR="00A34867" w:rsidRPr="007E766E" w:rsidRDefault="00A34867" w:rsidP="007E766E">
      <w:pPr>
        <w:pStyle w:val="ConsPlusNonformat"/>
        <w:rPr>
          <w:rFonts w:ascii="Times New Roman" w:hAnsi="Times New Roman" w:cs="Times New Roman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807D1"/>
    <w:multiLevelType w:val="hybridMultilevel"/>
    <w:tmpl w:val="3BDE25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">
    <w:nsid w:val="13DF0F5A"/>
    <w:multiLevelType w:val="hybridMultilevel"/>
    <w:tmpl w:val="733E95B8"/>
    <w:lvl w:ilvl="0" w:tplc="F5A6737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804D7"/>
    <w:multiLevelType w:val="hybridMultilevel"/>
    <w:tmpl w:val="D8B05F4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">
    <w:nsid w:val="265D06F5"/>
    <w:multiLevelType w:val="hybridMultilevel"/>
    <w:tmpl w:val="07468B3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09F451F"/>
    <w:multiLevelType w:val="hybridMultilevel"/>
    <w:tmpl w:val="11B232A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5">
    <w:nsid w:val="46E62A90"/>
    <w:multiLevelType w:val="hybridMultilevel"/>
    <w:tmpl w:val="C960E2EA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5" w:hanging="360"/>
      </w:pPr>
      <w:rPr>
        <w:rFonts w:ascii="Wingdings" w:hAnsi="Wingdings" w:cs="Wingdings" w:hint="default"/>
      </w:rPr>
    </w:lvl>
  </w:abstractNum>
  <w:abstractNum w:abstractNumId="6">
    <w:nsid w:val="56AA6CE1"/>
    <w:multiLevelType w:val="multilevel"/>
    <w:tmpl w:val="166EBD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417D27"/>
    <w:multiLevelType w:val="hybridMultilevel"/>
    <w:tmpl w:val="419424F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7BAD"/>
    <w:rsid w:val="00002D1B"/>
    <w:rsid w:val="000056CA"/>
    <w:rsid w:val="00005E38"/>
    <w:rsid w:val="00007093"/>
    <w:rsid w:val="00012FA4"/>
    <w:rsid w:val="00013F60"/>
    <w:rsid w:val="00014AE7"/>
    <w:rsid w:val="000151F7"/>
    <w:rsid w:val="00015AFF"/>
    <w:rsid w:val="000165D0"/>
    <w:rsid w:val="00020D81"/>
    <w:rsid w:val="00024890"/>
    <w:rsid w:val="00025931"/>
    <w:rsid w:val="00026692"/>
    <w:rsid w:val="00026B8D"/>
    <w:rsid w:val="00031A83"/>
    <w:rsid w:val="0003728F"/>
    <w:rsid w:val="0004206A"/>
    <w:rsid w:val="00043C8C"/>
    <w:rsid w:val="00045195"/>
    <w:rsid w:val="000548A2"/>
    <w:rsid w:val="00054C02"/>
    <w:rsid w:val="00060219"/>
    <w:rsid w:val="00060C08"/>
    <w:rsid w:val="00061919"/>
    <w:rsid w:val="0006420B"/>
    <w:rsid w:val="000761A9"/>
    <w:rsid w:val="00076FC7"/>
    <w:rsid w:val="00083F44"/>
    <w:rsid w:val="00085C82"/>
    <w:rsid w:val="000A1D38"/>
    <w:rsid w:val="000A657E"/>
    <w:rsid w:val="000B0F55"/>
    <w:rsid w:val="000B14D3"/>
    <w:rsid w:val="000B2A28"/>
    <w:rsid w:val="000B468A"/>
    <w:rsid w:val="000B6139"/>
    <w:rsid w:val="000B73B4"/>
    <w:rsid w:val="000C0063"/>
    <w:rsid w:val="000C3B27"/>
    <w:rsid w:val="000C3E9E"/>
    <w:rsid w:val="000E0800"/>
    <w:rsid w:val="000E18BC"/>
    <w:rsid w:val="000E3A97"/>
    <w:rsid w:val="000E3BC4"/>
    <w:rsid w:val="000E3F48"/>
    <w:rsid w:val="000E4E5D"/>
    <w:rsid w:val="000F7636"/>
    <w:rsid w:val="001032EB"/>
    <w:rsid w:val="00103B2A"/>
    <w:rsid w:val="00104ECF"/>
    <w:rsid w:val="001102BB"/>
    <w:rsid w:val="00112AB4"/>
    <w:rsid w:val="001136D4"/>
    <w:rsid w:val="001151BB"/>
    <w:rsid w:val="00115746"/>
    <w:rsid w:val="001159B9"/>
    <w:rsid w:val="00115BFD"/>
    <w:rsid w:val="001170EF"/>
    <w:rsid w:val="00123B75"/>
    <w:rsid w:val="0012459B"/>
    <w:rsid w:val="001248F3"/>
    <w:rsid w:val="001254A1"/>
    <w:rsid w:val="00125FC3"/>
    <w:rsid w:val="0012756A"/>
    <w:rsid w:val="001303BB"/>
    <w:rsid w:val="0013581C"/>
    <w:rsid w:val="0014005A"/>
    <w:rsid w:val="00141D80"/>
    <w:rsid w:val="00145594"/>
    <w:rsid w:val="001509C3"/>
    <w:rsid w:val="001519B5"/>
    <w:rsid w:val="001523F0"/>
    <w:rsid w:val="001525E5"/>
    <w:rsid w:val="00163CD6"/>
    <w:rsid w:val="00163F6F"/>
    <w:rsid w:val="00165378"/>
    <w:rsid w:val="0017266C"/>
    <w:rsid w:val="00180D56"/>
    <w:rsid w:val="00184DF4"/>
    <w:rsid w:val="00193006"/>
    <w:rsid w:val="00197BAD"/>
    <w:rsid w:val="001A4F93"/>
    <w:rsid w:val="001C1142"/>
    <w:rsid w:val="001C5FD7"/>
    <w:rsid w:val="001D017A"/>
    <w:rsid w:val="001D2520"/>
    <w:rsid w:val="001E6008"/>
    <w:rsid w:val="001F344A"/>
    <w:rsid w:val="001F5443"/>
    <w:rsid w:val="001F6648"/>
    <w:rsid w:val="001F7A2C"/>
    <w:rsid w:val="0020514D"/>
    <w:rsid w:val="00207B03"/>
    <w:rsid w:val="002102D3"/>
    <w:rsid w:val="00220ABA"/>
    <w:rsid w:val="002263A9"/>
    <w:rsid w:val="00231E4F"/>
    <w:rsid w:val="00241ACD"/>
    <w:rsid w:val="00241CE8"/>
    <w:rsid w:val="0024677C"/>
    <w:rsid w:val="0025174A"/>
    <w:rsid w:val="0025210C"/>
    <w:rsid w:val="0025410B"/>
    <w:rsid w:val="002541A3"/>
    <w:rsid w:val="00256A7E"/>
    <w:rsid w:val="0026496A"/>
    <w:rsid w:val="0026557F"/>
    <w:rsid w:val="00270954"/>
    <w:rsid w:val="00274223"/>
    <w:rsid w:val="002749AB"/>
    <w:rsid w:val="002754BD"/>
    <w:rsid w:val="00285ED8"/>
    <w:rsid w:val="002902FE"/>
    <w:rsid w:val="00291000"/>
    <w:rsid w:val="00291D5D"/>
    <w:rsid w:val="00294DC6"/>
    <w:rsid w:val="00294F1F"/>
    <w:rsid w:val="00297D66"/>
    <w:rsid w:val="002A7106"/>
    <w:rsid w:val="002A73DA"/>
    <w:rsid w:val="002B12C9"/>
    <w:rsid w:val="002B53E8"/>
    <w:rsid w:val="002B79D8"/>
    <w:rsid w:val="002C5013"/>
    <w:rsid w:val="002C5C2E"/>
    <w:rsid w:val="002C7723"/>
    <w:rsid w:val="002D6270"/>
    <w:rsid w:val="002E2DB0"/>
    <w:rsid w:val="002F12F9"/>
    <w:rsid w:val="00303945"/>
    <w:rsid w:val="0030676E"/>
    <w:rsid w:val="00313708"/>
    <w:rsid w:val="003158EC"/>
    <w:rsid w:val="00321631"/>
    <w:rsid w:val="00325570"/>
    <w:rsid w:val="00327F79"/>
    <w:rsid w:val="0033040E"/>
    <w:rsid w:val="00330A54"/>
    <w:rsid w:val="0033178F"/>
    <w:rsid w:val="00337E35"/>
    <w:rsid w:val="0034238B"/>
    <w:rsid w:val="003446EA"/>
    <w:rsid w:val="00352FEB"/>
    <w:rsid w:val="00356152"/>
    <w:rsid w:val="00357D07"/>
    <w:rsid w:val="0037125D"/>
    <w:rsid w:val="00372DF6"/>
    <w:rsid w:val="0037716A"/>
    <w:rsid w:val="003835C1"/>
    <w:rsid w:val="00383B03"/>
    <w:rsid w:val="00386566"/>
    <w:rsid w:val="0038793C"/>
    <w:rsid w:val="003959AF"/>
    <w:rsid w:val="00395A8A"/>
    <w:rsid w:val="003A786D"/>
    <w:rsid w:val="003B54CD"/>
    <w:rsid w:val="003B798B"/>
    <w:rsid w:val="003C00B3"/>
    <w:rsid w:val="003C4574"/>
    <w:rsid w:val="003D06DE"/>
    <w:rsid w:val="003D2B4C"/>
    <w:rsid w:val="003D4310"/>
    <w:rsid w:val="003D4D72"/>
    <w:rsid w:val="003D5B99"/>
    <w:rsid w:val="003D5EA8"/>
    <w:rsid w:val="003D71A9"/>
    <w:rsid w:val="003E6477"/>
    <w:rsid w:val="003E785A"/>
    <w:rsid w:val="003F00A0"/>
    <w:rsid w:val="003F2BCF"/>
    <w:rsid w:val="003F3113"/>
    <w:rsid w:val="003F4BE2"/>
    <w:rsid w:val="004302D0"/>
    <w:rsid w:val="00431D57"/>
    <w:rsid w:val="00436351"/>
    <w:rsid w:val="0043753D"/>
    <w:rsid w:val="00450CD7"/>
    <w:rsid w:val="00451A5E"/>
    <w:rsid w:val="00456514"/>
    <w:rsid w:val="0047325F"/>
    <w:rsid w:val="00475D15"/>
    <w:rsid w:val="00487451"/>
    <w:rsid w:val="00493030"/>
    <w:rsid w:val="00495640"/>
    <w:rsid w:val="00497F8F"/>
    <w:rsid w:val="004A51E4"/>
    <w:rsid w:val="004B562E"/>
    <w:rsid w:val="004B6351"/>
    <w:rsid w:val="004C1874"/>
    <w:rsid w:val="004C3201"/>
    <w:rsid w:val="004C6B5D"/>
    <w:rsid w:val="004D7417"/>
    <w:rsid w:val="004E0A91"/>
    <w:rsid w:val="004E7EBA"/>
    <w:rsid w:val="004F1F3B"/>
    <w:rsid w:val="004F2B50"/>
    <w:rsid w:val="004F498B"/>
    <w:rsid w:val="004F50A0"/>
    <w:rsid w:val="004F6A61"/>
    <w:rsid w:val="004F7221"/>
    <w:rsid w:val="00513DA5"/>
    <w:rsid w:val="00517F34"/>
    <w:rsid w:val="00523D42"/>
    <w:rsid w:val="00531AA1"/>
    <w:rsid w:val="00533ACA"/>
    <w:rsid w:val="00535855"/>
    <w:rsid w:val="00536A4E"/>
    <w:rsid w:val="005402E4"/>
    <w:rsid w:val="00540DF0"/>
    <w:rsid w:val="00543806"/>
    <w:rsid w:val="00544980"/>
    <w:rsid w:val="00547198"/>
    <w:rsid w:val="00551B77"/>
    <w:rsid w:val="005572ED"/>
    <w:rsid w:val="00564B1C"/>
    <w:rsid w:val="00565834"/>
    <w:rsid w:val="00566B86"/>
    <w:rsid w:val="005711A5"/>
    <w:rsid w:val="00571A1F"/>
    <w:rsid w:val="00575017"/>
    <w:rsid w:val="00581830"/>
    <w:rsid w:val="00582AA3"/>
    <w:rsid w:val="00583BC3"/>
    <w:rsid w:val="00585FF5"/>
    <w:rsid w:val="00597640"/>
    <w:rsid w:val="005A25B8"/>
    <w:rsid w:val="005A4F79"/>
    <w:rsid w:val="005B2BFF"/>
    <w:rsid w:val="005B5EF4"/>
    <w:rsid w:val="005C3DE6"/>
    <w:rsid w:val="005E77C0"/>
    <w:rsid w:val="005F17A6"/>
    <w:rsid w:val="005F56C0"/>
    <w:rsid w:val="006159D6"/>
    <w:rsid w:val="00623568"/>
    <w:rsid w:val="006310E2"/>
    <w:rsid w:val="00635832"/>
    <w:rsid w:val="00640FBB"/>
    <w:rsid w:val="00641892"/>
    <w:rsid w:val="00642B38"/>
    <w:rsid w:val="0064446A"/>
    <w:rsid w:val="00645690"/>
    <w:rsid w:val="00646E7F"/>
    <w:rsid w:val="006541D0"/>
    <w:rsid w:val="00656A69"/>
    <w:rsid w:val="00657C09"/>
    <w:rsid w:val="00662B5E"/>
    <w:rsid w:val="006632E2"/>
    <w:rsid w:val="00664E40"/>
    <w:rsid w:val="00666D58"/>
    <w:rsid w:val="00667320"/>
    <w:rsid w:val="00667840"/>
    <w:rsid w:val="00670B65"/>
    <w:rsid w:val="006728F6"/>
    <w:rsid w:val="00673EFB"/>
    <w:rsid w:val="006759CD"/>
    <w:rsid w:val="00680CCE"/>
    <w:rsid w:val="006822C4"/>
    <w:rsid w:val="0068234D"/>
    <w:rsid w:val="00686734"/>
    <w:rsid w:val="006904CD"/>
    <w:rsid w:val="00692574"/>
    <w:rsid w:val="00694216"/>
    <w:rsid w:val="00694B3B"/>
    <w:rsid w:val="00696179"/>
    <w:rsid w:val="00696BB2"/>
    <w:rsid w:val="006A1918"/>
    <w:rsid w:val="006A3D08"/>
    <w:rsid w:val="006A5E4A"/>
    <w:rsid w:val="006A6430"/>
    <w:rsid w:val="006A65A7"/>
    <w:rsid w:val="006A7959"/>
    <w:rsid w:val="006C102D"/>
    <w:rsid w:val="006D2BBF"/>
    <w:rsid w:val="006D338F"/>
    <w:rsid w:val="006D402F"/>
    <w:rsid w:val="006D5ADE"/>
    <w:rsid w:val="006E37EC"/>
    <w:rsid w:val="006E395E"/>
    <w:rsid w:val="006E562F"/>
    <w:rsid w:val="006E6C77"/>
    <w:rsid w:val="006F317F"/>
    <w:rsid w:val="00701EE8"/>
    <w:rsid w:val="00704145"/>
    <w:rsid w:val="00712A40"/>
    <w:rsid w:val="00715EF1"/>
    <w:rsid w:val="00721CDC"/>
    <w:rsid w:val="00727A44"/>
    <w:rsid w:val="00731B70"/>
    <w:rsid w:val="00732161"/>
    <w:rsid w:val="0073589D"/>
    <w:rsid w:val="00737453"/>
    <w:rsid w:val="0074495D"/>
    <w:rsid w:val="00746A0B"/>
    <w:rsid w:val="00753EC0"/>
    <w:rsid w:val="00756635"/>
    <w:rsid w:val="00764EE3"/>
    <w:rsid w:val="007650FF"/>
    <w:rsid w:val="00766BB3"/>
    <w:rsid w:val="00775563"/>
    <w:rsid w:val="00775A7E"/>
    <w:rsid w:val="00777325"/>
    <w:rsid w:val="00785156"/>
    <w:rsid w:val="0079421B"/>
    <w:rsid w:val="007952C3"/>
    <w:rsid w:val="007A04A5"/>
    <w:rsid w:val="007A0A6E"/>
    <w:rsid w:val="007B3DBB"/>
    <w:rsid w:val="007B49A4"/>
    <w:rsid w:val="007C2BD7"/>
    <w:rsid w:val="007C3D6A"/>
    <w:rsid w:val="007D019E"/>
    <w:rsid w:val="007D01FF"/>
    <w:rsid w:val="007D43DC"/>
    <w:rsid w:val="007D5DF1"/>
    <w:rsid w:val="007E766E"/>
    <w:rsid w:val="007F07D2"/>
    <w:rsid w:val="007F5F1A"/>
    <w:rsid w:val="007F6612"/>
    <w:rsid w:val="007F76A7"/>
    <w:rsid w:val="00811220"/>
    <w:rsid w:val="008122E4"/>
    <w:rsid w:val="00817FDD"/>
    <w:rsid w:val="00821BA8"/>
    <w:rsid w:val="008241E4"/>
    <w:rsid w:val="00825447"/>
    <w:rsid w:val="00825567"/>
    <w:rsid w:val="00831C65"/>
    <w:rsid w:val="008330F5"/>
    <w:rsid w:val="0084083D"/>
    <w:rsid w:val="008434E4"/>
    <w:rsid w:val="00845CBF"/>
    <w:rsid w:val="0085147E"/>
    <w:rsid w:val="0085237C"/>
    <w:rsid w:val="00863733"/>
    <w:rsid w:val="00864E62"/>
    <w:rsid w:val="008711D5"/>
    <w:rsid w:val="00871BDD"/>
    <w:rsid w:val="00871C7F"/>
    <w:rsid w:val="008723E4"/>
    <w:rsid w:val="00875F66"/>
    <w:rsid w:val="008771EC"/>
    <w:rsid w:val="00881FB2"/>
    <w:rsid w:val="00885D8F"/>
    <w:rsid w:val="00896907"/>
    <w:rsid w:val="008A2916"/>
    <w:rsid w:val="008A3206"/>
    <w:rsid w:val="008A3F23"/>
    <w:rsid w:val="008A41D8"/>
    <w:rsid w:val="008A56B3"/>
    <w:rsid w:val="008B00AB"/>
    <w:rsid w:val="008B12CA"/>
    <w:rsid w:val="008B35F1"/>
    <w:rsid w:val="008B3C93"/>
    <w:rsid w:val="008D35BA"/>
    <w:rsid w:val="008D3DFB"/>
    <w:rsid w:val="008E1D74"/>
    <w:rsid w:val="008E4EA5"/>
    <w:rsid w:val="008E657F"/>
    <w:rsid w:val="008E772B"/>
    <w:rsid w:val="008F049C"/>
    <w:rsid w:val="008F0D0F"/>
    <w:rsid w:val="008F12DB"/>
    <w:rsid w:val="008F1FAD"/>
    <w:rsid w:val="008F22EB"/>
    <w:rsid w:val="00912D9B"/>
    <w:rsid w:val="009131AE"/>
    <w:rsid w:val="009153A0"/>
    <w:rsid w:val="00921313"/>
    <w:rsid w:val="009214B7"/>
    <w:rsid w:val="00926E37"/>
    <w:rsid w:val="00933514"/>
    <w:rsid w:val="00935A6E"/>
    <w:rsid w:val="009373FD"/>
    <w:rsid w:val="009375BF"/>
    <w:rsid w:val="009376B1"/>
    <w:rsid w:val="00942FD9"/>
    <w:rsid w:val="00943AA9"/>
    <w:rsid w:val="00947F6D"/>
    <w:rsid w:val="009514CB"/>
    <w:rsid w:val="00952535"/>
    <w:rsid w:val="00953C93"/>
    <w:rsid w:val="00955A01"/>
    <w:rsid w:val="00956CA3"/>
    <w:rsid w:val="0096050B"/>
    <w:rsid w:val="00965FFA"/>
    <w:rsid w:val="0096739E"/>
    <w:rsid w:val="009736E6"/>
    <w:rsid w:val="00977242"/>
    <w:rsid w:val="009811F5"/>
    <w:rsid w:val="00985D80"/>
    <w:rsid w:val="00992BCA"/>
    <w:rsid w:val="00992DA1"/>
    <w:rsid w:val="00993344"/>
    <w:rsid w:val="00995E4A"/>
    <w:rsid w:val="009974EE"/>
    <w:rsid w:val="009A3CA9"/>
    <w:rsid w:val="009A3FB4"/>
    <w:rsid w:val="009B3F29"/>
    <w:rsid w:val="009B4228"/>
    <w:rsid w:val="009B645C"/>
    <w:rsid w:val="009C1F99"/>
    <w:rsid w:val="009F0076"/>
    <w:rsid w:val="009F5D9E"/>
    <w:rsid w:val="00A042B2"/>
    <w:rsid w:val="00A06BE7"/>
    <w:rsid w:val="00A129D6"/>
    <w:rsid w:val="00A13828"/>
    <w:rsid w:val="00A21AFF"/>
    <w:rsid w:val="00A22DF1"/>
    <w:rsid w:val="00A2397D"/>
    <w:rsid w:val="00A23B0B"/>
    <w:rsid w:val="00A24DED"/>
    <w:rsid w:val="00A25659"/>
    <w:rsid w:val="00A25B2D"/>
    <w:rsid w:val="00A34867"/>
    <w:rsid w:val="00A41706"/>
    <w:rsid w:val="00A47E13"/>
    <w:rsid w:val="00A50E2C"/>
    <w:rsid w:val="00A51224"/>
    <w:rsid w:val="00A51362"/>
    <w:rsid w:val="00A55D1A"/>
    <w:rsid w:val="00A60C70"/>
    <w:rsid w:val="00A6246F"/>
    <w:rsid w:val="00A704CE"/>
    <w:rsid w:val="00A70586"/>
    <w:rsid w:val="00A72FDB"/>
    <w:rsid w:val="00A753DC"/>
    <w:rsid w:val="00A76738"/>
    <w:rsid w:val="00A77411"/>
    <w:rsid w:val="00A802DE"/>
    <w:rsid w:val="00A8439C"/>
    <w:rsid w:val="00A8656B"/>
    <w:rsid w:val="00A90560"/>
    <w:rsid w:val="00A9236A"/>
    <w:rsid w:val="00A92847"/>
    <w:rsid w:val="00A96E4F"/>
    <w:rsid w:val="00A9772A"/>
    <w:rsid w:val="00A97C9C"/>
    <w:rsid w:val="00AA0BAF"/>
    <w:rsid w:val="00AA111E"/>
    <w:rsid w:val="00AA1DC4"/>
    <w:rsid w:val="00AA45D3"/>
    <w:rsid w:val="00AA5711"/>
    <w:rsid w:val="00AB0DCB"/>
    <w:rsid w:val="00AB250C"/>
    <w:rsid w:val="00AB56CB"/>
    <w:rsid w:val="00AB6448"/>
    <w:rsid w:val="00AB78A5"/>
    <w:rsid w:val="00AC49FD"/>
    <w:rsid w:val="00AC62B8"/>
    <w:rsid w:val="00AD10A6"/>
    <w:rsid w:val="00AD2D11"/>
    <w:rsid w:val="00AE288C"/>
    <w:rsid w:val="00AE3F44"/>
    <w:rsid w:val="00AE78CD"/>
    <w:rsid w:val="00AF1366"/>
    <w:rsid w:val="00AF643B"/>
    <w:rsid w:val="00B00E7A"/>
    <w:rsid w:val="00B02330"/>
    <w:rsid w:val="00B04D30"/>
    <w:rsid w:val="00B05812"/>
    <w:rsid w:val="00B16300"/>
    <w:rsid w:val="00B17040"/>
    <w:rsid w:val="00B17208"/>
    <w:rsid w:val="00B205B3"/>
    <w:rsid w:val="00B21C99"/>
    <w:rsid w:val="00B23681"/>
    <w:rsid w:val="00B24BCF"/>
    <w:rsid w:val="00B24EF3"/>
    <w:rsid w:val="00B300C8"/>
    <w:rsid w:val="00B31F0E"/>
    <w:rsid w:val="00B31F3B"/>
    <w:rsid w:val="00B34C1C"/>
    <w:rsid w:val="00B42A92"/>
    <w:rsid w:val="00B440ED"/>
    <w:rsid w:val="00B556F1"/>
    <w:rsid w:val="00B61EE5"/>
    <w:rsid w:val="00B62E08"/>
    <w:rsid w:val="00B65A68"/>
    <w:rsid w:val="00B713B5"/>
    <w:rsid w:val="00B7587D"/>
    <w:rsid w:val="00B779EF"/>
    <w:rsid w:val="00B82F52"/>
    <w:rsid w:val="00B92A27"/>
    <w:rsid w:val="00B93E2E"/>
    <w:rsid w:val="00BA253E"/>
    <w:rsid w:val="00BB16CA"/>
    <w:rsid w:val="00BB23B7"/>
    <w:rsid w:val="00BB2797"/>
    <w:rsid w:val="00BB509E"/>
    <w:rsid w:val="00BB56C2"/>
    <w:rsid w:val="00BB60A4"/>
    <w:rsid w:val="00BB7BDA"/>
    <w:rsid w:val="00BC623E"/>
    <w:rsid w:val="00BC6FA8"/>
    <w:rsid w:val="00BD10E5"/>
    <w:rsid w:val="00BD1212"/>
    <w:rsid w:val="00BD18C8"/>
    <w:rsid w:val="00BD6A68"/>
    <w:rsid w:val="00BD6AC2"/>
    <w:rsid w:val="00BE2B5C"/>
    <w:rsid w:val="00BE4E8C"/>
    <w:rsid w:val="00C022C2"/>
    <w:rsid w:val="00C0326D"/>
    <w:rsid w:val="00C131AF"/>
    <w:rsid w:val="00C20A47"/>
    <w:rsid w:val="00C2195F"/>
    <w:rsid w:val="00C35624"/>
    <w:rsid w:val="00C36B3E"/>
    <w:rsid w:val="00C37E22"/>
    <w:rsid w:val="00C42F9A"/>
    <w:rsid w:val="00C4728B"/>
    <w:rsid w:val="00C502FF"/>
    <w:rsid w:val="00C52DCC"/>
    <w:rsid w:val="00C53370"/>
    <w:rsid w:val="00C656E6"/>
    <w:rsid w:val="00C667AD"/>
    <w:rsid w:val="00C73093"/>
    <w:rsid w:val="00C74636"/>
    <w:rsid w:val="00C74C6A"/>
    <w:rsid w:val="00C75076"/>
    <w:rsid w:val="00C75D03"/>
    <w:rsid w:val="00C81A9C"/>
    <w:rsid w:val="00C83A2D"/>
    <w:rsid w:val="00C83C65"/>
    <w:rsid w:val="00C852AE"/>
    <w:rsid w:val="00C92086"/>
    <w:rsid w:val="00C93080"/>
    <w:rsid w:val="00C94CAF"/>
    <w:rsid w:val="00C96DF0"/>
    <w:rsid w:val="00CA0C9F"/>
    <w:rsid w:val="00CA2431"/>
    <w:rsid w:val="00CA61CA"/>
    <w:rsid w:val="00CB2505"/>
    <w:rsid w:val="00CB2914"/>
    <w:rsid w:val="00CB6D7F"/>
    <w:rsid w:val="00CB7043"/>
    <w:rsid w:val="00CC3347"/>
    <w:rsid w:val="00CC68DB"/>
    <w:rsid w:val="00CC6FAB"/>
    <w:rsid w:val="00CD3B64"/>
    <w:rsid w:val="00CD4609"/>
    <w:rsid w:val="00CE0185"/>
    <w:rsid w:val="00CE50C5"/>
    <w:rsid w:val="00CE6EE6"/>
    <w:rsid w:val="00CE72EE"/>
    <w:rsid w:val="00CF0244"/>
    <w:rsid w:val="00CF0E0B"/>
    <w:rsid w:val="00CF1E34"/>
    <w:rsid w:val="00CF252E"/>
    <w:rsid w:val="00D00F3F"/>
    <w:rsid w:val="00D01B4B"/>
    <w:rsid w:val="00D02D71"/>
    <w:rsid w:val="00D04E93"/>
    <w:rsid w:val="00D07FBA"/>
    <w:rsid w:val="00D132A0"/>
    <w:rsid w:val="00D1593A"/>
    <w:rsid w:val="00D23C85"/>
    <w:rsid w:val="00D2547C"/>
    <w:rsid w:val="00D307B3"/>
    <w:rsid w:val="00D34A38"/>
    <w:rsid w:val="00D36B97"/>
    <w:rsid w:val="00D41C95"/>
    <w:rsid w:val="00D421EA"/>
    <w:rsid w:val="00D43A99"/>
    <w:rsid w:val="00D508CC"/>
    <w:rsid w:val="00D55169"/>
    <w:rsid w:val="00D57105"/>
    <w:rsid w:val="00D662FE"/>
    <w:rsid w:val="00D66471"/>
    <w:rsid w:val="00D67C76"/>
    <w:rsid w:val="00D76172"/>
    <w:rsid w:val="00D7691B"/>
    <w:rsid w:val="00D91957"/>
    <w:rsid w:val="00D95381"/>
    <w:rsid w:val="00DA29CD"/>
    <w:rsid w:val="00DA3A23"/>
    <w:rsid w:val="00DA46C0"/>
    <w:rsid w:val="00DB0B48"/>
    <w:rsid w:val="00DB0BC2"/>
    <w:rsid w:val="00DB4CCB"/>
    <w:rsid w:val="00DB7B42"/>
    <w:rsid w:val="00DC5466"/>
    <w:rsid w:val="00DC77AB"/>
    <w:rsid w:val="00DD72FD"/>
    <w:rsid w:val="00DE25B4"/>
    <w:rsid w:val="00DE2D0F"/>
    <w:rsid w:val="00DE5816"/>
    <w:rsid w:val="00DE59FE"/>
    <w:rsid w:val="00DE7A93"/>
    <w:rsid w:val="00DF09E9"/>
    <w:rsid w:val="00DF28B3"/>
    <w:rsid w:val="00DF639C"/>
    <w:rsid w:val="00DF64AD"/>
    <w:rsid w:val="00DF7CD8"/>
    <w:rsid w:val="00DF7CE5"/>
    <w:rsid w:val="00E00CA8"/>
    <w:rsid w:val="00E02810"/>
    <w:rsid w:val="00E0469B"/>
    <w:rsid w:val="00E04C26"/>
    <w:rsid w:val="00E061D7"/>
    <w:rsid w:val="00E07116"/>
    <w:rsid w:val="00E11843"/>
    <w:rsid w:val="00E122D7"/>
    <w:rsid w:val="00E157F4"/>
    <w:rsid w:val="00E1606F"/>
    <w:rsid w:val="00E237B6"/>
    <w:rsid w:val="00E433AF"/>
    <w:rsid w:val="00E476BF"/>
    <w:rsid w:val="00E636FB"/>
    <w:rsid w:val="00E651E4"/>
    <w:rsid w:val="00E66F87"/>
    <w:rsid w:val="00E6759E"/>
    <w:rsid w:val="00E77D52"/>
    <w:rsid w:val="00E84C0D"/>
    <w:rsid w:val="00E85E1E"/>
    <w:rsid w:val="00E86EB3"/>
    <w:rsid w:val="00E9032F"/>
    <w:rsid w:val="00E90B19"/>
    <w:rsid w:val="00E9395B"/>
    <w:rsid w:val="00E950C9"/>
    <w:rsid w:val="00E95D42"/>
    <w:rsid w:val="00E96320"/>
    <w:rsid w:val="00EA0FDF"/>
    <w:rsid w:val="00EA2C24"/>
    <w:rsid w:val="00EA3B7B"/>
    <w:rsid w:val="00EB029D"/>
    <w:rsid w:val="00EB0B7C"/>
    <w:rsid w:val="00EB1A5E"/>
    <w:rsid w:val="00EB3E4E"/>
    <w:rsid w:val="00EB69C9"/>
    <w:rsid w:val="00EC12F1"/>
    <w:rsid w:val="00EC1FEA"/>
    <w:rsid w:val="00EC2CB5"/>
    <w:rsid w:val="00EC2F28"/>
    <w:rsid w:val="00ED0984"/>
    <w:rsid w:val="00ED0E42"/>
    <w:rsid w:val="00ED486A"/>
    <w:rsid w:val="00ED60D8"/>
    <w:rsid w:val="00EE40F0"/>
    <w:rsid w:val="00EE50DA"/>
    <w:rsid w:val="00EE67A4"/>
    <w:rsid w:val="00EE7BDA"/>
    <w:rsid w:val="00EF6A21"/>
    <w:rsid w:val="00F016BB"/>
    <w:rsid w:val="00F0220F"/>
    <w:rsid w:val="00F04639"/>
    <w:rsid w:val="00F04717"/>
    <w:rsid w:val="00F05296"/>
    <w:rsid w:val="00F05F38"/>
    <w:rsid w:val="00F16CE5"/>
    <w:rsid w:val="00F1738B"/>
    <w:rsid w:val="00F2664A"/>
    <w:rsid w:val="00F26F84"/>
    <w:rsid w:val="00F27D9C"/>
    <w:rsid w:val="00F34A59"/>
    <w:rsid w:val="00F42791"/>
    <w:rsid w:val="00F42AD2"/>
    <w:rsid w:val="00F43C5E"/>
    <w:rsid w:val="00F45793"/>
    <w:rsid w:val="00F4651D"/>
    <w:rsid w:val="00F46B3F"/>
    <w:rsid w:val="00F50493"/>
    <w:rsid w:val="00F5354F"/>
    <w:rsid w:val="00F61986"/>
    <w:rsid w:val="00F62D2B"/>
    <w:rsid w:val="00F63143"/>
    <w:rsid w:val="00F648A8"/>
    <w:rsid w:val="00F65835"/>
    <w:rsid w:val="00F67CAA"/>
    <w:rsid w:val="00F74002"/>
    <w:rsid w:val="00F75ABD"/>
    <w:rsid w:val="00F81739"/>
    <w:rsid w:val="00F81D73"/>
    <w:rsid w:val="00F859F8"/>
    <w:rsid w:val="00F941A2"/>
    <w:rsid w:val="00F9486F"/>
    <w:rsid w:val="00F956A4"/>
    <w:rsid w:val="00F9584D"/>
    <w:rsid w:val="00F963DF"/>
    <w:rsid w:val="00F9652E"/>
    <w:rsid w:val="00FA53DC"/>
    <w:rsid w:val="00FA6E51"/>
    <w:rsid w:val="00FA72AE"/>
    <w:rsid w:val="00FA7949"/>
    <w:rsid w:val="00FB6F82"/>
    <w:rsid w:val="00FE10AA"/>
    <w:rsid w:val="00FE13A3"/>
    <w:rsid w:val="00FE3F8B"/>
    <w:rsid w:val="00FE506E"/>
    <w:rsid w:val="00FE60F9"/>
    <w:rsid w:val="00FF030B"/>
    <w:rsid w:val="00FF3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BAD"/>
  </w:style>
  <w:style w:type="paragraph" w:styleId="1">
    <w:name w:val="heading 1"/>
    <w:basedOn w:val="a"/>
    <w:next w:val="a"/>
    <w:link w:val="10"/>
    <w:uiPriority w:val="99"/>
    <w:qFormat/>
    <w:rsid w:val="00197BAD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rsid w:val="00197BA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D06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197BAD"/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sid w:val="003D06DE"/>
    <w:rPr>
      <w:rFonts w:ascii="Cambria" w:hAnsi="Cambria" w:cs="Cambria"/>
      <w:b/>
      <w:bCs/>
      <w:sz w:val="26"/>
      <w:szCs w:val="26"/>
    </w:rPr>
  </w:style>
  <w:style w:type="paragraph" w:customStyle="1" w:styleId="ConsPlusNormal">
    <w:name w:val="ConsPlusNormal"/>
    <w:uiPriority w:val="99"/>
    <w:rsid w:val="00197BAD"/>
    <w:pPr>
      <w:widowControl w:val="0"/>
      <w:autoSpaceDE w:val="0"/>
      <w:autoSpaceDN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197BAD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076F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E76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E766E"/>
  </w:style>
  <w:style w:type="paragraph" w:styleId="a6">
    <w:name w:val="footer"/>
    <w:basedOn w:val="a"/>
    <w:link w:val="a7"/>
    <w:uiPriority w:val="99"/>
    <w:rsid w:val="007E76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7E766E"/>
  </w:style>
  <w:style w:type="character" w:styleId="a8">
    <w:name w:val="Hyperlink"/>
    <w:uiPriority w:val="99"/>
    <w:rsid w:val="008A56B3"/>
    <w:rPr>
      <w:color w:val="0000FF"/>
      <w:u w:val="single"/>
    </w:rPr>
  </w:style>
  <w:style w:type="paragraph" w:customStyle="1" w:styleId="ListParagraph">
    <w:name w:val="List Paragraph"/>
    <w:basedOn w:val="a"/>
    <w:uiPriority w:val="99"/>
    <w:qFormat/>
    <w:rsid w:val="007F07D2"/>
    <w:pPr>
      <w:ind w:left="720"/>
    </w:pPr>
  </w:style>
  <w:style w:type="paragraph" w:styleId="a9">
    <w:name w:val="Обычный (Интернет)"/>
    <w:basedOn w:val="a"/>
    <w:rsid w:val="00C0326D"/>
    <w:pPr>
      <w:spacing w:before="100" w:beforeAutospacing="1" w:after="100" w:afterAutospacing="1"/>
    </w:pPr>
    <w:rPr>
      <w:sz w:val="24"/>
      <w:szCs w:val="24"/>
      <w:lang w:bidi="mr-IN"/>
    </w:rPr>
  </w:style>
  <w:style w:type="paragraph" w:styleId="aa">
    <w:name w:val="Body Text"/>
    <w:basedOn w:val="a"/>
    <w:link w:val="ab"/>
    <w:uiPriority w:val="99"/>
    <w:rsid w:val="00A9236A"/>
    <w:pPr>
      <w:autoSpaceDE w:val="0"/>
      <w:autoSpaceDN w:val="0"/>
    </w:pPr>
    <w:rPr>
      <w:sz w:val="26"/>
      <w:szCs w:val="26"/>
      <w:lang/>
    </w:rPr>
  </w:style>
  <w:style w:type="character" w:customStyle="1" w:styleId="ab">
    <w:name w:val="Основной текст Знак"/>
    <w:link w:val="aa"/>
    <w:uiPriority w:val="99"/>
    <w:rsid w:val="00A9236A"/>
    <w:rPr>
      <w:sz w:val="26"/>
      <w:szCs w:val="26"/>
    </w:rPr>
  </w:style>
  <w:style w:type="paragraph" w:styleId="ac">
    <w:name w:val="Заголовок"/>
    <w:basedOn w:val="a"/>
    <w:link w:val="ad"/>
    <w:uiPriority w:val="99"/>
    <w:qFormat/>
    <w:locked/>
    <w:rsid w:val="00A9236A"/>
    <w:pPr>
      <w:autoSpaceDE w:val="0"/>
      <w:autoSpaceDN w:val="0"/>
      <w:jc w:val="center"/>
    </w:pPr>
    <w:rPr>
      <w:sz w:val="28"/>
      <w:szCs w:val="28"/>
      <w:lang/>
    </w:rPr>
  </w:style>
  <w:style w:type="character" w:customStyle="1" w:styleId="ad">
    <w:name w:val="Заголовок Знак"/>
    <w:link w:val="ac"/>
    <w:uiPriority w:val="99"/>
    <w:rsid w:val="00A9236A"/>
    <w:rPr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DC77AB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uiPriority w:val="99"/>
    <w:semiHidden/>
    <w:rsid w:val="00DC77AB"/>
    <w:rPr>
      <w:rFonts w:ascii="Tahoma" w:hAnsi="Tahoma" w:cs="Tahoma"/>
      <w:sz w:val="16"/>
      <w:szCs w:val="16"/>
    </w:rPr>
  </w:style>
  <w:style w:type="character" w:styleId="af0">
    <w:name w:val="FollowedHyperlink"/>
    <w:uiPriority w:val="99"/>
    <w:semiHidden/>
    <w:unhideWhenUsed/>
    <w:rsid w:val="0034238B"/>
    <w:rPr>
      <w:color w:val="800080"/>
      <w:u w:val="single"/>
    </w:rPr>
  </w:style>
  <w:style w:type="paragraph" w:customStyle="1" w:styleId="msonormal0">
    <w:name w:val="msonormal"/>
    <w:basedOn w:val="a"/>
    <w:rsid w:val="0034238B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34238B"/>
    <w:pPr>
      <w:spacing w:before="100" w:beforeAutospacing="1" w:after="100" w:afterAutospacing="1"/>
    </w:pPr>
    <w:rPr>
      <w:sz w:val="56"/>
      <w:szCs w:val="56"/>
    </w:rPr>
  </w:style>
  <w:style w:type="paragraph" w:customStyle="1" w:styleId="font6">
    <w:name w:val="font6"/>
    <w:basedOn w:val="a"/>
    <w:rsid w:val="0034238B"/>
    <w:pP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xl72">
    <w:name w:val="xl72"/>
    <w:basedOn w:val="a"/>
    <w:rsid w:val="003423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73">
    <w:name w:val="xl73"/>
    <w:basedOn w:val="a"/>
    <w:rsid w:val="003423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74">
    <w:name w:val="xl74"/>
    <w:basedOn w:val="a"/>
    <w:rsid w:val="003423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40"/>
      <w:szCs w:val="40"/>
    </w:rPr>
  </w:style>
  <w:style w:type="paragraph" w:customStyle="1" w:styleId="xl75">
    <w:name w:val="xl75"/>
    <w:basedOn w:val="a"/>
    <w:rsid w:val="003423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76">
    <w:name w:val="xl76"/>
    <w:basedOn w:val="a"/>
    <w:rsid w:val="0034238B"/>
    <w:pP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77">
    <w:name w:val="xl77"/>
    <w:basedOn w:val="a"/>
    <w:rsid w:val="003423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78">
    <w:name w:val="xl78"/>
    <w:basedOn w:val="a"/>
    <w:rsid w:val="003423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79">
    <w:name w:val="xl79"/>
    <w:basedOn w:val="a"/>
    <w:rsid w:val="003423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80">
    <w:name w:val="xl80"/>
    <w:basedOn w:val="a"/>
    <w:rsid w:val="003423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81">
    <w:name w:val="xl81"/>
    <w:basedOn w:val="a"/>
    <w:rsid w:val="003423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82">
    <w:name w:val="xl82"/>
    <w:basedOn w:val="a"/>
    <w:rsid w:val="003423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83">
    <w:name w:val="xl83"/>
    <w:basedOn w:val="a"/>
    <w:rsid w:val="003423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84">
    <w:name w:val="xl84"/>
    <w:basedOn w:val="a"/>
    <w:rsid w:val="003423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85">
    <w:name w:val="xl85"/>
    <w:basedOn w:val="a"/>
    <w:rsid w:val="003423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86">
    <w:name w:val="xl86"/>
    <w:basedOn w:val="a"/>
    <w:rsid w:val="003423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87">
    <w:name w:val="xl87"/>
    <w:basedOn w:val="a"/>
    <w:rsid w:val="003423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40"/>
      <w:szCs w:val="40"/>
    </w:rPr>
  </w:style>
  <w:style w:type="paragraph" w:customStyle="1" w:styleId="xl88">
    <w:name w:val="xl88"/>
    <w:basedOn w:val="a"/>
    <w:rsid w:val="003423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89">
    <w:name w:val="xl89"/>
    <w:basedOn w:val="a"/>
    <w:rsid w:val="003423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40"/>
      <w:szCs w:val="40"/>
    </w:rPr>
  </w:style>
  <w:style w:type="paragraph" w:customStyle="1" w:styleId="xl90">
    <w:name w:val="xl90"/>
    <w:basedOn w:val="a"/>
    <w:rsid w:val="003423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91">
    <w:name w:val="xl91"/>
    <w:basedOn w:val="a"/>
    <w:rsid w:val="003423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92">
    <w:name w:val="xl92"/>
    <w:basedOn w:val="a"/>
    <w:rsid w:val="003423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40"/>
      <w:szCs w:val="40"/>
    </w:rPr>
  </w:style>
  <w:style w:type="paragraph" w:customStyle="1" w:styleId="xl93">
    <w:name w:val="xl93"/>
    <w:basedOn w:val="a"/>
    <w:rsid w:val="003423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40"/>
      <w:szCs w:val="40"/>
    </w:rPr>
  </w:style>
  <w:style w:type="paragraph" w:customStyle="1" w:styleId="xl94">
    <w:name w:val="xl94"/>
    <w:basedOn w:val="a"/>
    <w:rsid w:val="0034238B"/>
    <w:pPr>
      <w:spacing w:before="100" w:beforeAutospacing="1" w:after="100" w:afterAutospacing="1"/>
    </w:pPr>
    <w:rPr>
      <w:sz w:val="40"/>
      <w:szCs w:val="40"/>
    </w:rPr>
  </w:style>
  <w:style w:type="paragraph" w:customStyle="1" w:styleId="xl95">
    <w:name w:val="xl95"/>
    <w:basedOn w:val="a"/>
    <w:rsid w:val="0034238B"/>
    <w:pPr>
      <w:spacing w:before="100" w:beforeAutospacing="1" w:after="100" w:afterAutospacing="1"/>
      <w:textAlignment w:val="center"/>
    </w:pPr>
    <w:rPr>
      <w:sz w:val="40"/>
      <w:szCs w:val="40"/>
    </w:rPr>
  </w:style>
  <w:style w:type="paragraph" w:customStyle="1" w:styleId="xl96">
    <w:name w:val="xl96"/>
    <w:basedOn w:val="a"/>
    <w:rsid w:val="003423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40"/>
      <w:szCs w:val="40"/>
    </w:rPr>
  </w:style>
  <w:style w:type="paragraph" w:customStyle="1" w:styleId="xl97">
    <w:name w:val="xl97"/>
    <w:basedOn w:val="a"/>
    <w:rsid w:val="003423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98">
    <w:name w:val="xl98"/>
    <w:basedOn w:val="a"/>
    <w:rsid w:val="003423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99">
    <w:name w:val="xl99"/>
    <w:basedOn w:val="a"/>
    <w:rsid w:val="003423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40"/>
      <w:szCs w:val="40"/>
    </w:rPr>
  </w:style>
  <w:style w:type="paragraph" w:customStyle="1" w:styleId="xl100">
    <w:name w:val="xl100"/>
    <w:basedOn w:val="a"/>
    <w:rsid w:val="003423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01">
    <w:name w:val="xl101"/>
    <w:basedOn w:val="a"/>
    <w:rsid w:val="003423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02">
    <w:name w:val="xl102"/>
    <w:basedOn w:val="a"/>
    <w:rsid w:val="003423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40"/>
      <w:szCs w:val="40"/>
    </w:rPr>
  </w:style>
  <w:style w:type="paragraph" w:customStyle="1" w:styleId="xl103">
    <w:name w:val="xl103"/>
    <w:basedOn w:val="a"/>
    <w:rsid w:val="0034238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40"/>
      <w:szCs w:val="40"/>
    </w:rPr>
  </w:style>
  <w:style w:type="paragraph" w:customStyle="1" w:styleId="xl104">
    <w:name w:val="xl104"/>
    <w:basedOn w:val="a"/>
    <w:rsid w:val="003423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05">
    <w:name w:val="xl105"/>
    <w:basedOn w:val="a"/>
    <w:rsid w:val="003423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06">
    <w:name w:val="xl106"/>
    <w:basedOn w:val="a"/>
    <w:rsid w:val="003423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40"/>
      <w:szCs w:val="40"/>
    </w:rPr>
  </w:style>
  <w:style w:type="paragraph" w:customStyle="1" w:styleId="xl107">
    <w:name w:val="xl107"/>
    <w:basedOn w:val="a"/>
    <w:rsid w:val="003423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08">
    <w:name w:val="xl108"/>
    <w:basedOn w:val="a"/>
    <w:rsid w:val="003423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40"/>
      <w:szCs w:val="40"/>
    </w:rPr>
  </w:style>
  <w:style w:type="paragraph" w:customStyle="1" w:styleId="xl109">
    <w:name w:val="xl109"/>
    <w:basedOn w:val="a"/>
    <w:rsid w:val="003423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40"/>
      <w:szCs w:val="40"/>
    </w:rPr>
  </w:style>
  <w:style w:type="paragraph" w:customStyle="1" w:styleId="xl110">
    <w:name w:val="xl110"/>
    <w:basedOn w:val="a"/>
    <w:rsid w:val="003423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  <w:sz w:val="40"/>
      <w:szCs w:val="40"/>
    </w:rPr>
  </w:style>
  <w:style w:type="paragraph" w:customStyle="1" w:styleId="xl111">
    <w:name w:val="xl111"/>
    <w:basedOn w:val="a"/>
    <w:rsid w:val="003423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40"/>
      <w:szCs w:val="40"/>
    </w:rPr>
  </w:style>
  <w:style w:type="paragraph" w:customStyle="1" w:styleId="xl112">
    <w:name w:val="xl112"/>
    <w:basedOn w:val="a"/>
    <w:rsid w:val="003423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40"/>
      <w:szCs w:val="40"/>
    </w:rPr>
  </w:style>
  <w:style w:type="paragraph" w:customStyle="1" w:styleId="xl113">
    <w:name w:val="xl113"/>
    <w:basedOn w:val="a"/>
    <w:rsid w:val="003423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14">
    <w:name w:val="xl114"/>
    <w:basedOn w:val="a"/>
    <w:rsid w:val="003423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15">
    <w:name w:val="xl115"/>
    <w:basedOn w:val="a"/>
    <w:rsid w:val="003423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16">
    <w:name w:val="xl116"/>
    <w:basedOn w:val="a"/>
    <w:rsid w:val="003423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17">
    <w:name w:val="xl117"/>
    <w:basedOn w:val="a"/>
    <w:rsid w:val="003423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36"/>
      <w:szCs w:val="36"/>
    </w:rPr>
  </w:style>
  <w:style w:type="paragraph" w:customStyle="1" w:styleId="xl118">
    <w:name w:val="xl118"/>
    <w:basedOn w:val="a"/>
    <w:rsid w:val="003423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19">
    <w:name w:val="xl119"/>
    <w:basedOn w:val="a"/>
    <w:rsid w:val="003423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20">
    <w:name w:val="xl120"/>
    <w:basedOn w:val="a"/>
    <w:rsid w:val="003423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21">
    <w:name w:val="xl121"/>
    <w:basedOn w:val="a"/>
    <w:rsid w:val="0034238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22">
    <w:name w:val="xl122"/>
    <w:basedOn w:val="a"/>
    <w:rsid w:val="003423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FFFF"/>
      <w:sz w:val="40"/>
      <w:szCs w:val="40"/>
    </w:rPr>
  </w:style>
  <w:style w:type="paragraph" w:customStyle="1" w:styleId="xl123">
    <w:name w:val="xl123"/>
    <w:basedOn w:val="a"/>
    <w:rsid w:val="003423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  <w:sz w:val="44"/>
      <w:szCs w:val="44"/>
    </w:rPr>
  </w:style>
  <w:style w:type="paragraph" w:customStyle="1" w:styleId="xl124">
    <w:name w:val="xl124"/>
    <w:basedOn w:val="a"/>
    <w:rsid w:val="0034238B"/>
    <w:pPr>
      <w:spacing w:before="100" w:beforeAutospacing="1" w:after="100" w:afterAutospacing="1"/>
      <w:textAlignment w:val="center"/>
    </w:pPr>
    <w:rPr>
      <w:b/>
      <w:bCs/>
      <w:sz w:val="40"/>
      <w:szCs w:val="40"/>
    </w:rPr>
  </w:style>
  <w:style w:type="paragraph" w:customStyle="1" w:styleId="xl125">
    <w:name w:val="xl125"/>
    <w:basedOn w:val="a"/>
    <w:rsid w:val="0034238B"/>
    <w:pPr>
      <w:spacing w:before="100" w:beforeAutospacing="1" w:after="100" w:afterAutospacing="1"/>
    </w:pPr>
    <w:rPr>
      <w:b/>
      <w:bCs/>
      <w:sz w:val="40"/>
      <w:szCs w:val="40"/>
    </w:rPr>
  </w:style>
  <w:style w:type="paragraph" w:customStyle="1" w:styleId="xl126">
    <w:name w:val="xl126"/>
    <w:basedOn w:val="a"/>
    <w:rsid w:val="003423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27">
    <w:name w:val="xl127"/>
    <w:basedOn w:val="a"/>
    <w:rsid w:val="003423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28">
    <w:name w:val="xl128"/>
    <w:basedOn w:val="a"/>
    <w:rsid w:val="003423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40"/>
      <w:szCs w:val="40"/>
    </w:rPr>
  </w:style>
  <w:style w:type="paragraph" w:customStyle="1" w:styleId="xl129">
    <w:name w:val="xl129"/>
    <w:basedOn w:val="a"/>
    <w:rsid w:val="0034238B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40"/>
      <w:szCs w:val="40"/>
    </w:rPr>
  </w:style>
  <w:style w:type="paragraph" w:customStyle="1" w:styleId="xl130">
    <w:name w:val="xl130"/>
    <w:basedOn w:val="a"/>
    <w:rsid w:val="0034238B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1">
    <w:name w:val="xl131"/>
    <w:basedOn w:val="a"/>
    <w:rsid w:val="003423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3423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33">
    <w:name w:val="xl133"/>
    <w:basedOn w:val="a"/>
    <w:rsid w:val="003423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34">
    <w:name w:val="xl134"/>
    <w:basedOn w:val="a"/>
    <w:rsid w:val="003423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35">
    <w:name w:val="xl135"/>
    <w:basedOn w:val="a"/>
    <w:rsid w:val="003423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36">
    <w:name w:val="xl136"/>
    <w:basedOn w:val="a"/>
    <w:rsid w:val="003423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37">
    <w:name w:val="xl137"/>
    <w:basedOn w:val="a"/>
    <w:rsid w:val="003423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38">
    <w:name w:val="xl138"/>
    <w:basedOn w:val="a"/>
    <w:rsid w:val="003423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36"/>
      <w:szCs w:val="36"/>
    </w:rPr>
  </w:style>
  <w:style w:type="paragraph" w:customStyle="1" w:styleId="xl139">
    <w:name w:val="xl139"/>
    <w:basedOn w:val="a"/>
    <w:rsid w:val="003423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0">
    <w:name w:val="xl140"/>
    <w:basedOn w:val="a"/>
    <w:rsid w:val="003423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1">
    <w:name w:val="xl141"/>
    <w:basedOn w:val="a"/>
    <w:rsid w:val="003423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2">
    <w:name w:val="xl142"/>
    <w:basedOn w:val="a"/>
    <w:rsid w:val="003423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3">
    <w:name w:val="xl143"/>
    <w:basedOn w:val="a"/>
    <w:rsid w:val="003423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4"/>
      <w:szCs w:val="44"/>
    </w:rPr>
  </w:style>
  <w:style w:type="paragraph" w:customStyle="1" w:styleId="xl144">
    <w:name w:val="xl144"/>
    <w:basedOn w:val="a"/>
    <w:rsid w:val="003423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5">
    <w:name w:val="xl145"/>
    <w:basedOn w:val="a"/>
    <w:rsid w:val="003423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3423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40"/>
      <w:szCs w:val="40"/>
    </w:rPr>
  </w:style>
  <w:style w:type="paragraph" w:customStyle="1" w:styleId="xl147">
    <w:name w:val="xl147"/>
    <w:basedOn w:val="a"/>
    <w:rsid w:val="003423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3423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9">
    <w:name w:val="xl149"/>
    <w:basedOn w:val="a"/>
    <w:rsid w:val="0034238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50">
    <w:name w:val="xl150"/>
    <w:basedOn w:val="a"/>
    <w:rsid w:val="0034238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1">
    <w:name w:val="xl151"/>
    <w:basedOn w:val="a"/>
    <w:rsid w:val="0034238B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34238B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34238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34238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34238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56">
    <w:name w:val="xl156"/>
    <w:basedOn w:val="a"/>
    <w:rsid w:val="0034238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40"/>
      <w:szCs w:val="40"/>
    </w:rPr>
  </w:style>
  <w:style w:type="paragraph" w:customStyle="1" w:styleId="xl157">
    <w:name w:val="xl157"/>
    <w:basedOn w:val="a"/>
    <w:rsid w:val="0034238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40"/>
      <w:szCs w:val="40"/>
    </w:rPr>
  </w:style>
  <w:style w:type="paragraph" w:customStyle="1" w:styleId="xl158">
    <w:name w:val="xl158"/>
    <w:basedOn w:val="a"/>
    <w:rsid w:val="0034238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9">
    <w:name w:val="xl159"/>
    <w:basedOn w:val="a"/>
    <w:rsid w:val="003423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3423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56"/>
      <w:szCs w:val="56"/>
    </w:rPr>
  </w:style>
  <w:style w:type="paragraph" w:customStyle="1" w:styleId="xl161">
    <w:name w:val="xl161"/>
    <w:basedOn w:val="a"/>
    <w:rsid w:val="003423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56"/>
      <w:szCs w:val="56"/>
    </w:rPr>
  </w:style>
  <w:style w:type="paragraph" w:customStyle="1" w:styleId="xl162">
    <w:name w:val="xl162"/>
    <w:basedOn w:val="a"/>
    <w:rsid w:val="003423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63">
    <w:name w:val="xl163"/>
    <w:basedOn w:val="a"/>
    <w:rsid w:val="003423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64">
    <w:name w:val="xl164"/>
    <w:basedOn w:val="a"/>
    <w:rsid w:val="003423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65">
    <w:name w:val="xl165"/>
    <w:basedOn w:val="a"/>
    <w:rsid w:val="003423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66">
    <w:name w:val="xl166"/>
    <w:basedOn w:val="a"/>
    <w:rsid w:val="0034238B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56"/>
      <w:szCs w:val="56"/>
    </w:rPr>
  </w:style>
  <w:style w:type="paragraph" w:customStyle="1" w:styleId="xl167">
    <w:name w:val="xl167"/>
    <w:basedOn w:val="a"/>
    <w:rsid w:val="0034238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56"/>
      <w:szCs w:val="56"/>
    </w:rPr>
  </w:style>
  <w:style w:type="paragraph" w:customStyle="1" w:styleId="xl168">
    <w:name w:val="xl168"/>
    <w:basedOn w:val="a"/>
    <w:rsid w:val="0034238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56"/>
      <w:szCs w:val="56"/>
    </w:rPr>
  </w:style>
  <w:style w:type="paragraph" w:customStyle="1" w:styleId="xl169">
    <w:name w:val="xl169"/>
    <w:basedOn w:val="a"/>
    <w:rsid w:val="0034238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56"/>
      <w:szCs w:val="56"/>
    </w:rPr>
  </w:style>
  <w:style w:type="paragraph" w:customStyle="1" w:styleId="xl170">
    <w:name w:val="xl170"/>
    <w:basedOn w:val="a"/>
    <w:rsid w:val="0034238B"/>
    <w:pPr>
      <w:spacing w:before="100" w:beforeAutospacing="1" w:after="100" w:afterAutospacing="1"/>
      <w:jc w:val="center"/>
      <w:textAlignment w:val="center"/>
    </w:pPr>
    <w:rPr>
      <w:sz w:val="56"/>
      <w:szCs w:val="56"/>
    </w:rPr>
  </w:style>
  <w:style w:type="paragraph" w:customStyle="1" w:styleId="xl171">
    <w:name w:val="xl171"/>
    <w:basedOn w:val="a"/>
    <w:rsid w:val="0034238B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56"/>
      <w:szCs w:val="56"/>
    </w:rPr>
  </w:style>
  <w:style w:type="paragraph" w:customStyle="1" w:styleId="xl172">
    <w:name w:val="xl172"/>
    <w:basedOn w:val="a"/>
    <w:rsid w:val="0034238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56"/>
      <w:szCs w:val="56"/>
    </w:rPr>
  </w:style>
  <w:style w:type="paragraph" w:customStyle="1" w:styleId="xl173">
    <w:name w:val="xl173"/>
    <w:basedOn w:val="a"/>
    <w:rsid w:val="0034238B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56"/>
      <w:szCs w:val="56"/>
    </w:rPr>
  </w:style>
  <w:style w:type="paragraph" w:customStyle="1" w:styleId="xl174">
    <w:name w:val="xl174"/>
    <w:basedOn w:val="a"/>
    <w:rsid w:val="0034238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56"/>
      <w:szCs w:val="56"/>
    </w:rPr>
  </w:style>
  <w:style w:type="paragraph" w:customStyle="1" w:styleId="xl175">
    <w:name w:val="xl175"/>
    <w:basedOn w:val="a"/>
    <w:rsid w:val="0034238B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52"/>
      <w:szCs w:val="52"/>
    </w:rPr>
  </w:style>
  <w:style w:type="paragraph" w:customStyle="1" w:styleId="xl176">
    <w:name w:val="xl176"/>
    <w:basedOn w:val="a"/>
    <w:rsid w:val="0034238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177">
    <w:name w:val="xl177"/>
    <w:basedOn w:val="a"/>
    <w:rsid w:val="0034238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52"/>
      <w:szCs w:val="52"/>
    </w:rPr>
  </w:style>
  <w:style w:type="paragraph" w:customStyle="1" w:styleId="xl178">
    <w:name w:val="xl178"/>
    <w:basedOn w:val="a"/>
    <w:rsid w:val="0034238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179">
    <w:name w:val="xl179"/>
    <w:basedOn w:val="a"/>
    <w:rsid w:val="0034238B"/>
    <w:pP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180">
    <w:name w:val="xl180"/>
    <w:basedOn w:val="a"/>
    <w:rsid w:val="0034238B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52"/>
      <w:szCs w:val="52"/>
    </w:rPr>
  </w:style>
  <w:style w:type="paragraph" w:customStyle="1" w:styleId="xl181">
    <w:name w:val="xl181"/>
    <w:basedOn w:val="a"/>
    <w:rsid w:val="0034238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182">
    <w:name w:val="xl182"/>
    <w:basedOn w:val="a"/>
    <w:rsid w:val="0034238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52"/>
      <w:szCs w:val="52"/>
    </w:rPr>
  </w:style>
  <w:style w:type="paragraph" w:customStyle="1" w:styleId="xl183">
    <w:name w:val="xl183"/>
    <w:basedOn w:val="a"/>
    <w:rsid w:val="003423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52"/>
      <w:szCs w:val="52"/>
    </w:rPr>
  </w:style>
  <w:style w:type="paragraph" w:customStyle="1" w:styleId="xl184">
    <w:name w:val="xl184"/>
    <w:basedOn w:val="a"/>
    <w:rsid w:val="0034238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52"/>
      <w:szCs w:val="52"/>
    </w:rPr>
  </w:style>
  <w:style w:type="paragraph" w:customStyle="1" w:styleId="xl185">
    <w:name w:val="xl185"/>
    <w:basedOn w:val="a"/>
    <w:rsid w:val="0034238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52"/>
      <w:szCs w:val="52"/>
    </w:rPr>
  </w:style>
  <w:style w:type="paragraph" w:customStyle="1" w:styleId="xl186">
    <w:name w:val="xl186"/>
    <w:basedOn w:val="a"/>
    <w:rsid w:val="0034238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52"/>
      <w:szCs w:val="52"/>
    </w:rPr>
  </w:style>
  <w:style w:type="paragraph" w:customStyle="1" w:styleId="xl187">
    <w:name w:val="xl187"/>
    <w:basedOn w:val="a"/>
    <w:rsid w:val="0034238B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52"/>
      <w:szCs w:val="52"/>
    </w:rPr>
  </w:style>
  <w:style w:type="paragraph" w:customStyle="1" w:styleId="xl188">
    <w:name w:val="xl188"/>
    <w:basedOn w:val="a"/>
    <w:rsid w:val="0034238B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52"/>
      <w:szCs w:val="52"/>
    </w:rPr>
  </w:style>
  <w:style w:type="paragraph" w:customStyle="1" w:styleId="xl189">
    <w:name w:val="xl189"/>
    <w:basedOn w:val="a"/>
    <w:rsid w:val="0034238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52"/>
      <w:szCs w:val="52"/>
    </w:rPr>
  </w:style>
  <w:style w:type="paragraph" w:customStyle="1" w:styleId="xl190">
    <w:name w:val="xl190"/>
    <w:basedOn w:val="a"/>
    <w:rsid w:val="0034238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52"/>
      <w:szCs w:val="52"/>
    </w:rPr>
  </w:style>
  <w:style w:type="paragraph" w:customStyle="1" w:styleId="xl191">
    <w:name w:val="xl191"/>
    <w:basedOn w:val="a"/>
    <w:rsid w:val="0034238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52"/>
      <w:szCs w:val="52"/>
    </w:rPr>
  </w:style>
  <w:style w:type="paragraph" w:customStyle="1" w:styleId="xl192">
    <w:name w:val="xl192"/>
    <w:basedOn w:val="a"/>
    <w:rsid w:val="003423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52"/>
      <w:szCs w:val="52"/>
    </w:rPr>
  </w:style>
  <w:style w:type="paragraph" w:customStyle="1" w:styleId="xl193">
    <w:name w:val="xl193"/>
    <w:basedOn w:val="a"/>
    <w:rsid w:val="003423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94">
    <w:name w:val="xl194"/>
    <w:basedOn w:val="a"/>
    <w:rsid w:val="003423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10509</Words>
  <Characters>59904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SPecialiST RePack</Company>
  <LinksUpToDate>false</LinksUpToDate>
  <CharactersWithSpaces>70273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User</dc:creator>
  <cp:lastModifiedBy>Пользователь Windows</cp:lastModifiedBy>
  <cp:revision>2</cp:revision>
  <cp:lastPrinted>2022-09-02T06:47:00Z</cp:lastPrinted>
  <dcterms:created xsi:type="dcterms:W3CDTF">2022-09-07T06:17:00Z</dcterms:created>
  <dcterms:modified xsi:type="dcterms:W3CDTF">2022-09-07T06:17:00Z</dcterms:modified>
</cp:coreProperties>
</file>