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9720"/>
      </w:tblGrid>
      <w:tr w:rsidR="006D377D" w:rsidRPr="000417E9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6D377D" w:rsidRPr="004B7CED" w:rsidRDefault="006D377D" w:rsidP="004B7CED">
            <w:pPr>
              <w:tabs>
                <w:tab w:val="left" w:pos="98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D377D" w:rsidRPr="000417E9" w:rsidRDefault="006D377D" w:rsidP="004B7CED">
            <w:pPr>
              <w:tabs>
                <w:tab w:val="left" w:pos="98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E9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6D377D" w:rsidRPr="000417E9" w:rsidRDefault="006D377D" w:rsidP="004B7CED">
            <w:pPr>
              <w:tabs>
                <w:tab w:val="left" w:pos="98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E9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6D377D" w:rsidRPr="000417E9" w:rsidRDefault="006D377D" w:rsidP="004B7CED">
            <w:pPr>
              <w:tabs>
                <w:tab w:val="left" w:pos="981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77D" w:rsidRPr="004B7CED" w:rsidRDefault="006D377D" w:rsidP="004B7CED">
            <w:pPr>
              <w:tabs>
                <w:tab w:val="left" w:pos="981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7CE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6D377D" w:rsidRPr="000417E9" w:rsidRDefault="006D377D" w:rsidP="004B7CED">
            <w:pPr>
              <w:tabs>
                <w:tab w:val="left" w:pos="9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03.07.2023 </w:t>
            </w:r>
            <w:r w:rsidRPr="000417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41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3899</w:t>
            </w:r>
          </w:p>
        </w:tc>
      </w:tr>
    </w:tbl>
    <w:p w:rsidR="006D377D" w:rsidRPr="000417E9" w:rsidRDefault="006D377D" w:rsidP="004B7CED">
      <w:pPr>
        <w:tabs>
          <w:tab w:val="left" w:pos="98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377D" w:rsidRPr="000417E9" w:rsidRDefault="006D377D" w:rsidP="004B7CED">
      <w:pPr>
        <w:tabs>
          <w:tab w:val="left" w:pos="98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движения автотранспортных средств</w:t>
      </w:r>
    </w:p>
    <w:p w:rsidR="006D377D" w:rsidRPr="000417E9" w:rsidRDefault="006D377D" w:rsidP="004B7CED">
      <w:pPr>
        <w:tabs>
          <w:tab w:val="left" w:pos="98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на ул. Ленина </w:t>
      </w:r>
      <w:proofErr w:type="gramStart"/>
      <w:r w:rsidRPr="000417E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0417E9">
        <w:rPr>
          <w:rFonts w:ascii="Times New Roman" w:hAnsi="Times New Roman" w:cs="Times New Roman"/>
          <w:b/>
          <w:bCs/>
          <w:sz w:val="28"/>
          <w:szCs w:val="28"/>
        </w:rPr>
        <w:t>. Бор на время проведения шествия</w:t>
      </w:r>
    </w:p>
    <w:p w:rsidR="006D377D" w:rsidRPr="00626AEA" w:rsidRDefault="006D377D" w:rsidP="004B7CED">
      <w:pPr>
        <w:tabs>
          <w:tab w:val="left" w:pos="98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года, посвященного Всероссийскому Дню семьи, </w:t>
      </w:r>
    </w:p>
    <w:p w:rsidR="006D377D" w:rsidRPr="000417E9" w:rsidRDefault="006D377D" w:rsidP="004B7CED">
      <w:pPr>
        <w:tabs>
          <w:tab w:val="left" w:pos="98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любви и верности</w:t>
      </w:r>
    </w:p>
    <w:p w:rsidR="006D377D" w:rsidRPr="004B7CED" w:rsidRDefault="006D377D" w:rsidP="004B7CED">
      <w:pPr>
        <w:tabs>
          <w:tab w:val="left" w:pos="981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D377D" w:rsidRPr="000417E9" w:rsidRDefault="006D377D" w:rsidP="004B7CED">
      <w:pPr>
        <w:tabs>
          <w:tab w:val="left" w:pos="981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7E9">
        <w:rPr>
          <w:rFonts w:ascii="Times New Roman" w:hAnsi="Times New Roman" w:cs="Times New Roman"/>
          <w:sz w:val="28"/>
          <w:szCs w:val="28"/>
        </w:rPr>
        <w:t xml:space="preserve">В связи с проведением мероприятия, посвященного Дню семьи, любви и верности (Парад колясок), 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0417E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D377D" w:rsidRPr="000417E9" w:rsidRDefault="006D377D" w:rsidP="004B7CED">
      <w:pPr>
        <w:tabs>
          <w:tab w:val="left" w:pos="981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1.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7E9">
        <w:rPr>
          <w:rFonts w:ascii="Times New Roman" w:hAnsi="Times New Roman" w:cs="Times New Roman"/>
          <w:sz w:val="28"/>
          <w:szCs w:val="28"/>
        </w:rPr>
        <w:t>Временно с 10.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17E9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1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417E9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17E9">
        <w:rPr>
          <w:rFonts w:ascii="Times New Roman" w:hAnsi="Times New Roman" w:cs="Times New Roman"/>
          <w:sz w:val="28"/>
          <w:szCs w:val="28"/>
        </w:rPr>
        <w:t xml:space="preserve"> года ограничить движение автотранспортных средств в г</w:t>
      </w:r>
      <w:proofErr w:type="gramStart"/>
      <w:r w:rsidRPr="000417E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417E9">
        <w:rPr>
          <w:rFonts w:ascii="Times New Roman" w:hAnsi="Times New Roman" w:cs="Times New Roman"/>
          <w:sz w:val="28"/>
          <w:szCs w:val="28"/>
        </w:rPr>
        <w:t xml:space="preserve">ор по автодороге по улице Ленина (от Духовно-просветительского комплекса «Сергиевская слобода» до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МАУК «Культурный центр «Теплоход»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памятника В.И. Ленину</w:t>
      </w:r>
      <w:r w:rsidRPr="000417E9">
        <w:rPr>
          <w:rFonts w:ascii="Times New Roman" w:hAnsi="Times New Roman" w:cs="Times New Roman"/>
          <w:sz w:val="28"/>
          <w:szCs w:val="28"/>
        </w:rPr>
        <w:t>).</w:t>
      </w:r>
    </w:p>
    <w:p w:rsidR="006D377D" w:rsidRPr="000417E9" w:rsidRDefault="006D377D" w:rsidP="004B7CED">
      <w:pPr>
        <w:tabs>
          <w:tab w:val="left" w:pos="981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2. МУП «Борское информационное агентство» (С.Е. Куликова) обеспечить информационное сопровождение мероприятия.</w:t>
      </w:r>
    </w:p>
    <w:p w:rsidR="006D377D" w:rsidRPr="000417E9" w:rsidRDefault="006D377D" w:rsidP="004B7CED">
      <w:pPr>
        <w:tabs>
          <w:tab w:val="left" w:pos="981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3. Рекомендовать отделу МВД РФ по г. Бор (А.И. Филиппов) обеспечить временный запрет движения автотранспортных средств по маршруту проведения мероприятия.</w:t>
      </w:r>
    </w:p>
    <w:p w:rsidR="006D377D" w:rsidRPr="000417E9" w:rsidRDefault="006D377D" w:rsidP="004B7CED">
      <w:pPr>
        <w:tabs>
          <w:tab w:val="left" w:pos="981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городского округа </w:t>
      </w:r>
      <w:proofErr w:type="gramStart"/>
      <w:r w:rsidRPr="000417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17E9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) обеспечить опубликование настоящего распоряжения в газете «БОР сегодня», сетевом издании «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органов местного самоуправления </w:t>
      </w:r>
      <w:r w:rsidRPr="000417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7E9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7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.</w:t>
      </w:r>
    </w:p>
    <w:p w:rsidR="006D377D" w:rsidRPr="004B7CED" w:rsidRDefault="006D377D" w:rsidP="004B7CED">
      <w:pPr>
        <w:tabs>
          <w:tab w:val="left" w:pos="981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D377D" w:rsidRPr="000417E9" w:rsidRDefault="006D377D" w:rsidP="004B7CED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17E9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gramStart"/>
      <w:r w:rsidRPr="000417E9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D377D" w:rsidRDefault="006D377D" w:rsidP="004B7CED">
      <w:pPr>
        <w:tabs>
          <w:tab w:val="left" w:pos="9815"/>
        </w:tabs>
        <w:jc w:val="both"/>
        <w:rPr>
          <w:rFonts w:ascii="Times New Roman" w:hAnsi="Times New Roman" w:cs="Times New Roman"/>
        </w:rPr>
      </w:pPr>
    </w:p>
    <w:p w:rsidR="006D377D" w:rsidRPr="004B7CED" w:rsidRDefault="006D377D" w:rsidP="004B7CED">
      <w:pPr>
        <w:tabs>
          <w:tab w:val="left" w:pos="9815"/>
        </w:tabs>
        <w:jc w:val="both"/>
        <w:rPr>
          <w:rFonts w:ascii="Times New Roman" w:hAnsi="Times New Roman" w:cs="Times New Roman"/>
        </w:rPr>
      </w:pPr>
      <w:r w:rsidRPr="004B7CED">
        <w:rPr>
          <w:rFonts w:ascii="Times New Roman" w:hAnsi="Times New Roman" w:cs="Times New Roman"/>
        </w:rPr>
        <w:t>Ефремова О.Г.</w:t>
      </w:r>
    </w:p>
    <w:p w:rsidR="006D377D" w:rsidRPr="000417E9" w:rsidRDefault="006D377D" w:rsidP="004B7CED">
      <w:pPr>
        <w:tabs>
          <w:tab w:val="left" w:pos="9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CED">
        <w:rPr>
          <w:rFonts w:ascii="Times New Roman" w:hAnsi="Times New Roman" w:cs="Times New Roman"/>
        </w:rPr>
        <w:t>2-13-44</w:t>
      </w:r>
    </w:p>
    <w:p w:rsidR="006D377D" w:rsidRPr="000417E9" w:rsidRDefault="006D377D" w:rsidP="004B7CED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D377D" w:rsidRPr="000417E9" w:rsidSect="004B7CED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:rsidR="006D377D" w:rsidRPr="000417E9" w:rsidRDefault="006D377D" w:rsidP="004B7CED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377D" w:rsidRDefault="006D377D" w:rsidP="004B7CE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24AF2">
        <w:rPr>
          <w:rFonts w:ascii="Times New Roman" w:hAnsi="Times New Roman" w:cs="Times New Roman"/>
          <w:sz w:val="28"/>
          <w:szCs w:val="28"/>
        </w:rPr>
        <w:t>Приложение</w:t>
      </w:r>
    </w:p>
    <w:p w:rsidR="006D377D" w:rsidRDefault="006D377D" w:rsidP="004B7CE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D377D" w:rsidRDefault="006D377D" w:rsidP="004B7CE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6D377D" w:rsidRPr="00626AEA" w:rsidRDefault="006D377D" w:rsidP="004B7CE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03.07.2023 № 3899</w:t>
      </w:r>
    </w:p>
    <w:p w:rsidR="006D377D" w:rsidRDefault="006D377D" w:rsidP="004B7CE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377D" w:rsidRPr="00424AF2" w:rsidRDefault="000F353F" w:rsidP="004B7CED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F353F">
        <w:rPr>
          <w:noProof/>
        </w:rPr>
        <w:pict>
          <v:line id="Line 9" o:spid="_x0000_s1027" style="position:absolute;left:0;text-align:left;flip:x y;z-index:1;visibility:visible" from="57.6pt,55.5pt" to="75.6pt,82.5pt" strokeweight="1.25pt">
            <v:stroke endarrow="block"/>
          </v:line>
        </w:pict>
      </w:r>
      <w:r w:rsidRPr="000F353F">
        <w:rPr>
          <w:noProof/>
        </w:rPr>
        <w:pict>
          <v:line id="Line 14" o:spid="_x0000_s1028" style="position:absolute;left:0;text-align:left;z-index:6;visibility:visible" from="527.25pt,248.25pt" to="590.25pt,275.25pt" strokeweight="1.25pt">
            <v:stroke endarrow="block"/>
          </v:line>
        </w:pict>
      </w:r>
      <w:r w:rsidRPr="000F353F">
        <w:rPr>
          <w:noProof/>
        </w:rPr>
        <w:pict>
          <v:line id="Line 11" o:spid="_x0000_s1029" style="position:absolute;left:0;text-align:left;z-index:3;visibility:visible" from="193.5pt,92.25pt" to="229.5pt,110.25pt" strokeweight="1.25pt">
            <v:stroke endarrow="block"/>
          </v:line>
        </w:pict>
      </w:r>
      <w:r w:rsidRPr="000F353F">
        <w:rPr>
          <w:noProof/>
        </w:rPr>
        <w:pict>
          <v:line id="Line 10" o:spid="_x0000_s1030" style="position:absolute;left:0;text-align:left;z-index:2;visibility:visible" from="58.5pt,29.25pt" to="121.5pt,56.25pt" strokeweight="1.25pt">
            <v:stroke endarrow="block"/>
          </v:line>
        </w:pict>
      </w:r>
      <w:r w:rsidRPr="000F353F">
        <w:rPr>
          <w:noProof/>
        </w:rPr>
        <w:pict>
          <v:line id="Line 13" o:spid="_x0000_s1031" style="position:absolute;left:0;text-align:left;z-index:5;visibility:visible" from="427.5pt,200.25pt" to="463.5pt,218.25pt" strokeweight="1.25pt">
            <v:stroke endarrow="block"/>
          </v:line>
        </w:pict>
      </w:r>
      <w:r w:rsidRPr="000F353F">
        <w:rPr>
          <w:noProof/>
        </w:rPr>
        <w:pict>
          <v:line id="Line 12" o:spid="_x0000_s1032" style="position:absolute;left:0;text-align:left;z-index:4;visibility:visible" from="310.5pt,146.25pt" to="346.5pt,164.25pt" strokeweight="1.25pt">
            <v:stroke endarrow="block"/>
          </v:line>
        </w:pict>
      </w:r>
      <w:r w:rsidR="00CA17BB" w:rsidRPr="000F353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40pt;height:332pt;visibility:visible">
            <v:imagedata r:id="rId4" o:title=""/>
          </v:shape>
        </w:pict>
      </w:r>
    </w:p>
    <w:sectPr w:rsidR="006D377D" w:rsidRPr="00424AF2" w:rsidSect="00424AF2">
      <w:pgSz w:w="16838" w:h="11906" w:orient="landscape"/>
      <w:pgMar w:top="851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4D0"/>
    <w:rsid w:val="00024313"/>
    <w:rsid w:val="000417E9"/>
    <w:rsid w:val="0009699E"/>
    <w:rsid w:val="000A6DF7"/>
    <w:rsid w:val="000F353F"/>
    <w:rsid w:val="001762A3"/>
    <w:rsid w:val="00244AC6"/>
    <w:rsid w:val="002C043F"/>
    <w:rsid w:val="002D396A"/>
    <w:rsid w:val="00424AF2"/>
    <w:rsid w:val="004569DE"/>
    <w:rsid w:val="004652D3"/>
    <w:rsid w:val="00480326"/>
    <w:rsid w:val="004905F7"/>
    <w:rsid w:val="004B7CED"/>
    <w:rsid w:val="005429D1"/>
    <w:rsid w:val="00592F9B"/>
    <w:rsid w:val="005A4963"/>
    <w:rsid w:val="005B44D0"/>
    <w:rsid w:val="005E31D9"/>
    <w:rsid w:val="005F02AC"/>
    <w:rsid w:val="00601043"/>
    <w:rsid w:val="00610ADA"/>
    <w:rsid w:val="00626AEA"/>
    <w:rsid w:val="006C3308"/>
    <w:rsid w:val="006D377D"/>
    <w:rsid w:val="006E667C"/>
    <w:rsid w:val="007469A5"/>
    <w:rsid w:val="008073C9"/>
    <w:rsid w:val="00863FA1"/>
    <w:rsid w:val="008E7436"/>
    <w:rsid w:val="008F557B"/>
    <w:rsid w:val="009939A3"/>
    <w:rsid w:val="009A735F"/>
    <w:rsid w:val="009B1B10"/>
    <w:rsid w:val="009C266F"/>
    <w:rsid w:val="009F26D4"/>
    <w:rsid w:val="00A32CBF"/>
    <w:rsid w:val="00A52336"/>
    <w:rsid w:val="00B17E2F"/>
    <w:rsid w:val="00B735AD"/>
    <w:rsid w:val="00C40DF6"/>
    <w:rsid w:val="00C619CD"/>
    <w:rsid w:val="00C75E84"/>
    <w:rsid w:val="00C937F3"/>
    <w:rsid w:val="00CA17BB"/>
    <w:rsid w:val="00CC42E6"/>
    <w:rsid w:val="00CE546B"/>
    <w:rsid w:val="00D666EC"/>
    <w:rsid w:val="00E12F0E"/>
    <w:rsid w:val="00E64357"/>
    <w:rsid w:val="00EE0855"/>
    <w:rsid w:val="00F3278C"/>
    <w:rsid w:val="00F47AC6"/>
    <w:rsid w:val="00F5688B"/>
    <w:rsid w:val="00F826B1"/>
    <w:rsid w:val="00FA0623"/>
    <w:rsid w:val="00FA7E58"/>
    <w:rsid w:val="00FB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UserX2</dc:creator>
  <cp:keywords/>
  <dc:description/>
  <cp:lastModifiedBy>Пользователь Windows</cp:lastModifiedBy>
  <cp:revision>7</cp:revision>
  <cp:lastPrinted>2023-07-03T10:46:00Z</cp:lastPrinted>
  <dcterms:created xsi:type="dcterms:W3CDTF">2023-06-27T05:37:00Z</dcterms:created>
  <dcterms:modified xsi:type="dcterms:W3CDTF">2023-07-04T06:26:00Z</dcterms:modified>
</cp:coreProperties>
</file>