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07E" w:rsidRPr="00B9507E" w:rsidRDefault="00B9507E" w:rsidP="00606D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A1" w:rsidRPr="00B9507E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9507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22" w:type="dxa"/>
        <w:tblInd w:w="392" w:type="dxa"/>
        <w:tblLayout w:type="fixed"/>
        <w:tblLook w:val="0000"/>
      </w:tblPr>
      <w:tblGrid>
        <w:gridCol w:w="142"/>
        <w:gridCol w:w="4501"/>
        <w:gridCol w:w="4854"/>
        <w:gridCol w:w="425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B9507E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28.07.2022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Default="00B9507E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3874</w:t>
            </w:r>
          </w:p>
        </w:tc>
      </w:tr>
      <w:tr w:rsidR="00296A68">
        <w:trPr>
          <w:gridBefore w:val="1"/>
          <w:gridAfter w:val="1"/>
          <w:wBefore w:w="142" w:type="dxa"/>
          <w:wAfter w:w="425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B9507E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</w:t>
      </w:r>
    </w:p>
    <w:p w:rsidR="00320EE4" w:rsidRPr="00AC473F" w:rsidRDefault="00B9507E" w:rsidP="00DC3A1B">
      <w:pPr>
        <w:pStyle w:val="21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  <w:r w:rsidR="00AC473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9507E" w:rsidRPr="007C2D69" w:rsidRDefault="00B9507E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B950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</w:t>
      </w:r>
      <w:r w:rsidR="00B9507E" w:rsidRPr="00B950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360FF" w:rsidRDefault="00320EE4" w:rsidP="00B950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B950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B9507E" w:rsidRPr="00312EF5" w:rsidRDefault="00B9507E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B95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507E" w:rsidRPr="00392440" w:rsidRDefault="00B9507E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9507E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Рыбакова И.Н. </w:t>
            </w: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B9507E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Default="00320EE4" w:rsidP="00B9507E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B9507E" w:rsidRDefault="00B9507E" w:rsidP="00B9507E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28.07.2022 № 3874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A0D0A" w:rsidRDefault="004A0D0A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68F7" w:rsidRPr="0005042A" w:rsidRDefault="00076DF2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4F2C45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D00F6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805" w:type="dxa"/>
            <w:vMerge w:val="restart"/>
          </w:tcPr>
          <w:p w:rsidR="00D201A2" w:rsidRPr="00D00F61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D00F61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D00F61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руб.)</w:t>
            </w:r>
          </w:p>
        </w:tc>
      </w:tr>
      <w:tr w:rsidR="00D201A2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vMerge/>
          </w:tcPr>
          <w:p w:rsidR="00D201A2" w:rsidRPr="00D00F61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01A2" w:rsidRPr="00D00F61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D00F61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701" w:type="dxa"/>
          </w:tcPr>
          <w:p w:rsidR="00D201A2" w:rsidRPr="00D00F61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D201A2" w:rsidRPr="00D00F61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D201A2" w:rsidRPr="00D00F61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574414,4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154280,9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183017,2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471562,2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107380,6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127065,3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A90C27">
            <w:pPr>
              <w:rPr>
                <w:rFonts w:ascii="Times New Roman" w:hAnsi="Times New Roman" w:cs="Times New Roman"/>
                <w:sz w:val="20"/>
              </w:rPr>
            </w:pPr>
            <w:r w:rsidRPr="00D00F61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8202,4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4399,1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3803,3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00F61" w:rsidRPr="00D00F61" w:rsidRDefault="00D00F6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00F61" w:rsidRPr="00D00F61" w:rsidRDefault="00D00F6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00F61" w:rsidRPr="00D00F61" w:rsidRDefault="00D00F6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0F61" w:rsidRPr="00D00F61" w:rsidRDefault="00D00F6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Подпрограмма «Содержание дорог общего пользования, тротуаров»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145812,2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44260,1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D00F61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145812,2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44260,1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6C14B9">
            <w:pPr>
              <w:rPr>
                <w:rFonts w:ascii="Times New Roman" w:hAnsi="Times New Roman" w:cs="Times New Roman"/>
                <w:sz w:val="20"/>
              </w:rPr>
            </w:pPr>
            <w:r w:rsidRPr="00D00F61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316448,1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107564,4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6C14B9">
            <w:pPr>
              <w:rPr>
                <w:rFonts w:ascii="Times New Roman" w:hAnsi="Times New Roman" w:cs="Times New Roman"/>
                <w:sz w:val="20"/>
              </w:rPr>
            </w:pPr>
            <w:r w:rsidRPr="00D00F61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214023,4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51786,1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A90C27">
            <w:pPr>
              <w:rPr>
                <w:rFonts w:ascii="Times New Roman" w:hAnsi="Times New Roman" w:cs="Times New Roman"/>
                <w:sz w:val="20"/>
              </w:rPr>
            </w:pPr>
            <w:r w:rsidRPr="00D00F61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7774,9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3629,7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A90C27">
            <w:pPr>
              <w:rPr>
                <w:rFonts w:ascii="Times New Roman" w:hAnsi="Times New Roman" w:cs="Times New Roman"/>
                <w:sz w:val="20"/>
              </w:rPr>
            </w:pPr>
            <w:r w:rsidRPr="00D00F61">
              <w:rPr>
                <w:rFonts w:ascii="Times New Roman" w:hAnsi="Times New Roman" w:cs="Times New Roman"/>
                <w:sz w:val="20"/>
              </w:rPr>
              <w:t>3 Подпрограмма «Безопасность дорожного движения в городском округе г.Бор»(1) + (2) + (3) + (4)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4132,9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927,6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1339,4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A90C27">
            <w:pPr>
              <w:rPr>
                <w:rFonts w:ascii="Times New Roman" w:hAnsi="Times New Roman" w:cs="Times New Roman"/>
                <w:sz w:val="20"/>
              </w:rPr>
            </w:pPr>
            <w:r w:rsidRPr="00D00F61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4132,9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927,6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1339,4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</w:t>
            </w: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реализации муниципальной программы"</w:t>
            </w: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 xml:space="preserve">  (1) + (2) + (3) + (4)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D00F6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108021,2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29853,3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D00F61" w:rsidRPr="00D00F6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00F61" w:rsidRPr="00D00F61" w:rsidRDefault="00D00F61" w:rsidP="00A90C27">
            <w:pPr>
              <w:rPr>
                <w:rFonts w:ascii="Times New Roman" w:hAnsi="Times New Roman" w:cs="Times New Roman"/>
                <w:sz w:val="20"/>
              </w:rPr>
            </w:pPr>
            <w:r w:rsidRPr="00D00F61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427,5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253,9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173,6</w:t>
            </w:r>
          </w:p>
        </w:tc>
        <w:tc>
          <w:tcPr>
            <w:tcW w:w="1701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00F61" w:rsidRPr="00D00F61" w:rsidRDefault="00D00F61" w:rsidP="00A90C2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F6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00F61" w:rsidRDefault="00D00F61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F61">
        <w:rPr>
          <w:rFonts w:ascii="Times New Roman" w:hAnsi="Times New Roman" w:cs="Times New Roman"/>
          <w:sz w:val="28"/>
          <w:szCs w:val="28"/>
        </w:rPr>
        <w:t>1.2. В позиции  8 «Показатели непосредственных результатов» в пункте 2 цифры «218,7» заменить цифрами «266,9».</w:t>
      </w:r>
    </w:p>
    <w:p w:rsidR="00CA751F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tbl>
      <w:tblPr>
        <w:tblW w:w="15183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418"/>
        <w:gridCol w:w="1134"/>
        <w:gridCol w:w="992"/>
        <w:gridCol w:w="851"/>
      </w:tblGrid>
      <w:tr w:rsidR="00A90C27" w:rsidRPr="00B14ADD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A90C27" w:rsidRPr="00B14ADD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A90C27" w:rsidRPr="00B14ADD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A90C27" w:rsidRPr="00B14ADD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A90C27" w:rsidRPr="00B14ADD" w:rsidRDefault="00A90C27" w:rsidP="00A90C2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574414,4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471562,2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94649,8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8202,4</w:t>
            </w:r>
          </w:p>
        </w:tc>
      </w:tr>
      <w:tr w:rsidR="00A90C27" w:rsidRPr="00B14AD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499530,5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430909,8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8202,4</w:t>
            </w: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8680,9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4045,8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4635,1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A90C27" w:rsidRPr="00B14ADD" w:rsidRDefault="00A90C27" w:rsidP="00A90C27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145812,2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145812,2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1974,2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1974,2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145812,2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145812,2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1974,2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1974,2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316448,1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214023,4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94649,8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7774,9</w:t>
            </w: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262792,5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194599,3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7774,9</w:t>
            </w: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7102,4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1998,2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5104,2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59718</w:t>
            </w:r>
            <w:r w:rsidR="00B14ADD" w:rsidRPr="00B14AD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33149,8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26542,9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B14A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6915,4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1811,2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5104,2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B14ADD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B14ADD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капитальному ремонту  и ремонту</w:t>
            </w:r>
            <w:r w:rsidRPr="00B14AD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74378,3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6271,4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68106,9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90C27" w:rsidRPr="00B14ADD" w:rsidRDefault="00A90C27" w:rsidP="00A90C2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46845,7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39096,1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7749,6</w:t>
            </w: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45586,9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37837,3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7749,6</w:t>
            </w: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A90C27" w:rsidRPr="00B14ADD" w:rsidRDefault="00A90C27" w:rsidP="00A90C27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4132,9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B14ADD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B14ADD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23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4132,9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4132,9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C27" w:rsidRPr="00B14ADD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0C27" w:rsidRPr="00B14ADD">
        <w:trPr>
          <w:trHeight w:val="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B14ADD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B14ADD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0C27" w:rsidRPr="00B14ADD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3.1.7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0C27" w:rsidRPr="00B14ADD">
        <w:trPr>
          <w:trHeight w:val="14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108021,2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107593,7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427,5</w:t>
            </w:r>
          </w:p>
        </w:tc>
      </w:tr>
      <w:tr w:rsidR="00A90C27" w:rsidRPr="00B14AD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0C27" w:rsidRPr="00B14AD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108021,2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107593,7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427,5</w:t>
            </w:r>
          </w:p>
        </w:tc>
      </w:tr>
      <w:tr w:rsidR="00A90C27" w:rsidRPr="00B14AD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A90C27" w:rsidRPr="00B14ADD" w:rsidRDefault="00A90C27" w:rsidP="00A90C27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5828,8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5401,3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427,5</w:t>
            </w:r>
          </w:p>
        </w:tc>
      </w:tr>
      <w:tr w:rsidR="00A90C27" w:rsidRPr="00B14AD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90C27" w:rsidRPr="00B14AD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5828,8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5401,3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27" w:rsidRPr="00B14ADD" w:rsidRDefault="00A90C27" w:rsidP="00A90C2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ADD">
              <w:rPr>
                <w:rFonts w:ascii="Times New Roman" w:hAnsi="Times New Roman" w:cs="Times New Roman"/>
                <w:bCs/>
                <w:sz w:val="22"/>
                <w:szCs w:val="22"/>
              </w:rPr>
              <w:t>427,5</w:t>
            </w:r>
          </w:p>
        </w:tc>
      </w:tr>
    </w:tbl>
    <w:p w:rsidR="00A90C27" w:rsidRPr="009A14B6" w:rsidRDefault="00A90C27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5C39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</w:t>
      </w:r>
      <w:r w:rsidR="006C14B9">
        <w:rPr>
          <w:rFonts w:ascii="Times New Roman" w:hAnsi="Times New Roman" w:cs="Times New Roman"/>
          <w:sz w:val="28"/>
          <w:szCs w:val="28"/>
        </w:rPr>
        <w:t xml:space="preserve"> </w:t>
      </w:r>
      <w:r w:rsidR="002917BA" w:rsidRPr="002917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3544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611CC7" w:rsidRPr="00611CC7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программы, </w:t>
            </w: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исполнитель </w:t>
            </w: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(соисполнитель) </w:t>
            </w: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</w:t>
            </w: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611CC7" w:rsidRPr="00611CC7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611CC7" w:rsidRPr="00611CC7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611CC7" w:rsidRPr="00611CC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611CC7" w:rsidRPr="00611CC7" w:rsidRDefault="00611CC7" w:rsidP="00611CC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183017,2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127065,3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3803,3</w:t>
            </w:r>
          </w:p>
        </w:tc>
      </w:tr>
      <w:tr w:rsidR="00611CC7" w:rsidRPr="00611CC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147924,5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112474,9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3803,3</w:t>
            </w: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3629,9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1593,6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611CC7" w:rsidRPr="00611CC7" w:rsidRDefault="00611CC7" w:rsidP="00611CC7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44260,1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44260,1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635,3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635,3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44260,1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44260,1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635,3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635,3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107564,4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51786,1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3629,7</w:t>
            </w: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79484,2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44208,2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3629,7</w:t>
            </w: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3785,4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982,3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18735,1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5896,1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12813,7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3785,4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982,3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611CC7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611CC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капитальному ремонту 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41405,2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2070,3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39334,9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15143,2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11538,8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3604,4</w:t>
            </w: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11CC7" w:rsidRPr="00611CC7" w:rsidRDefault="00611CC7" w:rsidP="00611CC7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047A7F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10839</w:t>
            </w:r>
            <w:r w:rsidR="00047A7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3604,4</w:t>
            </w: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611CC7" w:rsidRPr="00611CC7" w:rsidRDefault="00611CC7" w:rsidP="00611CC7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1339,4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1339,4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1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1339,4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1339,4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C7" w:rsidRPr="00611CC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11CC7" w:rsidRPr="00611CC7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340,4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11CC7" w:rsidRPr="00611CC7">
        <w:trPr>
          <w:trHeight w:val="10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29853,3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29679,7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173,6</w:t>
            </w:r>
          </w:p>
        </w:tc>
      </w:tr>
      <w:tr w:rsidR="00611CC7" w:rsidRPr="00611CC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11CC7" w:rsidRPr="00611CC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29853,3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29679,7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173,6</w:t>
            </w:r>
          </w:p>
        </w:tc>
      </w:tr>
      <w:tr w:rsidR="00611CC7" w:rsidRPr="00611CC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611CC7" w:rsidRPr="00611CC7" w:rsidRDefault="00611CC7" w:rsidP="00611CC7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2174,9</w:t>
            </w: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2001,3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173,6</w:t>
            </w:r>
          </w:p>
        </w:tc>
      </w:tr>
      <w:tr w:rsidR="00611CC7" w:rsidRPr="00611CC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11CC7" w:rsidRPr="00611CC7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2174,9</w:t>
            </w:r>
          </w:p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2001,3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7" w:rsidRPr="00611CC7" w:rsidRDefault="00611CC7" w:rsidP="00611CC7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CC7">
              <w:rPr>
                <w:rFonts w:ascii="Times New Roman" w:hAnsi="Times New Roman" w:cs="Times New Roman"/>
                <w:bCs/>
                <w:sz w:val="22"/>
                <w:szCs w:val="22"/>
              </w:rPr>
              <w:t>173,6</w:t>
            </w:r>
          </w:p>
        </w:tc>
      </w:tr>
    </w:tbl>
    <w:p w:rsidR="00B87FFC" w:rsidRDefault="00B87FFC" w:rsidP="00B87FF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В разделе 2.5. «</w:t>
      </w:r>
      <w:r w:rsidRPr="00F33756">
        <w:rPr>
          <w:rFonts w:ascii="Times New Roman" w:hAnsi="Times New Roman" w:cs="Times New Roman"/>
          <w:color w:val="000000"/>
          <w:sz w:val="28"/>
          <w:szCs w:val="28"/>
        </w:rPr>
        <w:t>Индикаторы достижения цели и непосредственные результаты реализации муниципальной 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» в таблице 2 некоторые строки изложить в новой редакции:</w:t>
      </w:r>
    </w:p>
    <w:tbl>
      <w:tblPr>
        <w:tblW w:w="17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850"/>
        <w:gridCol w:w="1701"/>
        <w:gridCol w:w="1843"/>
        <w:gridCol w:w="1699"/>
        <w:gridCol w:w="1275"/>
        <w:gridCol w:w="1275"/>
        <w:gridCol w:w="1275"/>
      </w:tblGrid>
      <w:tr w:rsidR="00B87FFC" w:rsidRPr="00B87FFC">
        <w:trPr>
          <w:gridAfter w:val="2"/>
          <w:wAfter w:w="2550" w:type="dxa"/>
        </w:trPr>
        <w:tc>
          <w:tcPr>
            <w:tcW w:w="817" w:type="dxa"/>
            <w:vMerge w:val="restart"/>
          </w:tcPr>
          <w:p w:rsidR="00B87FFC" w:rsidRPr="00E11B18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521" w:type="dxa"/>
            <w:vMerge w:val="restart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850" w:type="dxa"/>
            <w:vMerge w:val="restart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18" w:type="dxa"/>
            <w:gridSpan w:val="4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B87FFC" w:rsidRPr="00B87FFC">
        <w:trPr>
          <w:gridAfter w:val="2"/>
          <w:wAfter w:w="2550" w:type="dxa"/>
        </w:trPr>
        <w:tc>
          <w:tcPr>
            <w:tcW w:w="817" w:type="dxa"/>
            <w:vMerge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</w:rPr>
            </w:pPr>
          </w:p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</w:rPr>
            </w:pPr>
            <w:r w:rsidRPr="00B87FF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43" w:type="dxa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</w:rPr>
            </w:pPr>
          </w:p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</w:rPr>
            </w:pPr>
            <w:r w:rsidRPr="00B87FF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699" w:type="dxa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</w:rPr>
            </w:pPr>
          </w:p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</w:rPr>
            </w:pPr>
            <w:r w:rsidRPr="00B87FFC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275" w:type="dxa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</w:rPr>
            </w:pPr>
          </w:p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</w:rPr>
            </w:pPr>
            <w:r w:rsidRPr="00B87FFC">
              <w:rPr>
                <w:rFonts w:ascii="Times New Roman" w:hAnsi="Times New Roman" w:cs="Times New Roman"/>
              </w:rPr>
              <w:t>2024 год</w:t>
            </w:r>
          </w:p>
        </w:tc>
      </w:tr>
      <w:tr w:rsidR="00B87FFC" w:rsidRPr="00B87FFC">
        <w:trPr>
          <w:gridAfter w:val="2"/>
          <w:wAfter w:w="2550" w:type="dxa"/>
        </w:trPr>
        <w:tc>
          <w:tcPr>
            <w:tcW w:w="817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87FFC" w:rsidRPr="00B87FFC">
        <w:trPr>
          <w:gridAfter w:val="2"/>
          <w:wAfter w:w="2550" w:type="dxa"/>
        </w:trPr>
        <w:tc>
          <w:tcPr>
            <w:tcW w:w="14706" w:type="dxa"/>
            <w:gridSpan w:val="7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B87FFC" w:rsidRPr="00B87FFC">
        <w:tc>
          <w:tcPr>
            <w:tcW w:w="9889" w:type="dxa"/>
            <w:gridSpan w:val="4"/>
          </w:tcPr>
          <w:p w:rsidR="00B87FFC" w:rsidRPr="00B87FFC" w:rsidRDefault="00B87FFC" w:rsidP="00C67A3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B87FFC" w:rsidRPr="00B87FFC" w:rsidRDefault="00B87FFC" w:rsidP="00C67A3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B87FFC" w:rsidRPr="00B87FFC" w:rsidRDefault="00B87FFC" w:rsidP="00C67A3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7FFC" w:rsidRPr="00B87FFC" w:rsidRDefault="00B87FFC" w:rsidP="00C67A3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7FFC" w:rsidRPr="00B87FFC" w:rsidRDefault="00B87FFC" w:rsidP="00C67A3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7FFC" w:rsidRPr="00B87FFC" w:rsidRDefault="00B87FFC" w:rsidP="00C67A3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7FFC" w:rsidRPr="00B87FFC">
        <w:trPr>
          <w:gridAfter w:val="2"/>
          <w:wAfter w:w="2550" w:type="dxa"/>
        </w:trPr>
        <w:tc>
          <w:tcPr>
            <w:tcW w:w="817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850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7FFC" w:rsidRPr="00B87FFC">
        <w:trPr>
          <w:gridAfter w:val="2"/>
          <w:wAfter w:w="2550" w:type="dxa"/>
        </w:trPr>
        <w:tc>
          <w:tcPr>
            <w:tcW w:w="817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B87FFC" w:rsidRPr="00B87FFC" w:rsidRDefault="00B87FFC" w:rsidP="00C67A32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F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850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7FFC" w:rsidRPr="00B87FFC">
        <w:trPr>
          <w:gridAfter w:val="2"/>
          <w:wAfter w:w="2550" w:type="dxa"/>
        </w:trPr>
        <w:tc>
          <w:tcPr>
            <w:tcW w:w="817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Р2.1.1</w:t>
            </w:r>
          </w:p>
        </w:tc>
        <w:tc>
          <w:tcPr>
            <w:tcW w:w="6521" w:type="dxa"/>
          </w:tcPr>
          <w:p w:rsidR="00B87FFC" w:rsidRPr="00B87FFC" w:rsidRDefault="00B87FFC" w:rsidP="00C67A32">
            <w:pPr>
              <w:tabs>
                <w:tab w:val="left" w:pos="38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850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1843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1699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B87FFC" w:rsidRPr="00B87FFC">
        <w:trPr>
          <w:gridAfter w:val="2"/>
          <w:wAfter w:w="2550" w:type="dxa"/>
        </w:trPr>
        <w:tc>
          <w:tcPr>
            <w:tcW w:w="817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87F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</w:tc>
        <w:tc>
          <w:tcPr>
            <w:tcW w:w="850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7FFC" w:rsidRPr="00B87FFC">
        <w:trPr>
          <w:gridAfter w:val="2"/>
          <w:wAfter w:w="2550" w:type="dxa"/>
        </w:trPr>
        <w:tc>
          <w:tcPr>
            <w:tcW w:w="817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850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7FFC" w:rsidRPr="00B87FFC" w:rsidRDefault="00B87FFC" w:rsidP="00C67A3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7FFC" w:rsidRPr="00E11B18">
        <w:trPr>
          <w:gridAfter w:val="2"/>
          <w:wAfter w:w="2550" w:type="dxa"/>
        </w:trPr>
        <w:tc>
          <w:tcPr>
            <w:tcW w:w="817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Р2.5.1</w:t>
            </w:r>
          </w:p>
        </w:tc>
        <w:tc>
          <w:tcPr>
            <w:tcW w:w="6521" w:type="dxa"/>
          </w:tcPr>
          <w:p w:rsidR="00B87FFC" w:rsidRPr="00B87FFC" w:rsidRDefault="00B87FFC" w:rsidP="00C67A32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FFC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850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843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1699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B87FFC" w:rsidRPr="00B87FFC" w:rsidRDefault="00B87FFC" w:rsidP="00C67A3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</w:tbl>
    <w:p w:rsidR="00542EBD" w:rsidRPr="00A62FDA" w:rsidRDefault="00542EBD" w:rsidP="00611C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34" w:rsidRPr="008550EE" w:rsidRDefault="00B87FFC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2F7C">
        <w:rPr>
          <w:rFonts w:ascii="Times New Roman" w:hAnsi="Times New Roman" w:cs="Times New Roman"/>
          <w:sz w:val="28"/>
          <w:szCs w:val="28"/>
        </w:rPr>
        <w:t xml:space="preserve">. </w:t>
      </w:r>
      <w:r w:rsidR="00891234">
        <w:rPr>
          <w:rFonts w:ascii="Times New Roman" w:hAnsi="Times New Roman" w:cs="Times New Roman"/>
          <w:sz w:val="28"/>
          <w:szCs w:val="28"/>
        </w:rPr>
        <w:t xml:space="preserve">В подпрограмме 1 </w:t>
      </w:r>
      <w:r w:rsidR="00891234" w:rsidRPr="004656B2">
        <w:rPr>
          <w:rFonts w:ascii="Times New Roman" w:hAnsi="Times New Roman" w:cs="Times New Roman"/>
          <w:sz w:val="28"/>
          <w:szCs w:val="28"/>
        </w:rPr>
        <w:t>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891234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134"/>
        <w:gridCol w:w="1275"/>
        <w:gridCol w:w="1560"/>
        <w:gridCol w:w="1701"/>
        <w:gridCol w:w="2126"/>
      </w:tblGrid>
      <w:tr w:rsidR="00891234" w:rsidRPr="00B87FF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91234" w:rsidRPr="00B87FFC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891234" w:rsidRPr="00B87FFC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662" w:type="dxa"/>
            <w:gridSpan w:val="4"/>
          </w:tcPr>
          <w:p w:rsidR="00891234" w:rsidRPr="00B87FFC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B87FF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91234" w:rsidRPr="00B87FFC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234" w:rsidRPr="00B87FFC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1234" w:rsidRPr="00B87FFC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234" w:rsidRPr="00B87FF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891234" w:rsidRPr="00B87FFC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91234" w:rsidRPr="00B87FF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891234" w:rsidRPr="00B87FFC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1234" w:rsidRPr="00B87FF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891234" w:rsidRPr="00B87FFC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1234" w:rsidRPr="00B87FF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87FFC" w:rsidRPr="00B87FF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B87FFC" w:rsidRPr="00B87FFC" w:rsidRDefault="00B87FFC" w:rsidP="003308E2">
            <w:pPr>
              <w:rPr>
                <w:rFonts w:ascii="Times New Roman" w:hAnsi="Times New Roman" w:cs="Times New Roman"/>
                <w:sz w:val="20"/>
              </w:rPr>
            </w:pPr>
            <w:r w:rsidRPr="00B87FFC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</w:t>
            </w:r>
          </w:p>
          <w:p w:rsidR="00B87FFC" w:rsidRPr="00B87FFC" w:rsidRDefault="00B87FFC" w:rsidP="003308E2">
            <w:pPr>
              <w:rPr>
                <w:rFonts w:ascii="Times New Roman" w:hAnsi="Times New Roman" w:cs="Times New Roman"/>
                <w:sz w:val="20"/>
              </w:rPr>
            </w:pPr>
            <w:r w:rsidRPr="00B87FFC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145812,2</w:t>
            </w:r>
          </w:p>
        </w:tc>
        <w:tc>
          <w:tcPr>
            <w:tcW w:w="1275" w:type="dxa"/>
            <w:vAlign w:val="center"/>
          </w:tcPr>
          <w:p w:rsidR="00B87FFC" w:rsidRPr="00B87FFC" w:rsidRDefault="00B87FFC" w:rsidP="00C67A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44260,1</w:t>
            </w:r>
          </w:p>
        </w:tc>
        <w:tc>
          <w:tcPr>
            <w:tcW w:w="1701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B87FFC" w:rsidRPr="00B87FF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B87FFC" w:rsidRPr="00B87FFC" w:rsidRDefault="00B87FFC" w:rsidP="003308E2">
            <w:pPr>
              <w:rPr>
                <w:rFonts w:ascii="Times New Roman" w:hAnsi="Times New Roman" w:cs="Times New Roman"/>
                <w:sz w:val="20"/>
              </w:rPr>
            </w:pPr>
            <w:r w:rsidRPr="00B87FFC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145812,2</w:t>
            </w:r>
          </w:p>
        </w:tc>
        <w:tc>
          <w:tcPr>
            <w:tcW w:w="1275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44260,1</w:t>
            </w:r>
          </w:p>
        </w:tc>
        <w:tc>
          <w:tcPr>
            <w:tcW w:w="1701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</w:tbl>
    <w:p w:rsidR="00732B6F" w:rsidRPr="008550EE" w:rsidRDefault="00B87FFC" w:rsidP="007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B6F">
        <w:rPr>
          <w:rFonts w:ascii="Times New Roman" w:hAnsi="Times New Roman" w:cs="Times New Roman"/>
          <w:sz w:val="28"/>
          <w:szCs w:val="28"/>
        </w:rPr>
        <w:t xml:space="preserve">. В подпрограмме 2 </w:t>
      </w:r>
      <w:r w:rsidR="00732B6F" w:rsidRPr="004656B2">
        <w:rPr>
          <w:rFonts w:ascii="Times New Roman" w:hAnsi="Times New Roman" w:cs="Times New Roman"/>
          <w:sz w:val="28"/>
          <w:szCs w:val="28"/>
        </w:rPr>
        <w:t>«Па</w:t>
      </w:r>
      <w:r w:rsidR="00732B6F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732B6F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732B6F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32B6F" w:rsidRPr="00B87FF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732B6F" w:rsidRPr="00B87FFC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32B6F" w:rsidRPr="00B87FFC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732B6F" w:rsidRPr="00B87FFC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732B6F" w:rsidRPr="00B87FF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732B6F" w:rsidRPr="00B87FFC" w:rsidRDefault="00732B6F" w:rsidP="00732B6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B6F" w:rsidRPr="00B87FFC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B6F" w:rsidRPr="00B87FFC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732B6F" w:rsidRPr="00B87FFC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732B6F" w:rsidRPr="00B87FFC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6" w:type="dxa"/>
          </w:tcPr>
          <w:p w:rsidR="00732B6F" w:rsidRPr="00B87FFC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FF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87FFC" w:rsidRPr="00B87FF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B87FFC" w:rsidRPr="00B87FFC" w:rsidRDefault="00B87FFC" w:rsidP="00FB0046">
            <w:pPr>
              <w:rPr>
                <w:rFonts w:ascii="Times New Roman" w:hAnsi="Times New Roman" w:cs="Times New Roman"/>
                <w:sz w:val="20"/>
              </w:rPr>
            </w:pPr>
            <w:r w:rsidRPr="00B87FFC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B87FFC" w:rsidRPr="00B87FFC" w:rsidRDefault="00B87FFC" w:rsidP="00FB0046">
            <w:pPr>
              <w:rPr>
                <w:rFonts w:ascii="Times New Roman" w:hAnsi="Times New Roman" w:cs="Times New Roman"/>
                <w:sz w:val="20"/>
              </w:rPr>
            </w:pPr>
            <w:r w:rsidRPr="00B87FFC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316448,1</w:t>
            </w:r>
          </w:p>
        </w:tc>
        <w:tc>
          <w:tcPr>
            <w:tcW w:w="1134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560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107564,4</w:t>
            </w:r>
          </w:p>
        </w:tc>
        <w:tc>
          <w:tcPr>
            <w:tcW w:w="1701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2126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B87FFC" w:rsidRPr="00B87FF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B87FFC" w:rsidRPr="00B87FFC" w:rsidRDefault="00B87FFC" w:rsidP="00FB0046">
            <w:pPr>
              <w:rPr>
                <w:rFonts w:ascii="Times New Roman" w:hAnsi="Times New Roman" w:cs="Times New Roman"/>
                <w:sz w:val="20"/>
              </w:rPr>
            </w:pPr>
            <w:r w:rsidRPr="00B87FFC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B87FFC" w:rsidRPr="00B87FFC" w:rsidRDefault="00B87FFC" w:rsidP="00C67A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214023,4</w:t>
            </w:r>
          </w:p>
        </w:tc>
        <w:tc>
          <w:tcPr>
            <w:tcW w:w="1134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560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51786,1</w:t>
            </w:r>
          </w:p>
        </w:tc>
        <w:tc>
          <w:tcPr>
            <w:tcW w:w="1701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2126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B87FFC" w:rsidRPr="00B87FF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B87FFC" w:rsidRPr="00B87FFC" w:rsidRDefault="00B87FFC" w:rsidP="00C67A32">
            <w:pPr>
              <w:rPr>
                <w:rFonts w:ascii="Times New Roman" w:hAnsi="Times New Roman" w:cs="Times New Roman"/>
                <w:sz w:val="20"/>
              </w:rPr>
            </w:pPr>
            <w:r w:rsidRPr="00B87FFC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B87FFC" w:rsidRPr="00B87FFC" w:rsidRDefault="00B87FFC" w:rsidP="00C67A3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7774,9</w:t>
            </w:r>
          </w:p>
        </w:tc>
        <w:tc>
          <w:tcPr>
            <w:tcW w:w="1134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560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3629,7</w:t>
            </w:r>
          </w:p>
        </w:tc>
        <w:tc>
          <w:tcPr>
            <w:tcW w:w="1701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vAlign w:val="center"/>
          </w:tcPr>
          <w:p w:rsidR="00B87FFC" w:rsidRPr="00B87FFC" w:rsidRDefault="00B87FFC" w:rsidP="00C67A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FF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87FFC" w:rsidRDefault="00B87FFC" w:rsidP="00B8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r w:rsidRPr="00781EF7">
        <w:rPr>
          <w:rFonts w:ascii="Times New Roman" w:hAnsi="Times New Roman" w:cs="Times New Roman"/>
          <w:sz w:val="28"/>
          <w:szCs w:val="28"/>
        </w:rPr>
        <w:t>В подпрограмме 2 «Паспорт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EF7">
        <w:rPr>
          <w:rFonts w:ascii="Times New Roman" w:hAnsi="Times New Roman" w:cs="Times New Roman"/>
          <w:sz w:val="28"/>
          <w:szCs w:val="28"/>
        </w:rPr>
        <w:t>в  позиции 7 « Показатели непосредственных результатов» цифры «</w:t>
      </w:r>
      <w:r w:rsidR="00DE01C8" w:rsidRPr="00DE01C8">
        <w:rPr>
          <w:rFonts w:ascii="Times New Roman" w:hAnsi="Times New Roman" w:cs="Times New Roman"/>
          <w:sz w:val="28"/>
          <w:szCs w:val="28"/>
        </w:rPr>
        <w:t>371,5</w:t>
      </w:r>
      <w:r w:rsidRPr="00781EF7">
        <w:rPr>
          <w:rFonts w:ascii="Times New Roman" w:hAnsi="Times New Roman" w:cs="Times New Roman"/>
          <w:sz w:val="28"/>
          <w:szCs w:val="28"/>
        </w:rPr>
        <w:t>»заменить цифрами «</w:t>
      </w:r>
      <w:r w:rsidR="00DE01C8" w:rsidRPr="00DE01C8">
        <w:rPr>
          <w:rFonts w:ascii="Times New Roman" w:hAnsi="Times New Roman" w:cs="Times New Roman"/>
          <w:sz w:val="28"/>
          <w:szCs w:val="28"/>
        </w:rPr>
        <w:t>389,5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D5C35" w:rsidRDefault="00B87FFC" w:rsidP="00BD5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C653D1">
        <w:rPr>
          <w:rFonts w:ascii="Times New Roman" w:hAnsi="Times New Roman" w:cs="Times New Roman"/>
          <w:sz w:val="28"/>
          <w:szCs w:val="28"/>
        </w:rPr>
        <w:t>.</w:t>
      </w:r>
      <w:r w:rsidR="00C653D1" w:rsidRPr="00C653D1">
        <w:t xml:space="preserve"> </w:t>
      </w:r>
      <w:r w:rsidR="00C653D1">
        <w:rPr>
          <w:rFonts w:ascii="Times New Roman" w:hAnsi="Times New Roman" w:cs="Times New Roman"/>
          <w:sz w:val="28"/>
          <w:szCs w:val="28"/>
        </w:rPr>
        <w:t>В подпрограмме 4</w:t>
      </w:r>
      <w:r w:rsidR="00C653D1" w:rsidRPr="00C653D1">
        <w:rPr>
          <w:rFonts w:ascii="Times New Roman" w:hAnsi="Times New Roman" w:cs="Times New Roman"/>
          <w:sz w:val="28"/>
          <w:szCs w:val="28"/>
        </w:rPr>
        <w:t xml:space="preserve"> «Па</w:t>
      </w:r>
      <w:r w:rsidR="00C653D1">
        <w:rPr>
          <w:rFonts w:ascii="Times New Roman" w:hAnsi="Times New Roman" w:cs="Times New Roman"/>
          <w:sz w:val="28"/>
          <w:szCs w:val="28"/>
        </w:rPr>
        <w:t>спорт подпрограммы» в  позиции 5</w:t>
      </w:r>
      <w:r w:rsidR="00C653D1" w:rsidRPr="00C653D1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p w:rsidR="00C653D1" w:rsidRDefault="0005042A" w:rsidP="00855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C653D1" w:rsidRPr="00DE01C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C653D1" w:rsidRPr="00DE01C8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C653D1" w:rsidRPr="00DE01C8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8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C653D1" w:rsidRPr="00DE01C8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E01C8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C653D1" w:rsidRPr="00DE01C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C653D1" w:rsidRPr="00DE01C8" w:rsidRDefault="00C653D1" w:rsidP="00FB0046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53D1" w:rsidRPr="00DE01C8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653D1" w:rsidRPr="00DE01C8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1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E01C8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C653D1" w:rsidRPr="00DE01C8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1C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C653D1" w:rsidRPr="00DE01C8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1C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6" w:type="dxa"/>
          </w:tcPr>
          <w:p w:rsidR="00C653D1" w:rsidRPr="00DE01C8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1C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DE01C8" w:rsidRPr="00DE01C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DE01C8" w:rsidRPr="00DE01C8" w:rsidRDefault="00DE01C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</w:t>
            </w:r>
            <w:r w:rsidRPr="00DE01C8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реализации муниципальной программы"</w:t>
            </w:r>
            <w:r w:rsidRPr="00DE01C8">
              <w:rPr>
                <w:rFonts w:ascii="Times New Roman" w:hAnsi="Times New Roman" w:cs="Times New Roman"/>
                <w:sz w:val="22"/>
                <w:szCs w:val="22"/>
              </w:rPr>
              <w:t xml:space="preserve">  (1) + (2) + (3) + (4)</w:t>
            </w:r>
          </w:p>
        </w:tc>
        <w:tc>
          <w:tcPr>
            <w:tcW w:w="1275" w:type="dxa"/>
            <w:vAlign w:val="center"/>
          </w:tcPr>
          <w:p w:rsidR="00DE01C8" w:rsidRPr="00DE01C8" w:rsidRDefault="00DE01C8" w:rsidP="00DE01C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108021,2</w:t>
            </w:r>
          </w:p>
        </w:tc>
        <w:tc>
          <w:tcPr>
            <w:tcW w:w="1134" w:type="dxa"/>
            <w:vAlign w:val="center"/>
          </w:tcPr>
          <w:p w:rsidR="00DE01C8" w:rsidRPr="00DE01C8" w:rsidRDefault="00DE01C8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560" w:type="dxa"/>
            <w:vAlign w:val="center"/>
          </w:tcPr>
          <w:p w:rsidR="00DE01C8" w:rsidRPr="00DE01C8" w:rsidRDefault="00DE01C8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bCs/>
                <w:sz w:val="22"/>
                <w:szCs w:val="22"/>
              </w:rPr>
              <w:t>29853,3</w:t>
            </w:r>
          </w:p>
        </w:tc>
        <w:tc>
          <w:tcPr>
            <w:tcW w:w="1701" w:type="dxa"/>
            <w:vAlign w:val="center"/>
          </w:tcPr>
          <w:p w:rsidR="00DE01C8" w:rsidRPr="00DE01C8" w:rsidRDefault="00DE01C8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2126" w:type="dxa"/>
            <w:vAlign w:val="center"/>
          </w:tcPr>
          <w:p w:rsidR="00DE01C8" w:rsidRPr="00DE01C8" w:rsidRDefault="00DE01C8" w:rsidP="00C67A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DE01C8" w:rsidRPr="00DE01C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DE01C8" w:rsidRPr="00DE01C8" w:rsidRDefault="00DE01C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DE01C8" w:rsidRPr="00DE01C8" w:rsidRDefault="00DE01C8" w:rsidP="00C67A3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sz w:val="22"/>
                <w:szCs w:val="22"/>
              </w:rPr>
              <w:t>427,5</w:t>
            </w:r>
          </w:p>
        </w:tc>
        <w:tc>
          <w:tcPr>
            <w:tcW w:w="1134" w:type="dxa"/>
            <w:vAlign w:val="center"/>
          </w:tcPr>
          <w:p w:rsidR="00DE01C8" w:rsidRPr="00DE01C8" w:rsidRDefault="00DE01C8" w:rsidP="00C67A3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sz w:val="22"/>
                <w:szCs w:val="22"/>
              </w:rPr>
              <w:t>253,9</w:t>
            </w:r>
          </w:p>
        </w:tc>
        <w:tc>
          <w:tcPr>
            <w:tcW w:w="1560" w:type="dxa"/>
            <w:vAlign w:val="center"/>
          </w:tcPr>
          <w:p w:rsidR="00DE01C8" w:rsidRPr="00DE01C8" w:rsidRDefault="00DE01C8" w:rsidP="00C67A3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sz w:val="22"/>
                <w:szCs w:val="22"/>
              </w:rPr>
              <w:t>173,6</w:t>
            </w:r>
          </w:p>
        </w:tc>
        <w:tc>
          <w:tcPr>
            <w:tcW w:w="1701" w:type="dxa"/>
            <w:vAlign w:val="center"/>
          </w:tcPr>
          <w:p w:rsidR="00DE01C8" w:rsidRPr="00DE01C8" w:rsidRDefault="00DE01C8" w:rsidP="00C67A3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vAlign w:val="center"/>
          </w:tcPr>
          <w:p w:rsidR="00DE01C8" w:rsidRPr="00DE01C8" w:rsidRDefault="00DE01C8" w:rsidP="00C67A3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5963F4" w:rsidRDefault="00B9507E" w:rsidP="00B9507E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5963F4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7A" w:rsidRDefault="00E06B7A" w:rsidP="004C50E6">
      <w:r>
        <w:separator/>
      </w:r>
    </w:p>
  </w:endnote>
  <w:endnote w:type="continuationSeparator" w:id="1">
    <w:p w:rsidR="00E06B7A" w:rsidRDefault="00E06B7A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7A" w:rsidRDefault="00E06B7A" w:rsidP="004C50E6">
      <w:r>
        <w:separator/>
      </w:r>
    </w:p>
  </w:footnote>
  <w:footnote w:type="continuationSeparator" w:id="1">
    <w:p w:rsidR="00E06B7A" w:rsidRDefault="00E06B7A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27" w:rsidRDefault="00A90C2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hybridMultilevel"/>
    <w:tmpl w:val="F4DE7588"/>
    <w:lvl w:ilvl="0" w:tplc="037E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A7F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6A6F"/>
    <w:rsid w:val="000D02B0"/>
    <w:rsid w:val="000D1072"/>
    <w:rsid w:val="000D398F"/>
    <w:rsid w:val="000D6119"/>
    <w:rsid w:val="000D6666"/>
    <w:rsid w:val="000E2DCA"/>
    <w:rsid w:val="000E2F7C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914"/>
    <w:rsid w:val="00312EF5"/>
    <w:rsid w:val="00315772"/>
    <w:rsid w:val="00317DA5"/>
    <w:rsid w:val="00317EDF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EE5"/>
    <w:rsid w:val="00694AA6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58C"/>
    <w:rsid w:val="006C4700"/>
    <w:rsid w:val="006C5FE6"/>
    <w:rsid w:val="006C6697"/>
    <w:rsid w:val="006D4D82"/>
    <w:rsid w:val="006D7A54"/>
    <w:rsid w:val="006E4B63"/>
    <w:rsid w:val="006E5AD8"/>
    <w:rsid w:val="006E658D"/>
    <w:rsid w:val="006E6956"/>
    <w:rsid w:val="006F23FF"/>
    <w:rsid w:val="006F472D"/>
    <w:rsid w:val="006F671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6576"/>
    <w:rsid w:val="0074159C"/>
    <w:rsid w:val="00742C4B"/>
    <w:rsid w:val="00743ACE"/>
    <w:rsid w:val="00743FDB"/>
    <w:rsid w:val="007440B7"/>
    <w:rsid w:val="007462EC"/>
    <w:rsid w:val="00747C3C"/>
    <w:rsid w:val="00753395"/>
    <w:rsid w:val="00754915"/>
    <w:rsid w:val="00755C9D"/>
    <w:rsid w:val="00760CCF"/>
    <w:rsid w:val="00760D91"/>
    <w:rsid w:val="00762618"/>
    <w:rsid w:val="007664DF"/>
    <w:rsid w:val="00766519"/>
    <w:rsid w:val="00774DE8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0C27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73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507E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1256B"/>
    <w:rsid w:val="00D1341B"/>
    <w:rsid w:val="00D17148"/>
    <w:rsid w:val="00D17739"/>
    <w:rsid w:val="00D17CF8"/>
    <w:rsid w:val="00D201A2"/>
    <w:rsid w:val="00D238B5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01C8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06B7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2022-07-28T10:13:00Z</cp:lastPrinted>
  <dcterms:created xsi:type="dcterms:W3CDTF">2022-07-29T06:41:00Z</dcterms:created>
  <dcterms:modified xsi:type="dcterms:W3CDTF">2022-07-29T06:41:00Z</dcterms:modified>
</cp:coreProperties>
</file>