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AA160D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A160D">
              <w:rPr>
                <w:sz w:val="28"/>
                <w:szCs w:val="28"/>
              </w:rPr>
              <w:t>28.01.2021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A160D">
              <w:rPr>
                <w:sz w:val="28"/>
                <w:szCs w:val="28"/>
              </w:rPr>
              <w:t xml:space="preserve">383  </w:t>
            </w:r>
          </w:p>
        </w:tc>
      </w:tr>
      <w:tr w:rsidR="00AA160D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A160D" w:rsidRPr="00AA160D" w:rsidRDefault="00AA160D" w:rsidP="005D2AB7">
            <w:pPr>
              <w:tabs>
                <w:tab w:val="left" w:pos="9071"/>
              </w:tabs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AA160D" w:rsidRDefault="00AA160D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D73182" w:rsidRPr="00AA160D" w:rsidRDefault="00AA160D" w:rsidP="00AA160D">
      <w:pPr>
        <w:jc w:val="center"/>
        <w:rPr>
          <w:b/>
          <w:sz w:val="28"/>
          <w:szCs w:val="28"/>
        </w:rPr>
      </w:pPr>
      <w:r w:rsidRPr="00AA160D">
        <w:rPr>
          <w:b/>
          <w:bCs/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Нижегородская область, городской округ город Бор, д. </w:t>
      </w:r>
      <w:proofErr w:type="spellStart"/>
      <w:r w:rsidRPr="00AA160D">
        <w:rPr>
          <w:b/>
          <w:bCs/>
          <w:sz w:val="28"/>
          <w:szCs w:val="28"/>
        </w:rPr>
        <w:t>Ваганьково</w:t>
      </w:r>
      <w:proofErr w:type="spellEnd"/>
      <w:r w:rsidRPr="00AA160D">
        <w:rPr>
          <w:b/>
          <w:bCs/>
          <w:sz w:val="28"/>
          <w:szCs w:val="28"/>
        </w:rPr>
        <w:t xml:space="preserve"> (</w:t>
      </w:r>
      <w:proofErr w:type="spellStart"/>
      <w:r w:rsidRPr="00AA160D">
        <w:rPr>
          <w:b/>
          <w:bCs/>
          <w:sz w:val="28"/>
          <w:szCs w:val="28"/>
        </w:rPr>
        <w:t>Редькинский</w:t>
      </w:r>
      <w:proofErr w:type="spellEnd"/>
      <w:r w:rsidRPr="00AA160D">
        <w:rPr>
          <w:b/>
          <w:bCs/>
          <w:sz w:val="28"/>
          <w:szCs w:val="28"/>
        </w:rPr>
        <w:t xml:space="preserve"> с/с)</w:t>
      </w:r>
    </w:p>
    <w:p w:rsidR="00F90A5F" w:rsidRPr="00AA160D" w:rsidRDefault="00F90A5F" w:rsidP="00AA160D">
      <w:pPr>
        <w:tabs>
          <w:tab w:val="left" w:pos="9071"/>
        </w:tabs>
        <w:ind w:right="-1"/>
        <w:jc w:val="center"/>
        <w:rPr>
          <w:b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5070"/>
        <w:gridCol w:w="5103"/>
      </w:tblGrid>
      <w:tr w:rsidR="003F1CA7" w:rsidRPr="000E467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81" w:rsidRPr="00AA160D" w:rsidRDefault="00B02E81" w:rsidP="00AA160D">
            <w:pPr>
              <w:spacing w:line="360" w:lineRule="auto"/>
              <w:ind w:right="-1" w:firstLine="709"/>
              <w:jc w:val="both"/>
              <w:rPr>
                <w:sz w:val="27"/>
                <w:szCs w:val="27"/>
              </w:rPr>
            </w:pPr>
            <w:proofErr w:type="gramStart"/>
            <w:r w:rsidRPr="00AA160D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944942" w:rsidRPr="00AA160D">
              <w:rPr>
                <w:sz w:val="27"/>
                <w:szCs w:val="27"/>
              </w:rPr>
              <w:t>16.10</w:t>
            </w:r>
            <w:r w:rsidRPr="00AA160D">
              <w:rPr>
                <w:sz w:val="27"/>
                <w:szCs w:val="27"/>
              </w:rPr>
              <w:t xml:space="preserve">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14.01.2021 № 1 администрация городского округа г. Бор </w:t>
            </w:r>
            <w:r w:rsidRPr="00AA160D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944942" w:rsidRPr="00AA160D" w:rsidRDefault="00944942" w:rsidP="00AA160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AA160D">
              <w:rPr>
                <w:rFonts w:ascii="Times New Roman" w:hAnsi="Times New Roman" w:cs="Times New Roman"/>
                <w:sz w:val="27"/>
                <w:szCs w:val="27"/>
              </w:rPr>
              <w:t xml:space="preserve">1. Установить </w:t>
            </w:r>
            <w:r w:rsidRPr="00AA160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для земельного участка ориентировочной площадью 10 кв.м.</w:t>
            </w:r>
            <w:r w:rsidRPr="00AA160D">
              <w:rPr>
                <w:rFonts w:ascii="Times New Roman" w:hAnsi="Times New Roman" w:cs="Times New Roman"/>
                <w:spacing w:val="2"/>
                <w:sz w:val="27"/>
                <w:szCs w:val="27"/>
              </w:rPr>
              <w:t xml:space="preserve">, </w:t>
            </w:r>
            <w:r w:rsidRPr="00AA160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расположенного по адресу: </w:t>
            </w:r>
            <w:proofErr w:type="gramStart"/>
            <w:r w:rsidRPr="00AA160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Нижегородская область, городской округ город Бор, д. </w:t>
            </w:r>
            <w:proofErr w:type="spellStart"/>
            <w:r w:rsidRPr="00AA160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Ваганьково</w:t>
            </w:r>
            <w:proofErr w:type="spellEnd"/>
            <w:r w:rsidRPr="00AA160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(</w:t>
            </w:r>
            <w:proofErr w:type="spellStart"/>
            <w:r w:rsidRPr="00AA160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Редькинский</w:t>
            </w:r>
            <w:proofErr w:type="spellEnd"/>
            <w:r w:rsidRPr="00AA160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с/с)</w:t>
            </w:r>
            <w:r w:rsidRPr="00AA160D">
              <w:rPr>
                <w:rFonts w:ascii="Times New Roman" w:hAnsi="Times New Roman" w:cs="Times New Roman"/>
                <w:sz w:val="27"/>
                <w:szCs w:val="27"/>
              </w:rPr>
              <w:t xml:space="preserve">, условно разрешенный вид использования земельного участка </w:t>
            </w:r>
            <w:r w:rsidRPr="00AA160D">
              <w:rPr>
                <w:rFonts w:ascii="Times New Roman" w:hAnsi="Times New Roman" w:cs="Times New Roman"/>
                <w:spacing w:val="2"/>
                <w:sz w:val="27"/>
                <w:szCs w:val="27"/>
              </w:rPr>
              <w:t>«Земельные участки (территории) общего пользования»</w:t>
            </w:r>
            <w:r w:rsidRPr="00AA160D">
              <w:rPr>
                <w:rFonts w:ascii="Times New Roman" w:hAnsi="Times New Roman" w:cs="Times New Roman"/>
                <w:sz w:val="27"/>
                <w:szCs w:val="27"/>
              </w:rPr>
              <w:t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</w:t>
            </w:r>
            <w:r w:rsidR="00AA160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A160D">
              <w:rPr>
                <w:rFonts w:ascii="Times New Roman" w:hAnsi="Times New Roman" w:cs="Times New Roman"/>
                <w:sz w:val="27"/>
                <w:szCs w:val="27"/>
              </w:rPr>
              <w:t xml:space="preserve">114, </w:t>
            </w:r>
            <w:r w:rsidRPr="00AA160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в территориальной зоне Ж-1А – «Зона жилой застройки индивидуальными жилыми домами».</w:t>
            </w:r>
            <w:proofErr w:type="gramEnd"/>
          </w:p>
          <w:p w:rsidR="005D439D" w:rsidRPr="00AA160D" w:rsidRDefault="005D439D" w:rsidP="00AA160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160D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AA160D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AA160D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AA160D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AA160D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AA160D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AA160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F1CA7" w:rsidRPr="000E4675" w:rsidRDefault="003F1CA7" w:rsidP="005D439D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C93A48">
        <w:tblPrEx>
          <w:tblCellMar>
            <w:top w:w="0" w:type="dxa"/>
            <w:bottom w:w="0" w:type="dxa"/>
          </w:tblCellMar>
        </w:tblPrEx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AA160D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AA160D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AA160D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AA160D">
              <w:rPr>
                <w:rFonts w:ascii="Times New Roman" w:hAnsi="Times New Roman" w:cs="Times New Roman"/>
              </w:rPr>
              <w:t xml:space="preserve">                                  </w:t>
            </w:r>
            <w:r w:rsidR="00AA160D">
              <w:rPr>
                <w:rFonts w:ascii="Times New Roman" w:hAnsi="Times New Roman" w:cs="Times New Roman"/>
              </w:rPr>
              <w:t xml:space="preserve">  </w:t>
            </w:r>
            <w:r w:rsidRPr="00AA160D">
              <w:rPr>
                <w:rFonts w:ascii="Times New Roman" w:hAnsi="Times New Roman" w:cs="Times New Roman"/>
              </w:rPr>
              <w:t xml:space="preserve">      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AA160D" w:rsidRDefault="00AA160D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AA160D" w:rsidRDefault="00AA160D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AA160D" w:rsidRDefault="00AA160D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F90A5F" w:rsidRPr="00AA160D" w:rsidRDefault="00065A39" w:rsidP="00AA160D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AA160D">
        <w:rPr>
          <w:sz w:val="22"/>
          <w:szCs w:val="22"/>
        </w:rPr>
        <w:t>Д.А. Кузнецова</w:t>
      </w:r>
      <w:r w:rsidR="003F1CA7" w:rsidRPr="00AA160D">
        <w:rPr>
          <w:sz w:val="22"/>
          <w:szCs w:val="22"/>
        </w:rPr>
        <w:t>, 3-71-</w:t>
      </w:r>
      <w:r w:rsidR="00AA160D" w:rsidRPr="00AA160D">
        <w:rPr>
          <w:sz w:val="22"/>
          <w:szCs w:val="22"/>
        </w:rPr>
        <w:t>84</w:t>
      </w:r>
    </w:p>
    <w:sectPr w:rsidR="00F90A5F" w:rsidRPr="00AA160D" w:rsidSect="004B7B83">
      <w:pgSz w:w="12240" w:h="15840"/>
      <w:pgMar w:top="709" w:right="851" w:bottom="0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204ADF"/>
    <w:rsid w:val="00243632"/>
    <w:rsid w:val="002601BC"/>
    <w:rsid w:val="00267C9A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B7B8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B33E9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96894"/>
    <w:rsid w:val="00AA160D"/>
    <w:rsid w:val="00AB6BC8"/>
    <w:rsid w:val="00AD4F01"/>
    <w:rsid w:val="00AE355E"/>
    <w:rsid w:val="00B02E81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2021-01-25T06:40:00Z</cp:lastPrinted>
  <dcterms:created xsi:type="dcterms:W3CDTF">2021-01-28T11:27:00Z</dcterms:created>
  <dcterms:modified xsi:type="dcterms:W3CDTF">2021-01-28T11:27:00Z</dcterms:modified>
</cp:coreProperties>
</file>