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45" w:rsidRDefault="00D66245" w:rsidP="00930124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66245" w:rsidRDefault="00D66245" w:rsidP="00930124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930124" w:rsidRPr="00930124" w:rsidRDefault="00930124" w:rsidP="00930124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D66245" w:rsidRDefault="00D66245" w:rsidP="00D66245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30124" w:rsidRPr="00930124" w:rsidRDefault="00930124" w:rsidP="00D66245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124" w:rsidRDefault="00930124" w:rsidP="00930124">
      <w:pPr>
        <w:tabs>
          <w:tab w:val="left" w:pos="9071"/>
        </w:tabs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29.07.2021                                                                                                     № 3803</w:t>
      </w:r>
    </w:p>
    <w:p w:rsidR="00930124" w:rsidRPr="00930124" w:rsidRDefault="00930124" w:rsidP="00930124">
      <w:pPr>
        <w:tabs>
          <w:tab w:val="left" w:pos="9071"/>
        </w:tabs>
        <w:ind w:right="-1" w:hanging="142"/>
        <w:rPr>
          <w:rFonts w:ascii="Times New Roman" w:hAnsi="Times New Roman" w:cs="Times New Roman"/>
          <w:bCs/>
          <w:sz w:val="28"/>
          <w:szCs w:val="28"/>
        </w:rPr>
      </w:pPr>
    </w:p>
    <w:p w:rsidR="00930124" w:rsidRDefault="00930124" w:rsidP="0093012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12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“Обеспечение граждан доступным и комфортным жильём на территории городского округа </w:t>
      </w:r>
      <w:proofErr w:type="gramStart"/>
      <w:r w:rsidRPr="0093012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30124">
        <w:rPr>
          <w:rFonts w:ascii="Times New Roman" w:hAnsi="Times New Roman" w:cs="Times New Roman"/>
          <w:b/>
          <w:sz w:val="28"/>
          <w:szCs w:val="28"/>
        </w:rPr>
        <w:t>. Бор”,  утверждённую постановлением администрации городского округа г. Бор от 03.11.2016 № 5180</w:t>
      </w:r>
    </w:p>
    <w:p w:rsidR="00930124" w:rsidRPr="00930124" w:rsidRDefault="00930124" w:rsidP="0093012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245" w:rsidRDefault="00D66245" w:rsidP="00930124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Pr="00743906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.09.2017 № 5628, от 28.11.2017 № 7028, от 28.10.2019 № 5822)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D66245" w:rsidRDefault="00D66245" w:rsidP="0093012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от 29.11.2019 № 6430, от 26.12.2019 № 7067, от 30.01.2020 № 431, от 28.02.2020 № 958, от 28.05.2020 № 2242, от 30.06.2020 № 2680</w:t>
      </w:r>
      <w:proofErr w:type="gramEnd"/>
      <w:r>
        <w:rPr>
          <w:rFonts w:ascii="Times New Roman" w:hAnsi="Times New Roman" w:cs="Times New Roman"/>
          <w:sz w:val="28"/>
          <w:szCs w:val="28"/>
        </w:rPr>
        <w:t>, от 03.11.2020 № 5025, от 28.12.2020 № 6151, от 01.03.2021 № 994</w:t>
      </w:r>
      <w:r w:rsidR="00C219B8">
        <w:rPr>
          <w:rFonts w:ascii="Times New Roman" w:hAnsi="Times New Roman" w:cs="Times New Roman"/>
          <w:sz w:val="28"/>
          <w:szCs w:val="28"/>
        </w:rPr>
        <w:t xml:space="preserve">, от </w:t>
      </w:r>
      <w:r w:rsidR="009802DB">
        <w:rPr>
          <w:rFonts w:ascii="Times New Roman" w:hAnsi="Times New Roman" w:cs="Times New Roman"/>
          <w:sz w:val="28"/>
          <w:szCs w:val="28"/>
        </w:rPr>
        <w:t>29.04.2021 № 2258</w:t>
      </w:r>
      <w:r w:rsidR="00C1695A">
        <w:rPr>
          <w:rFonts w:ascii="Times New Roman" w:hAnsi="Times New Roman" w:cs="Times New Roman"/>
          <w:sz w:val="28"/>
          <w:szCs w:val="28"/>
        </w:rPr>
        <w:t>, от 30.06.2021 № 3273</w:t>
      </w:r>
      <w:r>
        <w:rPr>
          <w:rFonts w:ascii="Times New Roman" w:hAnsi="Times New Roman" w:cs="Times New Roman"/>
          <w:sz w:val="28"/>
          <w:szCs w:val="28"/>
        </w:rPr>
        <w:t>), согласно приложению к настоящему постановлению.</w:t>
      </w:r>
    </w:p>
    <w:p w:rsidR="00D66245" w:rsidRDefault="00D66245" w:rsidP="0093012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Pr="008608DE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C1695A" w:rsidRDefault="00C1695A" w:rsidP="00930124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Глава местного самоуправления                                                        А.В.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Боровский</w:t>
      </w:r>
      <w:proofErr w:type="gramEnd"/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30124" w:rsidRDefault="00930124" w:rsidP="00930124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2944"/>
        <w:gridCol w:w="2041"/>
        <w:gridCol w:w="4915"/>
      </w:tblGrid>
      <w:tr w:rsidR="00D66245">
        <w:tc>
          <w:tcPr>
            <w:tcW w:w="4985" w:type="dxa"/>
            <w:gridSpan w:val="2"/>
            <w:shd w:val="clear" w:color="auto" w:fill="auto"/>
          </w:tcPr>
          <w:p w:rsidR="00D66245" w:rsidRDefault="00D66245" w:rsidP="00930124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5" w:type="dxa"/>
            <w:shd w:val="clear" w:color="auto" w:fill="auto"/>
          </w:tcPr>
          <w:p w:rsidR="00D66245" w:rsidRDefault="00D66245" w:rsidP="00930124">
            <w:pPr>
              <w:ind w:right="-391"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66245">
        <w:trPr>
          <w:gridAfter w:val="2"/>
          <w:wAfter w:w="6956" w:type="dxa"/>
          <w:trHeight w:val="578"/>
        </w:trPr>
        <w:tc>
          <w:tcPr>
            <w:tcW w:w="2944" w:type="dxa"/>
            <w:shd w:val="clear" w:color="auto" w:fill="auto"/>
          </w:tcPr>
          <w:p w:rsidR="00D66245" w:rsidRDefault="00D66245" w:rsidP="00BD4B0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245" w:rsidRPr="00930124" w:rsidRDefault="00D66245" w:rsidP="00BD4B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О.В.Потапова</w:t>
            </w:r>
            <w:r w:rsidR="009802DB"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3-71-65</w:t>
            </w:r>
          </w:p>
        </w:tc>
      </w:tr>
    </w:tbl>
    <w:p w:rsidR="00D66245" w:rsidRDefault="00D66245" w:rsidP="00D66245">
      <w:pPr>
        <w:sectPr w:rsidR="00D66245" w:rsidSect="0093012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66245" w:rsidRDefault="00D66245" w:rsidP="00D66245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66245" w:rsidRDefault="00D66245" w:rsidP="00D66245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6245" w:rsidRDefault="00D66245" w:rsidP="00D66245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</w:p>
    <w:p w:rsidR="00D66245" w:rsidRDefault="00D66245" w:rsidP="00D662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0124">
        <w:rPr>
          <w:rFonts w:ascii="Times New Roman" w:hAnsi="Times New Roman" w:cs="Times New Roman"/>
          <w:sz w:val="28"/>
          <w:szCs w:val="28"/>
        </w:rPr>
        <w:t xml:space="preserve">29.07.2021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30124">
        <w:rPr>
          <w:rFonts w:ascii="Times New Roman" w:hAnsi="Times New Roman" w:cs="Times New Roman"/>
          <w:sz w:val="28"/>
          <w:szCs w:val="28"/>
        </w:rPr>
        <w:t>3803</w:t>
      </w:r>
    </w:p>
    <w:p w:rsidR="00D66245" w:rsidRDefault="00D66245" w:rsidP="00D662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245" w:rsidRDefault="00D66245" w:rsidP="00D662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245" w:rsidRDefault="00D66245" w:rsidP="009301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</w:t>
      </w:r>
      <w:r w:rsidR="009802DB">
        <w:rPr>
          <w:rFonts w:ascii="Times New Roman" w:hAnsi="Times New Roman" w:cs="Times New Roman"/>
          <w:sz w:val="28"/>
          <w:szCs w:val="28"/>
        </w:rPr>
        <w:t>, от 29.04.2021 № 2258</w:t>
      </w:r>
      <w:r w:rsidR="00C1695A">
        <w:rPr>
          <w:rFonts w:ascii="Times New Roman" w:hAnsi="Times New Roman" w:cs="Times New Roman"/>
          <w:sz w:val="28"/>
          <w:szCs w:val="28"/>
        </w:rPr>
        <w:t>, от 30.06.2021 № 3273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66245" w:rsidRPr="00460141" w:rsidRDefault="00D66245" w:rsidP="00D66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245" w:rsidRPr="00D66245" w:rsidRDefault="00D66245" w:rsidP="00930124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В разделе «1. Паспорт Программы»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66245" w:rsidRPr="000B0C06" w:rsidRDefault="00D66245" w:rsidP="00930124">
      <w:pPr>
        <w:ind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62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разрезе источников и сроков реализации» изложить в следующей редакции: </w:t>
      </w:r>
    </w:p>
    <w:p w:rsidR="00D66245" w:rsidRPr="00DD5003" w:rsidRDefault="00D66245" w:rsidP="00930124">
      <w:pPr>
        <w:ind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D66245" w:rsidRPr="007F2C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245" w:rsidRPr="00F65DF0" w:rsidRDefault="00D66245" w:rsidP="00BD4B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245" w:rsidRPr="00F65DF0" w:rsidRDefault="00D66245" w:rsidP="00BD4B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Программы в разрезе источников и сроков реализации</w:t>
            </w:r>
          </w:p>
          <w:p w:rsidR="00D66245" w:rsidRPr="00F65DF0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440"/>
              <w:gridCol w:w="1260"/>
              <w:gridCol w:w="1564"/>
              <w:gridCol w:w="1316"/>
            </w:tblGrid>
            <w:tr w:rsidR="00C544CF" w:rsidRPr="00C544CF" w:rsidTr="00C544CF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44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44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44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C544CF" w:rsidRPr="00C544CF" w:rsidTr="00C544CF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44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44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44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44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</w:tr>
            <w:tr w:rsidR="00C544CF" w:rsidRPr="00C544CF" w:rsidTr="00C544CF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D66245" w:rsidRPr="00C544CF" w:rsidRDefault="00D66245" w:rsidP="00BD4B0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  <w:r w:rsidR="00EE7139"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C6F21"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071,5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rPr>
                      <w:highlight w:val="yellow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85 994,5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897008" w:rsidP="00C544CF">
                  <w:pPr>
                    <w:jc w:val="center"/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500E7"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="005C6F21"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145,6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0500E7" w:rsidP="00C544CF">
                  <w:pPr>
                    <w:jc w:val="center"/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86 205,9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C544CF">
                  <w:pPr>
                    <w:jc w:val="center"/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  <w:r w:rsidR="00EE7139"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725,5</w:t>
                  </w:r>
                </w:p>
              </w:tc>
            </w:tr>
            <w:tr w:rsidR="00C544CF" w:rsidRPr="00C544CF" w:rsidTr="00C544CF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5C6F21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4 622,1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  <w:highlight w:val="yellow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4 284,6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  <w:r w:rsidR="005C6F21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004,4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6 024,4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6 308,7</w:t>
                  </w:r>
                </w:p>
              </w:tc>
            </w:tr>
            <w:tr w:rsidR="00C544CF" w:rsidRPr="00C544CF" w:rsidTr="00C544CF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</w:t>
                  </w:r>
                  <w:r w:rsidR="00EE7139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3 566,8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  <w:highlight w:val="yellow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66 998,1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840B7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130 288,2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840B7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67 611,2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88</w:t>
                  </w:r>
                  <w:r w:rsidR="00EE7139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669,3</w:t>
                  </w:r>
                </w:p>
              </w:tc>
            </w:tr>
            <w:tr w:rsidR="00C544CF" w:rsidRPr="00C544CF" w:rsidTr="00C544CF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EE7139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 w:rsidR="005C6F21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EE7139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  <w:r w:rsidR="005C6F21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14 711,8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897008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</w:t>
                  </w:r>
                  <w:r w:rsidR="005C6F21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  <w:r w:rsidR="005C6F21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</w:t>
                  </w:r>
                  <w:r w:rsidR="00EE7139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570,3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EE7139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7 747,5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tabs>
                      <w:tab w:val="left" w:pos="1348"/>
                    </w:tabs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tabs>
                      <w:tab w:val="left" w:pos="1348"/>
                    </w:tabs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44</w:t>
                  </w:r>
                  <w:r w:rsidR="00EE7139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915,8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20 813,8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897008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8 157,1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7 413,8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8 531,1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9 970,8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2 614,2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2 463,0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2 390,4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2 503,2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за счёт средств областного бюджета, передаваемых в бюджет городского округа </w:t>
                  </w: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</w:t>
                  </w:r>
                  <w:r w:rsidR="00706BB7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706BB7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87,3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10 456,6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897008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4 238,7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3 531,8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4 260,2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за счёт средств федерального бюджета, передаваемых в бюджет городского округа </w:t>
                  </w: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</w:t>
                  </w:r>
                  <w:r w:rsidR="00706BB7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457,7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7 743,0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897008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455,4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1 491,6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1 767,7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</w:t>
                  </w:r>
                  <w:r w:rsidR="005C6F21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7 553,1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61 609,2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5C6F21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63 985,0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</w:t>
                  </w:r>
                  <w:r w:rsidR="00EE7139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408,5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EE7139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60 550,4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5C6F21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184,7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1 161,9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5C6F21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499,6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523,2</w:t>
                  </w:r>
                </w:p>
              </w:tc>
            </w:tr>
          </w:tbl>
          <w:p w:rsidR="00D66245" w:rsidRPr="007F2CF3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245" w:rsidRPr="007F2CF3">
        <w:tblPrEx>
          <w:tblCellMar>
            <w:top w:w="0" w:type="dxa"/>
            <w:bottom w:w="0" w:type="dxa"/>
          </w:tblCellMar>
        </w:tblPrEx>
        <w:trPr>
          <w:cantSplit/>
          <w:trHeight w:val="9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Pr="00F65DF0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Pr="00F65DF0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440"/>
              <w:gridCol w:w="1260"/>
              <w:gridCol w:w="1620"/>
              <w:gridCol w:w="1260"/>
            </w:tblGrid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706BB7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10 943,5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53 478,5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  <w:r w:rsidR="00897008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3 587,4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EE7139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49 830,2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  <w:r w:rsidR="00EE7139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4 047,4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706BB7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5C6F21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706BB7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42</w:t>
                  </w:r>
                  <w:r w:rsidR="005C6F21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6 968,8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897008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</w:t>
                  </w:r>
                  <w:r w:rsidR="005C6F21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39</w:t>
                  </w:r>
                  <w:r w:rsidR="005C6F21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EE7139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1 078,7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EE7139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5 979,8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</w:t>
                  </w:r>
                  <w:r w:rsidR="00706BB7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0 490,1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2 704,4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840B75" w:rsidP="00C544CF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77 478,1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840B75" w:rsidP="00C544CF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17 016,9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</w:t>
                  </w:r>
                  <w:r w:rsidR="00EE7139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EE7139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90,7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10 944,0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5 193,8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2 797,0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2 929,0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</w:t>
                  </w:r>
                  <w:r w:rsidR="00706BB7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9 546,1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2 680,2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840B75" w:rsidP="00C544CF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72 284,3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840B75" w:rsidP="00C544CF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14 219,9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30</w:t>
                  </w:r>
                  <w:r w:rsidR="00EE7139"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361,7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2 112,5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867,1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525,4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366,7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353,3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1 522,6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484,3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347,6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337,4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353,3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589,9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382,8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177,8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66245" w:rsidRPr="007F2CF3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245" w:rsidRDefault="00D66245" w:rsidP="00D66245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6245" w:rsidRPr="000B0C06" w:rsidRDefault="00D66245" w:rsidP="00930124">
      <w:pPr>
        <w:ind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8 «Индикаторы достижения цели  и показатели непосредственных результатов Программы» изложить в следующей редакции: </w:t>
      </w:r>
    </w:p>
    <w:p w:rsidR="00D66245" w:rsidRPr="00DD5003" w:rsidRDefault="00D66245" w:rsidP="00D66245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D66245" w:rsidRPr="000E1013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Default="00D66245" w:rsidP="00D6624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цели  и показатели непосредственных результатов Программы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8D4368" w:rsidRDefault="00D66245" w:rsidP="00BD4B0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497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1: доля граждан, относящихся к отдельным категориям, установленным </w:t>
            </w:r>
            <w:r w:rsidRPr="008D4368">
              <w:rPr>
                <w:rFonts w:ascii="Times New Roman" w:hAnsi="Times New Roman" w:cs="Times New Roman"/>
                <w:sz w:val="28"/>
                <w:szCs w:val="28"/>
              </w:rPr>
              <w:t>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списке), к 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4368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D4368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D66245" w:rsidRPr="007D08C0" w:rsidRDefault="00D66245" w:rsidP="00BD4B0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>Индикатор 2: обеспеченность социальными выплатами молодых семей (к общему количеству молодых семей, включенных в список участников Подпрограммы 1) 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 года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D66245" w:rsidRPr="00022BC0" w:rsidRDefault="00D66245" w:rsidP="00BD4B0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>Индикатор 3: доля аварийного жилищного фонда, признанного аварийным до 01.01.2017 года, 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D66245" w:rsidRPr="00662096" w:rsidRDefault="00D66245" w:rsidP="00BD4B0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Непосредственные результаты: </w:t>
            </w:r>
          </w:p>
          <w:p w:rsidR="00D66245" w:rsidRPr="00662096" w:rsidRDefault="00D66245" w:rsidP="00BD4B0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семей - участников Программы, улучшивших жилищные условия, - </w:t>
            </w:r>
            <w:r w:rsidR="00DB37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6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DB37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565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6245" w:rsidRPr="00662096" w:rsidRDefault="00D66245" w:rsidP="00BD4B0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граждан – участников Программы, улучшивших жилищные условия,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37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6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D66245" w:rsidRPr="00662096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A5653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D66245" w:rsidRPr="00022BC0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4.  количество граждан, переселенных из аварийного жилищного фонда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7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D66245" w:rsidRPr="00022BC0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5. площадь аварийных домов, жители которых расселены в рамках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2 500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кв. м.;</w:t>
            </w:r>
          </w:p>
          <w:p w:rsidR="00D66245" w:rsidRPr="000E1013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>6. количество жилых помещений, жители которых расселены в рамках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</w:p>
        </w:tc>
      </w:tr>
    </w:tbl>
    <w:p w:rsidR="00D66245" w:rsidRDefault="00D66245" w:rsidP="00D66245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D66245" w:rsidRDefault="00D66245" w:rsidP="00D66245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тексту Программы некоторые строки </w:t>
      </w:r>
      <w:r w:rsidR="00C1695A">
        <w:rPr>
          <w:rFonts w:ascii="Times New Roman" w:hAnsi="Times New Roman" w:cs="Times New Roman"/>
          <w:sz w:val="28"/>
          <w:szCs w:val="28"/>
        </w:rPr>
        <w:t xml:space="preserve">таблицы 1 «Перечень основных мероприятий и ресурсное обеспечение реализации Программы за весь период реализации», </w:t>
      </w:r>
      <w:r>
        <w:rPr>
          <w:rFonts w:ascii="Times New Roman" w:hAnsi="Times New Roman" w:cs="Times New Roman"/>
          <w:sz w:val="28"/>
          <w:szCs w:val="28"/>
        </w:rPr>
        <w:t>таблицы 1.2 «Перечень основных мероприятий и ресурсное обеспечение реализации Программы на 2021 год</w:t>
      </w:r>
      <w:r w:rsidR="00C1695A">
        <w:rPr>
          <w:rFonts w:ascii="Times New Roman" w:hAnsi="Times New Roman" w:cs="Times New Roman"/>
          <w:sz w:val="28"/>
          <w:szCs w:val="28"/>
        </w:rPr>
        <w:t>»</w:t>
      </w:r>
      <w:r w:rsidR="0010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E4679">
        <w:rPr>
          <w:rFonts w:ascii="Times New Roman" w:hAnsi="Times New Roman" w:cs="Times New Roman"/>
          <w:sz w:val="28"/>
          <w:szCs w:val="28"/>
        </w:rPr>
        <w:t>таблицы 2 «Сведения об индикаторах и непосредственных результатах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                                                                                                                                                                    </w:t>
      </w:r>
    </w:p>
    <w:p w:rsidR="00D66245" w:rsidRDefault="00D66245" w:rsidP="00D66245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C1695A" w:rsidRPr="00BF540A" w:rsidRDefault="00C1695A" w:rsidP="00C1695A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C1695A" w:rsidRDefault="00C1695A" w:rsidP="00C1695A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за 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C1695A" w:rsidRPr="00C75481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930124" w:rsidRDefault="00C1695A" w:rsidP="00A56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1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301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3012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301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930124" w:rsidRDefault="00C1695A" w:rsidP="00A56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124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930124" w:rsidRDefault="00C1695A" w:rsidP="00A56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124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930124" w:rsidRDefault="00C1695A" w:rsidP="00A56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124">
              <w:rPr>
                <w:rFonts w:ascii="Times New Roman" w:hAnsi="Times New Roman" w:cs="Times New Roman"/>
                <w:sz w:val="16"/>
                <w:szCs w:val="16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930124" w:rsidRDefault="00C1695A" w:rsidP="00A56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12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(соисполнитель)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930124" w:rsidRDefault="00C1695A" w:rsidP="00A56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124">
              <w:rPr>
                <w:rFonts w:ascii="Times New Roman" w:hAnsi="Times New Roman" w:cs="Times New Roman"/>
                <w:sz w:val="16"/>
                <w:szCs w:val="16"/>
              </w:rPr>
              <w:t xml:space="preserve">Всего по Программе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930124" w:rsidRDefault="00C1695A" w:rsidP="00A56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124">
              <w:rPr>
                <w:rFonts w:ascii="Times New Roman" w:hAnsi="Times New Roman" w:cs="Times New Roman"/>
                <w:sz w:val="16"/>
                <w:szCs w:val="16"/>
              </w:rPr>
              <w:t>В том числе по источникам</w:t>
            </w:r>
          </w:p>
        </w:tc>
      </w:tr>
      <w:tr w:rsidR="00C1695A" w:rsidRPr="00C75481">
        <w:trPr>
          <w:trHeight w:val="171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930124" w:rsidRDefault="00C1695A" w:rsidP="00A56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930124" w:rsidRDefault="00C1695A" w:rsidP="00A56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930124" w:rsidRDefault="00C1695A" w:rsidP="00A56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930124" w:rsidRDefault="00C1695A" w:rsidP="00A56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930124" w:rsidRDefault="00C1695A" w:rsidP="00A56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930124" w:rsidRDefault="00C1695A" w:rsidP="00A56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95A" w:rsidRPr="00930124" w:rsidRDefault="00C1695A" w:rsidP="00A56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012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   г. Бор (без передаваемых в 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95A" w:rsidRPr="00930124" w:rsidRDefault="00C1695A" w:rsidP="00A56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12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из областного бюджета (передаваемые в бюджет городского округа           </w:t>
            </w:r>
            <w:proofErr w:type="gramStart"/>
            <w:r w:rsidRPr="0093012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30124">
              <w:rPr>
                <w:rFonts w:ascii="Times New Roman" w:hAnsi="Times New Roman" w:cs="Times New Roman"/>
                <w:sz w:val="16"/>
                <w:szCs w:val="16"/>
              </w:rPr>
              <w:t>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95A" w:rsidRPr="00930124" w:rsidRDefault="00C1695A" w:rsidP="00A56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12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из федерального бюджета (передаваемые в бюджет городского округа        </w:t>
            </w:r>
            <w:proofErr w:type="gramStart"/>
            <w:r w:rsidRPr="0093012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30124">
              <w:rPr>
                <w:rFonts w:ascii="Times New Roman" w:hAnsi="Times New Roman" w:cs="Times New Roman"/>
                <w:sz w:val="16"/>
                <w:szCs w:val="16"/>
              </w:rPr>
              <w:t>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95A" w:rsidRPr="00930124" w:rsidRDefault="00C1695A" w:rsidP="00A56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124">
              <w:rPr>
                <w:rFonts w:ascii="Times New Roman" w:hAnsi="Times New Roman" w:cs="Times New Roman"/>
                <w:sz w:val="16"/>
                <w:szCs w:val="16"/>
              </w:rPr>
              <w:t>Прочие источники, тыс. руб.</w:t>
            </w:r>
          </w:p>
        </w:tc>
      </w:tr>
      <w:tr w:rsidR="00C1695A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1695A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70579" w:rsidRDefault="00C1695A" w:rsidP="00A56538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E11181" w:rsidRDefault="00C1695A" w:rsidP="00A565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344051" w:rsidRDefault="00C1695A" w:rsidP="00A565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344051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2020 – 2023 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70579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61D67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425</w:t>
            </w:r>
            <w:r w:rsidR="00D27B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071,5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61D67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D27B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4 622,1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61D67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353 566,8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61D67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</w:t>
            </w:r>
            <w:r w:rsidR="00D27B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D27B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82,6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344051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1695A" w:rsidRPr="003440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70579" w:rsidRDefault="00C1695A" w:rsidP="00A56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Pr="00D705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E11181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70579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70579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70579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61D67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D27B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27B9C">
              <w:rPr>
                <w:rFonts w:ascii="Times New Roman" w:hAnsi="Times New Roman" w:cs="Times New Roman"/>
                <w:sz w:val="22"/>
                <w:szCs w:val="22"/>
              </w:rPr>
              <w:t>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61D67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11 160,7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9D2C38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23 077,2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61D67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D27B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27B9C">
              <w:rPr>
                <w:rFonts w:ascii="Times New Roman" w:hAnsi="Times New Roman" w:cs="Times New Roman"/>
                <w:sz w:val="22"/>
                <w:szCs w:val="22"/>
              </w:rPr>
              <w:t>42,3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344051" w:rsidRDefault="00C1695A" w:rsidP="00A5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695A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70579" w:rsidRDefault="00C1695A" w:rsidP="00A56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E11181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70579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70579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717CEE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717CEE">
              <w:rPr>
                <w:rFonts w:ascii="Times New Roman" w:hAnsi="Times New Roman" w:cs="Times New Roman"/>
              </w:rPr>
              <w:t xml:space="preserve">Департамент имущества администрации городского округа </w:t>
            </w:r>
            <w:proofErr w:type="gramStart"/>
            <w:r w:rsidRPr="00717CEE">
              <w:rPr>
                <w:rFonts w:ascii="Times New Roman" w:hAnsi="Times New Roman" w:cs="Times New Roman"/>
              </w:rPr>
              <w:t>г</w:t>
            </w:r>
            <w:proofErr w:type="gramEnd"/>
            <w:r w:rsidRPr="00717CEE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D27B9C">
              <w:rPr>
                <w:rFonts w:ascii="Times New Roman" w:hAnsi="Times New Roman" w:cs="Times New Roman"/>
                <w:sz w:val="22"/>
                <w:szCs w:val="22"/>
              </w:rPr>
              <w:t>1 658,6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7061F8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D27B9C">
              <w:rPr>
                <w:rFonts w:ascii="Times New Roman" w:hAnsi="Times New Roman" w:cs="Times New Roman"/>
                <w:sz w:val="22"/>
                <w:szCs w:val="22"/>
              </w:rPr>
              <w:t> 128,7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330 489,6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7061F8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18 040,3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0E4BBC" w:rsidRDefault="00C1695A" w:rsidP="00A5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695A" w:rsidRPr="000E4BBC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0E4BBC" w:rsidRDefault="00C1695A" w:rsidP="00A5653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E11181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585B7A" w:rsidRDefault="00C1695A" w:rsidP="00A5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0E4BBC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717CEE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717CEE">
              <w:rPr>
                <w:rFonts w:ascii="Times New Roman" w:hAnsi="Times New Roman" w:cs="Times New Roman"/>
              </w:rPr>
              <w:t xml:space="preserve">Администрация городского округа </w:t>
            </w:r>
            <w:proofErr w:type="gramStart"/>
            <w:r w:rsidRPr="00717CEE">
              <w:rPr>
                <w:rFonts w:ascii="Times New Roman" w:hAnsi="Times New Roman" w:cs="Times New Roman"/>
              </w:rPr>
              <w:t>г</w:t>
            </w:r>
            <w:proofErr w:type="gramEnd"/>
            <w:r w:rsidRPr="00717CEE">
              <w:rPr>
                <w:rFonts w:ascii="Times New Roman" w:hAnsi="Times New Roman" w:cs="Times New Roman"/>
              </w:rPr>
              <w:t>. Бор 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7061F8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D27B9C">
              <w:rPr>
                <w:rFonts w:ascii="Times New Roman" w:hAnsi="Times New Roman" w:cs="Times New Roman"/>
                <w:sz w:val="22"/>
                <w:szCs w:val="22"/>
              </w:rPr>
              <w:t>7 553,1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7061F8" w:rsidRDefault="00EC0F8E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2 184,7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7061F8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210 943,5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7061F8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D27B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EC0F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27B9C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0E4BBC" w:rsidRDefault="00C1695A" w:rsidP="00A5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695A" w:rsidRPr="000E4BBC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0E4BBC" w:rsidRDefault="00C1695A" w:rsidP="00A5653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E11181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623635" w:rsidRDefault="00C1695A" w:rsidP="00A5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0E4BBC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0E4BBC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</w:rPr>
              <w:t>Администрация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4BBC">
              <w:rPr>
                <w:rFonts w:ascii="Times New Roman" w:hAnsi="Times New Roman" w:cs="Times New Roman"/>
              </w:rPr>
              <w:t>г</w:t>
            </w:r>
            <w:proofErr w:type="gramEnd"/>
            <w:r w:rsidRPr="000E4BBC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7061F8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EC0F8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C0F8E">
              <w:rPr>
                <w:rFonts w:ascii="Times New Roman" w:hAnsi="Times New Roman" w:cs="Times New Roman"/>
                <w:sz w:val="22"/>
                <w:szCs w:val="22"/>
              </w:rPr>
              <w:t>84,6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7061F8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7061F8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7061F8" w:rsidRDefault="00EC0F8E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16 384,6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0E4BBC" w:rsidRDefault="00C1695A" w:rsidP="00A5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695A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Default="00C1695A" w:rsidP="00A56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E11181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 «Расходы на приобретение жилых помещений для предоставления гражданам, утратившим жилые помещения в результате пожара, по договорам социального найма»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Default="00C1695A" w:rsidP="00A5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04 2 04 00000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2020 - 2023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26F75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26F75">
              <w:rPr>
                <w:rFonts w:ascii="Times New Roman" w:hAnsi="Times New Roman" w:cs="Times New Roman"/>
              </w:rPr>
              <w:t>Департамент имуществ</w:t>
            </w:r>
            <w:r>
              <w:rPr>
                <w:rFonts w:ascii="Times New Roman" w:hAnsi="Times New Roman" w:cs="Times New Roman"/>
              </w:rPr>
              <w:t>а</w:t>
            </w:r>
            <w:r w:rsidRPr="00C26F75">
              <w:rPr>
                <w:rFonts w:ascii="Times New Roman" w:hAnsi="Times New Roman" w:cs="Times New Roman"/>
              </w:rPr>
              <w:t xml:space="preserve"> администрации городского округа </w:t>
            </w:r>
            <w:proofErr w:type="gramStart"/>
            <w:r w:rsidRPr="00C26F75">
              <w:rPr>
                <w:rFonts w:ascii="Times New Roman" w:hAnsi="Times New Roman" w:cs="Times New Roman"/>
              </w:rPr>
              <w:t>г</w:t>
            </w:r>
            <w:proofErr w:type="gramEnd"/>
            <w:r w:rsidRPr="00C26F75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Default="00EC0F8E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6 832,3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B77044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C0F8E">
              <w:rPr>
                <w:rFonts w:ascii="Times New Roman" w:hAnsi="Times New Roman" w:cs="Times New Roman"/>
                <w:sz w:val="22"/>
                <w:szCs w:val="22"/>
              </w:rPr>
              <w:t> 184,7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4 647,6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Default="00C1695A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Default="00C1695A" w:rsidP="00A5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1695A" w:rsidRDefault="00C1695A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D66245" w:rsidRPr="00BF540A" w:rsidRDefault="00D66245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D66245" w:rsidRDefault="00D66245" w:rsidP="00D66245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2021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D66245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930124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12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01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301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301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930124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1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9301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930124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1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930124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124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 w:rsidRPr="009301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930124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1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</w:t>
            </w:r>
            <w:r w:rsidRPr="009301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(соисполнитель) 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930124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1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по </w:t>
            </w:r>
            <w:r w:rsidRPr="009301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Программе,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930124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1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по источникам</w:t>
            </w:r>
          </w:p>
        </w:tc>
      </w:tr>
      <w:tr w:rsidR="00D66245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930124" w:rsidRDefault="00D66245" w:rsidP="00BD4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930124" w:rsidRDefault="00D66245" w:rsidP="00BD4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930124" w:rsidRDefault="00D66245" w:rsidP="00BD4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930124" w:rsidRDefault="00D66245" w:rsidP="00BD4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930124" w:rsidRDefault="00D66245" w:rsidP="00BD4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930124" w:rsidRDefault="00D66245" w:rsidP="00BD4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930124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1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   г. Бор (без передаваемых в 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930124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12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областного бюджета (передаваемые в бюджет городского округа           </w:t>
            </w:r>
            <w:proofErr w:type="gramStart"/>
            <w:r w:rsidRPr="009301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30124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930124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12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федерального бюджета (передаваемые в бюджет городского округа        </w:t>
            </w:r>
            <w:proofErr w:type="gramStart"/>
            <w:r w:rsidRPr="009301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30124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930124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124">
              <w:rPr>
                <w:rFonts w:ascii="Times New Roman" w:hAnsi="Times New Roman" w:cs="Times New Roman"/>
                <w:sz w:val="20"/>
                <w:szCs w:val="20"/>
              </w:rPr>
              <w:t>Прочие источники, тыс. руб.</w:t>
            </w:r>
          </w:p>
        </w:tc>
      </w:tr>
      <w:tr w:rsidR="00D66245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66245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70579" w:rsidRDefault="00D66245" w:rsidP="00BD4B0C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E11181" w:rsidRDefault="00D66245" w:rsidP="00BD4B0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44051" w:rsidRDefault="00D66245" w:rsidP="00BD4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44051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70579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F83AA0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1F5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  <w:r w:rsidR="00E829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145,6</w:t>
            </w:r>
            <w:r w:rsidR="001F5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E829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004,4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1F51BE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130 288,2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6A047A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  <w:r w:rsidR="00E829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E829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E829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44051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54223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D70579" w:rsidRDefault="00354223" w:rsidP="00A56538">
            <w:pPr>
              <w:rPr>
                <w:rFonts w:ascii="Times New Roman" w:hAnsi="Times New Roman" w:cs="Times New Roman"/>
              </w:rPr>
            </w:pPr>
            <w:r w:rsidRPr="00D7057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E11181" w:rsidRDefault="00354223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D70579" w:rsidRDefault="00354223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D70579" w:rsidRDefault="00354223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450825" w:rsidRDefault="00354223" w:rsidP="00A56538">
            <w:pPr>
              <w:jc w:val="center"/>
              <w:rPr>
                <w:rFonts w:ascii="Times New Roman" w:hAnsi="Times New Roman" w:cs="Times New Roman"/>
              </w:rPr>
            </w:pPr>
            <w:r w:rsidRPr="00450825">
              <w:rPr>
                <w:rFonts w:ascii="Times New Roman" w:hAnsi="Times New Roman" w:cs="Times New Roman"/>
              </w:rPr>
              <w:t xml:space="preserve">Администрация городского округа </w:t>
            </w:r>
            <w:proofErr w:type="gramStart"/>
            <w:r w:rsidRPr="00450825">
              <w:rPr>
                <w:rFonts w:ascii="Times New Roman" w:hAnsi="Times New Roman" w:cs="Times New Roman"/>
              </w:rPr>
              <w:t>г</w:t>
            </w:r>
            <w:proofErr w:type="gramEnd"/>
            <w:r w:rsidRPr="00450825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D61D67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E829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8291C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D61D67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D61D67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4 416,5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D61D67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8291C">
              <w:rPr>
                <w:rFonts w:ascii="Times New Roman" w:hAnsi="Times New Roman" w:cs="Times New Roman"/>
                <w:sz w:val="22"/>
                <w:szCs w:val="22"/>
              </w:rPr>
              <w:t> 070,3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344051" w:rsidRDefault="00354223" w:rsidP="00A5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4223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Default="00354223" w:rsidP="00A56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E11181" w:rsidRDefault="00354223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D70579" w:rsidRDefault="00354223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D70579" w:rsidRDefault="00354223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450825" w:rsidRDefault="00354223" w:rsidP="00A56538">
            <w:pPr>
              <w:jc w:val="center"/>
              <w:rPr>
                <w:rFonts w:ascii="Times New Roman" w:hAnsi="Times New Roman" w:cs="Times New Roman"/>
              </w:rPr>
            </w:pPr>
            <w:r w:rsidRPr="00F37C04">
              <w:rPr>
                <w:rFonts w:ascii="Times New Roman" w:hAnsi="Times New Roman" w:cs="Times New Roman"/>
              </w:rPr>
              <w:t>Департамент имущест</w:t>
            </w:r>
            <w:r>
              <w:rPr>
                <w:rFonts w:ascii="Times New Roman" w:hAnsi="Times New Roman" w:cs="Times New Roman"/>
              </w:rPr>
              <w:t>ва</w:t>
            </w:r>
            <w:r w:rsidRPr="00F37C04">
              <w:rPr>
                <w:rFonts w:ascii="Times New Roman" w:hAnsi="Times New Roman" w:cs="Times New Roman"/>
              </w:rPr>
              <w:t xml:space="preserve"> администрации городского округа </w:t>
            </w:r>
            <w:proofErr w:type="gramStart"/>
            <w:r w:rsidRPr="00F37C04">
              <w:rPr>
                <w:rFonts w:ascii="Times New Roman" w:hAnsi="Times New Roman" w:cs="Times New Roman"/>
              </w:rPr>
              <w:t>г</w:t>
            </w:r>
            <w:proofErr w:type="gramEnd"/>
            <w:r w:rsidRPr="00F37C04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E8291C">
              <w:rPr>
                <w:rFonts w:ascii="Times New Roman" w:hAnsi="Times New Roman" w:cs="Times New Roman"/>
                <w:sz w:val="22"/>
                <w:szCs w:val="22"/>
              </w:rPr>
              <w:t>5 848,2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7061F8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8291C">
              <w:rPr>
                <w:rFonts w:ascii="Times New Roman" w:hAnsi="Times New Roman" w:cs="Times New Roman"/>
                <w:sz w:val="22"/>
                <w:szCs w:val="22"/>
              </w:rPr>
              <w:t> 193,8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125 871,7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4 782,7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Default="00354223" w:rsidP="00A5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4223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0E4BBC" w:rsidRDefault="00354223" w:rsidP="00A5653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E11181" w:rsidRDefault="00354223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 городского округа город Бор»,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585B7A" w:rsidRDefault="00354223" w:rsidP="00A5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0E4BBC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717CEE" w:rsidRDefault="00354223" w:rsidP="00A56538">
            <w:pPr>
              <w:jc w:val="center"/>
              <w:rPr>
                <w:rFonts w:ascii="Times New Roman" w:hAnsi="Times New Roman" w:cs="Times New Roman"/>
              </w:rPr>
            </w:pPr>
            <w:r w:rsidRPr="00717CEE">
              <w:rPr>
                <w:rFonts w:ascii="Times New Roman" w:hAnsi="Times New Roman" w:cs="Times New Roman"/>
              </w:rPr>
              <w:t xml:space="preserve">Администрация городского округа </w:t>
            </w:r>
            <w:proofErr w:type="gramStart"/>
            <w:r w:rsidRPr="00717CEE">
              <w:rPr>
                <w:rFonts w:ascii="Times New Roman" w:hAnsi="Times New Roman" w:cs="Times New Roman"/>
              </w:rPr>
              <w:t>г</w:t>
            </w:r>
            <w:proofErr w:type="gramEnd"/>
            <w:r w:rsidRPr="00717CEE">
              <w:rPr>
                <w:rFonts w:ascii="Times New Roman" w:hAnsi="Times New Roman" w:cs="Times New Roman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7061F8" w:rsidRDefault="00E8291C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63 985,0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7061F8" w:rsidRDefault="00E8291C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7061F8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53 587,4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7061F8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829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E8291C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0E4BBC" w:rsidRDefault="00354223" w:rsidP="00A5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4223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0E4BBC" w:rsidRDefault="00354223" w:rsidP="00A5653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E11181" w:rsidRDefault="00354223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623635" w:rsidRDefault="00354223" w:rsidP="00A5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0E4BBC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0E4BBC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</w:rPr>
              <w:t>Администрация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4BBC">
              <w:rPr>
                <w:rFonts w:ascii="Times New Roman" w:hAnsi="Times New Roman" w:cs="Times New Roman"/>
              </w:rPr>
              <w:t>г</w:t>
            </w:r>
            <w:proofErr w:type="gramEnd"/>
            <w:r w:rsidRPr="000E4BBC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7061F8" w:rsidRDefault="00E8291C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5 614,9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7061F8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7061F8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7061F8" w:rsidRDefault="00E8291C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5 614,9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0E4BBC" w:rsidRDefault="00354223" w:rsidP="00A5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4223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Default="00354223" w:rsidP="00A56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E11181" w:rsidRDefault="00354223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4 «Расходы на приобретение жилых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помещений для предоставления гражданам, утратившим жилые помещения в результате пожара, по договорам социального найма»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Default="00354223" w:rsidP="00A5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04 2 04 00000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Default="00354223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C26F75" w:rsidRDefault="00354223" w:rsidP="00A56538">
            <w:pPr>
              <w:jc w:val="center"/>
              <w:rPr>
                <w:rFonts w:ascii="Times New Roman" w:hAnsi="Times New Roman" w:cs="Times New Roman"/>
              </w:rPr>
            </w:pPr>
            <w:r w:rsidRPr="00C26F75">
              <w:rPr>
                <w:rFonts w:ascii="Times New Roman" w:hAnsi="Times New Roman" w:cs="Times New Roman"/>
              </w:rPr>
              <w:t>Департамент имуществ</w:t>
            </w:r>
            <w:r>
              <w:rPr>
                <w:rFonts w:ascii="Times New Roman" w:hAnsi="Times New Roman" w:cs="Times New Roman"/>
              </w:rPr>
              <w:t>а</w:t>
            </w:r>
            <w:r w:rsidRPr="00C26F75">
              <w:rPr>
                <w:rFonts w:ascii="Times New Roman" w:hAnsi="Times New Roman" w:cs="Times New Roman"/>
              </w:rPr>
              <w:t xml:space="preserve"> администрации городского округа </w:t>
            </w:r>
            <w:proofErr w:type="gramStart"/>
            <w:r w:rsidRPr="00C26F75">
              <w:rPr>
                <w:rFonts w:ascii="Times New Roman" w:hAnsi="Times New Roman" w:cs="Times New Roman"/>
              </w:rPr>
              <w:t>г</w:t>
            </w:r>
            <w:proofErr w:type="gramEnd"/>
            <w:r w:rsidRPr="00C26F75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1048E2" w:rsidRDefault="00E8291C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1048E2" w:rsidRDefault="00E8291C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Default="00354223" w:rsidP="00A5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66245" w:rsidRDefault="00D66245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C3694" w:rsidRPr="00A91C0F" w:rsidRDefault="008C3694" w:rsidP="008C3694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2</w:t>
      </w:r>
    </w:p>
    <w:p w:rsidR="008C3694" w:rsidRDefault="008C3694" w:rsidP="008C3694">
      <w:pPr>
        <w:jc w:val="center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Сведения об индикаторах и непосредственных результатах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рограммы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8284"/>
        <w:gridCol w:w="1260"/>
        <w:gridCol w:w="1440"/>
        <w:gridCol w:w="1260"/>
        <w:gridCol w:w="1260"/>
        <w:gridCol w:w="1260"/>
      </w:tblGrid>
      <w:tr w:rsidR="008C3694" w:rsidRPr="00213347">
        <w:trPr>
          <w:trHeight w:val="46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индикатора/непосредственного результата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Значение индикатора/непосредственного результата</w:t>
            </w:r>
          </w:p>
        </w:tc>
      </w:tr>
      <w:tr w:rsidR="008C3694" w:rsidRPr="00213347"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8C3694">
        <w:trPr>
          <w:trHeight w:val="1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3694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Бор»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Default="008C3694" w:rsidP="00BD4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3694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65BE3" w:rsidRDefault="008C3694" w:rsidP="00BD4B0C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865BE3">
              <w:rPr>
                <w:rFonts w:ascii="Times New Roman" w:hAnsi="Times New Roman" w:cs="Times New Roman"/>
                <w:b/>
                <w:bCs/>
              </w:rPr>
              <w:t>Непосредственные результаты: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16F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874251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8C616F" w:rsidRDefault="008C616F" w:rsidP="00A56538">
            <w:pPr>
              <w:pStyle w:val="ConsPlusNormal"/>
              <w:rPr>
                <w:rFonts w:ascii="Times New Roman" w:hAnsi="Times New Roman" w:cs="Times New Roman"/>
              </w:rPr>
            </w:pPr>
            <w:r w:rsidRPr="008C616F">
              <w:rPr>
                <w:rFonts w:ascii="Times New Roman" w:hAnsi="Times New Roman" w:cs="Times New Roman"/>
              </w:rPr>
              <w:t>Количество семей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8C616F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6F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8C616F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874251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8C616F" w:rsidRDefault="008C616F" w:rsidP="00A56538">
            <w:pPr>
              <w:pStyle w:val="ConsPlusNormal"/>
              <w:rPr>
                <w:rFonts w:ascii="Times New Roman" w:hAnsi="Times New Roman" w:cs="Times New Roman"/>
              </w:rPr>
            </w:pPr>
            <w:r w:rsidRPr="008C616F">
              <w:rPr>
                <w:rFonts w:ascii="Times New Roman" w:hAnsi="Times New Roman" w:cs="Times New Roman"/>
              </w:rPr>
              <w:t>Количество граждан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8C616F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6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8C616F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874251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Р3.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8C616F" w:rsidRDefault="008C616F" w:rsidP="00A56538">
            <w:pPr>
              <w:pStyle w:val="ConsPlusNormal"/>
              <w:rPr>
                <w:rFonts w:ascii="Times New Roman" w:hAnsi="Times New Roman" w:cs="Times New Roman"/>
              </w:rPr>
            </w:pPr>
            <w:r w:rsidRPr="008C616F">
              <w:rPr>
                <w:rFonts w:ascii="Times New Roman" w:hAnsi="Times New Roman" w:cs="Times New Roman"/>
              </w:rPr>
              <w:t>Площадь приобретённых (построенных) жилых помещений участниками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8C616F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6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1 674</w:t>
            </w:r>
          </w:p>
        </w:tc>
      </w:tr>
      <w:tr w:rsidR="00865BE3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Default="008C616F" w:rsidP="00B36B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 «Обеспечение жильём отдельных категорий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Default="00865BE3" w:rsidP="00BD4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3694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  <w:b/>
                <w:bCs/>
              </w:rPr>
              <w:t>Непосредственные результаты</w:t>
            </w:r>
            <w:r w:rsidRPr="00F962E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16F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F962EE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F962EE" w:rsidRDefault="008C616F" w:rsidP="00A565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семей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F962EE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C616F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F962EE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F962EE" w:rsidRDefault="008C616F" w:rsidP="00A565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F962EE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C616F" w:rsidRPr="0078102B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F962EE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F962EE" w:rsidRDefault="008C616F" w:rsidP="00A565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приобретённых (построенных) жилых помещений участниками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F962EE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F" w:rsidRPr="0078102B" w:rsidRDefault="008C616F" w:rsidP="00A56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224</w:t>
            </w:r>
          </w:p>
        </w:tc>
      </w:tr>
    </w:tbl>
    <w:p w:rsidR="00D66245" w:rsidRDefault="00D66245" w:rsidP="00930124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»                 </w:t>
      </w:r>
    </w:p>
    <w:p w:rsidR="00D66245" w:rsidRDefault="008A7F4B" w:rsidP="009301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6245">
        <w:rPr>
          <w:rFonts w:ascii="Times New Roman" w:hAnsi="Times New Roman" w:cs="Times New Roman"/>
          <w:sz w:val="28"/>
          <w:szCs w:val="28"/>
        </w:rPr>
        <w:t xml:space="preserve">. В Подпрограмме </w:t>
      </w:r>
      <w:r w:rsidR="00354223">
        <w:rPr>
          <w:rFonts w:ascii="Times New Roman" w:hAnsi="Times New Roman" w:cs="Times New Roman"/>
          <w:sz w:val="28"/>
          <w:szCs w:val="28"/>
        </w:rPr>
        <w:t>2</w:t>
      </w:r>
      <w:r w:rsidR="00D66245">
        <w:rPr>
          <w:rFonts w:ascii="Times New Roman" w:hAnsi="Times New Roman" w:cs="Times New Roman"/>
          <w:sz w:val="28"/>
          <w:szCs w:val="28"/>
        </w:rPr>
        <w:t xml:space="preserve"> </w:t>
      </w:r>
      <w:r w:rsidR="001B20B7">
        <w:rPr>
          <w:rFonts w:ascii="Times New Roman" w:hAnsi="Times New Roman" w:cs="Times New Roman"/>
          <w:sz w:val="28"/>
          <w:szCs w:val="28"/>
        </w:rPr>
        <w:t>«</w:t>
      </w:r>
      <w:r w:rsidR="0049257B">
        <w:rPr>
          <w:rFonts w:ascii="Times New Roman" w:hAnsi="Times New Roman" w:cs="Times New Roman"/>
          <w:sz w:val="28"/>
          <w:szCs w:val="28"/>
        </w:rPr>
        <w:t>Обеспечение жильём отдельных категорий граждан</w:t>
      </w:r>
      <w:r w:rsidR="001B20B7">
        <w:rPr>
          <w:rFonts w:ascii="Times New Roman" w:hAnsi="Times New Roman" w:cs="Times New Roman"/>
          <w:bCs/>
          <w:sz w:val="28"/>
          <w:szCs w:val="28"/>
        </w:rPr>
        <w:t>»</w:t>
      </w:r>
      <w:r w:rsidR="00D66245" w:rsidRPr="006C6E8E">
        <w:rPr>
          <w:rFonts w:ascii="Times New Roman" w:hAnsi="Times New Roman" w:cs="Times New Roman"/>
          <w:sz w:val="28"/>
          <w:szCs w:val="28"/>
        </w:rPr>
        <w:t>:</w:t>
      </w:r>
    </w:p>
    <w:p w:rsidR="00D66245" w:rsidRDefault="008A7F4B" w:rsidP="009301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6245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D662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66245"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="00D66245"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 w:rsidR="00D66245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6245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 xml:space="preserve">и 7 </w:t>
      </w:r>
      <w:r w:rsidR="00D6624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66245" w:rsidRDefault="00D66245" w:rsidP="00D66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0725"/>
      </w:tblGrid>
      <w:tr w:rsidR="00D66245">
        <w:tblPrEx>
          <w:tblCellMar>
            <w:top w:w="0" w:type="dxa"/>
            <w:bottom w:w="0" w:type="dxa"/>
          </w:tblCellMar>
        </w:tblPrEx>
        <w:trPr>
          <w:cantSplit/>
          <w:trHeight w:val="5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Default="00D66245" w:rsidP="00BD4B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разрезе источников и сроков реализации 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170"/>
              <w:gridCol w:w="1260"/>
              <w:gridCol w:w="1260"/>
              <w:gridCol w:w="1260"/>
              <w:gridCol w:w="1260"/>
              <w:gridCol w:w="1260"/>
            </w:tblGrid>
            <w:tr w:rsidR="00C544CF" w:rsidRPr="00C544CF" w:rsidTr="00C544CF">
              <w:trPr>
                <w:trHeight w:val="679"/>
              </w:trPr>
              <w:tc>
                <w:tcPr>
                  <w:tcW w:w="4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04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C544CF" w:rsidRPr="00C544CF" w:rsidTr="00C544CF">
              <w:trPr>
                <w:trHeight w:val="275"/>
              </w:trPr>
              <w:tc>
                <w:tcPr>
                  <w:tcW w:w="417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</w:tr>
            <w:tr w:rsidR="00C544CF" w:rsidRPr="00A34217" w:rsidTr="00C544CF">
              <w:trPr>
                <w:trHeight w:val="468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BD4B0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49257B" w:rsidRPr="00C544CF" w:rsidRDefault="0049257B" w:rsidP="00BD4B0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247 553,1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61 609,2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63 985,0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61 408,5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60 550,4</w:t>
                  </w:r>
                </w:p>
              </w:tc>
            </w:tr>
            <w:tr w:rsidR="00C544CF" w:rsidRPr="00C544CF" w:rsidTr="00C544CF">
              <w:trPr>
                <w:trHeight w:val="550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2 184,7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1 161,9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499,6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523,2</w:t>
                  </w:r>
                </w:p>
              </w:tc>
            </w:tr>
            <w:tr w:rsidR="00C544CF" w:rsidRPr="00C544CF" w:rsidTr="00C544CF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210 943,5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53 478,5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53 587,4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49 830,2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54 047,4</w:t>
                  </w:r>
                </w:p>
              </w:tc>
            </w:tr>
            <w:tr w:rsidR="00C544CF" w:rsidRPr="00C544CF" w:rsidTr="00C544CF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34 424,9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6 968,8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10 397,6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11 078,7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257B" w:rsidRPr="00C544CF" w:rsidRDefault="0049257B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5 979,8</w:t>
                  </w:r>
                </w:p>
              </w:tc>
            </w:tr>
            <w:tr w:rsidR="00C544CF" w:rsidRPr="00C544CF" w:rsidTr="00C544CF">
              <w:trPr>
                <w:trHeight w:val="365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66245" w:rsidRPr="00C544CF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66245" w:rsidRPr="00C544CF" w:rsidRDefault="00D66245" w:rsidP="00C544CF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544C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66245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4B">
        <w:tblPrEx>
          <w:tblCellMar>
            <w:top w:w="0" w:type="dxa"/>
            <w:bottom w:w="0" w:type="dxa"/>
          </w:tblCellMar>
        </w:tblPrEx>
        <w:trPr>
          <w:cantSplit/>
          <w:trHeight w:val="30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F4B" w:rsidRDefault="008A7F4B" w:rsidP="008A7F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F4B" w:rsidRDefault="008A7F4B" w:rsidP="008A7F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8" w:rsidRPr="009E1A8F" w:rsidRDefault="00A56538" w:rsidP="00A5653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цели:</w:t>
            </w:r>
          </w:p>
          <w:p w:rsidR="00A56538" w:rsidRPr="009E1A8F" w:rsidRDefault="00A56538" w:rsidP="00A5653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>доля граждан, относящихся к отдельным категориям, установленным законодательством, улучшивших жилищные условия (от общего количества граждан указанной категории, нуждающихся в улучшении жилищных условий и состоящих в списке), 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A56538" w:rsidRPr="009E1A8F" w:rsidRDefault="00A56538" w:rsidP="00A5653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непосредственных результатов:</w:t>
            </w:r>
          </w:p>
          <w:p w:rsidR="00A56538" w:rsidRPr="009E1A8F" w:rsidRDefault="00A56538" w:rsidP="00A5653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>1. количество семей – участников Подпрограммы, улучшивших жилищные условия, 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6538" w:rsidRPr="009E1A8F" w:rsidRDefault="00A56538" w:rsidP="00A5653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>2. количество граждан, участников Подпрограммы, улучшивших жилищные условия, 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178 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8A7F4B" w:rsidRDefault="00A56538" w:rsidP="00A56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Подпрограммы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5 154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</w:tbl>
    <w:p w:rsidR="00D66245" w:rsidRDefault="00D66245" w:rsidP="00B57A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D66245" w:rsidSect="00BD4B0C">
      <w:pgSz w:w="16838" w:h="11906" w:orient="landscape"/>
      <w:pgMar w:top="851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10D180F"/>
    <w:multiLevelType w:val="hybridMultilevel"/>
    <w:tmpl w:val="5B7AEEDA"/>
    <w:lvl w:ilvl="0" w:tplc="DDD25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8D4CE3C">
      <w:numFmt w:val="none"/>
      <w:lvlText w:val=""/>
      <w:lvlJc w:val="left"/>
      <w:pPr>
        <w:tabs>
          <w:tab w:val="num" w:pos="360"/>
        </w:tabs>
      </w:pPr>
    </w:lvl>
    <w:lvl w:ilvl="2" w:tplc="73A88FCE">
      <w:numFmt w:val="none"/>
      <w:lvlText w:val=""/>
      <w:lvlJc w:val="left"/>
      <w:pPr>
        <w:tabs>
          <w:tab w:val="num" w:pos="360"/>
        </w:tabs>
      </w:pPr>
    </w:lvl>
    <w:lvl w:ilvl="3" w:tplc="56BA95D4">
      <w:numFmt w:val="none"/>
      <w:lvlText w:val=""/>
      <w:lvlJc w:val="left"/>
      <w:pPr>
        <w:tabs>
          <w:tab w:val="num" w:pos="360"/>
        </w:tabs>
      </w:pPr>
    </w:lvl>
    <w:lvl w:ilvl="4" w:tplc="52BA0868">
      <w:numFmt w:val="none"/>
      <w:lvlText w:val=""/>
      <w:lvlJc w:val="left"/>
      <w:pPr>
        <w:tabs>
          <w:tab w:val="num" w:pos="360"/>
        </w:tabs>
      </w:pPr>
    </w:lvl>
    <w:lvl w:ilvl="5" w:tplc="FFC493B0">
      <w:numFmt w:val="none"/>
      <w:lvlText w:val=""/>
      <w:lvlJc w:val="left"/>
      <w:pPr>
        <w:tabs>
          <w:tab w:val="num" w:pos="360"/>
        </w:tabs>
      </w:pPr>
    </w:lvl>
    <w:lvl w:ilvl="6" w:tplc="33DCF16C">
      <w:numFmt w:val="none"/>
      <w:lvlText w:val=""/>
      <w:lvlJc w:val="left"/>
      <w:pPr>
        <w:tabs>
          <w:tab w:val="num" w:pos="360"/>
        </w:tabs>
      </w:pPr>
    </w:lvl>
    <w:lvl w:ilvl="7" w:tplc="6130D098">
      <w:numFmt w:val="none"/>
      <w:lvlText w:val=""/>
      <w:lvlJc w:val="left"/>
      <w:pPr>
        <w:tabs>
          <w:tab w:val="num" w:pos="360"/>
        </w:tabs>
      </w:pPr>
    </w:lvl>
    <w:lvl w:ilvl="8" w:tplc="119E36C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245"/>
    <w:rsid w:val="000500E7"/>
    <w:rsid w:val="000B2846"/>
    <w:rsid w:val="000E2C18"/>
    <w:rsid w:val="001010C8"/>
    <w:rsid w:val="0019248E"/>
    <w:rsid w:val="001A59DE"/>
    <w:rsid w:val="001B20B7"/>
    <w:rsid w:val="001B3F6F"/>
    <w:rsid w:val="001F51BE"/>
    <w:rsid w:val="00233A31"/>
    <w:rsid w:val="003233EA"/>
    <w:rsid w:val="00352877"/>
    <w:rsid w:val="00354223"/>
    <w:rsid w:val="00371A12"/>
    <w:rsid w:val="003B7BFC"/>
    <w:rsid w:val="003E07FE"/>
    <w:rsid w:val="004817DC"/>
    <w:rsid w:val="0049257B"/>
    <w:rsid w:val="00523999"/>
    <w:rsid w:val="005A5817"/>
    <w:rsid w:val="005C6F21"/>
    <w:rsid w:val="005D175B"/>
    <w:rsid w:val="005F1911"/>
    <w:rsid w:val="006948AD"/>
    <w:rsid w:val="006A047A"/>
    <w:rsid w:val="00706BB7"/>
    <w:rsid w:val="00717CEE"/>
    <w:rsid w:val="007374AD"/>
    <w:rsid w:val="007A6607"/>
    <w:rsid w:val="00840B75"/>
    <w:rsid w:val="00865BE3"/>
    <w:rsid w:val="00893EB4"/>
    <w:rsid w:val="00897008"/>
    <w:rsid w:val="008A7F4B"/>
    <w:rsid w:val="008C3694"/>
    <w:rsid w:val="008C616F"/>
    <w:rsid w:val="008E4679"/>
    <w:rsid w:val="00930124"/>
    <w:rsid w:val="009802DB"/>
    <w:rsid w:val="009805A0"/>
    <w:rsid w:val="009C1B57"/>
    <w:rsid w:val="009D1C91"/>
    <w:rsid w:val="00A56538"/>
    <w:rsid w:val="00A678DC"/>
    <w:rsid w:val="00A74A09"/>
    <w:rsid w:val="00AC5A0C"/>
    <w:rsid w:val="00AD6780"/>
    <w:rsid w:val="00AF5705"/>
    <w:rsid w:val="00B31557"/>
    <w:rsid w:val="00B36B3B"/>
    <w:rsid w:val="00B57A91"/>
    <w:rsid w:val="00BD4B0C"/>
    <w:rsid w:val="00C1695A"/>
    <w:rsid w:val="00C219B8"/>
    <w:rsid w:val="00C544CF"/>
    <w:rsid w:val="00C56B92"/>
    <w:rsid w:val="00C8589D"/>
    <w:rsid w:val="00D203EF"/>
    <w:rsid w:val="00D27B9C"/>
    <w:rsid w:val="00D66245"/>
    <w:rsid w:val="00DB37A0"/>
    <w:rsid w:val="00DB74FD"/>
    <w:rsid w:val="00DD5701"/>
    <w:rsid w:val="00E8291C"/>
    <w:rsid w:val="00E92687"/>
    <w:rsid w:val="00EC0F8E"/>
    <w:rsid w:val="00EE7139"/>
    <w:rsid w:val="00F83AA0"/>
    <w:rsid w:val="00F851ED"/>
    <w:rsid w:val="00F8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45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66245"/>
    <w:rPr>
      <w:color w:val="0000FF"/>
      <w:u w:val="single"/>
    </w:rPr>
  </w:style>
  <w:style w:type="paragraph" w:styleId="a4">
    <w:name w:val="Body Text Indent"/>
    <w:basedOn w:val="a"/>
    <w:rsid w:val="00D66245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6624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D6624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D66245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D66245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D66245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D66245"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a6">
    <w:name w:val="Balloon Text"/>
    <w:basedOn w:val="a"/>
    <w:semiHidden/>
    <w:rsid w:val="00717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15250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userourj3</dc:creator>
  <cp:lastModifiedBy>Пользователь Windows</cp:lastModifiedBy>
  <cp:revision>2</cp:revision>
  <cp:lastPrinted>2021-07-20T10:02:00Z</cp:lastPrinted>
  <dcterms:created xsi:type="dcterms:W3CDTF">2021-07-30T07:07:00Z</dcterms:created>
  <dcterms:modified xsi:type="dcterms:W3CDTF">2021-07-30T07:07:00Z</dcterms:modified>
</cp:coreProperties>
</file>