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B4" w:rsidRDefault="003C6CB4" w:rsidP="000C2C44">
      <w:pPr>
        <w:tabs>
          <w:tab w:val="left" w:pos="9071"/>
        </w:tabs>
        <w:spacing w:after="0" w:line="240" w:lineRule="auto"/>
        <w:ind w:left="142" w:hanging="142"/>
        <w:jc w:val="center"/>
        <w:rPr>
          <w:sz w:val="36"/>
          <w:szCs w:val="36"/>
        </w:rPr>
      </w:pPr>
      <w:r w:rsidRPr="00B74D01">
        <w:rPr>
          <w:sz w:val="36"/>
          <w:szCs w:val="36"/>
        </w:rPr>
        <w:t>Администрация городского округа город Бор</w:t>
      </w:r>
    </w:p>
    <w:p w:rsidR="003C6CB4" w:rsidRDefault="003C6CB4" w:rsidP="000C2C44">
      <w:pPr>
        <w:tabs>
          <w:tab w:val="left" w:pos="9071"/>
        </w:tabs>
        <w:spacing w:after="0" w:line="240" w:lineRule="auto"/>
        <w:ind w:left="142" w:hanging="142"/>
        <w:jc w:val="center"/>
        <w:rPr>
          <w:sz w:val="36"/>
          <w:szCs w:val="36"/>
        </w:rPr>
      </w:pPr>
      <w:r w:rsidRPr="00B74D01">
        <w:rPr>
          <w:sz w:val="36"/>
          <w:szCs w:val="36"/>
        </w:rPr>
        <w:t xml:space="preserve"> Нижегородской области</w:t>
      </w:r>
    </w:p>
    <w:p w:rsidR="003C6CB4" w:rsidRPr="000C2C44" w:rsidRDefault="003C6CB4" w:rsidP="000C2C44">
      <w:pPr>
        <w:tabs>
          <w:tab w:val="left" w:pos="9071"/>
        </w:tabs>
        <w:spacing w:after="0" w:line="240" w:lineRule="auto"/>
        <w:ind w:left="142" w:hanging="142"/>
        <w:jc w:val="center"/>
        <w:rPr>
          <w:sz w:val="20"/>
          <w:szCs w:val="20"/>
        </w:rPr>
      </w:pPr>
    </w:p>
    <w:p w:rsidR="003C6CB4" w:rsidRDefault="003C6CB4" w:rsidP="00DB22FF">
      <w:pPr>
        <w:pStyle w:val="1"/>
        <w:spacing w:line="276" w:lineRule="auto"/>
      </w:pPr>
      <w:r w:rsidRPr="000C2C44">
        <w:t>ПОСТАНОВЛЕНИЕ</w:t>
      </w:r>
    </w:p>
    <w:p w:rsidR="003C6CB4" w:rsidRPr="00B437C3" w:rsidRDefault="003C6CB4" w:rsidP="00B437C3">
      <w:pPr>
        <w:spacing w:after="0" w:line="240" w:lineRule="auto"/>
      </w:pPr>
    </w:p>
    <w:p w:rsidR="003C6CB4" w:rsidRDefault="003C6CB4" w:rsidP="00B437C3">
      <w:pPr>
        <w:spacing w:after="0" w:line="240" w:lineRule="auto"/>
        <w:rPr>
          <w:sz w:val="28"/>
          <w:szCs w:val="28"/>
        </w:rPr>
      </w:pPr>
      <w:r w:rsidRPr="00B74D01">
        <w:rPr>
          <w:sz w:val="28"/>
          <w:szCs w:val="28"/>
        </w:rPr>
        <w:t xml:space="preserve">От </w:t>
      </w:r>
      <w:r>
        <w:rPr>
          <w:sz w:val="28"/>
          <w:szCs w:val="28"/>
        </w:rPr>
        <w:t>23.07.2021</w:t>
      </w:r>
      <w:r w:rsidRPr="00B74D01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</w:t>
      </w:r>
      <w:r w:rsidRPr="00B74D01">
        <w:rPr>
          <w:sz w:val="28"/>
          <w:szCs w:val="28"/>
        </w:rPr>
        <w:t xml:space="preserve">                                №</w:t>
      </w:r>
      <w:r>
        <w:rPr>
          <w:sz w:val="28"/>
          <w:szCs w:val="28"/>
        </w:rPr>
        <w:t xml:space="preserve"> 3708</w:t>
      </w:r>
    </w:p>
    <w:p w:rsidR="003C6CB4" w:rsidRPr="00B74D01" w:rsidRDefault="003C6CB4" w:rsidP="00B437C3">
      <w:pPr>
        <w:spacing w:after="0" w:line="240" w:lineRule="auto"/>
        <w:rPr>
          <w:sz w:val="28"/>
          <w:szCs w:val="28"/>
        </w:rPr>
      </w:pPr>
    </w:p>
    <w:p w:rsidR="003C6CB4" w:rsidRPr="00257744" w:rsidRDefault="003C6CB4" w:rsidP="00B437C3">
      <w:pPr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B74D01"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Pr="00257744">
        <w:rPr>
          <w:b/>
          <w:bCs/>
          <w:sz w:val="28"/>
          <w:szCs w:val="28"/>
        </w:rPr>
        <w:t xml:space="preserve">постановление администрации городского округа </w:t>
      </w:r>
      <w:r>
        <w:rPr>
          <w:b/>
          <w:bCs/>
          <w:sz w:val="28"/>
          <w:szCs w:val="28"/>
        </w:rPr>
        <w:t xml:space="preserve">город </w:t>
      </w:r>
      <w:r w:rsidRPr="00257744">
        <w:rPr>
          <w:b/>
          <w:bCs/>
          <w:sz w:val="28"/>
          <w:szCs w:val="28"/>
        </w:rPr>
        <w:t>Бор Нижегородской области от 2</w:t>
      </w:r>
      <w:r>
        <w:rPr>
          <w:b/>
          <w:bCs/>
          <w:sz w:val="28"/>
          <w:szCs w:val="28"/>
        </w:rPr>
        <w:t>4</w:t>
      </w:r>
      <w:r w:rsidRPr="00257744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5</w:t>
      </w:r>
      <w:r w:rsidRPr="00257744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21</w:t>
      </w:r>
      <w:r w:rsidRPr="0025774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2606</w:t>
      </w:r>
    </w:p>
    <w:p w:rsidR="003C6CB4" w:rsidRPr="00CA693C" w:rsidRDefault="003C6CB4" w:rsidP="00DB22FF">
      <w:pPr>
        <w:pStyle w:val="2"/>
        <w:spacing w:after="0" w:line="276" w:lineRule="auto"/>
        <w:rPr>
          <w:b/>
          <w:bCs/>
          <w:sz w:val="28"/>
          <w:szCs w:val="28"/>
        </w:rPr>
      </w:pPr>
      <w:r w:rsidRPr="00257744">
        <w:rPr>
          <w:b/>
          <w:bCs/>
          <w:sz w:val="28"/>
          <w:szCs w:val="28"/>
        </w:rPr>
        <w:t xml:space="preserve">     </w:t>
      </w:r>
      <w:r w:rsidRPr="00CA693C">
        <w:rPr>
          <w:b/>
          <w:bCs/>
          <w:sz w:val="28"/>
          <w:szCs w:val="28"/>
        </w:rPr>
        <w:t xml:space="preserve"> </w:t>
      </w:r>
    </w:p>
    <w:p w:rsidR="003C6CB4" w:rsidRPr="000C2C44" w:rsidRDefault="003C6CB4" w:rsidP="00B437C3">
      <w:pPr>
        <w:pStyle w:val="2"/>
        <w:spacing w:after="0" w:line="360" w:lineRule="auto"/>
        <w:ind w:firstLine="720"/>
        <w:rPr>
          <w:sz w:val="28"/>
          <w:szCs w:val="28"/>
        </w:rPr>
      </w:pPr>
      <w:r w:rsidRPr="000C2C44">
        <w:rPr>
          <w:sz w:val="28"/>
          <w:szCs w:val="28"/>
        </w:rPr>
        <w:t xml:space="preserve">В целях приведения в соответствие с действующим законодательством администрация городского округа г. Бор </w:t>
      </w:r>
      <w:r w:rsidRPr="000C2C44">
        <w:rPr>
          <w:b/>
          <w:bCs/>
          <w:sz w:val="28"/>
          <w:szCs w:val="28"/>
        </w:rPr>
        <w:t>постановляет:</w:t>
      </w:r>
    </w:p>
    <w:p w:rsidR="003C6CB4" w:rsidRDefault="003C6CB4" w:rsidP="00B437C3">
      <w:pPr>
        <w:adjustRightInd w:val="0"/>
        <w:spacing w:after="0" w:line="360" w:lineRule="auto"/>
        <w:ind w:firstLine="720"/>
        <w:rPr>
          <w:sz w:val="28"/>
          <w:szCs w:val="28"/>
        </w:rPr>
      </w:pPr>
      <w:r w:rsidRPr="000C2C44">
        <w:rPr>
          <w:sz w:val="28"/>
          <w:szCs w:val="28"/>
        </w:rPr>
        <w:t xml:space="preserve">1. </w:t>
      </w:r>
      <w:r>
        <w:rPr>
          <w:sz w:val="28"/>
          <w:szCs w:val="28"/>
        </w:rPr>
        <w:t>Изложить</w:t>
      </w:r>
      <w:r w:rsidRPr="000C2C44">
        <w:rPr>
          <w:sz w:val="28"/>
          <w:szCs w:val="28"/>
        </w:rPr>
        <w:t xml:space="preserve"> Состав межведомственной комиссии по проверке готовности муниципальных образовательных организаций, подведомственных Управлению образования и молодежной политики администрации городского округа г.</w:t>
      </w:r>
      <w:r>
        <w:rPr>
          <w:sz w:val="28"/>
          <w:szCs w:val="28"/>
        </w:rPr>
        <w:t xml:space="preserve"> </w:t>
      </w:r>
      <w:r w:rsidRPr="000C2C44">
        <w:rPr>
          <w:sz w:val="28"/>
          <w:szCs w:val="28"/>
        </w:rPr>
        <w:t>Бор, к новому 2021/2022 учебному году</w:t>
      </w:r>
      <w:r w:rsidRPr="000C2C44">
        <w:rPr>
          <w:sz w:val="28"/>
          <w:szCs w:val="28"/>
          <w:lang w:eastAsia="en-US"/>
        </w:rPr>
        <w:t xml:space="preserve">, утвержденный </w:t>
      </w:r>
      <w:r w:rsidRPr="000C2C44">
        <w:rPr>
          <w:sz w:val="28"/>
          <w:szCs w:val="28"/>
        </w:rPr>
        <w:t xml:space="preserve">постановлением администрации городского округа г.Бор Нижегородской области от 24.05.2021 № 2606,   </w:t>
      </w:r>
      <w:r>
        <w:rPr>
          <w:sz w:val="28"/>
          <w:szCs w:val="28"/>
        </w:rPr>
        <w:t>в следующей редакции</w:t>
      </w:r>
      <w:r w:rsidRPr="000C2C44">
        <w:rPr>
          <w:sz w:val="28"/>
          <w:szCs w:val="28"/>
        </w:rPr>
        <w:t>: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026"/>
      </w:tblGrid>
      <w:tr w:rsidR="003C6CB4" w:rsidRPr="0078608A" w:rsidTr="00B437C3">
        <w:tc>
          <w:tcPr>
            <w:tcW w:w="2802" w:type="dxa"/>
          </w:tcPr>
          <w:p w:rsidR="003C6CB4" w:rsidRPr="0078608A" w:rsidRDefault="003C6CB4" w:rsidP="0078608A">
            <w:pPr>
              <w:autoSpaceDE/>
              <w:autoSpaceDN/>
              <w:spacing w:after="0" w:line="240" w:lineRule="auto"/>
            </w:pPr>
            <w:r w:rsidRPr="0078608A">
              <w:t xml:space="preserve">Председатель комиссии: </w:t>
            </w:r>
          </w:p>
          <w:p w:rsidR="003C6CB4" w:rsidRPr="0078608A" w:rsidRDefault="003C6CB4" w:rsidP="0078608A">
            <w:pPr>
              <w:autoSpaceDE/>
              <w:autoSpaceDN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26" w:type="dxa"/>
          </w:tcPr>
          <w:p w:rsidR="003C6CB4" w:rsidRPr="0078608A" w:rsidRDefault="003C6CB4" w:rsidP="0078608A">
            <w:pPr>
              <w:autoSpaceDE/>
              <w:autoSpaceDN/>
              <w:spacing w:after="0" w:line="240" w:lineRule="auto"/>
            </w:pPr>
            <w:r w:rsidRPr="0078608A">
              <w:t xml:space="preserve">С.В.Казимирова – </w:t>
            </w:r>
            <w:r>
              <w:t xml:space="preserve">и.о. </w:t>
            </w:r>
            <w:r w:rsidRPr="0078608A">
              <w:t>начальник</w:t>
            </w:r>
            <w:r>
              <w:t>а</w:t>
            </w:r>
            <w:r w:rsidRPr="0078608A">
              <w:t xml:space="preserve"> Управления образования и молодежной политики администрации городского округа г.Бор.</w:t>
            </w:r>
          </w:p>
          <w:p w:rsidR="003C6CB4" w:rsidRPr="0078608A" w:rsidRDefault="003C6CB4" w:rsidP="0078608A">
            <w:pPr>
              <w:autoSpaceDE/>
              <w:autoSpaceDN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C6CB4" w:rsidRPr="0078608A" w:rsidTr="00B437C3">
        <w:tc>
          <w:tcPr>
            <w:tcW w:w="2802" w:type="dxa"/>
          </w:tcPr>
          <w:p w:rsidR="003C6CB4" w:rsidRPr="0078608A" w:rsidRDefault="003C6CB4" w:rsidP="0078608A">
            <w:pPr>
              <w:autoSpaceDE/>
              <w:autoSpaceDN/>
              <w:spacing w:after="0" w:line="360" w:lineRule="auto"/>
            </w:pPr>
            <w:r w:rsidRPr="0078608A">
              <w:t xml:space="preserve">Секретарь комиссии: </w:t>
            </w:r>
          </w:p>
          <w:p w:rsidR="003C6CB4" w:rsidRPr="0078608A" w:rsidRDefault="003C6CB4" w:rsidP="0078608A">
            <w:pPr>
              <w:autoSpaceDE/>
              <w:autoSpaceDN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26" w:type="dxa"/>
          </w:tcPr>
          <w:p w:rsidR="003C6CB4" w:rsidRPr="0078608A" w:rsidRDefault="003C6CB4" w:rsidP="0078608A">
            <w:pPr>
              <w:autoSpaceDE/>
              <w:autoSpaceDN/>
              <w:spacing w:after="0" w:line="240" w:lineRule="auto"/>
            </w:pPr>
            <w:r>
              <w:t xml:space="preserve">А.Е.Коновалова - </w:t>
            </w:r>
            <w:r w:rsidRPr="0078608A">
              <w:t>специалист Управления образования и молодежной политики администрации городского округа г.Бор.</w:t>
            </w:r>
          </w:p>
        </w:tc>
      </w:tr>
      <w:tr w:rsidR="003C6CB4" w:rsidRPr="0078608A" w:rsidTr="00B437C3">
        <w:tc>
          <w:tcPr>
            <w:tcW w:w="2802" w:type="dxa"/>
          </w:tcPr>
          <w:p w:rsidR="003C6CB4" w:rsidRPr="0078608A" w:rsidRDefault="003C6CB4" w:rsidP="0078608A">
            <w:pPr>
              <w:autoSpaceDE/>
              <w:autoSpaceDN/>
              <w:spacing w:after="0" w:line="360" w:lineRule="auto"/>
            </w:pPr>
            <w:r w:rsidRPr="0078608A">
              <w:t>Члены комиссии:</w:t>
            </w:r>
          </w:p>
          <w:p w:rsidR="003C6CB4" w:rsidRPr="0078608A" w:rsidRDefault="003C6CB4" w:rsidP="0078608A">
            <w:pPr>
              <w:autoSpaceDE/>
              <w:autoSpaceDN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26" w:type="dxa"/>
          </w:tcPr>
          <w:p w:rsidR="003C6CB4" w:rsidRPr="0078608A" w:rsidRDefault="003C6CB4" w:rsidP="0078608A">
            <w:pPr>
              <w:autoSpaceDE/>
              <w:autoSpaceDN/>
              <w:spacing w:after="0" w:line="240" w:lineRule="auto"/>
            </w:pPr>
            <w:r w:rsidRPr="0078608A">
              <w:t>- В.В.Левагин – заместитель директора департамента имущественных и земельных отношений администрации городского округа г.Бор;</w:t>
            </w:r>
          </w:p>
          <w:p w:rsidR="003C6CB4" w:rsidRPr="0078608A" w:rsidRDefault="003C6CB4" w:rsidP="0078608A">
            <w:pPr>
              <w:autoSpaceDE/>
              <w:autoSpaceDN/>
              <w:spacing w:after="0" w:line="240" w:lineRule="auto"/>
            </w:pPr>
            <w:r w:rsidRPr="0078608A">
              <w:t>- И.Н.Дьяков – директор ОАО «Объединение котельных и тепловых сетей»;</w:t>
            </w:r>
          </w:p>
          <w:p w:rsidR="003C6CB4" w:rsidRPr="0078608A" w:rsidRDefault="003C6CB4" w:rsidP="0078608A">
            <w:pPr>
              <w:autoSpaceDE/>
              <w:autoSpaceDN/>
              <w:spacing w:after="0" w:line="240" w:lineRule="auto"/>
            </w:pPr>
            <w:r w:rsidRPr="0078608A">
              <w:t>- Н.Г.Аникина – заведующий сектором молодежной политики Управления образования и молодежной политики администрации городского округа г.Бор;</w:t>
            </w:r>
          </w:p>
          <w:p w:rsidR="003C6CB4" w:rsidRDefault="003C6CB4" w:rsidP="0078608A">
            <w:pPr>
              <w:autoSpaceDE/>
              <w:autoSpaceDN/>
              <w:spacing w:after="0" w:line="240" w:lineRule="auto"/>
            </w:pPr>
            <w:r w:rsidRPr="0078608A">
              <w:t>- Г.М.Ветрова – заместитель начальника Управления образования и молодежной политики администрации городского округа г.Бор;</w:t>
            </w:r>
          </w:p>
          <w:p w:rsidR="003C6CB4" w:rsidRPr="0078608A" w:rsidRDefault="003C6CB4" w:rsidP="0078608A">
            <w:pPr>
              <w:autoSpaceDE/>
              <w:autoSpaceDN/>
              <w:spacing w:after="0" w:line="240" w:lineRule="auto"/>
            </w:pPr>
            <w:r>
              <w:t xml:space="preserve">- </w:t>
            </w:r>
            <w:r w:rsidRPr="0078608A">
              <w:t>Н.А.Суслова – главный специалист Управления образования и молодежной политики администрации городского округа г.Бор</w:t>
            </w:r>
            <w:r>
              <w:t>;</w:t>
            </w:r>
          </w:p>
          <w:p w:rsidR="003C6CB4" w:rsidRPr="0078608A" w:rsidRDefault="003C6CB4" w:rsidP="0078608A">
            <w:pPr>
              <w:autoSpaceDE/>
              <w:autoSpaceDN/>
              <w:spacing w:after="0" w:line="240" w:lineRule="auto"/>
            </w:pPr>
            <w:r w:rsidRPr="0078608A">
              <w:t>- В.К.Горячева - ведущий специалист Управления образования и молодежной политики администрации городского округа г.Бор;</w:t>
            </w:r>
          </w:p>
          <w:p w:rsidR="003C6CB4" w:rsidRPr="0078608A" w:rsidRDefault="003C6CB4" w:rsidP="0078608A">
            <w:pPr>
              <w:autoSpaceDE/>
              <w:autoSpaceDN/>
              <w:spacing w:after="0" w:line="240" w:lineRule="auto"/>
            </w:pPr>
            <w:r w:rsidRPr="0078608A">
              <w:t>- И.В.Бекетова – председатель профсоюзной организации работников образования и молодежной политики городского округа г.Бор (по согласованию);</w:t>
            </w:r>
          </w:p>
          <w:p w:rsidR="003C6CB4" w:rsidRPr="0078608A" w:rsidRDefault="003C6CB4" w:rsidP="0078608A">
            <w:pPr>
              <w:autoSpaceDE/>
              <w:autoSpaceDN/>
              <w:spacing w:after="0" w:line="240" w:lineRule="auto"/>
            </w:pPr>
            <w:r w:rsidRPr="0078608A">
              <w:t>- А.П.Климин – заместитель начальника ОВО по городскому округу г.Бор –филиал ФКГУ «УВО ВНГ России по Нижегородской области (по согласованию);</w:t>
            </w:r>
          </w:p>
          <w:p w:rsidR="003C6CB4" w:rsidRPr="0078608A" w:rsidRDefault="003C6CB4" w:rsidP="0078608A">
            <w:pPr>
              <w:autoSpaceDE/>
              <w:autoSpaceDN/>
              <w:spacing w:after="0" w:line="240" w:lineRule="auto"/>
            </w:pPr>
            <w:r w:rsidRPr="0078608A">
              <w:lastRenderedPageBreak/>
              <w:t>- Л.Б.Торопова – главный специалист отдела экономики администрации городского округа г.Бор</w:t>
            </w:r>
          </w:p>
          <w:p w:rsidR="003C6CB4" w:rsidRPr="0078608A" w:rsidRDefault="003C6CB4" w:rsidP="0078608A">
            <w:pPr>
              <w:autoSpaceDE/>
              <w:autoSpaceDN/>
              <w:spacing w:after="0" w:line="240" w:lineRule="auto"/>
            </w:pPr>
            <w:r w:rsidRPr="0078608A">
              <w:t>- П.С.Прокопенков –</w:t>
            </w:r>
            <w:r>
              <w:t xml:space="preserve"> </w:t>
            </w:r>
            <w:r w:rsidRPr="0078608A">
              <w:t>ведущий специалист по строительному и техническому надзору МКУ «Борстройзаказчик»</w:t>
            </w:r>
          </w:p>
          <w:p w:rsidR="003C6CB4" w:rsidRPr="0078608A" w:rsidRDefault="003C6CB4" w:rsidP="0078608A">
            <w:pPr>
              <w:autoSpaceDE/>
              <w:autoSpaceDN/>
              <w:spacing w:after="0" w:line="240" w:lineRule="auto"/>
              <w:jc w:val="left"/>
            </w:pPr>
            <w:r w:rsidRPr="0078608A">
              <w:t>- Д.Н.Гусев - старшего государственного инспектора дорожного надзора ОГИБДД ОМВД России по г.Бор.</w:t>
            </w:r>
          </w:p>
          <w:p w:rsidR="003C6CB4" w:rsidRPr="0078608A" w:rsidRDefault="003C6CB4" w:rsidP="0078608A">
            <w:pPr>
              <w:autoSpaceDE/>
              <w:autoSpaceDN/>
              <w:spacing w:after="0" w:line="240" w:lineRule="auto"/>
              <w:rPr>
                <w:b/>
                <w:bCs/>
              </w:rPr>
            </w:pPr>
          </w:p>
        </w:tc>
      </w:tr>
    </w:tbl>
    <w:p w:rsidR="003C6CB4" w:rsidRPr="00B437C3" w:rsidRDefault="003C6CB4" w:rsidP="00B437C3">
      <w:pPr>
        <w:pStyle w:val="2"/>
        <w:tabs>
          <w:tab w:val="left" w:pos="9354"/>
        </w:tabs>
        <w:spacing w:after="0" w:line="360" w:lineRule="auto"/>
        <w:ind w:right="-2" w:firstLine="720"/>
        <w:rPr>
          <w:color w:val="000000"/>
          <w:sz w:val="28"/>
          <w:szCs w:val="28"/>
        </w:rPr>
      </w:pPr>
      <w:r w:rsidRPr="00B437C3">
        <w:rPr>
          <w:sz w:val="28"/>
          <w:szCs w:val="28"/>
        </w:rPr>
        <w:lastRenderedPageBreak/>
        <w:t xml:space="preserve">3. Общему отделу администрации городского округа г.Бор (Е.А.Копцова) обеспечить опубликование настоящего постановления в газете «БОР сегодня» и размещение на </w:t>
      </w:r>
      <w:r w:rsidRPr="00B437C3">
        <w:rPr>
          <w:color w:val="000000"/>
          <w:sz w:val="28"/>
          <w:szCs w:val="28"/>
        </w:rPr>
        <w:t xml:space="preserve">сайте </w:t>
      </w:r>
      <w:hyperlink r:id="rId7" w:history="1">
        <w:r w:rsidRPr="00B437C3">
          <w:rPr>
            <w:rStyle w:val="a3"/>
            <w:color w:val="000000"/>
            <w:sz w:val="28"/>
            <w:szCs w:val="28"/>
            <w:lang w:val="en-US"/>
          </w:rPr>
          <w:t>www</w:t>
        </w:r>
        <w:r w:rsidRPr="00B437C3">
          <w:rPr>
            <w:rStyle w:val="a3"/>
            <w:color w:val="000000"/>
            <w:sz w:val="28"/>
            <w:szCs w:val="28"/>
          </w:rPr>
          <w:t>.</w:t>
        </w:r>
        <w:r w:rsidRPr="00B437C3">
          <w:rPr>
            <w:rStyle w:val="a3"/>
            <w:color w:val="000000"/>
            <w:sz w:val="28"/>
            <w:szCs w:val="28"/>
            <w:lang w:val="en-US"/>
          </w:rPr>
          <w:t>borcity</w:t>
        </w:r>
        <w:r w:rsidRPr="00B437C3">
          <w:rPr>
            <w:rStyle w:val="a3"/>
            <w:color w:val="000000"/>
            <w:sz w:val="28"/>
            <w:szCs w:val="28"/>
          </w:rPr>
          <w:t>.</w:t>
        </w:r>
        <w:r w:rsidRPr="00B437C3">
          <w:rPr>
            <w:rStyle w:val="a3"/>
            <w:color w:val="000000"/>
            <w:sz w:val="28"/>
            <w:szCs w:val="28"/>
            <w:lang w:val="en-US"/>
          </w:rPr>
          <w:t>ru</w:t>
        </w:r>
      </w:hyperlink>
      <w:r w:rsidRPr="00B437C3">
        <w:rPr>
          <w:color w:val="000000"/>
          <w:sz w:val="28"/>
          <w:szCs w:val="28"/>
        </w:rPr>
        <w:t>.</w:t>
      </w:r>
    </w:p>
    <w:p w:rsidR="003C6CB4" w:rsidRDefault="003C6CB4" w:rsidP="009E0D78">
      <w:pPr>
        <w:tabs>
          <w:tab w:val="left" w:pos="1120"/>
        </w:tabs>
        <w:spacing w:after="0" w:line="360" w:lineRule="auto"/>
        <w:rPr>
          <w:color w:val="000000"/>
          <w:sz w:val="28"/>
          <w:szCs w:val="28"/>
        </w:rPr>
      </w:pPr>
    </w:p>
    <w:p w:rsidR="003C6CB4" w:rsidRPr="00B74D01" w:rsidRDefault="003C6CB4" w:rsidP="009E0D78">
      <w:pPr>
        <w:tabs>
          <w:tab w:val="left" w:pos="1120"/>
        </w:tabs>
        <w:spacing w:after="0" w:line="360" w:lineRule="auto"/>
        <w:rPr>
          <w:color w:val="000000"/>
          <w:sz w:val="28"/>
          <w:szCs w:val="28"/>
        </w:rPr>
      </w:pPr>
    </w:p>
    <w:p w:rsidR="003C6CB4" w:rsidRPr="00B74D01" w:rsidRDefault="003C6CB4" w:rsidP="000C2C44">
      <w:pPr>
        <w:tabs>
          <w:tab w:val="left" w:pos="1120"/>
        </w:tabs>
        <w:spacing w:after="0" w:line="360" w:lineRule="auto"/>
        <w:jc w:val="left"/>
        <w:rPr>
          <w:color w:val="000000"/>
          <w:sz w:val="28"/>
          <w:szCs w:val="28"/>
        </w:rPr>
      </w:pPr>
      <w:r w:rsidRPr="00B74D01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местного самоуправления</w:t>
      </w:r>
      <w:r w:rsidRPr="00B74D01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Pr="00B74D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B74D01">
        <w:rPr>
          <w:color w:val="000000"/>
          <w:sz w:val="28"/>
          <w:szCs w:val="28"/>
        </w:rPr>
        <w:t xml:space="preserve">   </w:t>
      </w:r>
      <w:r w:rsidRPr="00B74D01">
        <w:rPr>
          <w:sz w:val="28"/>
          <w:szCs w:val="28"/>
        </w:rPr>
        <w:t>А.В.</w:t>
      </w:r>
      <w:r>
        <w:rPr>
          <w:sz w:val="28"/>
          <w:szCs w:val="28"/>
        </w:rPr>
        <w:t>Боровский</w:t>
      </w:r>
    </w:p>
    <w:p w:rsidR="003C6CB4" w:rsidRPr="00B74D01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Pr="00B74D01" w:rsidRDefault="003C6CB4" w:rsidP="009E0D78">
      <w:pPr>
        <w:spacing w:after="0" w:line="240" w:lineRule="auto"/>
        <w:rPr>
          <w:sz w:val="28"/>
          <w:szCs w:val="28"/>
        </w:rPr>
      </w:pPr>
    </w:p>
    <w:p w:rsidR="003C6CB4" w:rsidRPr="00B437C3" w:rsidRDefault="003C6CB4" w:rsidP="009E0D78">
      <w:pPr>
        <w:adjustRightInd w:val="0"/>
        <w:spacing w:after="0" w:line="240" w:lineRule="auto"/>
        <w:jc w:val="left"/>
        <w:outlineLvl w:val="0"/>
      </w:pPr>
      <w:r w:rsidRPr="00B437C3">
        <w:t>Н.А.Суслова</w:t>
      </w:r>
    </w:p>
    <w:p w:rsidR="003C6CB4" w:rsidRPr="00B437C3" w:rsidRDefault="003C6CB4" w:rsidP="009E0D78">
      <w:pPr>
        <w:adjustRightInd w:val="0"/>
        <w:spacing w:after="0" w:line="240" w:lineRule="auto"/>
        <w:jc w:val="left"/>
        <w:outlineLvl w:val="0"/>
      </w:pPr>
      <w:r w:rsidRPr="00B437C3">
        <w:t>91517</w:t>
      </w:r>
    </w:p>
    <w:p w:rsidR="003C6CB4" w:rsidRPr="00062101" w:rsidRDefault="003C6CB4" w:rsidP="00062101">
      <w:pPr>
        <w:autoSpaceDE/>
        <w:autoSpaceDN/>
        <w:spacing w:after="0" w:line="240" w:lineRule="auto"/>
        <w:ind w:firstLine="142"/>
        <w:jc w:val="right"/>
        <w:outlineLvl w:val="0"/>
        <w:rPr>
          <w:kern w:val="36"/>
          <w:sz w:val="28"/>
          <w:szCs w:val="28"/>
        </w:rPr>
      </w:pPr>
    </w:p>
    <w:sectPr w:rsidR="003C6CB4" w:rsidRPr="00062101" w:rsidSect="00B437C3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4DF" w:rsidRDefault="007F74DF" w:rsidP="00D72C2B">
      <w:pPr>
        <w:spacing w:after="0" w:line="240" w:lineRule="auto"/>
      </w:pPr>
      <w:r>
        <w:separator/>
      </w:r>
    </w:p>
  </w:endnote>
  <w:endnote w:type="continuationSeparator" w:id="1">
    <w:p w:rsidR="007F74DF" w:rsidRDefault="007F74DF" w:rsidP="00D7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4DF" w:rsidRDefault="007F74DF" w:rsidP="00D72C2B">
      <w:pPr>
        <w:spacing w:after="0" w:line="240" w:lineRule="auto"/>
      </w:pPr>
      <w:r>
        <w:separator/>
      </w:r>
    </w:p>
  </w:footnote>
  <w:footnote w:type="continuationSeparator" w:id="1">
    <w:p w:rsidR="007F74DF" w:rsidRDefault="007F74DF" w:rsidP="00D72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B4" w:rsidRDefault="00FE5A93" w:rsidP="00CC47B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C6CB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0B25">
      <w:rPr>
        <w:rStyle w:val="a6"/>
        <w:noProof/>
      </w:rPr>
      <w:t>1</w:t>
    </w:r>
    <w:r>
      <w:rPr>
        <w:rStyle w:val="a6"/>
      </w:rPr>
      <w:fldChar w:fldCharType="end"/>
    </w:r>
  </w:p>
  <w:p w:rsidR="003C6CB4" w:rsidRDefault="003C6CB4" w:rsidP="00CC47B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1B4E"/>
    <w:multiLevelType w:val="multilevel"/>
    <w:tmpl w:val="41AA6BD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D78"/>
    <w:rsid w:val="000329D9"/>
    <w:rsid w:val="00043EAA"/>
    <w:rsid w:val="00062101"/>
    <w:rsid w:val="0007251D"/>
    <w:rsid w:val="000C2C44"/>
    <w:rsid w:val="001647C9"/>
    <w:rsid w:val="00212E55"/>
    <w:rsid w:val="002319F2"/>
    <w:rsid w:val="00257744"/>
    <w:rsid w:val="002C4069"/>
    <w:rsid w:val="002E1F1A"/>
    <w:rsid w:val="00310B25"/>
    <w:rsid w:val="003C6CB4"/>
    <w:rsid w:val="00473619"/>
    <w:rsid w:val="005A3542"/>
    <w:rsid w:val="005A45D0"/>
    <w:rsid w:val="00623791"/>
    <w:rsid w:val="00664D59"/>
    <w:rsid w:val="006A738E"/>
    <w:rsid w:val="006F00C2"/>
    <w:rsid w:val="007210D4"/>
    <w:rsid w:val="0078608A"/>
    <w:rsid w:val="007F74DF"/>
    <w:rsid w:val="00872698"/>
    <w:rsid w:val="0091180A"/>
    <w:rsid w:val="009513EC"/>
    <w:rsid w:val="009E0D78"/>
    <w:rsid w:val="009F78C9"/>
    <w:rsid w:val="00B437C3"/>
    <w:rsid w:val="00B74D01"/>
    <w:rsid w:val="00C207C4"/>
    <w:rsid w:val="00C75CA4"/>
    <w:rsid w:val="00CA693C"/>
    <w:rsid w:val="00CC47BE"/>
    <w:rsid w:val="00D72C2B"/>
    <w:rsid w:val="00D76A20"/>
    <w:rsid w:val="00DA51F8"/>
    <w:rsid w:val="00DB22FF"/>
    <w:rsid w:val="00DB4452"/>
    <w:rsid w:val="00E4686C"/>
    <w:rsid w:val="00E513C7"/>
    <w:rsid w:val="00E53922"/>
    <w:rsid w:val="00FE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78"/>
    <w:pPr>
      <w:autoSpaceDE w:val="0"/>
      <w:autoSpaceDN w:val="0"/>
      <w:spacing w:after="120" w:line="48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0D78"/>
    <w:pPr>
      <w:keepNext/>
      <w:autoSpaceDE/>
      <w:autoSpaceDN/>
      <w:jc w:val="center"/>
      <w:outlineLvl w:val="0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53922"/>
    <w:pPr>
      <w:keepNext/>
      <w:keepLines/>
      <w:spacing w:before="200" w:after="0"/>
      <w:outlineLvl w:val="2"/>
    </w:pPr>
    <w:rPr>
      <w:rFonts w:ascii="Cambria" w:eastAsia="Calibri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0D7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53922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styleId="a3">
    <w:name w:val="Hyperlink"/>
    <w:basedOn w:val="a0"/>
    <w:uiPriority w:val="99"/>
    <w:rsid w:val="009E0D7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E0D7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E0D7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9E0D78"/>
  </w:style>
  <w:style w:type="paragraph" w:styleId="2">
    <w:name w:val="Body Text 2"/>
    <w:basedOn w:val="a"/>
    <w:link w:val="20"/>
    <w:uiPriority w:val="99"/>
    <w:rsid w:val="009E0D78"/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locked/>
    <w:rsid w:val="009E0D78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F00C2"/>
    <w:pPr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F00C2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rsid w:val="00E53922"/>
    <w:rPr>
      <w:rFonts w:eastAsia="Calibri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5392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E53922"/>
    <w:pPr>
      <w:spacing w:after="0" w:line="240" w:lineRule="auto"/>
      <w:jc w:val="center"/>
    </w:pPr>
    <w:rPr>
      <w:rFonts w:eastAsia="Calibri"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E53922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412</Words>
  <Characters>2352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2021-07-22T06:44:00Z</cp:lastPrinted>
  <dcterms:created xsi:type="dcterms:W3CDTF">2021-07-22T06:43:00Z</dcterms:created>
  <dcterms:modified xsi:type="dcterms:W3CDTF">2021-07-26T06:01:00Z</dcterms:modified>
</cp:coreProperties>
</file>