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F4" w:rsidRPr="0074362D" w:rsidRDefault="00A218F4" w:rsidP="00A218F4">
      <w:pPr>
        <w:pStyle w:val="4"/>
        <w:spacing w:before="0" w:after="0"/>
        <w:jc w:val="center"/>
        <w:rPr>
          <w:b w:val="0"/>
          <w:bCs w:val="0"/>
          <w:sz w:val="36"/>
          <w:szCs w:val="36"/>
          <w:lang w:val="ru-RU"/>
        </w:rPr>
      </w:pPr>
      <w:r w:rsidRPr="0074362D">
        <w:rPr>
          <w:b w:val="0"/>
          <w:bCs w:val="0"/>
          <w:sz w:val="36"/>
          <w:szCs w:val="36"/>
          <w:lang w:val="ru-RU"/>
        </w:rPr>
        <w:t>Администрация городского округа город Бор</w:t>
      </w:r>
    </w:p>
    <w:p w:rsidR="00A218F4" w:rsidRDefault="00A218F4" w:rsidP="00A218F4">
      <w:pPr>
        <w:pStyle w:val="4"/>
        <w:spacing w:before="0" w:after="0"/>
        <w:jc w:val="center"/>
        <w:rPr>
          <w:b w:val="0"/>
          <w:bCs w:val="0"/>
          <w:sz w:val="36"/>
          <w:szCs w:val="36"/>
          <w:lang w:val="ru-RU"/>
        </w:rPr>
      </w:pPr>
      <w:r w:rsidRPr="0074362D">
        <w:rPr>
          <w:b w:val="0"/>
          <w:bCs w:val="0"/>
          <w:sz w:val="36"/>
          <w:szCs w:val="36"/>
          <w:lang w:val="ru-RU"/>
        </w:rPr>
        <w:t>Нижегородской области</w:t>
      </w:r>
    </w:p>
    <w:p w:rsidR="00A218F4" w:rsidRPr="00A218F4" w:rsidRDefault="00A218F4" w:rsidP="00A218F4">
      <w:pPr>
        <w:rPr>
          <w:sz w:val="28"/>
          <w:szCs w:val="28"/>
        </w:rPr>
      </w:pPr>
    </w:p>
    <w:p w:rsidR="00A218F4" w:rsidRPr="00B615AA" w:rsidRDefault="00A218F4" w:rsidP="00A218F4">
      <w:pPr>
        <w:tabs>
          <w:tab w:val="left" w:pos="9071"/>
        </w:tabs>
        <w:spacing w:line="360" w:lineRule="auto"/>
        <w:ind w:hanging="142"/>
        <w:jc w:val="center"/>
        <w:rPr>
          <w:b/>
          <w:bCs/>
          <w:sz w:val="36"/>
          <w:szCs w:val="36"/>
        </w:rPr>
      </w:pPr>
      <w:r w:rsidRPr="0074362D">
        <w:rPr>
          <w:b/>
          <w:bCs/>
          <w:sz w:val="36"/>
          <w:szCs w:val="36"/>
        </w:rPr>
        <w:t>ПОСТАНОВЛЕНИЕ</w:t>
      </w:r>
    </w:p>
    <w:p w:rsidR="00A218F4" w:rsidRPr="00A218F4" w:rsidRDefault="00A218F4" w:rsidP="00A218F4">
      <w:pPr>
        <w:pStyle w:val="ConsPlusTitle"/>
        <w:jc w:val="center"/>
        <w:rPr>
          <w:sz w:val="28"/>
          <w:szCs w:val="28"/>
        </w:rPr>
      </w:pPr>
    </w:p>
    <w:p w:rsidR="006658F7" w:rsidRPr="00A218F4" w:rsidRDefault="00A218F4" w:rsidP="00A218F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14.06.2023                                                                                                     № 3519</w:t>
      </w:r>
    </w:p>
    <w:p w:rsidR="006658F7" w:rsidRDefault="006658F7" w:rsidP="00A218F4">
      <w:pPr>
        <w:pStyle w:val="ConsPlusTitle"/>
        <w:ind w:firstLine="540"/>
        <w:jc w:val="both"/>
      </w:pPr>
    </w:p>
    <w:p w:rsidR="006658F7" w:rsidRDefault="00A13BEE" w:rsidP="00A13BEE">
      <w:pPr>
        <w:pStyle w:val="ConsPlusNormal"/>
        <w:ind w:firstLine="540"/>
        <w:jc w:val="center"/>
        <w:rPr>
          <w:b/>
          <w:sz w:val="28"/>
          <w:szCs w:val="28"/>
        </w:rPr>
      </w:pPr>
      <w:r w:rsidRPr="00A13BEE">
        <w:rPr>
          <w:b/>
          <w:sz w:val="28"/>
          <w:szCs w:val="28"/>
        </w:rPr>
        <w:t>О внесении изменений в правовые акты, регламентирующие вопросы рассмотрения обращений граждан</w:t>
      </w:r>
    </w:p>
    <w:p w:rsidR="00A13BEE" w:rsidRDefault="00A13BEE" w:rsidP="00A13BEE">
      <w:pPr>
        <w:pStyle w:val="ConsPlusNormal"/>
        <w:ind w:firstLine="540"/>
        <w:jc w:val="center"/>
      </w:pPr>
    </w:p>
    <w:p w:rsidR="006658F7" w:rsidRPr="00A218F4" w:rsidRDefault="006658F7" w:rsidP="00A218F4">
      <w:pPr>
        <w:pStyle w:val="ConsPlusNormal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218F4">
        <w:rPr>
          <w:sz w:val="28"/>
          <w:szCs w:val="28"/>
        </w:rPr>
        <w:t xml:space="preserve">В целях сокращения сроков рассмотрения обращений граждан, поступивших в администрацию городского округа </w:t>
      </w:r>
      <w:proofErr w:type="gramStart"/>
      <w:r w:rsidRPr="00A218F4">
        <w:rPr>
          <w:sz w:val="28"/>
          <w:szCs w:val="28"/>
        </w:rPr>
        <w:t>г</w:t>
      </w:r>
      <w:proofErr w:type="gramEnd"/>
      <w:r w:rsidRPr="00A218F4">
        <w:rPr>
          <w:sz w:val="28"/>
          <w:szCs w:val="28"/>
        </w:rPr>
        <w:t xml:space="preserve">. Бор, </w:t>
      </w:r>
      <w:r w:rsidRPr="00A218F4">
        <w:rPr>
          <w:color w:val="000000"/>
          <w:sz w:val="28"/>
          <w:szCs w:val="28"/>
        </w:rPr>
        <w:t xml:space="preserve">руководствуясь </w:t>
      </w:r>
      <w:hyperlink r:id="rId4" w:history="1">
        <w:r w:rsidRPr="00A218F4">
          <w:rPr>
            <w:color w:val="000000"/>
            <w:sz w:val="28"/>
            <w:szCs w:val="28"/>
          </w:rPr>
          <w:t>Законом</w:t>
        </w:r>
      </w:hyperlink>
      <w:r w:rsidRPr="00A218F4">
        <w:rPr>
          <w:color w:val="000000"/>
          <w:sz w:val="28"/>
          <w:szCs w:val="28"/>
        </w:rPr>
        <w:t xml:space="preserve"> Нижегородской области от 7 сентября </w:t>
      </w:r>
      <w:smartTag w:uri="urn:schemas-microsoft-com:office:smarttags" w:element="metricconverter">
        <w:smartTagPr>
          <w:attr w:name="ProductID" w:val="2007 г"/>
        </w:smartTagPr>
        <w:r w:rsidRPr="00A218F4">
          <w:rPr>
            <w:color w:val="000000"/>
            <w:sz w:val="28"/>
            <w:szCs w:val="28"/>
          </w:rPr>
          <w:t>2007 г</w:t>
        </w:r>
      </w:smartTag>
      <w:r w:rsidRPr="00A218F4">
        <w:rPr>
          <w:color w:val="000000"/>
          <w:sz w:val="28"/>
          <w:szCs w:val="28"/>
        </w:rPr>
        <w:t>. N 124-З "О дополнительных гарантиях права граждан на обращение в Нижегородской области" администрация городского округа г. Бор постановляет:</w:t>
      </w:r>
    </w:p>
    <w:p w:rsidR="006658F7" w:rsidRPr="00A218F4" w:rsidRDefault="006658F7" w:rsidP="00A218F4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color w:val="000000"/>
          <w:sz w:val="28"/>
          <w:szCs w:val="28"/>
        </w:rPr>
        <w:t xml:space="preserve">1. </w:t>
      </w:r>
      <w:proofErr w:type="gramStart"/>
      <w:r w:rsidRPr="00A218F4">
        <w:rPr>
          <w:color w:val="000000"/>
          <w:sz w:val="28"/>
          <w:szCs w:val="28"/>
        </w:rPr>
        <w:t xml:space="preserve">Внести в </w:t>
      </w:r>
      <w:hyperlink r:id="rId5" w:history="1">
        <w:r w:rsidRPr="00A218F4">
          <w:rPr>
            <w:color w:val="000000"/>
            <w:sz w:val="28"/>
            <w:szCs w:val="28"/>
          </w:rPr>
          <w:t>Регламент</w:t>
        </w:r>
      </w:hyperlink>
      <w:r w:rsidRPr="00A218F4">
        <w:rPr>
          <w:color w:val="000000"/>
          <w:sz w:val="28"/>
          <w:szCs w:val="28"/>
        </w:rPr>
        <w:t xml:space="preserve"> администрации городского округа город Бор Нижегородской области, утвержденный постановлением администрации городского</w:t>
      </w:r>
      <w:r w:rsidRPr="00A218F4">
        <w:rPr>
          <w:sz w:val="28"/>
          <w:szCs w:val="28"/>
        </w:rPr>
        <w:t xml:space="preserve"> округа город Бор Нижегородской области от 01.09.2011 N 4603 (в редакции постановлений от 23.11.2011 N 6354, от 26.06.2014 N 4234, от 10.02.2015 N 626, от 07.12.2015 N 6185, от 23.04.2019 N 2286, от 10.02.2022 N 658, </w:t>
      </w:r>
      <w:r w:rsidR="00A218F4">
        <w:rPr>
          <w:sz w:val="28"/>
          <w:szCs w:val="28"/>
        </w:rPr>
        <w:t>от</w:t>
      </w:r>
      <w:r w:rsidRPr="00A218F4">
        <w:rPr>
          <w:sz w:val="28"/>
          <w:szCs w:val="28"/>
        </w:rPr>
        <w:t xml:space="preserve"> 28.03.2022 № 1456), следующие изменения:</w:t>
      </w:r>
      <w:proofErr w:type="gramEnd"/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1.1. Подпункты 7.6.2, 7.6.3. пункта 7.6. изложить в следующей редакции:</w:t>
      </w:r>
    </w:p>
    <w:p w:rsidR="006658F7" w:rsidRPr="00A218F4" w:rsidRDefault="006658F7" w:rsidP="00A218F4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 xml:space="preserve">«7.6.2. </w:t>
      </w:r>
      <w:proofErr w:type="gramStart"/>
      <w:r w:rsidRPr="00A218F4">
        <w:rPr>
          <w:sz w:val="28"/>
          <w:szCs w:val="28"/>
        </w:rPr>
        <w:t xml:space="preserve">Работа по рассмотрению обращений граждан в администрации городского округа г. Бор  осуществляется в соответствии с </w:t>
      </w:r>
      <w:r w:rsidRPr="00A218F4">
        <w:rPr>
          <w:color w:val="000000"/>
          <w:sz w:val="28"/>
          <w:szCs w:val="28"/>
        </w:rPr>
        <w:t xml:space="preserve">Федеральным </w:t>
      </w:r>
      <w:hyperlink r:id="rId6" w:history="1">
        <w:r w:rsidRPr="00A218F4">
          <w:rPr>
            <w:color w:val="000000"/>
            <w:sz w:val="28"/>
            <w:szCs w:val="28"/>
          </w:rPr>
          <w:t>законом</w:t>
        </w:r>
      </w:hyperlink>
      <w:r w:rsidRPr="00A218F4">
        <w:rPr>
          <w:color w:val="000000"/>
          <w:sz w:val="28"/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A218F4">
          <w:rPr>
            <w:color w:val="000000"/>
            <w:sz w:val="28"/>
            <w:szCs w:val="28"/>
          </w:rPr>
          <w:t>2006 г</w:t>
        </w:r>
      </w:smartTag>
      <w:r w:rsidRPr="00A218F4">
        <w:rPr>
          <w:color w:val="000000"/>
          <w:sz w:val="28"/>
          <w:szCs w:val="28"/>
        </w:rPr>
        <w:t xml:space="preserve">. N 59-ФЗ "О порядке рассмотрения обращений граждан Российской Федерации", </w:t>
      </w:r>
      <w:hyperlink r:id="rId7" w:history="1">
        <w:r w:rsidRPr="00A218F4">
          <w:rPr>
            <w:color w:val="000000"/>
            <w:sz w:val="28"/>
            <w:szCs w:val="28"/>
          </w:rPr>
          <w:t>Законом</w:t>
        </w:r>
      </w:hyperlink>
      <w:r w:rsidRPr="00A218F4">
        <w:rPr>
          <w:color w:val="000000"/>
          <w:sz w:val="28"/>
          <w:szCs w:val="28"/>
        </w:rPr>
        <w:t xml:space="preserve"> Нижегородской области от 7 сентября </w:t>
      </w:r>
      <w:smartTag w:uri="urn:schemas-microsoft-com:office:smarttags" w:element="metricconverter">
        <w:smartTagPr>
          <w:attr w:name="ProductID" w:val="2007 г"/>
        </w:smartTagPr>
        <w:r w:rsidRPr="00A218F4">
          <w:rPr>
            <w:color w:val="000000"/>
            <w:sz w:val="28"/>
            <w:szCs w:val="28"/>
          </w:rPr>
          <w:t>2007 г</w:t>
        </w:r>
      </w:smartTag>
      <w:r w:rsidRPr="00A218F4">
        <w:rPr>
          <w:color w:val="000000"/>
          <w:sz w:val="28"/>
          <w:szCs w:val="28"/>
        </w:rPr>
        <w:t>. N 124-З "О дополнительных гарантиях</w:t>
      </w:r>
      <w:r w:rsidRPr="00A218F4">
        <w:rPr>
          <w:sz w:val="28"/>
          <w:szCs w:val="28"/>
        </w:rPr>
        <w:t xml:space="preserve"> права граждан на обращение в Нижегородской области", Положением о порядке рассмотрения обращений граждан в администрации городского</w:t>
      </w:r>
      <w:proofErr w:type="gramEnd"/>
      <w:r w:rsidRPr="00A218F4">
        <w:rPr>
          <w:sz w:val="28"/>
          <w:szCs w:val="28"/>
        </w:rPr>
        <w:t xml:space="preserve"> округа город Бор Нижегородской области.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7.6.3. Для всех видов обращений граждан - индивидуальных и коллективных, поданных в письменной форме, если их разрешение не требует продления или принятия безотлагательных мер, устанавливаются единые предельные сроки рассмотрения.</w:t>
      </w:r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lastRenderedPageBreak/>
        <w:t xml:space="preserve">Письменное обращение, поступившее в администрацию городского округа </w:t>
      </w:r>
      <w:proofErr w:type="gramStart"/>
      <w:r w:rsidRPr="00A218F4">
        <w:rPr>
          <w:sz w:val="28"/>
          <w:szCs w:val="28"/>
        </w:rPr>
        <w:t>г</w:t>
      </w:r>
      <w:proofErr w:type="gramEnd"/>
      <w:r w:rsidRPr="00A218F4">
        <w:rPr>
          <w:sz w:val="28"/>
          <w:szCs w:val="28"/>
        </w:rPr>
        <w:t xml:space="preserve">. Бор 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 xml:space="preserve">В случае если законодательством Российской Федерации и Нижегородской области предусмотрены иные сроки рассмотрения обращений граждан, организаций, учреждений, то администрация городского округа </w:t>
      </w:r>
      <w:proofErr w:type="gramStart"/>
      <w:r w:rsidRPr="00A218F4">
        <w:rPr>
          <w:sz w:val="28"/>
          <w:szCs w:val="28"/>
        </w:rPr>
        <w:t>г</w:t>
      </w:r>
      <w:proofErr w:type="gramEnd"/>
      <w:r w:rsidRPr="00A218F4">
        <w:rPr>
          <w:sz w:val="28"/>
          <w:szCs w:val="28"/>
        </w:rPr>
        <w:t>. Бор руководствуется сроками, установленными действующим законодательством.</w:t>
      </w:r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Обращения родителей (лиц, их заменяющих) по вопросам организации отдыха и оздоровления детей рассматриваются в течение 20 дней со дня регистрации обращения.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Заявления и жалобы военнослужащих и членов их семей рассматриваются в сокращенные сроки - до 15 дней со дня регистрации обращения.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В сокращенные сроки – до 15 дней со дня регистрации обращения рассматриваются обращения граждан по следующим категориям вопросов: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а) «Уборка снега и наледи»;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б) «Ремонт дорог»;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в) «Отключение водоснабжения».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 xml:space="preserve">При наличии в обращениях граждан вопросов, для рассмотрения которых установлены сокращенные сроки, и вопросов, не требующих срочного рассмотрения, такое обращение рассматривается в течение 30 дней со дня регистрации обращения или в иной сокращенный срок, установленный в поручении главы местного самоуправления городского округа </w:t>
      </w:r>
      <w:proofErr w:type="gramStart"/>
      <w:r w:rsidRPr="00A218F4">
        <w:rPr>
          <w:sz w:val="28"/>
          <w:szCs w:val="28"/>
        </w:rPr>
        <w:t>г</w:t>
      </w:r>
      <w:proofErr w:type="gramEnd"/>
      <w:r w:rsidRPr="00A218F4">
        <w:rPr>
          <w:sz w:val="28"/>
          <w:szCs w:val="28"/>
        </w:rPr>
        <w:t>. Бор. На рассмотренное обращение дается единый ответ по всем поставленным в обращении вопросам.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 xml:space="preserve">Администрация городского округа </w:t>
      </w:r>
      <w:proofErr w:type="gramStart"/>
      <w:r w:rsidRPr="00A218F4">
        <w:rPr>
          <w:sz w:val="28"/>
          <w:szCs w:val="28"/>
        </w:rPr>
        <w:t>г</w:t>
      </w:r>
      <w:proofErr w:type="gramEnd"/>
      <w:r w:rsidRPr="00A218F4">
        <w:rPr>
          <w:sz w:val="28"/>
          <w:szCs w:val="28"/>
        </w:rPr>
        <w:t xml:space="preserve">. Бор обеспечивает прием Уполномоченного по защите прав предпринимателей в Российской Федерации и Нижегородской области (далее - Уполномоченный), направляет ответ в письменной форме на обращение Уполномоченного, а также предоставляет Уполномоченному запрашиваемые сведения, документы и материалы в срок, не </w:t>
      </w:r>
      <w:r w:rsidRPr="00A218F4">
        <w:rPr>
          <w:sz w:val="28"/>
          <w:szCs w:val="28"/>
        </w:rPr>
        <w:lastRenderedPageBreak/>
        <w:t>превышающий пятнадцати дней со дня получения соответствующего обращения.</w:t>
      </w:r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218F4">
        <w:rPr>
          <w:sz w:val="28"/>
          <w:szCs w:val="28"/>
        </w:rPr>
        <w:t>Администрация городского округа г. Бор обеспечивает прием Уполномоченного при Президенте Российской Федерации по правам ребенка,  Уполномоченного по правам ребенка в Нижегородской области, Уполномоченного по правам ребенка в ином субъекте Российской Федерации (далее – Уполномоченный по правам ребенка)  направляет ответ в письменной форме на обращение Уполномоченного по правам ребенка, а также предоставляет Уполномоченному по правам ребенка  запрашиваемые сведения, документы и материалы в</w:t>
      </w:r>
      <w:proofErr w:type="gramEnd"/>
      <w:r w:rsidRPr="00A218F4">
        <w:rPr>
          <w:sz w:val="28"/>
          <w:szCs w:val="28"/>
        </w:rPr>
        <w:t xml:space="preserve"> срок, не превышающий пятнадцати дней со дня получения соответствующего обращения,  или иной срок в соответствии с законодательством субъектов Российской Федерации (в отношении обращений Уполномоченного по правам ребенка в ином субъекте Российской Федерации).</w:t>
      </w:r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218F4">
        <w:rPr>
          <w:sz w:val="28"/>
          <w:szCs w:val="28"/>
        </w:rPr>
        <w:t>В тех случаях, когда для разрешения предложений, заявлений, жалоб или ходатайств необходимо проведение специальной проверки, истребование дополнительных материалов либо принятие других мер, сроки их разрешения могут быть в порядке исключения продлены должностными лицами, подписавшими резолюцию, либо лицами, официально их замещающими, но не более чем на 30 дней, с сообщением об этом гражданину, подавшему обращение.</w:t>
      </w:r>
      <w:proofErr w:type="gramEnd"/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При этом общий срок рассмотрения обращения не может превышать 60 дней, за исключением случаев, когда материалы, необходимые для принятия решения и ответа заявителю, рассматриваются в суде. В таких случаях общий срок рассмотрения обращения продлевается на весь период судебного разбирательства.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Телеграммы, требующие срочного решения, рассматриваются безотлагательно, остальные - в соответствии с поручениями должностных лиц.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Срок, исчисляемый месяцами, истекает в соответствующее число последнего месяца срока, исчисляемый неделями - в соответствующий день последней недели срока. Срок, исчисляемый днями, истекает в последний день исполнения обращения.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lastRenderedPageBreak/>
        <w:t>В случае если окончание срока рассмотрения обращения приходится на нерабочий день, то днем окончания срока считается непосредственно следующий за ним рабочий день</w:t>
      </w:r>
      <w:proofErr w:type="gramStart"/>
      <w:r w:rsidRPr="00A218F4">
        <w:rPr>
          <w:sz w:val="28"/>
          <w:szCs w:val="28"/>
        </w:rPr>
        <w:t>.»</w:t>
      </w:r>
      <w:proofErr w:type="gramEnd"/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 xml:space="preserve">2. Внести в </w:t>
      </w:r>
      <w:hyperlink r:id="rId8" w:history="1">
        <w:r w:rsidRPr="00A218F4">
          <w:rPr>
            <w:color w:val="000000"/>
            <w:sz w:val="28"/>
            <w:szCs w:val="28"/>
          </w:rPr>
          <w:t>Положение</w:t>
        </w:r>
      </w:hyperlink>
      <w:r w:rsidRPr="00A218F4">
        <w:rPr>
          <w:color w:val="000000"/>
          <w:sz w:val="28"/>
          <w:szCs w:val="28"/>
        </w:rPr>
        <w:t xml:space="preserve"> о </w:t>
      </w:r>
      <w:r w:rsidRPr="00A218F4">
        <w:rPr>
          <w:sz w:val="28"/>
          <w:szCs w:val="28"/>
        </w:rPr>
        <w:t>порядке рассмотрения обращений граждан в администрации городского округа город Бор Нижегородской области, утвержденное постановлением администрации городского округа город Бор Нижегородской области от 03.12.2020 N 5638 (в редакции постановления от 15.06.2021 № 2974) следующие изменения:</w:t>
      </w:r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2.1. Пункт 3.2. изложить в следующей редакции:</w:t>
      </w:r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«3.2. Обращения граждан рассматриваются в течение 30 дней со дня регистрации обращения.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 xml:space="preserve">В случае если законодательством Российской Федерации и Нижегородской области предусмотрены иные сроки рассмотрения обращений граждан, организаций, учреждений, то администрация городского округа </w:t>
      </w:r>
      <w:proofErr w:type="gramStart"/>
      <w:r w:rsidRPr="00A218F4">
        <w:rPr>
          <w:sz w:val="28"/>
          <w:szCs w:val="28"/>
        </w:rPr>
        <w:t>г</w:t>
      </w:r>
      <w:proofErr w:type="gramEnd"/>
      <w:r w:rsidRPr="00A218F4">
        <w:rPr>
          <w:sz w:val="28"/>
          <w:szCs w:val="28"/>
        </w:rPr>
        <w:t>. Бор руководствуется сроками, установленными действующим законодательством.</w:t>
      </w:r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Обращения родителей (лиц, их заменяющих) по вопросам организации отдыха и оздоровления детей рассматриваются в течение 20 дней со дня регистрации обращения.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Заявления и жалобы военнослужащих и членов их семей рассматриваются в сокращенные сроки - до 15 дней со дня регистрации обращения.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Обращения граждан рассматриваются в сокращенные сроки – до 15 дней со дня регистрации обращения по следующим категориям вопросов: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а) «Уборка снега и наледи»;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б) «Ремонт дорог»;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в) «Отключение водоснабжения».</w:t>
      </w:r>
    </w:p>
    <w:p w:rsidR="006658F7" w:rsidRPr="00A218F4" w:rsidRDefault="006658F7" w:rsidP="00A218F4">
      <w:pPr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 xml:space="preserve">При наличии в обращениях граждан вопросов, для рассмотрения которых установлены сокращенные сроки, и вопросов, не требующих срочного рассмотрения, такое обращение рассматривается в течение 30 дней со дня регистрации обращения или в иной сокращенный срок, установленный в поручении главы местного самоуправления городского округа </w:t>
      </w:r>
      <w:proofErr w:type="gramStart"/>
      <w:r w:rsidRPr="00A218F4">
        <w:rPr>
          <w:sz w:val="28"/>
          <w:szCs w:val="28"/>
        </w:rPr>
        <w:t>г</w:t>
      </w:r>
      <w:proofErr w:type="gramEnd"/>
      <w:r w:rsidRPr="00A218F4">
        <w:rPr>
          <w:sz w:val="28"/>
          <w:szCs w:val="28"/>
        </w:rPr>
        <w:t xml:space="preserve">. Бор. На </w:t>
      </w:r>
      <w:r w:rsidRPr="00A218F4">
        <w:rPr>
          <w:sz w:val="28"/>
          <w:szCs w:val="28"/>
        </w:rPr>
        <w:lastRenderedPageBreak/>
        <w:t>рассмотренное обращение дается единый ответ по всем поставленным в обращении вопросам.</w:t>
      </w:r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>Глава местного самоуправления вправе устанавливать иные сокращенные сроки рассмотрения отдельных обращений граждан.</w:t>
      </w:r>
    </w:p>
    <w:p w:rsidR="006658F7" w:rsidRPr="00A218F4" w:rsidRDefault="006658F7" w:rsidP="00A218F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 xml:space="preserve">В исключительных случаях, а также в случае направления запроса, предусмотренного </w:t>
      </w:r>
      <w:hyperlink r:id="rId9" w:history="1">
        <w:r w:rsidRPr="00A218F4">
          <w:rPr>
            <w:color w:val="000000"/>
            <w:sz w:val="28"/>
            <w:szCs w:val="28"/>
          </w:rPr>
          <w:t>пунктом 4.3</w:t>
        </w:r>
      </w:hyperlink>
      <w:r w:rsidRPr="00A218F4">
        <w:rPr>
          <w:color w:val="000000"/>
          <w:sz w:val="28"/>
          <w:szCs w:val="28"/>
        </w:rPr>
        <w:t xml:space="preserve"> наст</w:t>
      </w:r>
      <w:r w:rsidRPr="00A218F4">
        <w:rPr>
          <w:sz w:val="28"/>
          <w:szCs w:val="28"/>
        </w:rPr>
        <w:t>оящего Положения, срок рассмотрения обращения может быть продлен не более чем на 30 дней с уведомлением гражданина, направившего обращение, о продлении срока его рассмотрения</w:t>
      </w:r>
      <w:proofErr w:type="gramStart"/>
      <w:r w:rsidRPr="00A218F4">
        <w:rPr>
          <w:sz w:val="28"/>
          <w:szCs w:val="28"/>
        </w:rPr>
        <w:t>.»</w:t>
      </w:r>
      <w:proofErr w:type="gramEnd"/>
    </w:p>
    <w:p w:rsidR="006658F7" w:rsidRPr="00A218F4" w:rsidRDefault="006658F7" w:rsidP="00A218F4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A218F4">
        <w:rPr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A218F4">
        <w:rPr>
          <w:sz w:val="28"/>
          <w:szCs w:val="28"/>
        </w:rPr>
        <w:t>г</w:t>
      </w:r>
      <w:proofErr w:type="gramEnd"/>
      <w:r w:rsidRPr="00A218F4">
        <w:rPr>
          <w:sz w:val="28"/>
          <w:szCs w:val="28"/>
        </w:rPr>
        <w:t>. Бор</w:t>
      </w:r>
      <w:r w:rsidR="00A218F4">
        <w:rPr>
          <w:sz w:val="28"/>
          <w:szCs w:val="28"/>
        </w:rPr>
        <w:t xml:space="preserve">                       </w:t>
      </w:r>
      <w:r w:rsidRPr="00A218F4">
        <w:rPr>
          <w:sz w:val="28"/>
          <w:szCs w:val="28"/>
        </w:rPr>
        <w:t xml:space="preserve"> (Е.А. </w:t>
      </w:r>
      <w:proofErr w:type="spellStart"/>
      <w:r w:rsidRPr="00A218F4">
        <w:rPr>
          <w:sz w:val="28"/>
          <w:szCs w:val="28"/>
        </w:rPr>
        <w:t>Копцова</w:t>
      </w:r>
      <w:proofErr w:type="spellEnd"/>
      <w:r w:rsidRPr="00A218F4">
        <w:rPr>
          <w:sz w:val="28"/>
          <w:szCs w:val="28"/>
        </w:rPr>
        <w:t>) обеспечить опубликование настоящего постановления в газете "БОР сегодня", сетевом издании "</w:t>
      </w:r>
      <w:proofErr w:type="spellStart"/>
      <w:r w:rsidRPr="00A218F4">
        <w:rPr>
          <w:sz w:val="28"/>
          <w:szCs w:val="28"/>
        </w:rPr>
        <w:t>БОР-оффициал</w:t>
      </w:r>
      <w:proofErr w:type="spellEnd"/>
      <w:r w:rsidRPr="00A218F4">
        <w:rPr>
          <w:sz w:val="28"/>
          <w:szCs w:val="28"/>
        </w:rPr>
        <w:t xml:space="preserve">" и размещение на официальном сайте </w:t>
      </w:r>
      <w:proofErr w:type="spellStart"/>
      <w:r w:rsidRPr="00A218F4">
        <w:rPr>
          <w:sz w:val="28"/>
          <w:szCs w:val="28"/>
        </w:rPr>
        <w:t>www.borcity.ru</w:t>
      </w:r>
      <w:proofErr w:type="spellEnd"/>
      <w:r w:rsidRPr="00A218F4">
        <w:rPr>
          <w:sz w:val="28"/>
          <w:szCs w:val="28"/>
        </w:rPr>
        <w:t>.</w:t>
      </w:r>
    </w:p>
    <w:p w:rsidR="006658F7" w:rsidRDefault="006658F7" w:rsidP="00A218F4">
      <w:pPr>
        <w:pStyle w:val="ConsPlusNormal"/>
        <w:ind w:firstLine="540"/>
        <w:jc w:val="both"/>
      </w:pPr>
    </w:p>
    <w:p w:rsidR="006658F7" w:rsidRDefault="006658F7" w:rsidP="00A218F4">
      <w:pPr>
        <w:pStyle w:val="ConsPlusNormal"/>
        <w:ind w:firstLine="540"/>
        <w:jc w:val="both"/>
      </w:pPr>
    </w:p>
    <w:p w:rsidR="006658F7" w:rsidRPr="00A218F4" w:rsidRDefault="006658F7" w:rsidP="00A218F4">
      <w:pPr>
        <w:pStyle w:val="ConsPlusNormal"/>
        <w:rPr>
          <w:sz w:val="32"/>
          <w:szCs w:val="32"/>
        </w:rPr>
      </w:pPr>
      <w:r w:rsidRPr="00A218F4">
        <w:rPr>
          <w:sz w:val="32"/>
          <w:szCs w:val="32"/>
        </w:rPr>
        <w:t xml:space="preserve">Глава местного самоуправления         </w:t>
      </w:r>
      <w:r w:rsidR="00A218F4">
        <w:rPr>
          <w:sz w:val="32"/>
          <w:szCs w:val="32"/>
        </w:rPr>
        <w:t xml:space="preserve">                             </w:t>
      </w:r>
      <w:r w:rsidRPr="00A218F4">
        <w:rPr>
          <w:sz w:val="32"/>
          <w:szCs w:val="32"/>
        </w:rPr>
        <w:t xml:space="preserve">А.В. </w:t>
      </w:r>
      <w:proofErr w:type="gramStart"/>
      <w:r w:rsidRPr="00A218F4">
        <w:rPr>
          <w:sz w:val="32"/>
          <w:szCs w:val="32"/>
        </w:rPr>
        <w:t>Боровский</w:t>
      </w:r>
      <w:proofErr w:type="gramEnd"/>
    </w:p>
    <w:p w:rsidR="006658F7" w:rsidRDefault="006658F7" w:rsidP="00A218F4">
      <w:pPr>
        <w:pStyle w:val="ConsPlusNormal"/>
        <w:ind w:firstLine="540"/>
        <w:jc w:val="both"/>
      </w:pPr>
    </w:p>
    <w:p w:rsidR="006658F7" w:rsidRDefault="006658F7" w:rsidP="00A218F4">
      <w:pPr>
        <w:pStyle w:val="ConsPlusNormal"/>
        <w:ind w:firstLine="540"/>
        <w:jc w:val="both"/>
      </w:pPr>
    </w:p>
    <w:p w:rsidR="006658F7" w:rsidRDefault="006658F7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A218F4" w:rsidRDefault="00A218F4" w:rsidP="00A218F4"/>
    <w:p w:rsidR="006658F7" w:rsidRDefault="006658F7" w:rsidP="00A218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Ю.И. </w:t>
      </w:r>
      <w:proofErr w:type="spellStart"/>
      <w:r>
        <w:rPr>
          <w:sz w:val="20"/>
          <w:szCs w:val="20"/>
        </w:rPr>
        <w:t>Гельфанова</w:t>
      </w:r>
      <w:proofErr w:type="spellEnd"/>
    </w:p>
    <w:p w:rsidR="006658F7" w:rsidRDefault="006658F7" w:rsidP="00A218F4">
      <w:pPr>
        <w:jc w:val="both"/>
        <w:rPr>
          <w:sz w:val="20"/>
          <w:szCs w:val="20"/>
        </w:rPr>
      </w:pPr>
      <w:r>
        <w:rPr>
          <w:sz w:val="20"/>
          <w:szCs w:val="20"/>
        </w:rPr>
        <w:t>37-110</w:t>
      </w:r>
    </w:p>
    <w:p w:rsidR="006658F7" w:rsidRDefault="006658F7" w:rsidP="00A218F4"/>
    <w:sectPr w:rsidR="006658F7" w:rsidSect="00A218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8F7"/>
    <w:rsid w:val="006658F7"/>
    <w:rsid w:val="00A13BEE"/>
    <w:rsid w:val="00A218F4"/>
    <w:rsid w:val="00EF1D81"/>
    <w:rsid w:val="00F0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8F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A218F4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658F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658F7"/>
    <w:pPr>
      <w:widowControl w:val="0"/>
      <w:autoSpaceDE w:val="0"/>
      <w:autoSpaceDN w:val="0"/>
    </w:pPr>
    <w:rPr>
      <w:b/>
      <w:sz w:val="24"/>
    </w:rPr>
  </w:style>
  <w:style w:type="paragraph" w:customStyle="1" w:styleId="a3">
    <w:name w:val="Знак"/>
    <w:basedOn w:val="a"/>
    <w:rsid w:val="006658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A218F4"/>
    <w:rPr>
      <w:b/>
      <w:bCs/>
      <w:sz w:val="28"/>
      <w:szCs w:val="28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504C3759AB4EE8011E5E7ACB96710E0C191AFF7783C192144DE714C15C6A47BC62C425B9DE36F0B49EB6F1B8C030BBF827752FD35987E496BD6133q84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0788031784563D7862CEEE8FF91BFFE2D0DF601B012F1DD85166F710E043AB40BA5087F5B1B7205A938C9810073B529702b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788031784563D7862D0E3999544FAE6DA85651B072D4B800360A04FB045FE12FA0EDEA6F3FC2D5D8B90981701bA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DE2864EBA8A08E444F19A0B6C6D32187F49610F7C7B77BC4C6CEDA2B5640DEA4EB033076086BB41BC5F4F90A13400E91898BF047A1834CD2AF608E7AxC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A0788031784563D7862CEEE8FF91BFFE2D0DF601B012F1DD85166F710E043AB40BA5087F5B1B7205A938C9810073B529702b2F" TargetMode="External"/><Relationship Id="rId9" Type="http://schemas.openxmlformats.org/officeDocument/2006/relationships/hyperlink" Target="consultantplus://offline/ref=A6DF8096156859D3FC2CB88D731D10F2C10A025FABEE2A4AB592EDC83B79C0E74ED605F03663734E0A0F9DA550642A8E22BD0B65903379AABE3CAE8CL7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userurist3</dc:creator>
  <cp:lastModifiedBy>Пользователь Windows</cp:lastModifiedBy>
  <cp:revision>2</cp:revision>
  <cp:lastPrinted>2023-06-14T06:34:00Z</cp:lastPrinted>
  <dcterms:created xsi:type="dcterms:W3CDTF">2023-06-15T06:19:00Z</dcterms:created>
  <dcterms:modified xsi:type="dcterms:W3CDTF">2023-06-15T06:19:00Z</dcterms:modified>
</cp:coreProperties>
</file>