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98" w:rsidRPr="004E11F7" w:rsidRDefault="00E81B98" w:rsidP="004E11F7">
      <w:pPr>
        <w:tabs>
          <w:tab w:val="left" w:pos="1640"/>
          <w:tab w:val="center" w:pos="4677"/>
        </w:tabs>
        <w:spacing w:after="0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4E11F7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E81B98" w:rsidRPr="004E11F7" w:rsidRDefault="00E81B98" w:rsidP="004E11F7">
      <w:pPr>
        <w:spacing w:after="0"/>
        <w:jc w:val="center"/>
        <w:outlineLvl w:val="0"/>
        <w:rPr>
          <w:rFonts w:ascii="Times New Roman" w:eastAsia="Times New Roman" w:hAnsi="Times New Roman"/>
          <w:sz w:val="36"/>
          <w:szCs w:val="36"/>
        </w:rPr>
      </w:pPr>
      <w:r w:rsidRPr="004E11F7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E81B98" w:rsidRPr="004E11F7" w:rsidRDefault="00E81B98" w:rsidP="004E11F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81B98" w:rsidRPr="004E11F7" w:rsidRDefault="00E81B98" w:rsidP="004E11F7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sz w:val="36"/>
          <w:szCs w:val="36"/>
        </w:rPr>
      </w:pPr>
      <w:r w:rsidRPr="004E11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E81B98" w:rsidRPr="004E11F7" w:rsidRDefault="00E81B98" w:rsidP="004E11F7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</w:p>
    <w:p w:rsidR="00E81B98" w:rsidRPr="004E11F7" w:rsidRDefault="00E81B98" w:rsidP="004E1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1F7">
        <w:rPr>
          <w:rFonts w:ascii="Times New Roman" w:hAnsi="Times New Roman" w:cs="Times New Roman"/>
          <w:sz w:val="28"/>
          <w:szCs w:val="28"/>
        </w:rPr>
        <w:t xml:space="preserve">От 05.07.2022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E11F7">
        <w:rPr>
          <w:rFonts w:ascii="Times New Roman" w:hAnsi="Times New Roman" w:cs="Times New Roman"/>
          <w:sz w:val="28"/>
          <w:szCs w:val="28"/>
        </w:rPr>
        <w:t xml:space="preserve">               № 344</w:t>
      </w:r>
      <w:r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0" w:type="auto"/>
        <w:tblInd w:w="-106" w:type="dxa"/>
        <w:tblLayout w:type="fixed"/>
        <w:tblLook w:val="0000"/>
      </w:tblPr>
      <w:tblGrid>
        <w:gridCol w:w="9355"/>
      </w:tblGrid>
      <w:tr w:rsidR="00E81B98" w:rsidRPr="00A54409">
        <w:trPr>
          <w:trHeight w:val="100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E81B98" w:rsidRPr="00A54409" w:rsidRDefault="00E81B98" w:rsidP="00A5440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81B98" w:rsidRPr="00A54409" w:rsidRDefault="00E81B98" w:rsidP="00A5440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44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муниципальную программу</w:t>
      </w:r>
    </w:p>
    <w:p w:rsidR="00E81B98" w:rsidRPr="00A54409" w:rsidRDefault="00E81B98" w:rsidP="00A5440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4409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«</w:t>
      </w:r>
      <w:r w:rsidRPr="00A544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современной городской среды на территории городского округа г.Бор</w:t>
      </w:r>
      <w:r w:rsidRPr="00A544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», утвержденную постановлением администрации городского округа г. Бор от  28.12.2017 № 7862</w:t>
      </w:r>
    </w:p>
    <w:p w:rsidR="00E81B98" w:rsidRPr="00A54409" w:rsidRDefault="00E81B98" w:rsidP="00A5440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1B98" w:rsidRPr="00A54409" w:rsidRDefault="00E81B98" w:rsidP="004E11F7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 городского округа г.Бор  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(ведомственных)программ городского округа г. Бор» (в редакции постановления от 29.09.2017 № 5628, от 28.11.20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17 № 7028, от 28.10.2019 № 5822) </w:t>
      </w:r>
      <w:r w:rsidRPr="00A54409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городского округа  г. Бор </w:t>
      </w:r>
      <w:r w:rsidRPr="00A544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 о с т а н о в л я е т</w:t>
      </w:r>
      <w:r w:rsidRPr="00A5440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81B98" w:rsidRPr="00A54409" w:rsidRDefault="00E81B98" w:rsidP="004E11F7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hAnsi="Times New Roman" w:cs="Times New Roman"/>
          <w:sz w:val="28"/>
          <w:szCs w:val="28"/>
          <w:lang w:eastAsia="ru-RU"/>
        </w:rPr>
        <w:t>Внести изменения в муниципальную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 ( в редакции постановления от 06.02.2018 № 611, от 06.03.2018 №1255, от 30.03.2018 № 1749, от 05.07.2018 № 3810, от 13.11.2018 № 6548, от 05.02.2019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hAnsi="Times New Roman" w:cs="Times New Roman"/>
          <w:sz w:val="28"/>
          <w:szCs w:val="28"/>
          <w:lang w:eastAsia="ru-RU"/>
        </w:rPr>
        <w:t>559, от 29.03.2019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hAnsi="Times New Roman" w:cs="Times New Roman"/>
          <w:sz w:val="28"/>
          <w:szCs w:val="28"/>
          <w:lang w:eastAsia="ru-RU"/>
        </w:rPr>
        <w:t>1725, от 30.04.2019 № 2453, от 01.07.2019 №3510, от 29.08.2019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hAnsi="Times New Roman" w:cs="Times New Roman"/>
          <w:sz w:val="28"/>
          <w:szCs w:val="28"/>
          <w:lang w:eastAsia="ru-RU"/>
        </w:rPr>
        <w:t>4688, от 07.10.2019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hAnsi="Times New Roman" w:cs="Times New Roman"/>
          <w:sz w:val="28"/>
          <w:szCs w:val="28"/>
          <w:lang w:eastAsia="ru-RU"/>
        </w:rPr>
        <w:t>5418, от 07.11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.2019 г № 6033, от 06.12.2019 </w:t>
      </w:r>
      <w:r w:rsidRPr="00A54409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4409">
        <w:rPr>
          <w:rFonts w:ascii="Times New Roman" w:hAnsi="Times New Roman" w:cs="Times New Roman"/>
          <w:sz w:val="28"/>
          <w:szCs w:val="28"/>
          <w:lang w:eastAsia="ru-RU"/>
        </w:rPr>
        <w:t>6613</w:t>
      </w:r>
      <w:r>
        <w:rPr>
          <w:rFonts w:ascii="Times New Roman" w:hAnsi="Times New Roman" w:cs="Times New Roman"/>
          <w:sz w:val="28"/>
          <w:szCs w:val="28"/>
          <w:lang w:eastAsia="ru-RU"/>
        </w:rPr>
        <w:t>, от 27.12.2019 №7137, от 30.06.2020 № 2709, от 10.08.2020      № 3332</w:t>
      </w:r>
      <w:r w:rsidRPr="00A54409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01.09.2020 № 3773, от 06.11.2020 № 5075, от 30.12.2020 № 6261, от 01.02.2021 № 430, от 29.04.2021 № 2260, от 30.06.2021 № 3277, от 25.08.2021  №4235, от 03.11.2021 № 5548, от 29.12.2021 № 6776, от 28.01.2022 № 360, от 15.02.2022 № 708, </w:t>
      </w:r>
      <w:r>
        <w:rPr>
          <w:rFonts w:ascii="Times New Roman" w:hAnsi="Times New Roman" w:cs="Times New Roman"/>
          <w:sz w:val="28"/>
          <w:szCs w:val="28"/>
        </w:rPr>
        <w:t>от 02.03.2022 № 999, от 10.06.2022 № 2986</w:t>
      </w:r>
      <w:r>
        <w:rPr>
          <w:rFonts w:ascii="Times New Roman" w:hAnsi="Times New Roman" w:cs="Times New Roman"/>
          <w:sz w:val="28"/>
          <w:szCs w:val="28"/>
          <w:lang w:eastAsia="ru-RU"/>
        </w:rPr>
        <w:t>) ,</w:t>
      </w:r>
      <w:r w:rsidRPr="00A54409"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E81B98" w:rsidRPr="00A54409" w:rsidRDefault="00E81B98" w:rsidP="004E11F7">
      <w:pPr>
        <w:autoSpaceDE w:val="0"/>
        <w:autoSpaceDN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44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2.Общему отделу администрации</w:t>
      </w:r>
      <w:r w:rsidRPr="00A544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г. Бор  обеспечить </w:t>
      </w:r>
      <w:r w:rsidRPr="00A54409">
        <w:rPr>
          <w:rFonts w:ascii="Times New Roman" w:hAnsi="Times New Roman" w:cs="Times New Roman"/>
          <w:sz w:val="28"/>
          <w:szCs w:val="28"/>
          <w:lang w:eastAsia="ru-RU"/>
        </w:rPr>
        <w:t>размещение</w:t>
      </w:r>
      <w:r w:rsidRPr="00A5440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постановления</w:t>
      </w:r>
      <w:r w:rsidRPr="00A54409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54409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Pr="00A54409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A5440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54409">
        <w:rPr>
          <w:rFonts w:ascii="Times New Roman" w:hAnsi="Times New Roman" w:cs="Times New Roman"/>
          <w:sz w:val="28"/>
          <w:szCs w:val="28"/>
          <w:lang w:val="en-US" w:eastAsia="ru-RU"/>
        </w:rPr>
        <w:t>borcity</w:t>
      </w:r>
      <w:r w:rsidRPr="00A5440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54409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A54409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</w:p>
    <w:p w:rsidR="00E81B98" w:rsidRDefault="00E81B98" w:rsidP="00A54409">
      <w:pPr>
        <w:autoSpaceDE w:val="0"/>
        <w:autoSpaceDN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E81B98" w:rsidRDefault="00E81B98" w:rsidP="00A54409">
      <w:pPr>
        <w:autoSpaceDE w:val="0"/>
        <w:autoSpaceDN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p w:rsidR="00E81B98" w:rsidRPr="00A54409" w:rsidRDefault="00E81B98" w:rsidP="00A54409">
      <w:pPr>
        <w:autoSpaceDE w:val="0"/>
        <w:autoSpaceDN w:val="0"/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518"/>
        <w:gridCol w:w="2041"/>
        <w:gridCol w:w="5472"/>
      </w:tblGrid>
      <w:tr w:rsidR="00E81B98" w:rsidRPr="00A54409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B98" w:rsidRPr="00A54409" w:rsidRDefault="00E81B98" w:rsidP="005E56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44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местного самоуправления </w:t>
            </w:r>
            <w:r w:rsidRPr="00A544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E81B98" w:rsidRPr="00A54409" w:rsidRDefault="00E81B98" w:rsidP="005E56D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4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А.В.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Боровский </w:t>
            </w:r>
          </w:p>
        </w:tc>
      </w:tr>
      <w:tr w:rsidR="00E81B98" w:rsidRPr="00A54409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81B98" w:rsidRPr="00A54409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Pr="00A54409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81B98" w:rsidRPr="00A54409" w:rsidRDefault="00E81B98" w:rsidP="00A54409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44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Н.В.Алилуева</w:t>
            </w:r>
          </w:p>
          <w:p w:rsidR="00E81B98" w:rsidRPr="00A54409" w:rsidRDefault="00E81B98" w:rsidP="00683DA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4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9-00-26</w:t>
            </w:r>
          </w:p>
        </w:tc>
      </w:tr>
    </w:tbl>
    <w:p w:rsidR="00E81B98" w:rsidRPr="00A54409" w:rsidRDefault="00E81B98" w:rsidP="00A54409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E81B98" w:rsidRPr="00A54409" w:rsidSect="004E11F7">
          <w:pgSz w:w="12240" w:h="15840"/>
          <w:pgMar w:top="1079" w:right="851" w:bottom="567" w:left="1418" w:header="709" w:footer="709" w:gutter="0"/>
          <w:cols w:space="709"/>
          <w:noEndnote/>
          <w:docGrid w:linePitch="245"/>
        </w:sectPr>
      </w:pPr>
    </w:p>
    <w:p w:rsidR="00E81B98" w:rsidRDefault="00E81B98" w:rsidP="00B36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B98" w:rsidRPr="004E11F7" w:rsidRDefault="00E81B98" w:rsidP="004E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11F7">
        <w:rPr>
          <w:rFonts w:ascii="Times New Roman" w:hAnsi="Times New Roman" w:cs="Times New Roman"/>
          <w:sz w:val="28"/>
          <w:szCs w:val="28"/>
        </w:rPr>
        <w:t>Приложение</w:t>
      </w:r>
    </w:p>
    <w:p w:rsidR="00E81B98" w:rsidRPr="004E11F7" w:rsidRDefault="00E81B98" w:rsidP="004E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11F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81B98" w:rsidRPr="004E11F7" w:rsidRDefault="00E81B98" w:rsidP="004E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11F7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E81B98" w:rsidRPr="004E11F7" w:rsidRDefault="00E81B98" w:rsidP="004E11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11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от 05.07.2022  № 3447</w:t>
      </w:r>
    </w:p>
    <w:p w:rsidR="00E81B98" w:rsidRDefault="00E81B98" w:rsidP="004E11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1B98" w:rsidRPr="001155D3" w:rsidRDefault="00E81B98" w:rsidP="00FB448B">
      <w:pPr>
        <w:spacing w:after="0" w:line="240" w:lineRule="auto"/>
        <w:jc w:val="both"/>
        <w:rPr>
          <w:rStyle w:val="af8"/>
        </w:rPr>
      </w:pPr>
      <w:r w:rsidRPr="00FB4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B448B">
        <w:rPr>
          <w:rFonts w:ascii="Times New Roman" w:hAnsi="Times New Roman" w:cs="Times New Roman"/>
          <w:sz w:val="28"/>
          <w:szCs w:val="28"/>
        </w:rPr>
        <w:t>Изменения, которые вносятся в муниципальную программу «Формирование современной городской среды на территории городского округа г.Бор», утвержденную постановлением администрации городского округа г. Бор от 28.12.2017 № 7862( в редакции постановления от 06.02.2018 № 611, от 06.03.2018 №1255, от 30.03.2018 № 1749,  от 05.07.2018 № 3810, от 13.11.2018 № 6548, от 05.02.2019 №559, от 29.03.2019 №1725, от 30.04.2019 № 2453, от 01.07.2019 №3510, от 29.08.2019 №4688 ,от 7.10.2019 №5418, от 07.11.2019  № 6033, от 06.12.2019 № 6613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7D8D">
        <w:t xml:space="preserve"> </w:t>
      </w:r>
      <w:r w:rsidRPr="00487D8D">
        <w:rPr>
          <w:rFonts w:ascii="Times New Roman" w:hAnsi="Times New Roman" w:cs="Times New Roman"/>
          <w:sz w:val="28"/>
          <w:szCs w:val="28"/>
        </w:rPr>
        <w:t>от 27.12.2019 №7137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4BC6">
        <w:t xml:space="preserve"> </w:t>
      </w:r>
      <w:r w:rsidRPr="006F4BC6">
        <w:rPr>
          <w:rFonts w:ascii="Times New Roman" w:hAnsi="Times New Roman" w:cs="Times New Roman"/>
          <w:sz w:val="28"/>
          <w:szCs w:val="28"/>
        </w:rPr>
        <w:t>от 30.06.2020 №2709, от 10.08.2020 № 3332</w:t>
      </w:r>
      <w:r>
        <w:rPr>
          <w:rFonts w:ascii="Times New Roman" w:hAnsi="Times New Roman" w:cs="Times New Roman"/>
          <w:sz w:val="28"/>
          <w:szCs w:val="28"/>
        </w:rPr>
        <w:t xml:space="preserve">, от 01.09.2020 №3773, от 6.11.2020 №5072, от </w:t>
      </w:r>
      <w:r w:rsidRPr="006846E2">
        <w:rPr>
          <w:rFonts w:ascii="Times New Roman" w:hAnsi="Times New Roman" w:cs="Times New Roman"/>
          <w:sz w:val="28"/>
          <w:szCs w:val="28"/>
        </w:rPr>
        <w:t>30.12.2020 №6261</w:t>
      </w:r>
      <w:r>
        <w:rPr>
          <w:rFonts w:ascii="Times New Roman" w:hAnsi="Times New Roman" w:cs="Times New Roman"/>
          <w:sz w:val="28"/>
          <w:szCs w:val="28"/>
        </w:rPr>
        <w:t xml:space="preserve">, от 01.02.2021№430, от 29.04.2021 №2260, от 30.06.2021 №3277, от 25.08.2021 № 4235, от 03.11.2021 №5548, от 29.12.2021 №6776, от 28.01.2022 №360, от 15.02.2022 №708, от 02.03.2022 №999, от 10.06.2022 №2986): </w:t>
      </w:r>
    </w:p>
    <w:p w:rsidR="00E81B98" w:rsidRDefault="00E81B98" w:rsidP="00FB44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B98" w:rsidRDefault="00E81B98" w:rsidP="0016182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5506B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506B">
        <w:rPr>
          <w:rFonts w:ascii="Times New Roman" w:hAnsi="Times New Roman" w:cs="Times New Roman"/>
          <w:sz w:val="28"/>
          <w:szCs w:val="28"/>
        </w:rPr>
        <w:t xml:space="preserve"> 1 « Паспорт программы» </w:t>
      </w:r>
      <w:r>
        <w:rPr>
          <w:rFonts w:ascii="Times New Roman" w:hAnsi="Times New Roman" w:cs="Times New Roman"/>
          <w:sz w:val="28"/>
          <w:szCs w:val="28"/>
        </w:rPr>
        <w:t xml:space="preserve">в пункте 7 некоторые строки изложить в </w:t>
      </w:r>
      <w:r w:rsidRPr="00A5506B">
        <w:rPr>
          <w:rFonts w:ascii="Times New Roman" w:hAnsi="Times New Roman" w:cs="Times New Roman"/>
          <w:sz w:val="28"/>
          <w:szCs w:val="28"/>
        </w:rPr>
        <w:t>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1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551"/>
        <w:gridCol w:w="2711"/>
        <w:gridCol w:w="1276"/>
        <w:gridCol w:w="1186"/>
        <w:gridCol w:w="1224"/>
        <w:gridCol w:w="1275"/>
        <w:gridCol w:w="1134"/>
        <w:gridCol w:w="1134"/>
        <w:gridCol w:w="1134"/>
        <w:gridCol w:w="1134"/>
      </w:tblGrid>
      <w:tr w:rsidR="00E81B98" w:rsidRPr="00B36FCA" w:rsidTr="004E11F7">
        <w:trPr>
          <w:trHeight w:val="318"/>
        </w:trPr>
        <w:tc>
          <w:tcPr>
            <w:tcW w:w="426" w:type="dxa"/>
            <w:vMerge w:val="restart"/>
          </w:tcPr>
          <w:p w:rsidR="00E81B98" w:rsidRPr="00B36FCA" w:rsidRDefault="00E81B98" w:rsidP="006F7E9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  <w:vMerge w:val="restart"/>
          </w:tcPr>
          <w:p w:rsidR="00E81B98" w:rsidRPr="00B36FCA" w:rsidRDefault="00E81B98" w:rsidP="006F7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2711" w:type="dxa"/>
            <w:vMerge w:val="restart"/>
          </w:tcPr>
          <w:p w:rsidR="00E81B98" w:rsidRPr="00B36FCA" w:rsidRDefault="00E81B98" w:rsidP="006F7E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76" w:type="dxa"/>
            <w:vMerge w:val="restart"/>
          </w:tcPr>
          <w:p w:rsidR="00E81B98" w:rsidRPr="00B36FCA" w:rsidRDefault="00E81B98" w:rsidP="006F7E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Всего,        тыс. рублей</w:t>
            </w:r>
          </w:p>
        </w:tc>
        <w:tc>
          <w:tcPr>
            <w:tcW w:w="8221" w:type="dxa"/>
            <w:gridSpan w:val="7"/>
          </w:tcPr>
          <w:p w:rsidR="00E81B98" w:rsidRPr="00B36FCA" w:rsidRDefault="00E81B98" w:rsidP="006F7E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В том числе   по годам реализации программы   (тыс. рублей)</w:t>
            </w:r>
          </w:p>
        </w:tc>
      </w:tr>
      <w:tr w:rsidR="00E81B98" w:rsidRPr="00B36FCA" w:rsidTr="004E11F7">
        <w:trPr>
          <w:trHeight w:val="1385"/>
        </w:trPr>
        <w:tc>
          <w:tcPr>
            <w:tcW w:w="426" w:type="dxa"/>
            <w:vMerge/>
          </w:tcPr>
          <w:p w:rsidR="00E81B98" w:rsidRPr="00B36FCA" w:rsidRDefault="00E81B98" w:rsidP="006F7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81B98" w:rsidRPr="00B36FCA" w:rsidRDefault="00E81B98" w:rsidP="006F7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:rsidR="00E81B98" w:rsidRPr="00B36FCA" w:rsidRDefault="00E81B98" w:rsidP="006F7E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81B98" w:rsidRPr="00B36FCA" w:rsidRDefault="00E81B98" w:rsidP="006F7E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81B98" w:rsidRPr="00B36FCA" w:rsidRDefault="00E81B98" w:rsidP="006F7E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24" w:type="dxa"/>
          </w:tcPr>
          <w:p w:rsidR="00E81B98" w:rsidRPr="00B36FCA" w:rsidRDefault="00E81B98" w:rsidP="006F7E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E81B98" w:rsidRPr="00B36FCA" w:rsidRDefault="00E81B98" w:rsidP="006F7E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E81B98" w:rsidRPr="00B36FCA" w:rsidRDefault="00E81B98" w:rsidP="006F7E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E81B98" w:rsidRPr="00B36FCA" w:rsidRDefault="00E81B98" w:rsidP="006F7E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E81B98" w:rsidRPr="00B36FCA" w:rsidRDefault="00E81B98" w:rsidP="006F7E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E81B98" w:rsidRPr="00B36FCA" w:rsidRDefault="00E81B98" w:rsidP="006F7E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81B98" w:rsidRPr="004E11F7" w:rsidTr="004E11F7">
        <w:trPr>
          <w:trHeight w:val="317"/>
        </w:trPr>
        <w:tc>
          <w:tcPr>
            <w:tcW w:w="426" w:type="dxa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Всего  по муниципальной программе</w:t>
            </w:r>
            <w:r w:rsidRPr="004E11F7">
              <w:rPr>
                <w:rFonts w:ascii="Times New Roman" w:hAnsi="Times New Roman" w:cs="Times New Roman"/>
              </w:rPr>
              <w:t xml:space="preserve"> </w:t>
            </w:r>
            <w:r w:rsidRPr="004E11F7">
              <w:rPr>
                <w:rFonts w:ascii="Times New Roman" w:hAnsi="Times New Roman" w:cs="Times New Roman"/>
                <w:b/>
                <w:bCs/>
              </w:rPr>
              <w:t>«Формирование современной  городской среды на территории городского округа г.Бор»</w:t>
            </w:r>
          </w:p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 xml:space="preserve"> (1) + (2) + (3) + (4)</w:t>
            </w:r>
          </w:p>
        </w:tc>
        <w:tc>
          <w:tcPr>
            <w:tcW w:w="1276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498 898,1</w:t>
            </w:r>
          </w:p>
        </w:tc>
        <w:tc>
          <w:tcPr>
            <w:tcW w:w="1186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44 863,6</w:t>
            </w:r>
          </w:p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4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65 722,2</w:t>
            </w:r>
          </w:p>
        </w:tc>
        <w:tc>
          <w:tcPr>
            <w:tcW w:w="1275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139 333,0</w:t>
            </w:r>
          </w:p>
        </w:tc>
        <w:tc>
          <w:tcPr>
            <w:tcW w:w="1134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50 171,0</w:t>
            </w:r>
          </w:p>
        </w:tc>
        <w:tc>
          <w:tcPr>
            <w:tcW w:w="1134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79 497,8</w:t>
            </w:r>
          </w:p>
        </w:tc>
        <w:tc>
          <w:tcPr>
            <w:tcW w:w="1134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57 480,0</w:t>
            </w:r>
          </w:p>
        </w:tc>
        <w:tc>
          <w:tcPr>
            <w:tcW w:w="1134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61 830,5</w:t>
            </w:r>
          </w:p>
        </w:tc>
      </w:tr>
      <w:tr w:rsidR="00E81B98" w:rsidRPr="004E11F7" w:rsidTr="004E11F7">
        <w:trPr>
          <w:trHeight w:val="317"/>
        </w:trPr>
        <w:tc>
          <w:tcPr>
            <w:tcW w:w="426" w:type="dxa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 xml:space="preserve">(1) расходы бюджета ГО г. Бор (без учета </w:t>
            </w:r>
            <w:r w:rsidRPr="004E11F7">
              <w:rPr>
                <w:rFonts w:ascii="Times New Roman" w:hAnsi="Times New Roman" w:cs="Times New Roman"/>
              </w:rPr>
              <w:lastRenderedPageBreak/>
              <w:t>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lastRenderedPageBreak/>
              <w:t>74116,7</w:t>
            </w:r>
          </w:p>
        </w:tc>
        <w:tc>
          <w:tcPr>
            <w:tcW w:w="1186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4 486,4</w:t>
            </w:r>
          </w:p>
        </w:tc>
        <w:tc>
          <w:tcPr>
            <w:tcW w:w="1224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18 081,3</w:t>
            </w:r>
          </w:p>
        </w:tc>
        <w:tc>
          <w:tcPr>
            <w:tcW w:w="1275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10140,4</w:t>
            </w:r>
          </w:p>
        </w:tc>
        <w:tc>
          <w:tcPr>
            <w:tcW w:w="1134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12 241,1</w:t>
            </w:r>
          </w:p>
        </w:tc>
        <w:tc>
          <w:tcPr>
            <w:tcW w:w="1134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12 232,0</w:t>
            </w:r>
          </w:p>
        </w:tc>
        <w:tc>
          <w:tcPr>
            <w:tcW w:w="1134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8 247,4</w:t>
            </w:r>
          </w:p>
        </w:tc>
        <w:tc>
          <w:tcPr>
            <w:tcW w:w="1134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8 688,1</w:t>
            </w:r>
          </w:p>
        </w:tc>
      </w:tr>
      <w:tr w:rsidR="00E81B98" w:rsidRPr="004E11F7" w:rsidTr="004E11F7">
        <w:trPr>
          <w:trHeight w:val="317"/>
        </w:trPr>
        <w:tc>
          <w:tcPr>
            <w:tcW w:w="426" w:type="dxa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 xml:space="preserve"> Подпрограмма 1  </w:t>
            </w:r>
            <w:r w:rsidRPr="004E11F7">
              <w:rPr>
                <w:rFonts w:ascii="Times New Roman" w:hAnsi="Times New Roman" w:cs="Times New Roman"/>
              </w:rPr>
              <w:t>«Формирование комфортной городской среды на территории городского округа г.Бор»</w:t>
            </w:r>
          </w:p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(1) + (2) + (3) + (4)</w:t>
            </w:r>
          </w:p>
        </w:tc>
        <w:tc>
          <w:tcPr>
            <w:tcW w:w="1276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446 230,7</w:t>
            </w:r>
          </w:p>
        </w:tc>
        <w:tc>
          <w:tcPr>
            <w:tcW w:w="1186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44 863,6</w:t>
            </w:r>
          </w:p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24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65 722,2</w:t>
            </w:r>
          </w:p>
        </w:tc>
        <w:tc>
          <w:tcPr>
            <w:tcW w:w="1275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139 333,0</w:t>
            </w:r>
          </w:p>
        </w:tc>
        <w:tc>
          <w:tcPr>
            <w:tcW w:w="1134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50 171,0</w:t>
            </w:r>
          </w:p>
        </w:tc>
        <w:tc>
          <w:tcPr>
            <w:tcW w:w="1134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61 942,0</w:t>
            </w:r>
          </w:p>
        </w:tc>
        <w:tc>
          <w:tcPr>
            <w:tcW w:w="1134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39 924,2</w:t>
            </w:r>
          </w:p>
        </w:tc>
        <w:tc>
          <w:tcPr>
            <w:tcW w:w="1134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44 274,7</w:t>
            </w:r>
          </w:p>
        </w:tc>
      </w:tr>
      <w:tr w:rsidR="00E81B98" w:rsidRPr="004E11F7" w:rsidTr="004E11F7">
        <w:trPr>
          <w:trHeight w:val="317"/>
        </w:trPr>
        <w:tc>
          <w:tcPr>
            <w:tcW w:w="426" w:type="dxa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63 583,1</w:t>
            </w:r>
          </w:p>
        </w:tc>
        <w:tc>
          <w:tcPr>
            <w:tcW w:w="1186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4 486,4</w:t>
            </w:r>
          </w:p>
        </w:tc>
        <w:tc>
          <w:tcPr>
            <w:tcW w:w="1224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18 081,3</w:t>
            </w:r>
          </w:p>
        </w:tc>
        <w:tc>
          <w:tcPr>
            <w:tcW w:w="1275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10140,4</w:t>
            </w:r>
          </w:p>
        </w:tc>
        <w:tc>
          <w:tcPr>
            <w:tcW w:w="1134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12 241,1</w:t>
            </w:r>
          </w:p>
        </w:tc>
        <w:tc>
          <w:tcPr>
            <w:tcW w:w="1134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8720,8</w:t>
            </w:r>
          </w:p>
        </w:tc>
        <w:tc>
          <w:tcPr>
            <w:tcW w:w="1134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4 736,2</w:t>
            </w:r>
          </w:p>
        </w:tc>
        <w:tc>
          <w:tcPr>
            <w:tcW w:w="1134" w:type="dxa"/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5 176,9</w:t>
            </w:r>
          </w:p>
        </w:tc>
      </w:tr>
      <w:tr w:rsidR="00E81B98" w:rsidRPr="004E11F7" w:rsidTr="004E11F7">
        <w:trPr>
          <w:trHeight w:val="317"/>
        </w:trPr>
        <w:tc>
          <w:tcPr>
            <w:tcW w:w="426" w:type="dxa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:rsidR="00E81B98" w:rsidRPr="004E11F7" w:rsidRDefault="00E81B98" w:rsidP="004E11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 xml:space="preserve"> </w:t>
            </w:r>
            <w:r w:rsidRPr="004E11F7">
              <w:rPr>
                <w:rFonts w:ascii="Times New Roman" w:hAnsi="Times New Roman" w:cs="Times New Roman"/>
                <w:b/>
                <w:bCs/>
              </w:rPr>
              <w:t>Подпрограмма 2</w:t>
            </w:r>
            <w:r w:rsidRPr="004E11F7">
              <w:rPr>
                <w:rFonts w:ascii="Times New Roman" w:hAnsi="Times New Roman" w:cs="Times New Roman"/>
              </w:rPr>
              <w:t xml:space="preserve">  «Прочие мероприятия в рамках муниципальной программы «Формирование современной городской среды  на территории городского округа г.Бор»</w:t>
            </w:r>
          </w:p>
        </w:tc>
        <w:tc>
          <w:tcPr>
            <w:tcW w:w="1276" w:type="dxa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52 667,4</w:t>
            </w:r>
          </w:p>
        </w:tc>
        <w:tc>
          <w:tcPr>
            <w:tcW w:w="1186" w:type="dxa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24" w:type="dxa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5" w:type="dxa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17 555,8</w:t>
            </w:r>
          </w:p>
        </w:tc>
        <w:tc>
          <w:tcPr>
            <w:tcW w:w="1134" w:type="dxa"/>
          </w:tcPr>
          <w:p w:rsidR="00E81B98" w:rsidRPr="004E11F7" w:rsidRDefault="00E81B98" w:rsidP="004E11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17 555,8</w:t>
            </w:r>
          </w:p>
        </w:tc>
        <w:tc>
          <w:tcPr>
            <w:tcW w:w="1134" w:type="dxa"/>
          </w:tcPr>
          <w:p w:rsidR="00E81B98" w:rsidRPr="004E11F7" w:rsidRDefault="00E81B98" w:rsidP="004E11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17 555,8</w:t>
            </w:r>
          </w:p>
        </w:tc>
      </w:tr>
      <w:tr w:rsidR="00E81B98" w:rsidRPr="004E11F7" w:rsidTr="004E11F7">
        <w:trPr>
          <w:trHeight w:val="317"/>
        </w:trPr>
        <w:tc>
          <w:tcPr>
            <w:tcW w:w="426" w:type="dxa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</w:tcPr>
          <w:p w:rsidR="00E81B98" w:rsidRPr="004E11F7" w:rsidRDefault="00E81B98" w:rsidP="004E11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276" w:type="dxa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10 533,6</w:t>
            </w:r>
          </w:p>
        </w:tc>
        <w:tc>
          <w:tcPr>
            <w:tcW w:w="1186" w:type="dxa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4" w:type="dxa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3 511,2</w:t>
            </w:r>
          </w:p>
        </w:tc>
        <w:tc>
          <w:tcPr>
            <w:tcW w:w="1134" w:type="dxa"/>
          </w:tcPr>
          <w:p w:rsidR="00E81B98" w:rsidRPr="004E11F7" w:rsidRDefault="00E81B98" w:rsidP="004E11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3 511,2</w:t>
            </w:r>
          </w:p>
        </w:tc>
        <w:tc>
          <w:tcPr>
            <w:tcW w:w="1134" w:type="dxa"/>
          </w:tcPr>
          <w:p w:rsidR="00E81B98" w:rsidRPr="004E11F7" w:rsidRDefault="00E81B98" w:rsidP="004E11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3 511,2</w:t>
            </w:r>
          </w:p>
        </w:tc>
      </w:tr>
    </w:tbl>
    <w:p w:rsidR="00E81B98" w:rsidRPr="004E11F7" w:rsidRDefault="00E81B98" w:rsidP="004E11F7">
      <w:pPr>
        <w:keepNext/>
        <w:spacing w:after="0" w:line="240" w:lineRule="auto"/>
        <w:outlineLvl w:val="0"/>
        <w:rPr>
          <w:rFonts w:ascii="Times New Roman" w:hAnsi="Times New Roman" w:cs="Times New Roman"/>
          <w:lang w:eastAsia="ru-RU"/>
        </w:rPr>
      </w:pPr>
      <w:bookmarkStart w:id="0" w:name="sub_1003"/>
    </w:p>
    <w:p w:rsidR="00E81B98" w:rsidRPr="004E11F7" w:rsidRDefault="00E81B98" w:rsidP="004E11F7">
      <w:pPr>
        <w:keepNext/>
        <w:spacing w:after="0" w:line="240" w:lineRule="auto"/>
        <w:outlineLvl w:val="0"/>
        <w:rPr>
          <w:rFonts w:ascii="Times New Roman" w:hAnsi="Times New Roman" w:cs="Times New Roman"/>
        </w:rPr>
      </w:pPr>
      <w:r w:rsidRPr="004E11F7">
        <w:rPr>
          <w:rFonts w:ascii="Times New Roman" w:hAnsi="Times New Roman" w:cs="Times New Roman"/>
          <w:lang w:eastAsia="ru-RU"/>
        </w:rPr>
        <w:t xml:space="preserve">  2.Раздел 2.4. « Перечень основных мероприятий муниципальной программы</w:t>
      </w:r>
      <w:bookmarkEnd w:id="0"/>
      <w:r w:rsidRPr="004E11F7">
        <w:rPr>
          <w:rFonts w:ascii="Times New Roman" w:hAnsi="Times New Roman" w:cs="Times New Roman"/>
          <w:lang w:eastAsia="ru-RU"/>
        </w:rPr>
        <w:t>» в Таблице 1. «</w:t>
      </w:r>
      <w:r w:rsidRPr="004E11F7">
        <w:rPr>
          <w:rFonts w:ascii="Times New Roman" w:hAnsi="Times New Roman" w:cs="Times New Roman"/>
        </w:rPr>
        <w:t>Перечень основных мероприятий и ресурсное обеспечение реализации муниципальной программы» некоторые строки изложить в новой редакции:</w:t>
      </w:r>
    </w:p>
    <w:tbl>
      <w:tblPr>
        <w:tblW w:w="5000" w:type="pct"/>
        <w:tblInd w:w="-106" w:type="dxa"/>
        <w:tblLayout w:type="fixed"/>
        <w:tblLook w:val="00A0"/>
      </w:tblPr>
      <w:tblGrid>
        <w:gridCol w:w="708"/>
        <w:gridCol w:w="2111"/>
        <w:gridCol w:w="845"/>
        <w:gridCol w:w="986"/>
        <w:gridCol w:w="987"/>
        <w:gridCol w:w="1266"/>
        <w:gridCol w:w="1267"/>
        <w:gridCol w:w="1127"/>
        <w:gridCol w:w="1287"/>
        <w:gridCol w:w="1106"/>
        <w:gridCol w:w="1127"/>
        <w:gridCol w:w="1127"/>
        <w:gridCol w:w="1125"/>
      </w:tblGrid>
      <w:tr w:rsidR="00E81B98" w:rsidRPr="004E11F7">
        <w:trPr>
          <w:trHeight w:val="98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Сроки выполнения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 xml:space="preserve">Ответственный исполнитель (соисполнитель) наименование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Всего по муниципальной программе за весь период реализации, тыс.руб</w:t>
            </w:r>
          </w:p>
        </w:tc>
        <w:tc>
          <w:tcPr>
            <w:tcW w:w="81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В том числе по годам реализации, тыс.руб</w:t>
            </w:r>
          </w:p>
        </w:tc>
      </w:tr>
      <w:tr w:rsidR="00E81B98" w:rsidRPr="004E11F7">
        <w:trPr>
          <w:trHeight w:val="1287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2018г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2020г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2021г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2023 г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2024 г</w:t>
            </w:r>
          </w:p>
        </w:tc>
      </w:tr>
      <w:tr w:rsidR="00E81B98" w:rsidRPr="004E11F7">
        <w:trPr>
          <w:trHeight w:val="33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13</w:t>
            </w:r>
          </w:p>
        </w:tc>
      </w:tr>
      <w:tr w:rsidR="00E81B98" w:rsidRPr="004E11F7">
        <w:trPr>
          <w:trHeight w:val="19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 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 xml:space="preserve">Всего по муниципальной программе: </w:t>
            </w:r>
          </w:p>
          <w:p w:rsidR="00E81B98" w:rsidRPr="004E11F7" w:rsidRDefault="00E81B98" w:rsidP="004E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«Формирование современной городской среды на территории городского округа г.Бор»</w:t>
            </w:r>
          </w:p>
          <w:p w:rsidR="00E81B98" w:rsidRPr="004E11F7" w:rsidRDefault="00E81B98" w:rsidP="004E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(1)+(2)+(3)+(4)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26 0 00 00000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2018-2024гг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Управление ЖКХ</w:t>
            </w:r>
          </w:p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498 898,1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44 863,6</w:t>
            </w:r>
          </w:p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65 722,2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139 333,0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50 171,0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79 497,8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57 480,0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61 830,5</w:t>
            </w:r>
          </w:p>
        </w:tc>
      </w:tr>
      <w:tr w:rsidR="00E81B98" w:rsidRPr="004E11F7">
        <w:trPr>
          <w:trHeight w:val="9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74 116,7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4 486,4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18 081,3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10140,4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12 241,1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12 232,0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8 247,4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8 688,1</w:t>
            </w:r>
          </w:p>
        </w:tc>
      </w:tr>
      <w:tr w:rsidR="00E81B98" w:rsidRPr="004E11F7">
        <w:trPr>
          <w:trHeight w:val="16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Подпрограмма 1</w:t>
            </w:r>
          </w:p>
          <w:p w:rsidR="00E81B98" w:rsidRPr="004E11F7" w:rsidRDefault="00E81B98" w:rsidP="004E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«Формирование комфортной городской среды на территории городского округа г.Бор»</w:t>
            </w:r>
          </w:p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(1)+(2)+(3)+(4)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26 1 00 00000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2018-2024гг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Управление ЖКХ</w:t>
            </w:r>
          </w:p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446 230,7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44 863,6</w:t>
            </w:r>
          </w:p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65 722,2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139 333,0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50 171,0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61 942,0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39 924,2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44 274,7</w:t>
            </w:r>
          </w:p>
        </w:tc>
      </w:tr>
      <w:tr w:rsidR="00E81B98" w:rsidRPr="004E11F7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в том числе в разрезе источников: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1B98" w:rsidRPr="004E11F7">
        <w:trPr>
          <w:trHeight w:val="9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1.0.1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63 583,1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4 486,4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18 081,3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10140,4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12 241,1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8720,8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4 736,2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5 176,9</w:t>
            </w:r>
          </w:p>
        </w:tc>
      </w:tr>
      <w:tr w:rsidR="00E81B98" w:rsidRPr="004E11F7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 xml:space="preserve"> «Поддержка государственных программ субъектов РФ и муниципальных программ формирования современной городской среды»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 xml:space="preserve">26 1 </w:t>
            </w:r>
            <w:r w:rsidRPr="004E11F7">
              <w:rPr>
                <w:rFonts w:ascii="Times New Roman" w:hAnsi="Times New Roman" w:cs="Times New Roman"/>
                <w:lang w:val="en-US"/>
              </w:rPr>
              <w:t>F</w:t>
            </w:r>
            <w:r w:rsidRPr="004E11F7">
              <w:rPr>
                <w:rFonts w:ascii="Times New Roman" w:hAnsi="Times New Roman" w:cs="Times New Roman"/>
              </w:rPr>
              <w:t>2 00000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2019-2024г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Управление ЖКХ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351 218,7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52 934,3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133 547,3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42 144,3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40 053,0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39 097,8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43 442,0</w:t>
            </w:r>
          </w:p>
        </w:tc>
      </w:tr>
      <w:tr w:rsidR="00E81B98" w:rsidRPr="004E11F7">
        <w:trPr>
          <w:trHeight w:val="19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26 121,8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E11F7">
              <w:rPr>
                <w:rFonts w:ascii="Times New Roman" w:hAnsi="Times New Roman" w:cs="Times New Roman"/>
              </w:rPr>
              <w:t>5293,4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4354,7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4 214,4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4005,3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3 909,8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4 344,2</w:t>
            </w:r>
          </w:p>
        </w:tc>
      </w:tr>
      <w:tr w:rsidR="00E81B98" w:rsidRPr="004E11F7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Подпрограмма 2</w:t>
            </w:r>
            <w:r w:rsidRPr="004E11F7">
              <w:rPr>
                <w:rFonts w:ascii="Times New Roman" w:hAnsi="Times New Roman" w:cs="Times New Roman"/>
              </w:rPr>
              <w:t xml:space="preserve">  «Прочие мероприятия в рамках муниципальной программы «Формирование современной городской среды  на территории городского округа г.Бор»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E11F7">
              <w:rPr>
                <w:rFonts w:ascii="Times New Roman" w:hAnsi="Times New Roman" w:cs="Times New Roman"/>
              </w:rPr>
              <w:t>2620000000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  <w:lang w:val="en-US"/>
              </w:rPr>
              <w:t>2022-2024</w:t>
            </w:r>
            <w:r w:rsidRPr="004E11F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Управление ЖКХ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52 667,4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17 555,8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17 555,8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  <w:b/>
                <w:bCs/>
              </w:rPr>
              <w:t>17 555,8</w:t>
            </w:r>
          </w:p>
        </w:tc>
      </w:tr>
      <w:tr w:rsidR="00E81B98" w:rsidRPr="004E11F7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2.0.1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10 533,6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3 511,2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3 511,2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3 511,2</w:t>
            </w:r>
          </w:p>
        </w:tc>
      </w:tr>
      <w:tr w:rsidR="00E81B98" w:rsidRPr="004E11F7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Основное мероприятие 2.1</w:t>
            </w:r>
          </w:p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«Содержание объектов благоустройства и общественных территорий»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2620100000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52 667,4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17 555,8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17 555,8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17 555,8</w:t>
            </w:r>
          </w:p>
        </w:tc>
      </w:tr>
      <w:tr w:rsidR="00E81B98" w:rsidRPr="004E11F7">
        <w:trPr>
          <w:trHeight w:val="3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B98" w:rsidRPr="004E11F7" w:rsidRDefault="00E81B98" w:rsidP="004E1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10 533,6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3 511,2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3 511,2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98" w:rsidRPr="004E11F7" w:rsidRDefault="00E81B98" w:rsidP="004E11F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E11F7">
              <w:rPr>
                <w:rFonts w:ascii="Times New Roman" w:hAnsi="Times New Roman" w:cs="Times New Roman"/>
              </w:rPr>
              <w:t>3 511,2</w:t>
            </w:r>
          </w:p>
        </w:tc>
      </w:tr>
    </w:tbl>
    <w:p w:rsidR="00E81B98" w:rsidRPr="004E11F7" w:rsidRDefault="00E81B98" w:rsidP="004E11F7">
      <w:pPr>
        <w:keepNext/>
        <w:spacing w:after="0" w:line="240" w:lineRule="auto"/>
        <w:outlineLvl w:val="0"/>
        <w:rPr>
          <w:rFonts w:ascii="Times New Roman" w:hAnsi="Times New Roman" w:cs="Times New Roman"/>
        </w:rPr>
      </w:pPr>
    </w:p>
    <w:p w:rsidR="00E81B98" w:rsidRPr="004E11F7" w:rsidRDefault="00E81B98" w:rsidP="004E11F7">
      <w:pPr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 w:rsidRPr="004E11F7">
        <w:rPr>
          <w:rFonts w:ascii="Times New Roman" w:hAnsi="Times New Roman" w:cs="Times New Roman"/>
        </w:rPr>
        <w:t>В  Разделе 3.1.1. «Паспорт подпрограммы 1» пункт 6  изложить в новой редакции</w:t>
      </w:r>
    </w:p>
    <w:tbl>
      <w:tblPr>
        <w:tblW w:w="147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"/>
        <w:gridCol w:w="2281"/>
        <w:gridCol w:w="12023"/>
      </w:tblGrid>
      <w:tr w:rsidR="00E81B98" w:rsidRPr="004E11F7">
        <w:trPr>
          <w:trHeight w:val="1193"/>
        </w:trPr>
        <w:tc>
          <w:tcPr>
            <w:tcW w:w="476" w:type="dxa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83" w:type="dxa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2020" w:type="dxa"/>
          </w:tcPr>
          <w:tbl>
            <w:tblPr>
              <w:tblW w:w="1179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2154"/>
              <w:gridCol w:w="1274"/>
              <w:gridCol w:w="1174"/>
              <w:gridCol w:w="1235"/>
              <w:gridCol w:w="1273"/>
              <w:gridCol w:w="1132"/>
              <w:gridCol w:w="1131"/>
              <w:gridCol w:w="1145"/>
              <w:gridCol w:w="1276"/>
            </w:tblGrid>
            <w:tr w:rsidR="00E81B98" w:rsidRPr="004E11F7">
              <w:trPr>
                <w:trHeight w:val="317"/>
              </w:trPr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Источники финансирования </w:t>
                  </w:r>
                </w:p>
              </w:tc>
              <w:tc>
                <w:tcPr>
                  <w:tcW w:w="12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Всего тыс.руб </w:t>
                  </w:r>
                </w:p>
              </w:tc>
              <w:tc>
                <w:tcPr>
                  <w:tcW w:w="836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В том числе   по годам реализации программы   (тыс. рублей)</w:t>
                  </w:r>
                </w:p>
              </w:tc>
            </w:tr>
            <w:tr w:rsidR="00E81B98" w:rsidRPr="004E11F7">
              <w:trPr>
                <w:trHeight w:val="317"/>
              </w:trPr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2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2018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2019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2021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2024</w:t>
                  </w:r>
                </w:p>
              </w:tc>
            </w:tr>
            <w:tr w:rsidR="00E81B98" w:rsidRPr="004E11F7">
              <w:trPr>
                <w:trHeight w:val="317"/>
              </w:trPr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Подпрограмма 1 </w:t>
                  </w: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«Формирование комфортной городской среды на территории городского округа г.Бор»</w:t>
                  </w:r>
                </w:p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(1) + (2) + (3) + (4)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</w:rPr>
                    <w:t>446 230,7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</w:rPr>
                    <w:t>44 863,6</w:t>
                  </w:r>
                </w:p>
                <w:p w:rsidR="00E81B98" w:rsidRPr="004E11F7" w:rsidRDefault="00E81B98" w:rsidP="004E11F7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</w:rPr>
                    <w:t>65 722,2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</w:rPr>
                    <w:t>139 333,0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</w:rPr>
                    <w:t>50 171,0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</w:rPr>
                    <w:t>61 942,0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</w:rPr>
                    <w:t>39 924,2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</w:rPr>
                    <w:t>44 274,7</w:t>
                  </w:r>
                </w:p>
              </w:tc>
            </w:tr>
            <w:tr w:rsidR="00E81B98" w:rsidRPr="004E11F7">
              <w:trPr>
                <w:trHeight w:val="317"/>
              </w:trPr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</w:rPr>
                    <w:t>63 583,1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</w:rPr>
                    <w:t>4 486,4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</w:rPr>
                    <w:t>18 081,3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</w:rPr>
                    <w:t>10140,4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</w:rPr>
                    <w:t>12 241,1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</w:rPr>
                    <w:t>8720,8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</w:rPr>
                    <w:t>4 736,2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</w:rPr>
                    <w:t>5 176,9</w:t>
                  </w:r>
                </w:p>
              </w:tc>
            </w:tr>
            <w:tr w:rsidR="00E81B98" w:rsidRPr="004E11F7">
              <w:trPr>
                <w:trHeight w:val="317"/>
              </w:trPr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</w:rPr>
                    <w:t>52 067,7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</w:rPr>
                    <w:t>15 700,0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</w:rPr>
                    <w:t>11 696,0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</w:rPr>
                    <w:t>1 567,7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</w:rPr>
                    <w:t>1517,2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</w:rPr>
                    <w:t>18 615,4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</w:rPr>
                    <w:t>1 407,5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</w:rPr>
                    <w:t>1 563,9</w:t>
                  </w:r>
                </w:p>
              </w:tc>
            </w:tr>
            <w:tr w:rsidR="00E81B98" w:rsidRPr="004E11F7">
              <w:trPr>
                <w:trHeight w:val="317"/>
              </w:trPr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</w:rPr>
                    <w:t>330 579,9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</w:rPr>
                    <w:t>24 677,2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</w:rPr>
                    <w:t>35 944,9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</w:rPr>
                    <w:t>127 624,9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</w:rPr>
                    <w:t>36 412,7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</w:rPr>
                    <w:t>34 605,8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</w:rPr>
                    <w:t>33 780,5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</w:rPr>
                    <w:t>37 533,9</w:t>
                  </w:r>
                </w:p>
              </w:tc>
            </w:tr>
            <w:tr w:rsidR="00E81B98" w:rsidRPr="004E11F7">
              <w:trPr>
                <w:trHeight w:val="317"/>
              </w:trPr>
              <w:tc>
                <w:tcPr>
                  <w:tcW w:w="2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4) прочие источники 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0,0</w:t>
                  </w:r>
                </w:p>
              </w:tc>
            </w:tr>
          </w:tbl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81B98" w:rsidRPr="004E11F7" w:rsidRDefault="00E81B98" w:rsidP="004E11F7">
      <w:pPr>
        <w:spacing w:line="240" w:lineRule="auto"/>
        <w:rPr>
          <w:rFonts w:ascii="Times New Roman" w:hAnsi="Times New Roman" w:cs="Times New Roman"/>
        </w:rPr>
      </w:pPr>
    </w:p>
    <w:p w:rsidR="00E81B98" w:rsidRPr="004E11F7" w:rsidRDefault="00E81B98" w:rsidP="004E11F7">
      <w:pPr>
        <w:numPr>
          <w:ilvl w:val="0"/>
          <w:numId w:val="32"/>
        </w:numPr>
        <w:spacing w:line="240" w:lineRule="auto"/>
        <w:rPr>
          <w:rFonts w:ascii="Times New Roman" w:hAnsi="Times New Roman" w:cs="Times New Roman"/>
        </w:rPr>
      </w:pPr>
      <w:r w:rsidRPr="004E11F7">
        <w:rPr>
          <w:rFonts w:ascii="Times New Roman" w:hAnsi="Times New Roman" w:cs="Times New Roman"/>
        </w:rPr>
        <w:t>В  Разделе 3.2.1. «Паспорт подпрограммы 2» пункт 6  изложить в новой редакции</w:t>
      </w:r>
    </w:p>
    <w:tbl>
      <w:tblPr>
        <w:tblW w:w="15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119"/>
        <w:gridCol w:w="11628"/>
      </w:tblGrid>
      <w:tr w:rsidR="00E81B98" w:rsidRPr="004E11F7">
        <w:trPr>
          <w:trHeight w:val="2019"/>
        </w:trPr>
        <w:tc>
          <w:tcPr>
            <w:tcW w:w="568" w:type="dxa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11628" w:type="dxa"/>
          </w:tcPr>
          <w:tbl>
            <w:tblPr>
              <w:tblW w:w="1151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21"/>
              <w:gridCol w:w="1701"/>
              <w:gridCol w:w="1843"/>
              <w:gridCol w:w="2410"/>
              <w:gridCol w:w="2835"/>
            </w:tblGrid>
            <w:tr w:rsidR="00E81B98" w:rsidRPr="004E11F7">
              <w:trPr>
                <w:gridAfter w:val="3"/>
                <w:wAfter w:w="7088" w:type="dxa"/>
                <w:trHeight w:val="317"/>
              </w:trPr>
              <w:tc>
                <w:tcPr>
                  <w:tcW w:w="27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Источники финансирования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 xml:space="preserve">Всего тыс.руб </w:t>
                  </w:r>
                </w:p>
              </w:tc>
            </w:tr>
            <w:tr w:rsidR="00E81B98" w:rsidRPr="004E11F7">
              <w:trPr>
                <w:trHeight w:val="317"/>
              </w:trPr>
              <w:tc>
                <w:tcPr>
                  <w:tcW w:w="27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2024</w:t>
                  </w:r>
                </w:p>
              </w:tc>
            </w:tr>
            <w:tr w:rsidR="00E81B98" w:rsidRPr="004E11F7">
              <w:trPr>
                <w:trHeight w:val="317"/>
              </w:trPr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</w:t>
                  </w:r>
                  <w:r w:rsidRPr="004E11F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Подпрограмма 2</w:t>
                  </w: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  (1) + (2) + (3) + (4) «Прочие мероприятия в рамках муниципальной программы «Формирование современной городской среды  на территории городского округа г.Бор»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52 667,4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17 555,8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17 555,8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17 555,8</w:t>
                  </w:r>
                </w:p>
              </w:tc>
            </w:tr>
            <w:tr w:rsidR="00E81B98" w:rsidRPr="004E11F7">
              <w:trPr>
                <w:trHeight w:val="317"/>
              </w:trPr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(1) расходы бюджета ГО г. Бор (без учета передаваемых в бюджет ГО  средств из областного и федерального бюджетов)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10 533,6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3 511,2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3 511,2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3 511,2</w:t>
                  </w:r>
                </w:p>
              </w:tc>
            </w:tr>
            <w:tr w:rsidR="00E81B98" w:rsidRPr="004E11F7">
              <w:trPr>
                <w:trHeight w:val="317"/>
              </w:trPr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(2) расходы за счет средств областного бюджета, передаваемых в бюджет ГО г. Бор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42 133,8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14 044,6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14 044,6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14 044,6</w:t>
                  </w:r>
                </w:p>
              </w:tc>
            </w:tr>
            <w:tr w:rsidR="00E81B98" w:rsidRPr="004E11F7">
              <w:trPr>
                <w:trHeight w:val="317"/>
              </w:trPr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(3) расходы за счет средств  федерального бюджета, передаваемых в бюджет ГО г. Бор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1B98" w:rsidRPr="004E11F7" w:rsidRDefault="00E81B98" w:rsidP="004E11F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4E11F7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0</w:t>
                  </w:r>
                </w:p>
              </w:tc>
            </w:tr>
          </w:tbl>
          <w:p w:rsidR="00E81B98" w:rsidRPr="004E11F7" w:rsidRDefault="00E81B98" w:rsidP="004E11F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</w:tr>
    </w:tbl>
    <w:p w:rsidR="00E81B98" w:rsidRPr="004E11F7" w:rsidRDefault="00E81B98" w:rsidP="004E11F7">
      <w:pPr>
        <w:spacing w:line="240" w:lineRule="auto"/>
        <w:rPr>
          <w:rFonts w:ascii="Times New Roman" w:hAnsi="Times New Roman" w:cs="Times New Roman"/>
        </w:rPr>
      </w:pPr>
    </w:p>
    <w:p w:rsidR="00E81B98" w:rsidRPr="004E11F7" w:rsidRDefault="00E81B98" w:rsidP="004E11F7">
      <w:pPr>
        <w:spacing w:line="240" w:lineRule="auto"/>
        <w:rPr>
          <w:rFonts w:ascii="Times New Roman" w:hAnsi="Times New Roman" w:cs="Times New Roman"/>
        </w:rPr>
      </w:pPr>
      <w:r w:rsidRPr="004E11F7">
        <w:rPr>
          <w:rFonts w:ascii="Times New Roman" w:hAnsi="Times New Roman" w:cs="Times New Roman"/>
        </w:rPr>
        <w:t>5. Приложение №2 « Перечень общественных пространств, подлежащих благоустройству в рамках реализации муниципальной программы» изложить в новой редакции: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8079"/>
        <w:gridCol w:w="1560"/>
        <w:gridCol w:w="2410"/>
      </w:tblGrid>
      <w:tr w:rsidR="00E81B98" w:rsidRPr="004E11F7">
        <w:trPr>
          <w:trHeight w:val="297"/>
        </w:trPr>
        <w:tc>
          <w:tcPr>
            <w:tcW w:w="2943" w:type="dxa"/>
            <w:shd w:val="clear" w:color="auto" w:fill="F8F7F2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общественных пространств городского округа г. Бор</w:t>
            </w:r>
          </w:p>
        </w:tc>
        <w:tc>
          <w:tcPr>
            <w:tcW w:w="8079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Краткое  описание общественного пространства и планируемых работ</w:t>
            </w:r>
          </w:p>
        </w:tc>
        <w:tc>
          <w:tcPr>
            <w:tcW w:w="1560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Период реализации</w:t>
            </w:r>
          </w:p>
        </w:tc>
        <w:tc>
          <w:tcPr>
            <w:tcW w:w="2410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Основание включения в период реализации</w:t>
            </w:r>
          </w:p>
        </w:tc>
      </w:tr>
      <w:tr w:rsidR="00E81B98" w:rsidRPr="004E11F7">
        <w:trPr>
          <w:trHeight w:val="2200"/>
        </w:trPr>
        <w:tc>
          <w:tcPr>
            <w:tcW w:w="2943" w:type="dxa"/>
            <w:shd w:val="clear" w:color="auto" w:fill="F8F7F2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Зона отдыха "Мухинское озеро", г.Бор</w:t>
            </w:r>
          </w:p>
        </w:tc>
        <w:tc>
          <w:tcPr>
            <w:tcW w:w="8079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Площадь благоустраиваемой территории 1,4га.</w:t>
            </w: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Зона отдыха «Мухинское озеро» располагается в центральной части города, в непосредственной близости к главной улице и примыкает к центральной площади, которая является главной транспортной развязкой и местом проведения массовых мероприятий (ярмарки, фестивали). </w:t>
            </w: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Благоустройство территории предусматривает: благоустройство береговой зоны озера с устройством пешеходных дорожек с  закрытыми беседками,  благоустройство и озеленение  основного массива сквера, устройство освещения и парковочной площадки. Также предусмотрены детские зоны отдыха, (большая игровая и спортивная площадки). </w:t>
            </w: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2018-1 этап</w:t>
            </w: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ind w:right="-25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2019-2 этап</w:t>
            </w: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2020- 3этап</w:t>
            </w: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 2020 году реализация 3 этапа проекта Зона отдыха «Мухинское озеро»,  согласно рейтингового голосования, которое проходило в октябре 2019 года  </w:t>
            </w:r>
          </w:p>
        </w:tc>
      </w:tr>
      <w:tr w:rsidR="00E81B98" w:rsidRPr="004E11F7">
        <w:trPr>
          <w:trHeight w:val="295"/>
        </w:trPr>
        <w:tc>
          <w:tcPr>
            <w:tcW w:w="2943" w:type="dxa"/>
            <w:shd w:val="clear" w:color="auto" w:fill="F8F7F2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 Пляжная зона на озере Юрасовское, г.Бор</w:t>
            </w:r>
          </w:p>
        </w:tc>
        <w:tc>
          <w:tcPr>
            <w:tcW w:w="8079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Площадь благоустраиваемой территории пляжа  4,9га.</w:t>
            </w: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Озеро Юрасовское - это объект, который является важным элементом природной среды города Бор, комфортной и доступной зоной отдыха у воды жителей и гостей города.</w:t>
            </w: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Благоустройство предполагает: детскую и спортивные площадки, кабинки для переодевания, площадку для летнего кафе. Предусмотрено место для объекта многофункционального назначения (спасательный пост, медицинский кабинет, туалет)</w:t>
            </w: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2019г.</w:t>
            </w:r>
          </w:p>
        </w:tc>
        <w:tc>
          <w:tcPr>
            <w:tcW w:w="2410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По результатам рейтингового голосования, проведенного 18 марта 2018 г.</w:t>
            </w:r>
          </w:p>
        </w:tc>
      </w:tr>
      <w:tr w:rsidR="00E81B98" w:rsidRPr="004E11F7">
        <w:trPr>
          <w:trHeight w:val="295"/>
        </w:trPr>
        <w:tc>
          <w:tcPr>
            <w:tcW w:w="2943" w:type="dxa"/>
            <w:shd w:val="clear" w:color="auto" w:fill="F8F7F2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3.Историко-рекреационная территория в районе памятника А.М.Горькому и Ф.И.Шаляпину, г.Бор </w:t>
            </w: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79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Площадь благоустройства 15,4 га.</w:t>
            </w: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Излюбленное место отдыха для прогулок борчан и гостей города, молодожен и выпускников. Историко-рекреационная зона, связанная с именами  А.М. Горького и Ф.И. Шаляпина.</w:t>
            </w: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Благоустройство территории включает в себя реконструкцию пешеходных дорожек, освещения, организацию смотровых площадок по ходу пешеходной зоны, строительство парящего консольного моста, организацию открытого амфитеатра.</w:t>
            </w:r>
          </w:p>
        </w:tc>
        <w:tc>
          <w:tcPr>
            <w:tcW w:w="1560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2020г.-2021г </w:t>
            </w:r>
          </w:p>
        </w:tc>
        <w:tc>
          <w:tcPr>
            <w:tcW w:w="2410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 результатам рейтингового голосования, проведенного в октябре 2019 года, в форме дистанционного голосования с использованием информационно-телекоммуникационной сети «Интернет» </w:t>
            </w:r>
          </w:p>
        </w:tc>
      </w:tr>
      <w:tr w:rsidR="00E81B98" w:rsidRPr="004E11F7">
        <w:trPr>
          <w:trHeight w:val="295"/>
        </w:trPr>
        <w:tc>
          <w:tcPr>
            <w:tcW w:w="2943" w:type="dxa"/>
            <w:shd w:val="clear" w:color="auto" w:fill="F8F7F2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4.«Борское Волгоречье» (2 этап)</w:t>
            </w:r>
          </w:p>
        </w:tc>
        <w:tc>
          <w:tcPr>
            <w:tcW w:w="8079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Площадь благоустройства 3,6 га.</w:t>
            </w: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Территория от канатной дороги до сквера с мемориальным комплексом в честь Георгия Победоносца. Проект предусматривает создание прогулочной дорожно-тропиночной сети, детской и спортивной площадок, освещенной велодорожки, установку МАФ .</w:t>
            </w: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2021 г.</w:t>
            </w:r>
          </w:p>
        </w:tc>
        <w:tc>
          <w:tcPr>
            <w:tcW w:w="2410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 результатам рейтингового голосования, которое проходило с 23 июня 2020 года по 6 июля (включительно) 2020 </w:t>
            </w: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года</w:t>
            </w:r>
          </w:p>
        </w:tc>
      </w:tr>
      <w:tr w:rsidR="00E81B98" w:rsidRPr="004E11F7">
        <w:trPr>
          <w:trHeight w:val="295"/>
        </w:trPr>
        <w:tc>
          <w:tcPr>
            <w:tcW w:w="2943" w:type="dxa"/>
            <w:shd w:val="clear" w:color="auto" w:fill="F8F7F2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5.Парк им.Максимова, г.Бор</w:t>
            </w:r>
          </w:p>
        </w:tc>
        <w:tc>
          <w:tcPr>
            <w:tcW w:w="8079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Площадь благоустройства 3,3 га. </w:t>
            </w: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Территория парка востребована как место отдыха, проведения семейного и молодежного досуга у жителей микрорайона Стекольного завода и гостей города. Парк связан с именем В.В. Максимова, который возглавлял с 1992 года Борский стекольный завод.</w:t>
            </w: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Благоустройство предусматривает: Ремонт тротуарного покрытия, освещения, озеленения, установка малых архитектурных форм, реконструкция главного входа.</w:t>
            </w: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2021г.</w:t>
            </w:r>
          </w:p>
        </w:tc>
        <w:tc>
          <w:tcPr>
            <w:tcW w:w="2410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По результатам рейтингового голосования, которое проходило с 23 июня 2020 года по 6 июля (включительно) 2020 года</w:t>
            </w:r>
          </w:p>
        </w:tc>
      </w:tr>
      <w:tr w:rsidR="00E81B98" w:rsidRPr="004E11F7">
        <w:trPr>
          <w:trHeight w:val="295"/>
        </w:trPr>
        <w:tc>
          <w:tcPr>
            <w:tcW w:w="2943" w:type="dxa"/>
            <w:shd w:val="clear" w:color="auto" w:fill="F8F7F2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6.Сквер, п. Октябрьский </w:t>
            </w:r>
          </w:p>
        </w:tc>
        <w:tc>
          <w:tcPr>
            <w:tcW w:w="8079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Площадь благоустройства 0,72 га. </w:t>
            </w: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Территория вблизи МАУК «Октябрьский  Дом Культуры» востребована у жителей поселка как центральное место проведения общественных и массовых мероприятий, семейного и молодежного досуга. Проект предусматривает благоустройство площади у ДК, создание прогулочной сети в зеленой зоне сквера, установку МАФ,  ремонт освещения.  </w:t>
            </w:r>
          </w:p>
        </w:tc>
        <w:tc>
          <w:tcPr>
            <w:tcW w:w="1560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2022 г. </w:t>
            </w:r>
          </w:p>
        </w:tc>
        <w:tc>
          <w:tcPr>
            <w:tcW w:w="2410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По результатам рейтингового голосования, которое проходило  с 26 апреля по 30 мая 2021 года</w:t>
            </w:r>
          </w:p>
        </w:tc>
      </w:tr>
      <w:tr w:rsidR="00E81B98" w:rsidRPr="004E11F7">
        <w:trPr>
          <w:trHeight w:val="295"/>
        </w:trPr>
        <w:tc>
          <w:tcPr>
            <w:tcW w:w="2943" w:type="dxa"/>
            <w:shd w:val="clear" w:color="auto" w:fill="F8F7F2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7. Сквер, п. Неклюдово </w:t>
            </w:r>
          </w:p>
        </w:tc>
        <w:tc>
          <w:tcPr>
            <w:tcW w:w="8079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Площадь благоустройства 1,5 га.</w:t>
            </w: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Территория вблизи МАУК «Неклюдовский Дом Культуры» востребована у жителей поселка как центральное место проведения общественных и массовых мероприятий, семейного и молодежного досуга, спортивных мероприятий. Проект предусматривает благоустройство площади у ДК, создание прогулочной сети в зеленой зоне сквера, установку МАФ, игровых и спортивных элементов, ремонт освещения.  </w:t>
            </w:r>
          </w:p>
        </w:tc>
        <w:tc>
          <w:tcPr>
            <w:tcW w:w="1560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2410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По результатам рейтингового голосования, которое проходило  с 26 апреля по 30 мая 2021 года</w:t>
            </w:r>
          </w:p>
        </w:tc>
      </w:tr>
      <w:tr w:rsidR="00E81B98" w:rsidRPr="004E11F7">
        <w:trPr>
          <w:trHeight w:val="295"/>
        </w:trPr>
        <w:tc>
          <w:tcPr>
            <w:tcW w:w="2943" w:type="dxa"/>
            <w:shd w:val="clear" w:color="auto" w:fill="F8F7F2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8. Сквер, п. Б.Пикино </w:t>
            </w:r>
            <w:bookmarkStart w:id="1" w:name="_GoBack"/>
            <w:bookmarkEnd w:id="1"/>
          </w:p>
        </w:tc>
        <w:tc>
          <w:tcPr>
            <w:tcW w:w="8079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Территория сквера вблизи МАУ СОК «Взлет». Благоустройство предусматривает ремонт пешеходных дорожек, освещения, установку МАФ, уличных тренажеров, ремонт хоккейной коробки</w:t>
            </w:r>
          </w:p>
        </w:tc>
        <w:tc>
          <w:tcPr>
            <w:tcW w:w="1560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 xml:space="preserve">2023 г </w:t>
            </w:r>
          </w:p>
        </w:tc>
        <w:tc>
          <w:tcPr>
            <w:tcW w:w="2410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По результатам рейтингового голосования, которое проходило  с 15 апреля по 30 мая 2022 года</w:t>
            </w:r>
          </w:p>
        </w:tc>
      </w:tr>
      <w:tr w:rsidR="00E81B98" w:rsidRPr="004E11F7">
        <w:trPr>
          <w:trHeight w:val="295"/>
        </w:trPr>
        <w:tc>
          <w:tcPr>
            <w:tcW w:w="2943" w:type="dxa"/>
            <w:shd w:val="clear" w:color="auto" w:fill="F8F7F2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9. Сквер, с. Линда </w:t>
            </w: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79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Территория сквера</w:t>
            </w:r>
            <w:r w:rsidRPr="004E11F7">
              <w:rPr>
                <w:rFonts w:ascii="Times New Roman" w:hAnsi="Times New Roman" w:cs="Times New Roman"/>
              </w:rPr>
              <w:t xml:space="preserve"> </w:t>
            </w: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вблизи МАУК «Линдовский социально-культурный комплекс», востребована у жителей, как место отдыха и для проведения торжественных мероприятий. Благоустройство предусматривает   ремонт пешеходных дорожек, освещения, установку МАФ, игровых и спортивных элементов.</w:t>
            </w:r>
          </w:p>
        </w:tc>
        <w:tc>
          <w:tcPr>
            <w:tcW w:w="1560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2024 г.</w:t>
            </w:r>
          </w:p>
        </w:tc>
        <w:tc>
          <w:tcPr>
            <w:tcW w:w="2410" w:type="dxa"/>
          </w:tcPr>
          <w:p w:rsidR="00E81B98" w:rsidRPr="004E11F7" w:rsidRDefault="00E81B98" w:rsidP="004E11F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E11F7">
              <w:rPr>
                <w:rFonts w:ascii="Times New Roman" w:hAnsi="Times New Roman" w:cs="Times New Roman"/>
                <w:color w:val="000000"/>
                <w:lang w:eastAsia="ru-RU"/>
              </w:rPr>
              <w:t>По результатам рейтингового голосования, которое проходило  с 15 апреля по 30 мая 2022 года</w:t>
            </w:r>
          </w:p>
        </w:tc>
      </w:tr>
    </w:tbl>
    <w:p w:rsidR="00E81B98" w:rsidRPr="004E11F7" w:rsidRDefault="00E81B98" w:rsidP="004E11F7">
      <w:pPr>
        <w:tabs>
          <w:tab w:val="left" w:pos="92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E11F7">
        <w:rPr>
          <w:rFonts w:ascii="Times New Roman" w:hAnsi="Times New Roman" w:cs="Times New Roman"/>
          <w:highlight w:val="yellow"/>
        </w:rPr>
        <w:t xml:space="preserve">                                                                                                                                                                  </w:t>
      </w:r>
    </w:p>
    <w:p w:rsidR="00E81B98" w:rsidRPr="004E11F7" w:rsidRDefault="00E81B98" w:rsidP="004E11F7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E81B98" w:rsidRPr="004E11F7" w:rsidSect="00793F4D">
      <w:footerReference w:type="default" r:id="rId7"/>
      <w:pgSz w:w="16838" w:h="11906" w:orient="landscape"/>
      <w:pgMar w:top="1134" w:right="567" w:bottom="66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C58" w:rsidRDefault="008C2C58" w:rsidP="007517ED">
      <w:pPr>
        <w:spacing w:after="0" w:line="240" w:lineRule="auto"/>
      </w:pPr>
      <w:r>
        <w:separator/>
      </w:r>
    </w:p>
  </w:endnote>
  <w:endnote w:type="continuationSeparator" w:id="1">
    <w:p w:rsidR="008C2C58" w:rsidRDefault="008C2C58" w:rsidP="0075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B98" w:rsidRDefault="00872165" w:rsidP="00550CAF">
    <w:pPr>
      <w:pStyle w:val="a9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E81B98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493E19">
      <w:rPr>
        <w:rStyle w:val="af6"/>
        <w:noProof/>
      </w:rPr>
      <w:t>3</w:t>
    </w:r>
    <w:r>
      <w:rPr>
        <w:rStyle w:val="af6"/>
      </w:rPr>
      <w:fldChar w:fldCharType="end"/>
    </w:r>
  </w:p>
  <w:p w:rsidR="00E81B98" w:rsidRDefault="00E81B98" w:rsidP="002C40EE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C58" w:rsidRDefault="008C2C58" w:rsidP="007517ED">
      <w:pPr>
        <w:spacing w:after="0" w:line="240" w:lineRule="auto"/>
      </w:pPr>
      <w:r>
        <w:separator/>
      </w:r>
    </w:p>
  </w:footnote>
  <w:footnote w:type="continuationSeparator" w:id="1">
    <w:p w:rsidR="008C2C58" w:rsidRDefault="008C2C58" w:rsidP="0075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6">
    <w:nsid w:val="0A545A5E"/>
    <w:multiLevelType w:val="hybridMultilevel"/>
    <w:tmpl w:val="BD72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01B4"/>
    <w:multiLevelType w:val="multilevel"/>
    <w:tmpl w:val="00FAC0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9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1BAA0423"/>
    <w:multiLevelType w:val="hybridMultilevel"/>
    <w:tmpl w:val="C68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70468"/>
    <w:multiLevelType w:val="hybridMultilevel"/>
    <w:tmpl w:val="E3C6E910"/>
    <w:lvl w:ilvl="0" w:tplc="1222E084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FB47CD"/>
    <w:multiLevelType w:val="hybridMultilevel"/>
    <w:tmpl w:val="9C48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3538D"/>
    <w:multiLevelType w:val="hybridMultilevel"/>
    <w:tmpl w:val="40C6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5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16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17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3B8D5B53"/>
    <w:multiLevelType w:val="hybridMultilevel"/>
    <w:tmpl w:val="BC581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20">
    <w:nsid w:val="46032D5D"/>
    <w:multiLevelType w:val="multilevel"/>
    <w:tmpl w:val="EEB432D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F8B5EC2"/>
    <w:multiLevelType w:val="hybridMultilevel"/>
    <w:tmpl w:val="B9D6F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603FB"/>
    <w:multiLevelType w:val="hybridMultilevel"/>
    <w:tmpl w:val="1CDCA1B0"/>
    <w:lvl w:ilvl="0" w:tplc="B73E6F5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D15D8"/>
    <w:multiLevelType w:val="multilevel"/>
    <w:tmpl w:val="9F6EC92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97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35" w:hanging="97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A3CDFF5"/>
    <w:multiLevelType w:val="multilevel"/>
    <w:tmpl w:val="5A3CDFF5"/>
    <w:name w:val="Нумерованный список 2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6">
    <w:nsid w:val="60321757"/>
    <w:multiLevelType w:val="multilevel"/>
    <w:tmpl w:val="0B307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1D97EB9"/>
    <w:multiLevelType w:val="hybridMultilevel"/>
    <w:tmpl w:val="BC581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9">
    <w:nsid w:val="6A713449"/>
    <w:multiLevelType w:val="multilevel"/>
    <w:tmpl w:val="3B9669F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5B034EA"/>
    <w:multiLevelType w:val="hybridMultilevel"/>
    <w:tmpl w:val="6A3AD4E2"/>
    <w:lvl w:ilvl="0" w:tplc="16F6271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AA6FA2"/>
    <w:multiLevelType w:val="hybridMultilevel"/>
    <w:tmpl w:val="8E34E764"/>
    <w:lvl w:ilvl="0" w:tplc="19FC3BAC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8"/>
  </w:num>
  <w:num w:numId="3">
    <w:abstractNumId w:val="8"/>
  </w:num>
  <w:num w:numId="4">
    <w:abstractNumId w:val="17"/>
  </w:num>
  <w:num w:numId="5">
    <w:abstractNumId w:val="15"/>
  </w:num>
  <w:num w:numId="6">
    <w:abstractNumId w:val="31"/>
  </w:num>
  <w:num w:numId="7">
    <w:abstractNumId w:val="1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14"/>
  </w:num>
  <w:num w:numId="11">
    <w:abstractNumId w:val="5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2"/>
  </w:num>
  <w:num w:numId="15">
    <w:abstractNumId w:val="6"/>
  </w:num>
  <w:num w:numId="16">
    <w:abstractNumId w:val="26"/>
  </w:num>
  <w:num w:numId="17">
    <w:abstractNumId w:val="7"/>
  </w:num>
  <w:num w:numId="18">
    <w:abstractNumId w:val="10"/>
  </w:num>
  <w:num w:numId="19">
    <w:abstractNumId w:val="23"/>
  </w:num>
  <w:num w:numId="20">
    <w:abstractNumId w:val="20"/>
  </w:num>
  <w:num w:numId="21">
    <w:abstractNumId w:val="29"/>
  </w:num>
  <w:num w:numId="22">
    <w:abstractNumId w:val="12"/>
  </w:num>
  <w:num w:numId="23">
    <w:abstractNumId w:val="24"/>
  </w:num>
  <w:num w:numId="24">
    <w:abstractNumId w:val="13"/>
  </w:num>
  <w:num w:numId="25">
    <w:abstractNumId w:val="1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5"/>
  </w:num>
  <w:num w:numId="28">
    <w:abstractNumId w:val="22"/>
  </w:num>
  <w:num w:numId="29">
    <w:abstractNumId w:val="30"/>
  </w:num>
  <w:num w:numId="30">
    <w:abstractNumId w:val="11"/>
  </w:num>
  <w:num w:numId="31">
    <w:abstractNumId w:val="32"/>
  </w:num>
  <w:num w:numId="32">
    <w:abstractNumId w:val="18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79"/>
    <w:rsid w:val="000003BA"/>
    <w:rsid w:val="00001D8F"/>
    <w:rsid w:val="00001FFE"/>
    <w:rsid w:val="00004639"/>
    <w:rsid w:val="00013253"/>
    <w:rsid w:val="00021F82"/>
    <w:rsid w:val="0002630B"/>
    <w:rsid w:val="0003086A"/>
    <w:rsid w:val="00033D52"/>
    <w:rsid w:val="00047A8D"/>
    <w:rsid w:val="00061BE8"/>
    <w:rsid w:val="000703E8"/>
    <w:rsid w:val="00071114"/>
    <w:rsid w:val="00085805"/>
    <w:rsid w:val="0009744B"/>
    <w:rsid w:val="000A1667"/>
    <w:rsid w:val="000A16BA"/>
    <w:rsid w:val="000B528F"/>
    <w:rsid w:val="000B67DB"/>
    <w:rsid w:val="000B784E"/>
    <w:rsid w:val="000C2867"/>
    <w:rsid w:val="000E2E3B"/>
    <w:rsid w:val="000F5FF4"/>
    <w:rsid w:val="001038EC"/>
    <w:rsid w:val="001155D3"/>
    <w:rsid w:val="00127F30"/>
    <w:rsid w:val="00133993"/>
    <w:rsid w:val="00133A96"/>
    <w:rsid w:val="00136150"/>
    <w:rsid w:val="00137F68"/>
    <w:rsid w:val="00153546"/>
    <w:rsid w:val="00161826"/>
    <w:rsid w:val="00161B2F"/>
    <w:rsid w:val="001624D1"/>
    <w:rsid w:val="001658AB"/>
    <w:rsid w:val="001812EC"/>
    <w:rsid w:val="001A027F"/>
    <w:rsid w:val="001A5024"/>
    <w:rsid w:val="001A67CF"/>
    <w:rsid w:val="001B14DE"/>
    <w:rsid w:val="001B33C6"/>
    <w:rsid w:val="001C550C"/>
    <w:rsid w:val="001E3225"/>
    <w:rsid w:val="001E4A54"/>
    <w:rsid w:val="001E644A"/>
    <w:rsid w:val="001E7470"/>
    <w:rsid w:val="001F3E05"/>
    <w:rsid w:val="00201494"/>
    <w:rsid w:val="00203912"/>
    <w:rsid w:val="00211D43"/>
    <w:rsid w:val="00217E72"/>
    <w:rsid w:val="0024647C"/>
    <w:rsid w:val="00255189"/>
    <w:rsid w:val="002616CE"/>
    <w:rsid w:val="00264E97"/>
    <w:rsid w:val="00266A30"/>
    <w:rsid w:val="002A08CC"/>
    <w:rsid w:val="002A2708"/>
    <w:rsid w:val="002A2DE0"/>
    <w:rsid w:val="002B0792"/>
    <w:rsid w:val="002B5F3E"/>
    <w:rsid w:val="002C33A5"/>
    <w:rsid w:val="002C40EE"/>
    <w:rsid w:val="002C5149"/>
    <w:rsid w:val="002C542C"/>
    <w:rsid w:val="002C654D"/>
    <w:rsid w:val="002C7305"/>
    <w:rsid w:val="002D35A8"/>
    <w:rsid w:val="002D523E"/>
    <w:rsid w:val="002E0B5D"/>
    <w:rsid w:val="002E21D6"/>
    <w:rsid w:val="002F17D9"/>
    <w:rsid w:val="002F6362"/>
    <w:rsid w:val="002F6FD2"/>
    <w:rsid w:val="003034D9"/>
    <w:rsid w:val="00305A03"/>
    <w:rsid w:val="0030758C"/>
    <w:rsid w:val="0031124E"/>
    <w:rsid w:val="00315A59"/>
    <w:rsid w:val="00327F02"/>
    <w:rsid w:val="00334CB2"/>
    <w:rsid w:val="003420E5"/>
    <w:rsid w:val="00350BA5"/>
    <w:rsid w:val="00353D39"/>
    <w:rsid w:val="00385CFB"/>
    <w:rsid w:val="00396C9F"/>
    <w:rsid w:val="003A25C4"/>
    <w:rsid w:val="003A51BB"/>
    <w:rsid w:val="003B6222"/>
    <w:rsid w:val="003B6EF4"/>
    <w:rsid w:val="003C1313"/>
    <w:rsid w:val="003C1DB3"/>
    <w:rsid w:val="003C2440"/>
    <w:rsid w:val="003C5758"/>
    <w:rsid w:val="003D5461"/>
    <w:rsid w:val="003E5ED2"/>
    <w:rsid w:val="003F33FB"/>
    <w:rsid w:val="0042019C"/>
    <w:rsid w:val="00431FC2"/>
    <w:rsid w:val="0044155E"/>
    <w:rsid w:val="00457155"/>
    <w:rsid w:val="004632FA"/>
    <w:rsid w:val="00477609"/>
    <w:rsid w:val="004866B0"/>
    <w:rsid w:val="00487D8D"/>
    <w:rsid w:val="004917FC"/>
    <w:rsid w:val="00492D8C"/>
    <w:rsid w:val="00493E19"/>
    <w:rsid w:val="004A043A"/>
    <w:rsid w:val="004A1A2F"/>
    <w:rsid w:val="004B0779"/>
    <w:rsid w:val="004B6B16"/>
    <w:rsid w:val="004B7A68"/>
    <w:rsid w:val="004C096E"/>
    <w:rsid w:val="004D127E"/>
    <w:rsid w:val="004D4DFC"/>
    <w:rsid w:val="004D70FE"/>
    <w:rsid w:val="004D7646"/>
    <w:rsid w:val="004E11F7"/>
    <w:rsid w:val="004F3B69"/>
    <w:rsid w:val="004F4474"/>
    <w:rsid w:val="004F46C6"/>
    <w:rsid w:val="0050118F"/>
    <w:rsid w:val="00505B88"/>
    <w:rsid w:val="005170C4"/>
    <w:rsid w:val="00521653"/>
    <w:rsid w:val="00521A51"/>
    <w:rsid w:val="005223C1"/>
    <w:rsid w:val="005376A5"/>
    <w:rsid w:val="00541CC9"/>
    <w:rsid w:val="00547943"/>
    <w:rsid w:val="00550CAF"/>
    <w:rsid w:val="005740C9"/>
    <w:rsid w:val="00574564"/>
    <w:rsid w:val="005859E9"/>
    <w:rsid w:val="0058787C"/>
    <w:rsid w:val="00593933"/>
    <w:rsid w:val="005A39C7"/>
    <w:rsid w:val="005A59E8"/>
    <w:rsid w:val="005B2E83"/>
    <w:rsid w:val="005D1C32"/>
    <w:rsid w:val="005E2BD1"/>
    <w:rsid w:val="005E56DD"/>
    <w:rsid w:val="005F0D75"/>
    <w:rsid w:val="00612DE1"/>
    <w:rsid w:val="00624A78"/>
    <w:rsid w:val="0063310A"/>
    <w:rsid w:val="0064100B"/>
    <w:rsid w:val="00642668"/>
    <w:rsid w:val="00656065"/>
    <w:rsid w:val="00660B87"/>
    <w:rsid w:val="0066286E"/>
    <w:rsid w:val="00670DC5"/>
    <w:rsid w:val="00672DBD"/>
    <w:rsid w:val="006763AD"/>
    <w:rsid w:val="00683DAC"/>
    <w:rsid w:val="0068468A"/>
    <w:rsid w:val="006846E2"/>
    <w:rsid w:val="0069618F"/>
    <w:rsid w:val="006A123D"/>
    <w:rsid w:val="006A1C76"/>
    <w:rsid w:val="006B23E5"/>
    <w:rsid w:val="006B2882"/>
    <w:rsid w:val="006C13F3"/>
    <w:rsid w:val="006C36ED"/>
    <w:rsid w:val="006D7676"/>
    <w:rsid w:val="006E2E50"/>
    <w:rsid w:val="006F3E43"/>
    <w:rsid w:val="006F4BC6"/>
    <w:rsid w:val="006F7E9E"/>
    <w:rsid w:val="00703D5C"/>
    <w:rsid w:val="0071269A"/>
    <w:rsid w:val="00720868"/>
    <w:rsid w:val="007253AC"/>
    <w:rsid w:val="00733E35"/>
    <w:rsid w:val="0073517A"/>
    <w:rsid w:val="007409CE"/>
    <w:rsid w:val="00741ED9"/>
    <w:rsid w:val="007517ED"/>
    <w:rsid w:val="0079075F"/>
    <w:rsid w:val="00793F4D"/>
    <w:rsid w:val="007A1698"/>
    <w:rsid w:val="007A646F"/>
    <w:rsid w:val="007B48C4"/>
    <w:rsid w:val="007B6CEB"/>
    <w:rsid w:val="007C7815"/>
    <w:rsid w:val="007E107A"/>
    <w:rsid w:val="007F5592"/>
    <w:rsid w:val="007F7612"/>
    <w:rsid w:val="00804D1E"/>
    <w:rsid w:val="008149EA"/>
    <w:rsid w:val="0081775D"/>
    <w:rsid w:val="00820872"/>
    <w:rsid w:val="0083339B"/>
    <w:rsid w:val="00834105"/>
    <w:rsid w:val="0084098D"/>
    <w:rsid w:val="00840AEB"/>
    <w:rsid w:val="00872165"/>
    <w:rsid w:val="008A5038"/>
    <w:rsid w:val="008A62A7"/>
    <w:rsid w:val="008B51F9"/>
    <w:rsid w:val="008C1B97"/>
    <w:rsid w:val="008C2C58"/>
    <w:rsid w:val="008C2D9A"/>
    <w:rsid w:val="008C60D7"/>
    <w:rsid w:val="008D0024"/>
    <w:rsid w:val="008D22F7"/>
    <w:rsid w:val="008E3431"/>
    <w:rsid w:val="008E6BA7"/>
    <w:rsid w:val="008F6DC0"/>
    <w:rsid w:val="009016A2"/>
    <w:rsid w:val="00907759"/>
    <w:rsid w:val="009140F3"/>
    <w:rsid w:val="00930C26"/>
    <w:rsid w:val="0096335B"/>
    <w:rsid w:val="009658A6"/>
    <w:rsid w:val="0097176B"/>
    <w:rsid w:val="00986395"/>
    <w:rsid w:val="0099282A"/>
    <w:rsid w:val="009C5558"/>
    <w:rsid w:val="009D6ED0"/>
    <w:rsid w:val="009E114D"/>
    <w:rsid w:val="009E14D7"/>
    <w:rsid w:val="009E7F2F"/>
    <w:rsid w:val="009F41BD"/>
    <w:rsid w:val="009F7CB6"/>
    <w:rsid w:val="00A05BAA"/>
    <w:rsid w:val="00A1726F"/>
    <w:rsid w:val="00A36E0C"/>
    <w:rsid w:val="00A4011B"/>
    <w:rsid w:val="00A40F40"/>
    <w:rsid w:val="00A44AF5"/>
    <w:rsid w:val="00A46FFA"/>
    <w:rsid w:val="00A53BCE"/>
    <w:rsid w:val="00A54409"/>
    <w:rsid w:val="00A5506B"/>
    <w:rsid w:val="00A714FC"/>
    <w:rsid w:val="00A81C6D"/>
    <w:rsid w:val="00AA06EE"/>
    <w:rsid w:val="00AA36B7"/>
    <w:rsid w:val="00AA3E0B"/>
    <w:rsid w:val="00AA6ACE"/>
    <w:rsid w:val="00AB5483"/>
    <w:rsid w:val="00AC557A"/>
    <w:rsid w:val="00AD06D9"/>
    <w:rsid w:val="00AE3385"/>
    <w:rsid w:val="00AE3C56"/>
    <w:rsid w:val="00AE69DB"/>
    <w:rsid w:val="00AF1697"/>
    <w:rsid w:val="00B04A9B"/>
    <w:rsid w:val="00B12D25"/>
    <w:rsid w:val="00B36A32"/>
    <w:rsid w:val="00B36FCA"/>
    <w:rsid w:val="00B37BAC"/>
    <w:rsid w:val="00B42014"/>
    <w:rsid w:val="00B47C5A"/>
    <w:rsid w:val="00B507BD"/>
    <w:rsid w:val="00B52B21"/>
    <w:rsid w:val="00B62FD0"/>
    <w:rsid w:val="00B637E2"/>
    <w:rsid w:val="00B64001"/>
    <w:rsid w:val="00B6498E"/>
    <w:rsid w:val="00B74397"/>
    <w:rsid w:val="00B74C81"/>
    <w:rsid w:val="00B932F1"/>
    <w:rsid w:val="00BA4D2A"/>
    <w:rsid w:val="00BC69BA"/>
    <w:rsid w:val="00BD2CA8"/>
    <w:rsid w:val="00BD67E2"/>
    <w:rsid w:val="00BD77A9"/>
    <w:rsid w:val="00BD7B82"/>
    <w:rsid w:val="00BD7C2A"/>
    <w:rsid w:val="00BE6458"/>
    <w:rsid w:val="00C154C8"/>
    <w:rsid w:val="00C178E0"/>
    <w:rsid w:val="00C25BB5"/>
    <w:rsid w:val="00C533EA"/>
    <w:rsid w:val="00C633C8"/>
    <w:rsid w:val="00C65014"/>
    <w:rsid w:val="00C6611B"/>
    <w:rsid w:val="00C74E86"/>
    <w:rsid w:val="00C9425C"/>
    <w:rsid w:val="00C9478C"/>
    <w:rsid w:val="00CC2984"/>
    <w:rsid w:val="00CC52E1"/>
    <w:rsid w:val="00CC69C7"/>
    <w:rsid w:val="00CE0087"/>
    <w:rsid w:val="00CE0283"/>
    <w:rsid w:val="00CE1B48"/>
    <w:rsid w:val="00CE3964"/>
    <w:rsid w:val="00CE5AFD"/>
    <w:rsid w:val="00CE6A68"/>
    <w:rsid w:val="00CF1417"/>
    <w:rsid w:val="00D02349"/>
    <w:rsid w:val="00D127B6"/>
    <w:rsid w:val="00D2062D"/>
    <w:rsid w:val="00D26054"/>
    <w:rsid w:val="00D36468"/>
    <w:rsid w:val="00D371D1"/>
    <w:rsid w:val="00D37868"/>
    <w:rsid w:val="00D4506E"/>
    <w:rsid w:val="00D570AC"/>
    <w:rsid w:val="00D6104D"/>
    <w:rsid w:val="00D641BB"/>
    <w:rsid w:val="00D71DDA"/>
    <w:rsid w:val="00D83A8B"/>
    <w:rsid w:val="00D84434"/>
    <w:rsid w:val="00DB6235"/>
    <w:rsid w:val="00DC7615"/>
    <w:rsid w:val="00DD5DF4"/>
    <w:rsid w:val="00E03826"/>
    <w:rsid w:val="00E06482"/>
    <w:rsid w:val="00E13A8C"/>
    <w:rsid w:val="00E2334F"/>
    <w:rsid w:val="00E2512B"/>
    <w:rsid w:val="00E32E3F"/>
    <w:rsid w:val="00E3396F"/>
    <w:rsid w:val="00E353C5"/>
    <w:rsid w:val="00E456A4"/>
    <w:rsid w:val="00E51BF5"/>
    <w:rsid w:val="00E74B7A"/>
    <w:rsid w:val="00E81B98"/>
    <w:rsid w:val="00E95386"/>
    <w:rsid w:val="00EA220B"/>
    <w:rsid w:val="00EE66D1"/>
    <w:rsid w:val="00EE72DF"/>
    <w:rsid w:val="00EF0937"/>
    <w:rsid w:val="00EF27F4"/>
    <w:rsid w:val="00EF318F"/>
    <w:rsid w:val="00EF54A0"/>
    <w:rsid w:val="00F26B45"/>
    <w:rsid w:val="00F33355"/>
    <w:rsid w:val="00F40574"/>
    <w:rsid w:val="00F433BE"/>
    <w:rsid w:val="00F44656"/>
    <w:rsid w:val="00F450EA"/>
    <w:rsid w:val="00F55BCF"/>
    <w:rsid w:val="00F55C9C"/>
    <w:rsid w:val="00F70EA9"/>
    <w:rsid w:val="00F74085"/>
    <w:rsid w:val="00F74BD2"/>
    <w:rsid w:val="00F75F90"/>
    <w:rsid w:val="00F8605B"/>
    <w:rsid w:val="00F9387E"/>
    <w:rsid w:val="00F942E3"/>
    <w:rsid w:val="00FB448B"/>
    <w:rsid w:val="00FC3561"/>
    <w:rsid w:val="00FD2A8C"/>
    <w:rsid w:val="00FD5F2F"/>
    <w:rsid w:val="00FD7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7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F318F"/>
    <w:pPr>
      <w:keepNext/>
      <w:spacing w:after="0" w:line="240" w:lineRule="auto"/>
      <w:jc w:val="center"/>
      <w:outlineLvl w:val="0"/>
    </w:pPr>
    <w:rPr>
      <w:rFonts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EF318F"/>
    <w:pPr>
      <w:keepNext/>
      <w:framePr w:hSpace="180" w:wrap="auto" w:vAnchor="text" w:hAnchor="margin" w:xAlign="center" w:y="183"/>
      <w:spacing w:after="0" w:line="240" w:lineRule="auto"/>
      <w:jc w:val="center"/>
      <w:outlineLvl w:val="1"/>
    </w:pPr>
    <w:rPr>
      <w:rFonts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EF318F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BA4D2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BA4D2A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basedOn w:val="a0"/>
    <w:link w:val="5"/>
    <w:uiPriority w:val="99"/>
    <w:semiHidden/>
    <w:locked/>
    <w:rsid w:val="00BA4D2A"/>
    <w:rPr>
      <w:rFonts w:ascii="Calibri" w:hAnsi="Calibri" w:cs="Calibri"/>
      <w:b/>
      <w:bCs/>
      <w:i/>
      <w:iCs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EF318F"/>
    <w:pPr>
      <w:widowControl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F31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F318F"/>
    <w:pPr>
      <w:widowControl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semiHidden/>
    <w:rsid w:val="00EF318F"/>
    <w:pPr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BodyTextChar">
    <w:name w:val="Body Text Char"/>
    <w:basedOn w:val="a0"/>
    <w:link w:val="a3"/>
    <w:uiPriority w:val="99"/>
    <w:semiHidden/>
    <w:locked/>
    <w:rsid w:val="00BA4D2A"/>
    <w:rPr>
      <w:lang w:eastAsia="en-US"/>
    </w:rPr>
  </w:style>
  <w:style w:type="paragraph" w:styleId="21">
    <w:name w:val="Body Text 2"/>
    <w:basedOn w:val="a"/>
    <w:link w:val="22"/>
    <w:uiPriority w:val="99"/>
    <w:rsid w:val="00EF318F"/>
    <w:pPr>
      <w:spacing w:after="0" w:line="240" w:lineRule="auto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2Char">
    <w:name w:val="Body Text 2 Char"/>
    <w:basedOn w:val="a0"/>
    <w:link w:val="21"/>
    <w:uiPriority w:val="99"/>
    <w:semiHidden/>
    <w:locked/>
    <w:rsid w:val="00BA4D2A"/>
    <w:rPr>
      <w:lang w:eastAsia="en-US"/>
    </w:rPr>
  </w:style>
  <w:style w:type="paragraph" w:styleId="3">
    <w:name w:val="Body Text 3"/>
    <w:basedOn w:val="a"/>
    <w:link w:val="30"/>
    <w:uiPriority w:val="99"/>
    <w:semiHidden/>
    <w:rsid w:val="00EF318F"/>
    <w:pPr>
      <w:spacing w:after="0" w:line="240" w:lineRule="auto"/>
      <w:jc w:val="both"/>
    </w:pPr>
    <w:rPr>
      <w:rFonts w:cs="Times New Roman"/>
      <w:sz w:val="28"/>
      <w:szCs w:val="28"/>
      <w:lang w:eastAsia="ru-RU"/>
    </w:rPr>
  </w:style>
  <w:style w:type="character" w:customStyle="1" w:styleId="BodyText3Char">
    <w:name w:val="Body Text 3 Char"/>
    <w:basedOn w:val="a0"/>
    <w:link w:val="3"/>
    <w:uiPriority w:val="99"/>
    <w:semiHidden/>
    <w:locked/>
    <w:rsid w:val="00BA4D2A"/>
    <w:rPr>
      <w:sz w:val="16"/>
      <w:szCs w:val="16"/>
      <w:lang w:eastAsia="en-US"/>
    </w:rPr>
  </w:style>
  <w:style w:type="paragraph" w:styleId="31">
    <w:name w:val="Body Text Indent 3"/>
    <w:basedOn w:val="a"/>
    <w:link w:val="32"/>
    <w:uiPriority w:val="99"/>
    <w:semiHidden/>
    <w:rsid w:val="00EF318F"/>
    <w:pPr>
      <w:spacing w:after="0" w:line="240" w:lineRule="auto"/>
      <w:ind w:firstLine="720"/>
    </w:pPr>
    <w:rPr>
      <w:rFonts w:cs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a0"/>
    <w:link w:val="31"/>
    <w:uiPriority w:val="99"/>
    <w:semiHidden/>
    <w:locked/>
    <w:rsid w:val="00BA4D2A"/>
    <w:rPr>
      <w:sz w:val="16"/>
      <w:szCs w:val="16"/>
      <w:lang w:eastAsia="en-US"/>
    </w:rPr>
  </w:style>
  <w:style w:type="paragraph" w:styleId="a5">
    <w:name w:val="Body Text Indent"/>
    <w:basedOn w:val="a"/>
    <w:link w:val="a6"/>
    <w:uiPriority w:val="99"/>
    <w:semiHidden/>
    <w:rsid w:val="00EF318F"/>
    <w:pPr>
      <w:spacing w:after="0" w:line="240" w:lineRule="auto"/>
      <w:ind w:firstLine="720"/>
      <w:jc w:val="both"/>
    </w:pPr>
    <w:rPr>
      <w:rFonts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a0"/>
    <w:link w:val="a5"/>
    <w:uiPriority w:val="99"/>
    <w:semiHidden/>
    <w:locked/>
    <w:rsid w:val="00BA4D2A"/>
    <w:rPr>
      <w:lang w:eastAsia="en-US"/>
    </w:rPr>
  </w:style>
  <w:style w:type="paragraph" w:styleId="11">
    <w:name w:val="toc 1"/>
    <w:basedOn w:val="a"/>
    <w:next w:val="a"/>
    <w:autoRedefine/>
    <w:uiPriority w:val="99"/>
    <w:semiHidden/>
    <w:locked/>
    <w:rsid w:val="00EF318F"/>
    <w:pPr>
      <w:tabs>
        <w:tab w:val="right" w:leader="dot" w:pos="9911"/>
      </w:tabs>
      <w:spacing w:after="0" w:line="360" w:lineRule="auto"/>
      <w:jc w:val="center"/>
    </w:pPr>
    <w:rPr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EF318F"/>
    <w:pPr>
      <w:tabs>
        <w:tab w:val="left" w:pos="3840"/>
      </w:tabs>
      <w:spacing w:after="0" w:line="240" w:lineRule="auto"/>
      <w:ind w:firstLine="720"/>
      <w:jc w:val="center"/>
    </w:pPr>
    <w:rPr>
      <w:rFonts w:cs="Times New Roman"/>
      <w:b/>
      <w:bCs/>
      <w:sz w:val="28"/>
      <w:szCs w:val="28"/>
      <w:lang w:eastAsia="ru-RU"/>
    </w:rPr>
  </w:style>
  <w:style w:type="character" w:customStyle="1" w:styleId="BodyTextIndent2Char">
    <w:name w:val="Body Text Indent 2 Char"/>
    <w:basedOn w:val="a0"/>
    <w:link w:val="23"/>
    <w:uiPriority w:val="99"/>
    <w:semiHidden/>
    <w:locked/>
    <w:rsid w:val="00BA4D2A"/>
    <w:rPr>
      <w:lang w:eastAsia="en-US"/>
    </w:rPr>
  </w:style>
  <w:style w:type="paragraph" w:styleId="a7">
    <w:name w:val="header"/>
    <w:basedOn w:val="a"/>
    <w:link w:val="a8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HeaderChar">
    <w:name w:val="Header Char"/>
    <w:basedOn w:val="a0"/>
    <w:link w:val="a7"/>
    <w:uiPriority w:val="99"/>
    <w:semiHidden/>
    <w:locked/>
    <w:rsid w:val="00BA4D2A"/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EF318F"/>
    <w:rPr>
      <w:sz w:val="28"/>
      <w:szCs w:val="28"/>
      <w:lang w:val="ru-RU" w:eastAsia="ru-RU"/>
    </w:rPr>
  </w:style>
  <w:style w:type="paragraph" w:styleId="a9">
    <w:name w:val="footer"/>
    <w:basedOn w:val="a"/>
    <w:link w:val="aa"/>
    <w:uiPriority w:val="99"/>
    <w:rsid w:val="00EF318F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  <w:lang w:eastAsia="ru-RU"/>
    </w:rPr>
  </w:style>
  <w:style w:type="character" w:customStyle="1" w:styleId="FooterChar">
    <w:name w:val="Footer Char"/>
    <w:basedOn w:val="a0"/>
    <w:link w:val="a9"/>
    <w:uiPriority w:val="99"/>
    <w:semiHidden/>
    <w:locked/>
    <w:rsid w:val="00BA4D2A"/>
    <w:rPr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EF318F"/>
    <w:rPr>
      <w:sz w:val="28"/>
      <w:szCs w:val="28"/>
      <w:lang w:val="ru-RU" w:eastAsia="ru-RU"/>
    </w:rPr>
  </w:style>
  <w:style w:type="paragraph" w:customStyle="1" w:styleId="12">
    <w:name w:val="Знак1 Знак Знак Знак"/>
    <w:basedOn w:val="a"/>
    <w:uiPriority w:val="99"/>
    <w:rsid w:val="00EF318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1"/>
    <w:uiPriority w:val="99"/>
    <w:locked/>
    <w:rsid w:val="00EF318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9"/>
    <w:semiHidden/>
    <w:locked/>
    <w:rsid w:val="00EF318F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character" w:customStyle="1" w:styleId="WW-Absatz-Standardschriftart1111">
    <w:name w:val="WW-Absatz-Standardschriftart1111"/>
    <w:uiPriority w:val="99"/>
    <w:rsid w:val="00EF318F"/>
  </w:style>
  <w:style w:type="paragraph" w:customStyle="1" w:styleId="consnormal">
    <w:name w:val="consnormal"/>
    <w:basedOn w:val="a"/>
    <w:uiPriority w:val="99"/>
    <w:rsid w:val="00EF318F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F318F"/>
    <w:rPr>
      <w:b/>
      <w:bCs/>
      <w:color w:val="auto"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EF31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lang w:eastAsia="ru-RU"/>
    </w:rPr>
  </w:style>
  <w:style w:type="character" w:customStyle="1" w:styleId="apple-converted-space">
    <w:name w:val="apple-converted-space"/>
    <w:uiPriority w:val="99"/>
    <w:rsid w:val="00EF318F"/>
  </w:style>
  <w:style w:type="paragraph" w:customStyle="1" w:styleId="headdoc">
    <w:name w:val="headdoc"/>
    <w:basedOn w:val="a"/>
    <w:uiPriority w:val="99"/>
    <w:rsid w:val="00EF31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e">
    <w:name w:val="Знак"/>
    <w:basedOn w:val="a"/>
    <w:uiPriority w:val="99"/>
    <w:rsid w:val="00EF31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Стиль"/>
    <w:uiPriority w:val="99"/>
    <w:rsid w:val="00EF318F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EF318F"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basedOn w:val="a0"/>
    <w:link w:val="af0"/>
    <w:uiPriority w:val="99"/>
    <w:semiHidden/>
    <w:locked/>
    <w:rsid w:val="00BA4D2A"/>
    <w:rPr>
      <w:rFonts w:ascii="Times New Roman" w:hAnsi="Times New Roman" w:cs="Times New Roman"/>
      <w:sz w:val="2"/>
      <w:szCs w:val="2"/>
      <w:lang w:eastAsia="en-US"/>
    </w:rPr>
  </w:style>
  <w:style w:type="character" w:customStyle="1" w:styleId="af1">
    <w:name w:val="Текст выноски Знак"/>
    <w:link w:val="af0"/>
    <w:uiPriority w:val="99"/>
    <w:semiHidden/>
    <w:locked/>
    <w:rsid w:val="00EF318F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EF318F"/>
    <w:rPr>
      <w:b/>
      <w:bCs/>
      <w:sz w:val="28"/>
      <w:szCs w:val="28"/>
      <w:lang w:val="ru-RU" w:eastAsia="ru-RU"/>
    </w:rPr>
  </w:style>
  <w:style w:type="paragraph" w:styleId="af2">
    <w:name w:val="List Paragraph"/>
    <w:basedOn w:val="a"/>
    <w:uiPriority w:val="99"/>
    <w:qFormat/>
    <w:rsid w:val="00EF318F"/>
    <w:pPr>
      <w:ind w:left="720"/>
    </w:pPr>
  </w:style>
  <w:style w:type="character" w:styleId="af3">
    <w:name w:val="Placeholder Text"/>
    <w:basedOn w:val="a0"/>
    <w:uiPriority w:val="99"/>
    <w:semiHidden/>
    <w:rsid w:val="00EF318F"/>
    <w:rPr>
      <w:color w:val="808080"/>
    </w:rPr>
  </w:style>
  <w:style w:type="character" w:customStyle="1" w:styleId="20">
    <w:name w:val="Заголовок 2 Знак"/>
    <w:link w:val="2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af4">
    <w:name w:val="Основной шрифт"/>
    <w:uiPriority w:val="99"/>
    <w:rsid w:val="00EF318F"/>
  </w:style>
  <w:style w:type="paragraph" w:customStyle="1" w:styleId="Heading">
    <w:name w:val="Heading"/>
    <w:uiPriority w:val="99"/>
    <w:rsid w:val="00EF318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22">
    <w:name w:val="Основной текст 2 Знак"/>
    <w:link w:val="21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EF318F"/>
    <w:rPr>
      <w:b/>
      <w:bCs/>
      <w:sz w:val="28"/>
      <w:szCs w:val="28"/>
      <w:lang w:val="ru-RU" w:eastAsia="ru-RU"/>
    </w:rPr>
  </w:style>
  <w:style w:type="character" w:styleId="af5">
    <w:name w:val="Emphasis"/>
    <w:basedOn w:val="a0"/>
    <w:uiPriority w:val="99"/>
    <w:qFormat/>
    <w:locked/>
    <w:rsid w:val="00EF318F"/>
    <w:rPr>
      <w:i/>
      <w:iCs/>
    </w:rPr>
  </w:style>
  <w:style w:type="character" w:styleId="af6">
    <w:name w:val="page number"/>
    <w:basedOn w:val="a0"/>
    <w:uiPriority w:val="99"/>
    <w:rsid w:val="00EF318F"/>
  </w:style>
  <w:style w:type="character" w:customStyle="1" w:styleId="a4">
    <w:name w:val="Основной текст Знак"/>
    <w:link w:val="a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locked/>
    <w:rsid w:val="00EF318F"/>
    <w:rPr>
      <w:sz w:val="28"/>
      <w:szCs w:val="28"/>
      <w:lang w:val="ru-RU"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EF318F"/>
    <w:rPr>
      <w:sz w:val="24"/>
      <w:szCs w:val="24"/>
      <w:lang w:val="ru-RU"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EF318F"/>
    <w:rPr>
      <w:sz w:val="28"/>
      <w:szCs w:val="28"/>
      <w:lang w:val="ru-RU" w:eastAsia="ru-RU"/>
    </w:rPr>
  </w:style>
  <w:style w:type="table" w:customStyle="1" w:styleId="13">
    <w:name w:val="Сетка таблицы1"/>
    <w:uiPriority w:val="99"/>
    <w:locked/>
    <w:rsid w:val="00EF318F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Текстовый блок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</w:rPr>
  </w:style>
  <w:style w:type="paragraph" w:customStyle="1" w:styleId="14">
    <w:name w:val="Стиль таблицы 1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b/>
      <w:bCs/>
      <w:color w:val="000000"/>
    </w:rPr>
  </w:style>
  <w:style w:type="paragraph" w:customStyle="1" w:styleId="25">
    <w:name w:val="Стиль таблицы 2"/>
    <w:uiPriority w:val="99"/>
    <w:rsid w:val="00EF31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</w:rPr>
  </w:style>
  <w:style w:type="character" w:styleId="af8">
    <w:name w:val="Book Title"/>
    <w:basedOn w:val="a0"/>
    <w:uiPriority w:val="99"/>
    <w:qFormat/>
    <w:rsid w:val="001155D3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82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2181</Words>
  <Characters>12438</Characters>
  <Application>Microsoft Office Word</Application>
  <DocSecurity>0</DocSecurity>
  <Lines>103</Lines>
  <Paragraphs>29</Paragraphs>
  <ScaleCrop>false</ScaleCrop>
  <Company>Hewlett-Packard Company</Company>
  <LinksUpToDate>false</LinksUpToDate>
  <CharactersWithSpaces>14590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Пользователь Windows</cp:lastModifiedBy>
  <cp:revision>2</cp:revision>
  <cp:lastPrinted>2022-07-05T08:33:00Z</cp:lastPrinted>
  <dcterms:created xsi:type="dcterms:W3CDTF">2022-07-06T08:00:00Z</dcterms:created>
  <dcterms:modified xsi:type="dcterms:W3CDTF">2022-07-06T08:00:00Z</dcterms:modified>
</cp:coreProperties>
</file>