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220996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613"/>
        <w:gridCol w:w="5168"/>
      </w:tblGrid>
      <w:tr w:rsidR="00692ED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13" w:type="dxa"/>
          </w:tcPr>
          <w:p w:rsidR="00692EDD" w:rsidRDefault="00220996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27.01</w:t>
            </w:r>
            <w:r w:rsidR="00692EDD">
              <w:rPr>
                <w:rFonts w:ascii="Times New Roman" w:hAnsi="Times New Roman"/>
                <w:sz w:val="28"/>
              </w:rPr>
              <w:t>.20</w:t>
            </w:r>
            <w:r w:rsidR="005609D4">
              <w:rPr>
                <w:rFonts w:ascii="Times New Roman" w:hAnsi="Times New Roman"/>
                <w:sz w:val="28"/>
              </w:rPr>
              <w:t>2</w:t>
            </w:r>
            <w:r w:rsidR="00D2379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68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220996">
              <w:rPr>
                <w:rFonts w:ascii="Times New Roman" w:hAnsi="Times New Roman"/>
                <w:sz w:val="28"/>
              </w:rPr>
              <w:t>340</w:t>
            </w:r>
          </w:p>
        </w:tc>
      </w:tr>
    </w:tbl>
    <w:p w:rsidR="005768F9" w:rsidRDefault="005768F9" w:rsidP="004D7043">
      <w:pPr>
        <w:pStyle w:val="3"/>
        <w:ind w:right="0"/>
      </w:pPr>
    </w:p>
    <w:p w:rsidR="00F854F6" w:rsidRDefault="004D7043" w:rsidP="004D7043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="00B024B4">
        <w:t xml:space="preserve">по внесению изменений в </w:t>
      </w:r>
      <w:r w:rsidR="00D9032B">
        <w:t xml:space="preserve">утвержденный </w:t>
      </w:r>
      <w:r w:rsidR="00B024B4">
        <w:t xml:space="preserve">проект планировки и </w:t>
      </w:r>
      <w:r>
        <w:t>меже</w:t>
      </w:r>
      <w:r w:rsidR="0032499C">
        <w:t>вания территории</w:t>
      </w:r>
      <w:r w:rsidR="00311AD8">
        <w:t>,</w:t>
      </w:r>
      <w:r w:rsidR="003311CD">
        <w:t xml:space="preserve"> </w:t>
      </w:r>
      <w:r w:rsidR="00D9032B" w:rsidRPr="00D9032B">
        <w:t>расположенной в границах улиц М.Горького и Борская Ферма в г. Бор</w:t>
      </w:r>
      <w:r w:rsidR="00311AD8">
        <w:t>,</w:t>
      </w:r>
      <w:r w:rsidR="00D9032B" w:rsidRPr="00D9032B">
        <w:t xml:space="preserve"> в части межевания территории</w:t>
      </w:r>
    </w:p>
    <w:p w:rsidR="004D7043" w:rsidRPr="005768F9" w:rsidRDefault="004D7043" w:rsidP="004D7043">
      <w:pPr>
        <w:pStyle w:val="3"/>
        <w:ind w:right="0"/>
        <w:rPr>
          <w:szCs w:val="28"/>
        </w:rPr>
      </w:pPr>
    </w:p>
    <w:p w:rsidR="004D7043" w:rsidRPr="00DE49F4" w:rsidRDefault="00DE49F4" w:rsidP="004D7043">
      <w:pPr>
        <w:rPr>
          <w:lang w:val="en-US"/>
        </w:rPr>
      </w:pPr>
      <w:r>
        <w:rPr>
          <w:lang w:val="en-US"/>
        </w:rPr>
        <w:t xml:space="preserve"> </w:t>
      </w:r>
    </w:p>
    <w:p w:rsidR="004D7043" w:rsidRDefault="004D7043" w:rsidP="002209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</w:t>
      </w:r>
      <w:r w:rsidR="00D23794">
        <w:rPr>
          <w:rFonts w:ascii="Times New Roman" w:hAnsi="Times New Roman"/>
          <w:sz w:val="28"/>
          <w:szCs w:val="28"/>
        </w:rPr>
        <w:t xml:space="preserve">ООО «ИСК «Бор-Сити»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Pr="00CC0584" w:rsidRDefault="004D7043" w:rsidP="00220996">
      <w:pPr>
        <w:pStyle w:val="3"/>
        <w:spacing w:line="360" w:lineRule="auto"/>
        <w:ind w:right="0" w:firstLine="709"/>
        <w:jc w:val="both"/>
        <w:rPr>
          <w:b w:val="0"/>
          <w:szCs w:val="28"/>
        </w:rPr>
      </w:pPr>
      <w:r w:rsidRPr="00CC0584">
        <w:rPr>
          <w:b w:val="0"/>
        </w:rPr>
        <w:t>1. Разрешить</w:t>
      </w:r>
      <w:r w:rsidR="006271F8">
        <w:rPr>
          <w:b w:val="0"/>
        </w:rPr>
        <w:t xml:space="preserve"> </w:t>
      </w:r>
      <w:r w:rsidR="00D23794" w:rsidRPr="00D23794">
        <w:rPr>
          <w:b w:val="0"/>
          <w:szCs w:val="28"/>
        </w:rPr>
        <w:t>ООО «ИСК «Бор-Сити»</w:t>
      </w:r>
      <w:r w:rsidR="00D23794">
        <w:rPr>
          <w:szCs w:val="28"/>
        </w:rPr>
        <w:t xml:space="preserve"> </w:t>
      </w:r>
      <w:r w:rsidR="003311CD">
        <w:rPr>
          <w:b w:val="0"/>
        </w:rPr>
        <w:t>а счет собственных средств</w:t>
      </w:r>
      <w:r w:rsidRPr="00CC0584">
        <w:rPr>
          <w:b w:val="0"/>
        </w:rPr>
        <w:t xml:space="preserve"> подготовку проекта </w:t>
      </w:r>
      <w:r w:rsidR="00B024B4">
        <w:rPr>
          <w:b w:val="0"/>
        </w:rPr>
        <w:t xml:space="preserve">по внесению изменений в утвержденный </w:t>
      </w:r>
      <w:r w:rsidR="00F62EBB">
        <w:rPr>
          <w:b w:val="0"/>
        </w:rPr>
        <w:t xml:space="preserve">постановлением администрации городского округа г. Бор №3993 от 24.07.2019 «Об утверждении проекта планировки и межевания территории, расположенной в границах улиц М.Горького и Борская Ферма в г. Бор» </w:t>
      </w:r>
      <w:r w:rsidR="00B024B4">
        <w:rPr>
          <w:b w:val="0"/>
        </w:rPr>
        <w:t>проект планировки и межевания территории</w:t>
      </w:r>
      <w:r w:rsidR="00D23794">
        <w:rPr>
          <w:b w:val="0"/>
        </w:rPr>
        <w:t xml:space="preserve"> в части проекта межевания</w:t>
      </w:r>
      <w:r w:rsidR="00F62EBB">
        <w:rPr>
          <w:b w:val="0"/>
        </w:rPr>
        <w:t>.</w:t>
      </w:r>
    </w:p>
    <w:p w:rsidR="004D7043" w:rsidRPr="001D1A28" w:rsidRDefault="004D7043" w:rsidP="002209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28">
        <w:rPr>
          <w:rFonts w:ascii="Times New Roman" w:hAnsi="Times New Roman"/>
          <w:sz w:val="28"/>
          <w:szCs w:val="28"/>
        </w:rPr>
        <w:t>2</w:t>
      </w:r>
      <w:r w:rsidRPr="00736B4E">
        <w:rPr>
          <w:rFonts w:ascii="Times New Roman" w:hAnsi="Times New Roman"/>
          <w:sz w:val="28"/>
          <w:szCs w:val="28"/>
        </w:rPr>
        <w:t xml:space="preserve">. </w:t>
      </w:r>
      <w:r w:rsidR="00D23794" w:rsidRPr="00D23794">
        <w:rPr>
          <w:rFonts w:ascii="Times New Roman" w:hAnsi="Times New Roman"/>
          <w:sz w:val="28"/>
          <w:szCs w:val="28"/>
        </w:rPr>
        <w:t>ООО «ИСК «Бор-Сити»</w:t>
      </w:r>
      <w:r w:rsidR="00D23794">
        <w:rPr>
          <w:rFonts w:ascii="Times New Roman" w:hAnsi="Times New Roman"/>
          <w:b/>
          <w:sz w:val="28"/>
          <w:szCs w:val="28"/>
        </w:rPr>
        <w:t xml:space="preserve"> </w:t>
      </w:r>
      <w:r w:rsidRPr="0040490C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 w:rsidR="005768F9">
        <w:rPr>
          <w:rFonts w:ascii="Times New Roman" w:hAnsi="Times New Roman"/>
          <w:sz w:val="28"/>
          <w:szCs w:val="28"/>
        </w:rPr>
        <w:t xml:space="preserve">проект </w:t>
      </w:r>
      <w:r w:rsidR="00F62EBB">
        <w:rPr>
          <w:rFonts w:ascii="Times New Roman" w:hAnsi="Times New Roman"/>
          <w:sz w:val="28"/>
          <w:szCs w:val="28"/>
        </w:rPr>
        <w:t xml:space="preserve">планировки и </w:t>
      </w:r>
      <w:r w:rsidR="005768F9">
        <w:rPr>
          <w:rFonts w:ascii="Times New Roman" w:hAnsi="Times New Roman"/>
          <w:sz w:val="28"/>
          <w:szCs w:val="28"/>
        </w:rPr>
        <w:t xml:space="preserve">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F62EBB" w:rsidRDefault="00F62EBB" w:rsidP="00220996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220996">
          <w:rPr>
            <w:rStyle w:val="a9"/>
            <w:color w:val="auto"/>
            <w:sz w:val="28"/>
            <w:lang w:val="en-US"/>
          </w:rPr>
          <w:t>www</w:t>
        </w:r>
        <w:r w:rsidRPr="00220996">
          <w:rPr>
            <w:rStyle w:val="a9"/>
            <w:color w:val="auto"/>
            <w:sz w:val="28"/>
          </w:rPr>
          <w:t>.</w:t>
        </w:r>
        <w:r w:rsidRPr="00220996">
          <w:rPr>
            <w:rStyle w:val="a9"/>
            <w:color w:val="auto"/>
            <w:sz w:val="28"/>
            <w:lang w:val="en-US"/>
          </w:rPr>
          <w:t>borcity</w:t>
        </w:r>
        <w:r w:rsidRPr="00220996">
          <w:rPr>
            <w:rStyle w:val="a9"/>
            <w:color w:val="auto"/>
            <w:sz w:val="28"/>
          </w:rPr>
          <w:t>.</w:t>
        </w:r>
        <w:r w:rsidRPr="00220996">
          <w:rPr>
            <w:rStyle w:val="a9"/>
            <w:color w:val="auto"/>
            <w:sz w:val="28"/>
            <w:lang w:val="en-US"/>
          </w:rPr>
          <w:t>ru</w:t>
        </w:r>
      </w:hyperlink>
      <w:r w:rsidRPr="00220996">
        <w:rPr>
          <w:color w:val="auto"/>
          <w:sz w:val="28"/>
        </w:rPr>
        <w:t>.</w:t>
      </w:r>
    </w:p>
    <w:p w:rsidR="004D7043" w:rsidRDefault="004D7043" w:rsidP="0040490C">
      <w:pPr>
        <w:pStyle w:val="aa"/>
        <w:spacing w:line="360" w:lineRule="auto"/>
        <w:ind w:firstLine="567"/>
        <w:jc w:val="both"/>
        <w:rPr>
          <w:sz w:val="28"/>
        </w:rPr>
      </w:pPr>
    </w:p>
    <w:p w:rsidR="004D7043" w:rsidRDefault="004D7043" w:rsidP="004D7043">
      <w:pPr>
        <w:pStyle w:val="aa"/>
        <w:spacing w:line="360" w:lineRule="auto"/>
        <w:ind w:firstLine="539"/>
        <w:jc w:val="both"/>
        <w:rPr>
          <w:sz w:val="28"/>
        </w:rPr>
      </w:pPr>
    </w:p>
    <w:p w:rsidR="004D7043" w:rsidRDefault="004D7043" w:rsidP="004D7043">
      <w:pPr>
        <w:pStyle w:val="a7"/>
        <w:spacing w:line="360" w:lineRule="auto"/>
        <w:ind w:right="0" w:firstLine="0"/>
      </w:pPr>
      <w:r>
        <w:t xml:space="preserve">Глава </w:t>
      </w:r>
      <w:r w:rsidR="00F42DD9">
        <w:t xml:space="preserve">местного </w:t>
      </w:r>
      <w:r w:rsidR="00D23794">
        <w:t>самоуправления</w:t>
      </w:r>
      <w:r>
        <w:t xml:space="preserve">                               </w:t>
      </w:r>
      <w:r w:rsidR="00F42DD9">
        <w:t xml:space="preserve">  </w:t>
      </w:r>
      <w:r w:rsidR="00220996">
        <w:t xml:space="preserve">       </w:t>
      </w:r>
      <w:r w:rsidR="00F42DD9">
        <w:t xml:space="preserve">        </w:t>
      </w:r>
      <w:r>
        <w:t xml:space="preserve">       А.В. </w:t>
      </w:r>
      <w:r w:rsidR="005609D4">
        <w:t>Боровский</w:t>
      </w:r>
    </w:p>
    <w:p w:rsidR="00120F04" w:rsidRDefault="00120F04" w:rsidP="004D7043">
      <w:pPr>
        <w:pStyle w:val="a7"/>
        <w:spacing w:line="360" w:lineRule="auto"/>
        <w:ind w:right="0" w:firstLine="0"/>
      </w:pPr>
    </w:p>
    <w:p w:rsidR="00220996" w:rsidRPr="00CC0584" w:rsidRDefault="00220996" w:rsidP="004D7043">
      <w:pPr>
        <w:pStyle w:val="a7"/>
        <w:spacing w:line="360" w:lineRule="auto"/>
        <w:ind w:right="0" w:firstLine="0"/>
      </w:pPr>
    </w:p>
    <w:p w:rsidR="004D7043" w:rsidRDefault="004D7043" w:rsidP="004D7043">
      <w:pPr>
        <w:pStyle w:val="a7"/>
        <w:ind w:right="0" w:firstLine="0"/>
        <w:rPr>
          <w:sz w:val="22"/>
        </w:rPr>
      </w:pPr>
      <w:r>
        <w:rPr>
          <w:sz w:val="22"/>
        </w:rPr>
        <w:t>Н.Н. Жукова</w:t>
      </w:r>
    </w:p>
    <w:p w:rsidR="00220996" w:rsidRPr="00DE49F4" w:rsidRDefault="004D7043" w:rsidP="0040490C">
      <w:pPr>
        <w:tabs>
          <w:tab w:val="left" w:pos="9071"/>
        </w:tabs>
        <w:ind w:right="-1"/>
        <w:jc w:val="both"/>
        <w:rPr>
          <w:rFonts w:ascii="Times New Roman" w:hAnsi="Times New Roman"/>
          <w:sz w:val="22"/>
          <w:lang w:val="en-US"/>
        </w:rPr>
        <w:sectPr w:rsidR="00220996" w:rsidRPr="00DE49F4" w:rsidSect="00220996">
          <w:pgSz w:w="11906" w:h="16838"/>
          <w:pgMar w:top="425" w:right="849" w:bottom="709" w:left="1418" w:header="142" w:footer="142" w:gutter="0"/>
          <w:cols w:space="720"/>
        </w:sectPr>
      </w:pPr>
      <w:r w:rsidRPr="004D7043">
        <w:rPr>
          <w:rFonts w:ascii="Times New Roman" w:hAnsi="Times New Roman"/>
          <w:sz w:val="22"/>
        </w:rPr>
        <w:t>2-30-69</w:t>
      </w:r>
      <w:r w:rsidR="00DE49F4">
        <w:rPr>
          <w:rFonts w:ascii="Times New Roman" w:hAnsi="Times New Roman"/>
          <w:sz w:val="22"/>
          <w:lang w:val="en-US"/>
        </w:rPr>
        <w:t xml:space="preserve"> </w:t>
      </w:r>
    </w:p>
    <w:p w:rsidR="00220996" w:rsidRPr="00CF3160" w:rsidRDefault="00220996" w:rsidP="00220996">
      <w:pPr>
        <w:jc w:val="right"/>
        <w:rPr>
          <w:rFonts w:ascii="Times New Roman" w:hAnsi="Times New Roman"/>
          <w:sz w:val="24"/>
          <w:szCs w:val="24"/>
        </w:rPr>
      </w:pPr>
      <w:r w:rsidRPr="00CF316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F3160">
        <w:rPr>
          <w:rFonts w:ascii="Times New Roman" w:hAnsi="Times New Roman"/>
          <w:sz w:val="24"/>
          <w:szCs w:val="24"/>
        </w:rPr>
        <w:t xml:space="preserve">  ПРИЛОЖЕНИЕ</w:t>
      </w:r>
    </w:p>
    <w:p w:rsidR="00220996" w:rsidRDefault="00220996" w:rsidP="002209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F316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20996" w:rsidRDefault="00220996" w:rsidP="002209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220996" w:rsidRPr="00CF3160" w:rsidRDefault="00220996" w:rsidP="002209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220996" w:rsidRDefault="00220996" w:rsidP="002209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от 27.01.2022</w:t>
      </w:r>
      <w:r w:rsidRPr="00CF316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340</w:t>
      </w:r>
    </w:p>
    <w:p w:rsidR="00220996" w:rsidRDefault="00220996" w:rsidP="00220996">
      <w:pPr>
        <w:jc w:val="right"/>
        <w:rPr>
          <w:rFonts w:ascii="Times New Roman" w:hAnsi="Times New Roman"/>
          <w:sz w:val="24"/>
          <w:szCs w:val="24"/>
        </w:rPr>
      </w:pPr>
    </w:p>
    <w:p w:rsidR="00220996" w:rsidRPr="00BD2865" w:rsidRDefault="00220996" w:rsidP="00220996">
      <w:pPr>
        <w:jc w:val="center"/>
        <w:rPr>
          <w:rFonts w:ascii="Times New Roman" w:hAnsi="Times New Roman"/>
          <w:b/>
          <w:sz w:val="24"/>
          <w:szCs w:val="24"/>
        </w:rPr>
      </w:pPr>
      <w:r w:rsidRPr="009337F6">
        <w:rPr>
          <w:rFonts w:ascii="Times New Roman" w:hAnsi="Times New Roman"/>
          <w:b/>
          <w:sz w:val="24"/>
          <w:szCs w:val="24"/>
        </w:rPr>
        <w:t xml:space="preserve">Схема границ </w:t>
      </w:r>
      <w:r>
        <w:rPr>
          <w:rFonts w:ascii="Times New Roman" w:hAnsi="Times New Roman"/>
          <w:b/>
          <w:sz w:val="24"/>
          <w:szCs w:val="24"/>
        </w:rPr>
        <w:t>проекта межевания территории</w:t>
      </w:r>
    </w:p>
    <w:p w:rsidR="00220996" w:rsidRDefault="00220996" w:rsidP="0022099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shape id="_x0000_s1028" style="position:absolute;left:0;text-align:left;margin-left:215.1pt;margin-top:74.75pt;width:310.2pt;height:3in;z-index:251657728;mso-position-horizontal:absolute;mso-position-vertical:absolute" coordsize="6204,4320" path="m3636,3948l4836,3768r-60,-312l5340,3360r504,-96l5760,2688,5652,2076r552,-120l5952,1152r96,-300l5760,132,5796,,3948,216,3336,180r-72,192l1800,756,,1068,1080,4320r720,-84l3636,3948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DE49F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29175" cy="3857625"/>
            <wp:effectExtent l="19050" t="0" r="9525" b="0"/>
            <wp:docPr id="2" name="Рисунок 2" descr="C:\Users\1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96" w:rsidRPr="009337F6" w:rsidRDefault="00220996" w:rsidP="002209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029" style="position:absolute;margin-left:-36pt;margin-top:14.25pt;width:36pt;height:44.45pt;z-index:251658752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Pr="009337F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20996" w:rsidRPr="00C146E7" w:rsidRDefault="00220996" w:rsidP="00220996">
      <w:pPr>
        <w:pStyle w:val="3"/>
        <w:ind w:right="0"/>
        <w:jc w:val="both"/>
        <w:rPr>
          <w:b w:val="0"/>
          <w:sz w:val="24"/>
          <w:szCs w:val="24"/>
        </w:rPr>
      </w:pPr>
      <w:r>
        <w:t xml:space="preserve">  - </w:t>
      </w:r>
      <w:r w:rsidRPr="00C146E7">
        <w:rPr>
          <w:b w:val="0"/>
          <w:sz w:val="24"/>
          <w:szCs w:val="24"/>
        </w:rPr>
        <w:t>граница разработки проекта по внесению изменений в утвержденный постановлением администрации городского округа г. Бор №3993 от 24.07.2019 «Об утверждении проекта планировки и межевания территории, расположенной в границах улиц М.Горького и Борская Ферма в г. Бор» проект планировки и межевания территории</w:t>
      </w:r>
      <w:r>
        <w:rPr>
          <w:b w:val="0"/>
          <w:sz w:val="24"/>
          <w:szCs w:val="24"/>
        </w:rPr>
        <w:t xml:space="preserve"> в части проекта межевания территории</w:t>
      </w:r>
      <w:r w:rsidRPr="00C146E7">
        <w:rPr>
          <w:b w:val="0"/>
          <w:sz w:val="24"/>
          <w:szCs w:val="24"/>
        </w:rPr>
        <w:t>.</w:t>
      </w:r>
    </w:p>
    <w:p w:rsidR="00220996" w:rsidRDefault="00220996" w:rsidP="0022099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86D4B">
        <w:rPr>
          <w:rFonts w:ascii="Times New Roman" w:hAnsi="Times New Roman"/>
          <w:sz w:val="24"/>
          <w:szCs w:val="24"/>
        </w:rPr>
        <w:t xml:space="preserve"> Заказчик: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32B">
        <w:rPr>
          <w:rFonts w:ascii="Times New Roman" w:hAnsi="Times New Roman"/>
          <w:sz w:val="28"/>
          <w:szCs w:val="28"/>
        </w:rPr>
        <w:t>ООО «ИСК «Бор-Сити»</w:t>
      </w:r>
    </w:p>
    <w:p w:rsidR="00220996" w:rsidRDefault="00220996" w:rsidP="001A6EB6">
      <w:pPr>
        <w:keepNext/>
        <w:keepLines/>
        <w:jc w:val="right"/>
      </w:pPr>
    </w:p>
    <w:sectPr w:rsidR="00220996" w:rsidSect="001A6EB6">
      <w:headerReference w:type="default" r:id="rId10"/>
      <w:pgSz w:w="16840" w:h="11900" w:orient="landscape"/>
      <w:pgMar w:top="703" w:right="369" w:bottom="1134" w:left="930" w:header="505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8E" w:rsidRDefault="00DA038E">
      <w:r>
        <w:separator/>
      </w:r>
    </w:p>
  </w:endnote>
  <w:endnote w:type="continuationSeparator" w:id="1">
    <w:p w:rsidR="00DA038E" w:rsidRDefault="00DA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8E" w:rsidRDefault="00DA038E">
      <w:r>
        <w:separator/>
      </w:r>
    </w:p>
  </w:footnote>
  <w:footnote w:type="continuationSeparator" w:id="1">
    <w:p w:rsidR="00DA038E" w:rsidRDefault="00DA0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9A" w:rsidRDefault="00B4569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E837D2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D8234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EB18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15D354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>
    <w:nsid w:val="29E31279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B234C1"/>
    <w:multiLevelType w:val="multilevel"/>
    <w:tmpl w:val="220471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4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6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8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6A25A0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C3036D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764F00D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7E71982"/>
    <w:multiLevelType w:val="hybridMultilevel"/>
    <w:tmpl w:val="DCF682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6"/>
  </w:num>
  <w:num w:numId="5">
    <w:abstractNumId w:val="24"/>
  </w:num>
  <w:num w:numId="6">
    <w:abstractNumId w:val="13"/>
  </w:num>
  <w:num w:numId="7">
    <w:abstractNumId w:val="9"/>
  </w:num>
  <w:num w:numId="8">
    <w:abstractNumId w:val="8"/>
  </w:num>
  <w:num w:numId="9">
    <w:abstractNumId w:val="15"/>
  </w:num>
  <w:num w:numId="10">
    <w:abstractNumId w:val="17"/>
  </w:num>
  <w:num w:numId="11">
    <w:abstractNumId w:val="21"/>
  </w:num>
  <w:num w:numId="12">
    <w:abstractNumId w:val="11"/>
  </w:num>
  <w:num w:numId="13">
    <w:abstractNumId w:val="0"/>
  </w:num>
  <w:num w:numId="14">
    <w:abstractNumId w:val="18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22"/>
  </w:num>
  <w:num w:numId="20">
    <w:abstractNumId w:val="19"/>
  </w:num>
  <w:num w:numId="21">
    <w:abstractNumId w:val="4"/>
  </w:num>
  <w:num w:numId="22">
    <w:abstractNumId w:val="10"/>
  </w:num>
  <w:num w:numId="23">
    <w:abstractNumId w:val="20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BA4"/>
    <w:rsid w:val="00066FE8"/>
    <w:rsid w:val="000954A9"/>
    <w:rsid w:val="00120F04"/>
    <w:rsid w:val="00161050"/>
    <w:rsid w:val="00176000"/>
    <w:rsid w:val="001913B2"/>
    <w:rsid w:val="001A6EB6"/>
    <w:rsid w:val="001D1A28"/>
    <w:rsid w:val="0022030F"/>
    <w:rsid w:val="00220996"/>
    <w:rsid w:val="00220C76"/>
    <w:rsid w:val="0025472A"/>
    <w:rsid w:val="002A10AA"/>
    <w:rsid w:val="002A1AC5"/>
    <w:rsid w:val="002B332F"/>
    <w:rsid w:val="002B3D42"/>
    <w:rsid w:val="003046E9"/>
    <w:rsid w:val="00311AD8"/>
    <w:rsid w:val="0032499C"/>
    <w:rsid w:val="00327F8C"/>
    <w:rsid w:val="003311CD"/>
    <w:rsid w:val="003450F7"/>
    <w:rsid w:val="00347B9E"/>
    <w:rsid w:val="0035294A"/>
    <w:rsid w:val="00360666"/>
    <w:rsid w:val="003B4085"/>
    <w:rsid w:val="003F4312"/>
    <w:rsid w:val="0040490C"/>
    <w:rsid w:val="00484B9E"/>
    <w:rsid w:val="0048789C"/>
    <w:rsid w:val="004A3CA2"/>
    <w:rsid w:val="004B0AF7"/>
    <w:rsid w:val="004D1C21"/>
    <w:rsid w:val="004D7043"/>
    <w:rsid w:val="004E6C85"/>
    <w:rsid w:val="005609D4"/>
    <w:rsid w:val="005768F9"/>
    <w:rsid w:val="00626E38"/>
    <w:rsid w:val="006271F8"/>
    <w:rsid w:val="006316D3"/>
    <w:rsid w:val="00672830"/>
    <w:rsid w:val="00692EDD"/>
    <w:rsid w:val="006E07BE"/>
    <w:rsid w:val="00702D04"/>
    <w:rsid w:val="00706BAD"/>
    <w:rsid w:val="00716287"/>
    <w:rsid w:val="00747447"/>
    <w:rsid w:val="00770757"/>
    <w:rsid w:val="00775D1C"/>
    <w:rsid w:val="00777D3C"/>
    <w:rsid w:val="00780B4C"/>
    <w:rsid w:val="00786D47"/>
    <w:rsid w:val="007878A3"/>
    <w:rsid w:val="007B2740"/>
    <w:rsid w:val="007C21F2"/>
    <w:rsid w:val="007C25DB"/>
    <w:rsid w:val="008044D3"/>
    <w:rsid w:val="00865CBD"/>
    <w:rsid w:val="00893E7B"/>
    <w:rsid w:val="008A5498"/>
    <w:rsid w:val="008B17A4"/>
    <w:rsid w:val="008C042B"/>
    <w:rsid w:val="008F6BCD"/>
    <w:rsid w:val="00922F2F"/>
    <w:rsid w:val="0095226B"/>
    <w:rsid w:val="00973CF6"/>
    <w:rsid w:val="00992751"/>
    <w:rsid w:val="009A681D"/>
    <w:rsid w:val="009A783D"/>
    <w:rsid w:val="009C2A8B"/>
    <w:rsid w:val="009D093D"/>
    <w:rsid w:val="009F4445"/>
    <w:rsid w:val="00A1439D"/>
    <w:rsid w:val="00A218F3"/>
    <w:rsid w:val="00A32938"/>
    <w:rsid w:val="00A556C3"/>
    <w:rsid w:val="00A81EB3"/>
    <w:rsid w:val="00AA0F9B"/>
    <w:rsid w:val="00AA63EF"/>
    <w:rsid w:val="00AA6F27"/>
    <w:rsid w:val="00AB0E7F"/>
    <w:rsid w:val="00AC5175"/>
    <w:rsid w:val="00AE4ACE"/>
    <w:rsid w:val="00B0004E"/>
    <w:rsid w:val="00B01F9F"/>
    <w:rsid w:val="00B024B4"/>
    <w:rsid w:val="00B024B5"/>
    <w:rsid w:val="00B3136F"/>
    <w:rsid w:val="00B4569A"/>
    <w:rsid w:val="00B91A15"/>
    <w:rsid w:val="00B9223B"/>
    <w:rsid w:val="00BD10B9"/>
    <w:rsid w:val="00BD184B"/>
    <w:rsid w:val="00BF0BC8"/>
    <w:rsid w:val="00C07BA4"/>
    <w:rsid w:val="00C17AA7"/>
    <w:rsid w:val="00C42EE7"/>
    <w:rsid w:val="00C50DF4"/>
    <w:rsid w:val="00C558B4"/>
    <w:rsid w:val="00CA3296"/>
    <w:rsid w:val="00CC0584"/>
    <w:rsid w:val="00CC78B4"/>
    <w:rsid w:val="00CE133F"/>
    <w:rsid w:val="00CF0EA3"/>
    <w:rsid w:val="00D23794"/>
    <w:rsid w:val="00D353D4"/>
    <w:rsid w:val="00D7128F"/>
    <w:rsid w:val="00D87924"/>
    <w:rsid w:val="00D9032B"/>
    <w:rsid w:val="00DA038E"/>
    <w:rsid w:val="00DC468C"/>
    <w:rsid w:val="00DE49F4"/>
    <w:rsid w:val="00E04CB7"/>
    <w:rsid w:val="00E93EFE"/>
    <w:rsid w:val="00ED52B2"/>
    <w:rsid w:val="00F42DD9"/>
    <w:rsid w:val="00F502E7"/>
    <w:rsid w:val="00F566CA"/>
    <w:rsid w:val="00F62EBB"/>
    <w:rsid w:val="00F854F6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link w:val="a0"/>
    <w:rsid w:val="00F42DD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F42DD9"/>
    <w:rPr>
      <w:rFonts w:ascii="Arial" w:hAnsi="Arial"/>
      <w:b/>
      <w:sz w:val="28"/>
      <w:lang w:val="ru-RU" w:eastAsia="ru-RU" w:bidi="ar-SA"/>
    </w:rPr>
  </w:style>
  <w:style w:type="table" w:styleId="ab">
    <w:name w:val="Table Grid"/>
    <w:basedOn w:val="a1"/>
    <w:rsid w:val="00220996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 Знак"/>
    <w:basedOn w:val="a"/>
    <w:rsid w:val="002209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Табличный_заголовки"/>
    <w:basedOn w:val="a"/>
    <w:rsid w:val="00220996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220996"/>
    <w:rPr>
      <w:b/>
      <w:bCs/>
      <w:sz w:val="28"/>
      <w:szCs w:val="28"/>
      <w:lang w:bidi="ar-SA"/>
    </w:rPr>
  </w:style>
  <w:style w:type="character" w:customStyle="1" w:styleId="ad">
    <w:name w:val="Другое_"/>
    <w:basedOn w:val="a0"/>
    <w:link w:val="ae"/>
    <w:locked/>
    <w:rsid w:val="00220996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220996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ae">
    <w:name w:val="Другое"/>
    <w:basedOn w:val="a"/>
    <w:link w:val="ad"/>
    <w:rsid w:val="00220996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 w:val="ru-RU" w:eastAsia="ru-RU"/>
    </w:rPr>
  </w:style>
  <w:style w:type="paragraph" w:styleId="af">
    <w:name w:val="List Paragraph"/>
    <w:basedOn w:val="a"/>
    <w:qFormat/>
    <w:rsid w:val="00220996"/>
    <w:pPr>
      <w:ind w:left="720"/>
    </w:pPr>
    <w:rPr>
      <w:rFonts w:ascii="Calibri" w:hAnsi="Calibri" w:cs="Calibri"/>
      <w:sz w:val="24"/>
      <w:szCs w:val="24"/>
    </w:rPr>
  </w:style>
  <w:style w:type="character" w:customStyle="1" w:styleId="ecattext">
    <w:name w:val="ecattext"/>
    <w:basedOn w:val="a0"/>
    <w:rsid w:val="00220996"/>
    <w:rPr>
      <w:rFonts w:cs="Times New Roman"/>
    </w:rPr>
  </w:style>
  <w:style w:type="character" w:customStyle="1" w:styleId="20">
    <w:name w:val="Заголовок №2_"/>
    <w:basedOn w:val="a0"/>
    <w:link w:val="21"/>
    <w:locked/>
    <w:rsid w:val="00220996"/>
    <w:rPr>
      <w:b/>
      <w:bCs/>
      <w:sz w:val="22"/>
      <w:szCs w:val="22"/>
      <w:lang w:bidi="ar-SA"/>
    </w:rPr>
  </w:style>
  <w:style w:type="paragraph" w:customStyle="1" w:styleId="21">
    <w:name w:val="Заголовок №2"/>
    <w:basedOn w:val="a"/>
    <w:link w:val="20"/>
    <w:rsid w:val="00220996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customStyle="1" w:styleId="blk">
    <w:name w:val="blk"/>
    <w:basedOn w:val="a0"/>
    <w:rsid w:val="00220996"/>
    <w:rPr>
      <w:rFonts w:cs="Times New Roman"/>
    </w:rPr>
  </w:style>
  <w:style w:type="character" w:customStyle="1" w:styleId="22">
    <w:name w:val="Основной текст (2)_"/>
    <w:basedOn w:val="a0"/>
    <w:link w:val="23"/>
    <w:locked/>
    <w:rsid w:val="00220996"/>
    <w:rPr>
      <w:b/>
      <w:bCs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220996"/>
    <w:pPr>
      <w:widowControl w:val="0"/>
      <w:shd w:val="clear" w:color="auto" w:fill="FFFFFF"/>
      <w:ind w:left="146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f0">
    <w:name w:val="Balloon Text"/>
    <w:basedOn w:val="a"/>
    <w:link w:val="af1"/>
    <w:rsid w:val="00DE49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2855</CharactersWithSpaces>
  <SharedDoc>false</SharedDoc>
  <HLinks>
    <vt:vector size="30" baseType="variant">
      <vt:variant>
        <vt:i4>3866652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dst100177</vt:lpwstr>
      </vt:variant>
      <vt:variant>
        <vt:i4>3801116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dst100165</vt:lpwstr>
      </vt:variant>
      <vt:variant>
        <vt:i4>524333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dst306</vt:lpwstr>
      </vt:variant>
      <vt:variant>
        <vt:i4>917549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dst300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1</cp:lastModifiedBy>
  <cp:revision>3</cp:revision>
  <cp:lastPrinted>2022-01-27T10:15:00Z</cp:lastPrinted>
  <dcterms:created xsi:type="dcterms:W3CDTF">2022-01-28T08:24:00Z</dcterms:created>
  <dcterms:modified xsi:type="dcterms:W3CDTF">2022-01-28T08:29:00Z</dcterms:modified>
</cp:coreProperties>
</file>