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92" w:rsidRDefault="009D1592" w:rsidP="0031370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5818" w:rsidRDefault="00265818" w:rsidP="003137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31370E">
      <w:pPr>
        <w:tabs>
          <w:tab w:val="left" w:pos="1020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31370E" w:rsidRDefault="00265818" w:rsidP="0031370E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5818" w:rsidRDefault="00265818" w:rsidP="0031370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31370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559"/>
        <w:gridCol w:w="60"/>
        <w:gridCol w:w="5641"/>
      </w:tblGrid>
      <w:tr w:rsidR="00265818" w:rsidRPr="009E507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31370E" w:rsidP="0031370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06.06.2023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367742" w:rsidP="0031370E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</w:t>
            </w:r>
            <w:r w:rsid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№ 3364</w:t>
            </w:r>
          </w:p>
          <w:p w:rsidR="00265818" w:rsidRPr="009F12D0" w:rsidRDefault="00265818" w:rsidP="0031370E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918" w:rsidRPr="0031370E" w:rsidRDefault="00265818" w:rsidP="003137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="005116F6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Схемы</w:t>
            </w:r>
            <w:r w:rsidR="00A8389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03D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89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размещения нестационарных торговых объектов </w:t>
            </w:r>
            <w:r w:rsidR="005B357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мелкорозничной сети </w:t>
            </w:r>
            <w:r w:rsidR="00A8389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5D503D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702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</w:t>
            </w:r>
            <w:r w:rsidR="00A8389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 Ниж</w:t>
            </w:r>
            <w:r w:rsidR="005116F6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егородской области</w:t>
            </w:r>
            <w:r w:rsidR="009A7918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с 01.04.2023г. по 31.03.2030г.</w:t>
            </w:r>
            <w:r w:rsidR="005116F6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74158" w:rsidRPr="0031370E" w:rsidRDefault="005116F6" w:rsidP="003137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утвержденные</w:t>
            </w:r>
            <w:r w:rsidR="005D503D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818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  <w:r w:rsidR="00A83899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65818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265818" w:rsidRPr="0031370E" w:rsidRDefault="00F418A5" w:rsidP="0031370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г. Бор от 04.04</w:t>
            </w:r>
            <w:r w:rsidR="00265818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81E7A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265818" w:rsidRPr="003137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65818"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1370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  <w:p w:rsidR="00265818" w:rsidRPr="005D25BC" w:rsidRDefault="00265818" w:rsidP="0031370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16F6" w:rsidRPr="0031370E" w:rsidRDefault="009C0CB1" w:rsidP="0031370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актуализации </w:t>
            </w:r>
            <w:hyperlink r:id="rId7" w:history="1">
              <w:r w:rsidRPr="0031370E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перечня</w:t>
              </w:r>
            </w:hyperlink>
            <w:r w:rsidR="005116F6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объектов, включенных в Схемы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объектов </w:t>
            </w:r>
            <w:r w:rsidR="005B3579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округа г</w:t>
            </w:r>
            <w:r w:rsidR="00930B71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Нижегородской области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4425AB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основании протокола межведомственной комиссии в сфере потребительского рынка городского округа </w:t>
            </w:r>
            <w:r w:rsidR="00D24129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4425AB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Бор</w:t>
            </w:r>
            <w:r w:rsidR="00485E40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27.04.2023г. № 6</w:t>
            </w:r>
            <w:r w:rsidR="005116F6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администрация городского округа г. Бор постановляет: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C0CB1" w:rsidRPr="0031370E" w:rsidRDefault="005116F6" w:rsidP="0031370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9C0CB1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изменения в 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Схемы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объектов </w:t>
            </w:r>
            <w:r w:rsidR="006B2E47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округа г</w:t>
            </w:r>
            <w:r w:rsidR="00930B71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 Нижегородской области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 постановлением администрации  городского округа г. Бор</w:t>
            </w:r>
            <w:r w:rsidR="0088702F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0B51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04.04.2023 </w:t>
            </w:r>
            <w:r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F418A5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2014</w:t>
            </w:r>
            <w:r w:rsidR="00901BB5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приложению</w:t>
            </w:r>
            <w:r w:rsidR="005D25BC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5698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настоящему постановлению.</w:t>
            </w:r>
          </w:p>
          <w:p w:rsidR="003F461F" w:rsidRPr="005D25BC" w:rsidRDefault="00B27382" w:rsidP="0031370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</w:t>
            </w:r>
            <w:r w:rsidR="0074423D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Общему  отделу администрации городского округа </w:t>
            </w:r>
            <w:r w:rsidR="00090E30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3F461F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Бор </w:t>
            </w:r>
            <w:r w:rsidR="00B27B3C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116F6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</w:t>
            </w:r>
            <w:r w:rsidR="00177523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 Копцова</w:t>
            </w:r>
            <w:r w:rsidR="0074423D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</w:t>
            </w:r>
            <w:r w:rsidR="0074423D" w:rsidRPr="003137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</w:t>
            </w:r>
            <w:r w:rsidR="005116F6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опубликование настоящего постановления в газете «БОР сегодня»</w:t>
            </w:r>
            <w:r w:rsidR="00A540ED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сетевом издании «Бор-официал»</w:t>
            </w:r>
            <w:r w:rsidR="005116F6" w:rsidRPr="0031370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hyperlink r:id="rId8" w:history="1">
              <w:r w:rsidR="005116F6" w:rsidRPr="0031370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116F6" w:rsidRPr="0031370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31370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116F6" w:rsidRPr="0031370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31370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177523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F4990" w:rsidRDefault="004F4990" w:rsidP="003137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418A5" w:rsidRDefault="00F418A5" w:rsidP="0031370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65818" w:rsidRPr="0031370E" w:rsidRDefault="005D373F" w:rsidP="003137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0" w:rsidRPr="005D25BC" w:rsidRDefault="00B92782" w:rsidP="0031370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FC12A2"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</w:t>
            </w:r>
          </w:p>
          <w:p w:rsidR="0031370E" w:rsidRDefault="004F4990" w:rsidP="0031370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</w:t>
            </w:r>
            <w:r w:rsidR="005D373F"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5D25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</w:p>
          <w:p w:rsidR="00265818" w:rsidRPr="0031370E" w:rsidRDefault="0031370E" w:rsidP="003137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</w:t>
            </w:r>
            <w:r w:rsidR="00881939" w:rsidRPr="00313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r w:rsidR="004F4990" w:rsidRPr="00313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27B3C" w:rsidRDefault="00B27B3C" w:rsidP="0031370E">
      <w:pPr>
        <w:adjustRightInd w:val="0"/>
        <w:rPr>
          <w:rFonts w:ascii="Times New Roman" w:hAnsi="Times New Roman" w:cs="Times New Roman"/>
        </w:rPr>
      </w:pPr>
    </w:p>
    <w:p w:rsidR="00B27B3C" w:rsidRDefault="00B27B3C" w:rsidP="0031370E">
      <w:pPr>
        <w:adjustRightInd w:val="0"/>
        <w:rPr>
          <w:rFonts w:ascii="Times New Roman" w:hAnsi="Times New Roman" w:cs="Times New Roman"/>
        </w:rPr>
      </w:pPr>
    </w:p>
    <w:p w:rsidR="00F56251" w:rsidRPr="0031370E" w:rsidRDefault="005D25BC" w:rsidP="0031370E">
      <w:pPr>
        <w:adjustRightInd w:val="0"/>
        <w:ind w:hanging="180"/>
        <w:rPr>
          <w:rFonts w:ascii="Times New Roman" w:hAnsi="Times New Roman" w:cs="Times New Roman"/>
        </w:rPr>
      </w:pPr>
      <w:r w:rsidRPr="0031370E">
        <w:rPr>
          <w:rFonts w:ascii="Times New Roman" w:hAnsi="Times New Roman" w:cs="Times New Roman"/>
        </w:rPr>
        <w:t>Исп. Н.В. Ефимычева</w:t>
      </w:r>
    </w:p>
    <w:p w:rsidR="005D25BC" w:rsidRPr="0031370E" w:rsidRDefault="003F532D" w:rsidP="0031370E">
      <w:pPr>
        <w:adjustRightInd w:val="0"/>
        <w:ind w:hanging="180"/>
        <w:rPr>
          <w:rFonts w:ascii="Times New Roman" w:hAnsi="Times New Roman" w:cs="Times New Roman"/>
        </w:rPr>
      </w:pPr>
      <w:r w:rsidRPr="0031370E">
        <w:rPr>
          <w:rFonts w:ascii="Times New Roman" w:hAnsi="Times New Roman" w:cs="Times New Roman"/>
        </w:rPr>
        <w:t>к.</w:t>
      </w:r>
      <w:r w:rsidR="005D25BC" w:rsidRPr="0031370E">
        <w:rPr>
          <w:rFonts w:ascii="Times New Roman" w:hAnsi="Times New Roman" w:cs="Times New Roman"/>
        </w:rPr>
        <w:t>т.</w:t>
      </w:r>
      <w:r w:rsidRPr="0031370E">
        <w:rPr>
          <w:rFonts w:ascii="Times New Roman" w:hAnsi="Times New Roman" w:cs="Times New Roman"/>
        </w:rPr>
        <w:t xml:space="preserve"> (8-83159) </w:t>
      </w:r>
      <w:r w:rsidR="005D25BC" w:rsidRPr="0031370E">
        <w:rPr>
          <w:rFonts w:ascii="Times New Roman" w:hAnsi="Times New Roman" w:cs="Times New Roman"/>
        </w:rPr>
        <w:t>2-18-00</w:t>
      </w:r>
    </w:p>
    <w:p w:rsidR="00877B0B" w:rsidRPr="00F56251" w:rsidRDefault="00877B0B" w:rsidP="0031370E">
      <w:pPr>
        <w:adjustRightInd w:val="0"/>
        <w:rPr>
          <w:rFonts w:ascii="Times New Roman" w:hAnsi="Times New Roman" w:cs="Times New Roman"/>
        </w:rPr>
        <w:sectPr w:rsidR="00877B0B" w:rsidRPr="00F56251" w:rsidSect="0031370E"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A36283" w:rsidRPr="0031370E" w:rsidRDefault="00A36283" w:rsidP="0031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3137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6283" w:rsidRPr="0031370E" w:rsidRDefault="00A36283" w:rsidP="0031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3137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6283" w:rsidRPr="0031370E" w:rsidRDefault="00A36283" w:rsidP="0031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31370E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A36283" w:rsidRPr="0031370E" w:rsidRDefault="0031370E" w:rsidP="0031370E">
      <w:pPr>
        <w:jc w:val="right"/>
        <w:rPr>
          <w:rFonts w:ascii="Times New Roman" w:hAnsi="Times New Roman" w:cs="Times New Roman"/>
          <w:sz w:val="24"/>
          <w:szCs w:val="24"/>
        </w:rPr>
      </w:pPr>
      <w:r w:rsidRPr="0031370E">
        <w:rPr>
          <w:rFonts w:ascii="Times New Roman" w:hAnsi="Times New Roman" w:cs="Times New Roman"/>
          <w:sz w:val="24"/>
          <w:szCs w:val="24"/>
        </w:rPr>
        <w:t>от 06.06.2023 № 3364</w:t>
      </w:r>
    </w:p>
    <w:p w:rsidR="00A36283" w:rsidRPr="00BD7CC4" w:rsidRDefault="00A36283" w:rsidP="003137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6283" w:rsidRPr="00BD7CC4" w:rsidRDefault="00A36283" w:rsidP="003137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Изменения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в приложения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к постановлению администрации городского округа г. Бор от </w:t>
      </w:r>
      <w:r w:rsidR="006B2E47">
        <w:rPr>
          <w:rFonts w:ascii="Times New Roman" w:hAnsi="Times New Roman" w:cs="Times New Roman"/>
          <w:b/>
          <w:sz w:val="20"/>
          <w:szCs w:val="20"/>
        </w:rPr>
        <w:t>04.04.2023 г.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E47">
        <w:rPr>
          <w:rFonts w:ascii="Times New Roman" w:hAnsi="Times New Roman" w:cs="Times New Roman"/>
          <w:b/>
          <w:sz w:val="20"/>
          <w:szCs w:val="20"/>
        </w:rPr>
        <w:t>2014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«Об утверждении схем размещения нестационарных 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торговых </w:t>
      </w:r>
      <w:r w:rsidRPr="00BD7CC4">
        <w:rPr>
          <w:rFonts w:ascii="Times New Roman" w:hAnsi="Times New Roman" w:cs="Times New Roman"/>
          <w:b/>
          <w:sz w:val="20"/>
          <w:szCs w:val="20"/>
        </w:rPr>
        <w:t>объектов мелкорозничной сети на территории городского округа г. Бор Нижегородской области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 на период с 01.04.2023г. по 31.03.2030г.</w:t>
      </w:r>
      <w:r w:rsidR="000C4317" w:rsidRPr="00BD7CC4">
        <w:rPr>
          <w:rFonts w:ascii="Times New Roman" w:hAnsi="Times New Roman" w:cs="Times New Roman"/>
          <w:b/>
          <w:sz w:val="20"/>
          <w:szCs w:val="20"/>
        </w:rPr>
        <w:t>»</w:t>
      </w:r>
    </w:p>
    <w:p w:rsidR="00A36283" w:rsidRPr="00BD7CC4" w:rsidRDefault="00A36283" w:rsidP="003137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1EC5" w:rsidRDefault="003F461F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1</w:t>
      </w:r>
      <w:r w:rsidR="00830F1F" w:rsidRPr="00BD7CC4">
        <w:rPr>
          <w:rFonts w:ascii="Times New Roman" w:hAnsi="Times New Roman" w:cs="Times New Roman"/>
          <w:sz w:val="20"/>
          <w:szCs w:val="20"/>
        </w:rPr>
        <w:t xml:space="preserve">. </w:t>
      </w:r>
      <w:r w:rsidR="009A50DE">
        <w:rPr>
          <w:rFonts w:ascii="Times New Roman" w:hAnsi="Times New Roman" w:cs="Times New Roman"/>
          <w:sz w:val="20"/>
          <w:szCs w:val="20"/>
        </w:rPr>
        <w:t>В Приложении № 1</w:t>
      </w:r>
      <w:r w:rsidR="00805BBE">
        <w:rPr>
          <w:rFonts w:ascii="Times New Roman" w:hAnsi="Times New Roman" w:cs="Times New Roman"/>
          <w:sz w:val="20"/>
          <w:szCs w:val="20"/>
        </w:rPr>
        <w:t xml:space="preserve"> </w:t>
      </w:r>
      <w:r w:rsidR="009A50DE">
        <w:rPr>
          <w:rFonts w:ascii="Times New Roman" w:hAnsi="Times New Roman" w:cs="Times New Roman"/>
          <w:sz w:val="20"/>
          <w:szCs w:val="20"/>
        </w:rPr>
        <w:t xml:space="preserve"> «</w:t>
      </w:r>
      <w:r w:rsidR="009A50DE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F831FD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9A50DE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F831FD">
        <w:rPr>
          <w:rFonts w:ascii="Times New Roman" w:hAnsi="Times New Roman" w:cs="Times New Roman"/>
          <w:sz w:val="20"/>
          <w:szCs w:val="20"/>
        </w:rPr>
        <w:t xml:space="preserve">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F831FD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</w:t>
      </w:r>
      <w:r w:rsidR="004E1EC5" w:rsidRPr="00F831FD">
        <w:rPr>
          <w:rFonts w:ascii="Times New Roman" w:hAnsi="Times New Roman" w:cs="Times New Roman"/>
          <w:sz w:val="20"/>
          <w:szCs w:val="20"/>
        </w:rPr>
        <w:t>»:</w:t>
      </w:r>
    </w:p>
    <w:p w:rsidR="009A50DE" w:rsidRPr="00BD7CC4" w:rsidRDefault="004E1EC5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="002A7B27">
        <w:rPr>
          <w:rFonts w:ascii="Times New Roman" w:hAnsi="Times New Roman" w:cs="Times New Roman"/>
          <w:sz w:val="20"/>
          <w:szCs w:val="20"/>
        </w:rPr>
        <w:t>Добавить позиц</w:t>
      </w:r>
      <w:r w:rsidR="00250A13">
        <w:rPr>
          <w:rFonts w:ascii="Times New Roman" w:hAnsi="Times New Roman" w:cs="Times New Roman"/>
          <w:sz w:val="20"/>
          <w:szCs w:val="20"/>
        </w:rPr>
        <w:t>ии</w:t>
      </w:r>
      <w:r>
        <w:rPr>
          <w:rFonts w:ascii="Times New Roman" w:hAnsi="Times New Roman" w:cs="Times New Roman"/>
          <w:sz w:val="20"/>
          <w:szCs w:val="20"/>
        </w:rPr>
        <w:t xml:space="preserve"> 1.12</w:t>
      </w:r>
      <w:r w:rsidR="002A7B27">
        <w:rPr>
          <w:rFonts w:ascii="Times New Roman" w:hAnsi="Times New Roman" w:cs="Times New Roman"/>
          <w:sz w:val="20"/>
          <w:szCs w:val="20"/>
        </w:rPr>
        <w:t>6</w:t>
      </w:r>
      <w:r w:rsidR="009A50DE" w:rsidRPr="00BD7CC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91"/>
        <w:gridCol w:w="1260"/>
        <w:gridCol w:w="720"/>
        <w:gridCol w:w="4860"/>
        <w:gridCol w:w="720"/>
        <w:gridCol w:w="1620"/>
        <w:gridCol w:w="2160"/>
        <w:gridCol w:w="1128"/>
      </w:tblGrid>
      <w:tr w:rsidR="002A7B27" w:rsidRPr="00CE33C9">
        <w:trPr>
          <w:cantSplit/>
          <w:trHeight w:val="1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31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Бор, ул. Пушкина, территория, прилегающая </w:t>
            </w:r>
            <w:r w:rsidR="00A500A7">
              <w:rPr>
                <w:rFonts w:ascii="Times New Roman" w:hAnsi="Times New Roman" w:cs="Times New Roman"/>
                <w:sz w:val="20"/>
                <w:szCs w:val="20"/>
              </w:rPr>
              <w:t>к рынку «Центральный» со стороны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«Мухинское озеро»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автофургон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«Общественное питание»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B27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F61AE8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A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50A13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A7B27" w:rsidRPr="00CE33C9" w:rsidRDefault="002A7B27" w:rsidP="0031370E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31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250A13" w:rsidRDefault="00250A13" w:rsidP="003137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2. В Приложении № 2 «</w:t>
      </w:r>
      <w:r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455F">
        <w:rPr>
          <w:rFonts w:ascii="Times New Roman" w:hAnsi="Times New Roman" w:cs="Times New Roman"/>
          <w:sz w:val="20"/>
          <w:szCs w:val="20"/>
        </w:rPr>
        <w:t xml:space="preserve"> п. Неклюдово </w:t>
      </w:r>
      <w:r>
        <w:rPr>
          <w:rFonts w:ascii="Times New Roman" w:hAnsi="Times New Roman" w:cs="Times New Roman"/>
          <w:sz w:val="20"/>
          <w:szCs w:val="20"/>
        </w:rPr>
        <w:t xml:space="preserve">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Pr="00F831FD">
        <w:rPr>
          <w:rFonts w:ascii="Times New Roman" w:hAnsi="Times New Roman" w:cs="Times New Roman"/>
          <w:sz w:val="20"/>
          <w:szCs w:val="20"/>
        </w:rPr>
        <w:t>на период с 01.04.2023г. по 31.03.2030г.»:</w:t>
      </w:r>
    </w:p>
    <w:p w:rsidR="00250A13" w:rsidRPr="00BD7CC4" w:rsidRDefault="00250A13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 Исключить позиции </w:t>
      </w:r>
      <w:r w:rsidR="00BD455F">
        <w:rPr>
          <w:rFonts w:ascii="Times New Roman" w:hAnsi="Times New Roman" w:cs="Times New Roman"/>
          <w:sz w:val="20"/>
          <w:szCs w:val="20"/>
        </w:rPr>
        <w:t>2.013, 2.014</w:t>
      </w:r>
      <w:r w:rsidRPr="00BD7CC4">
        <w:rPr>
          <w:rFonts w:ascii="Times New Roman" w:hAnsi="Times New Roman" w:cs="Times New Roman"/>
          <w:sz w:val="20"/>
          <w:szCs w:val="20"/>
        </w:rPr>
        <w:t>:</w:t>
      </w:r>
    </w:p>
    <w:p w:rsidR="00BD455F" w:rsidRPr="00BD455F" w:rsidRDefault="00BD455F" w:rsidP="003137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3. </w:t>
      </w:r>
      <w:r w:rsidR="00AB000C" w:rsidRPr="00AB000C">
        <w:rPr>
          <w:rFonts w:ascii="Times New Roman" w:hAnsi="Times New Roman" w:cs="Times New Roman"/>
          <w:sz w:val="20"/>
          <w:szCs w:val="20"/>
        </w:rPr>
        <w:t xml:space="preserve"> </w:t>
      </w:r>
      <w:r w:rsidR="00AB000C" w:rsidRPr="00D76F89">
        <w:rPr>
          <w:rFonts w:ascii="Times New Roman" w:hAnsi="Times New Roman" w:cs="Times New Roman"/>
          <w:sz w:val="20"/>
          <w:szCs w:val="20"/>
        </w:rPr>
        <w:t>В итоговой строке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455F">
        <w:rPr>
          <w:rFonts w:ascii="Times New Roman" w:hAnsi="Times New Roman" w:cs="Times New Roman"/>
          <w:sz w:val="20"/>
          <w:szCs w:val="20"/>
        </w:rPr>
        <w:t>Приложени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BD455F">
        <w:rPr>
          <w:rFonts w:ascii="Times New Roman" w:hAnsi="Times New Roman" w:cs="Times New Roman"/>
          <w:sz w:val="20"/>
          <w:szCs w:val="20"/>
        </w:rPr>
        <w:t xml:space="preserve"> № 1  «Схема размещения нестационарных торговых объектов мелкорозничной сети на территории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на период с 01.04.2023г. по 31.03.2030г.»:</w:t>
      </w:r>
    </w:p>
    <w:p w:rsidR="00AB000C" w:rsidRDefault="00AB000C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6F89">
        <w:rPr>
          <w:rFonts w:ascii="Times New Roman" w:hAnsi="Times New Roman" w:cs="Times New Roman"/>
          <w:sz w:val="20"/>
          <w:szCs w:val="20"/>
        </w:rPr>
        <w:t>- «Общее количество мест размещения нестационарных торговых объектов на территории  города Бор» цифру «</w:t>
      </w:r>
      <w:r w:rsidR="00BD455F">
        <w:rPr>
          <w:rFonts w:ascii="Times New Roman" w:hAnsi="Times New Roman" w:cs="Times New Roman"/>
          <w:sz w:val="20"/>
          <w:szCs w:val="20"/>
        </w:rPr>
        <w:t>128</w:t>
      </w:r>
      <w:r w:rsidRPr="00D76F89">
        <w:rPr>
          <w:rFonts w:ascii="Times New Roman" w:hAnsi="Times New Roman" w:cs="Times New Roman"/>
          <w:sz w:val="20"/>
          <w:szCs w:val="20"/>
        </w:rPr>
        <w:t xml:space="preserve">» заменить на </w:t>
      </w:r>
      <w:r w:rsidRPr="00724BFD">
        <w:rPr>
          <w:rFonts w:ascii="Times New Roman" w:hAnsi="Times New Roman" w:cs="Times New Roman"/>
          <w:sz w:val="20"/>
          <w:szCs w:val="20"/>
        </w:rPr>
        <w:t>цифру «</w:t>
      </w:r>
      <w:r w:rsidR="00BD455F">
        <w:rPr>
          <w:rFonts w:ascii="Times New Roman" w:hAnsi="Times New Roman" w:cs="Times New Roman"/>
          <w:sz w:val="20"/>
          <w:szCs w:val="20"/>
        </w:rPr>
        <w:t>1</w:t>
      </w:r>
      <w:r w:rsidR="00A500A7">
        <w:rPr>
          <w:rFonts w:ascii="Times New Roman" w:hAnsi="Times New Roman" w:cs="Times New Roman"/>
          <w:sz w:val="20"/>
          <w:szCs w:val="20"/>
        </w:rPr>
        <w:t>29</w:t>
      </w:r>
      <w:r w:rsidRPr="00724BFD">
        <w:rPr>
          <w:rFonts w:ascii="Times New Roman" w:hAnsi="Times New Roman" w:cs="Times New Roman"/>
          <w:sz w:val="20"/>
          <w:szCs w:val="20"/>
        </w:rPr>
        <w:t>».</w:t>
      </w:r>
    </w:p>
    <w:p w:rsidR="00726B82" w:rsidRPr="00BD7CC4" w:rsidRDefault="00BD455F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D23066">
        <w:rPr>
          <w:rFonts w:ascii="Times New Roman" w:hAnsi="Times New Roman" w:cs="Times New Roman"/>
          <w:sz w:val="20"/>
          <w:szCs w:val="20"/>
        </w:rPr>
        <w:t xml:space="preserve"> </w:t>
      </w:r>
      <w:r w:rsidR="00726B82" w:rsidRPr="00BD7CC4">
        <w:rPr>
          <w:rFonts w:ascii="Times New Roman" w:hAnsi="Times New Roman" w:cs="Times New Roman"/>
          <w:sz w:val="20"/>
          <w:szCs w:val="20"/>
        </w:rPr>
        <w:t>В и</w:t>
      </w:r>
      <w:r w:rsidR="00726B82">
        <w:rPr>
          <w:rFonts w:ascii="Times New Roman" w:hAnsi="Times New Roman" w:cs="Times New Roman"/>
          <w:sz w:val="20"/>
          <w:szCs w:val="20"/>
        </w:rPr>
        <w:t>тоговой</w:t>
      </w:r>
      <w:r w:rsidR="00726B82" w:rsidRPr="00BD7CC4">
        <w:rPr>
          <w:rFonts w:ascii="Times New Roman" w:hAnsi="Times New Roman" w:cs="Times New Roman"/>
          <w:sz w:val="20"/>
          <w:szCs w:val="20"/>
        </w:rPr>
        <w:t xml:space="preserve"> строк</w:t>
      </w:r>
      <w:r w:rsidR="00726B82">
        <w:rPr>
          <w:rFonts w:ascii="Times New Roman" w:hAnsi="Times New Roman" w:cs="Times New Roman"/>
          <w:sz w:val="20"/>
          <w:szCs w:val="20"/>
        </w:rPr>
        <w:t>е</w:t>
      </w:r>
      <w:r w:rsidRPr="00BD455F">
        <w:rPr>
          <w:rFonts w:ascii="Times New Roman" w:hAnsi="Times New Roman" w:cs="Times New Roman"/>
          <w:sz w:val="20"/>
          <w:szCs w:val="20"/>
        </w:rPr>
        <w:t xml:space="preserve"> Приложени</w:t>
      </w:r>
      <w:r>
        <w:rPr>
          <w:rFonts w:ascii="Times New Roman" w:hAnsi="Times New Roman" w:cs="Times New Roman"/>
          <w:sz w:val="20"/>
          <w:szCs w:val="20"/>
        </w:rPr>
        <w:t>я № 2</w:t>
      </w:r>
      <w:r w:rsidRPr="00BD455F">
        <w:rPr>
          <w:rFonts w:ascii="Times New Roman" w:hAnsi="Times New Roman" w:cs="Times New Roman"/>
          <w:sz w:val="20"/>
          <w:szCs w:val="20"/>
        </w:rPr>
        <w:t xml:space="preserve">  </w:t>
      </w:r>
      <w:r w:rsidR="00006946">
        <w:rPr>
          <w:rFonts w:ascii="Times New Roman" w:hAnsi="Times New Roman" w:cs="Times New Roman"/>
          <w:sz w:val="20"/>
          <w:szCs w:val="20"/>
        </w:rPr>
        <w:t>«</w:t>
      </w:r>
      <w:r w:rsidR="00006946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006946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006946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006946">
        <w:rPr>
          <w:rFonts w:ascii="Times New Roman" w:hAnsi="Times New Roman" w:cs="Times New Roman"/>
          <w:sz w:val="20"/>
          <w:szCs w:val="20"/>
        </w:rPr>
        <w:t xml:space="preserve">  п. Неклюдово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006946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31.03.2030г.»:</w:t>
      </w:r>
    </w:p>
    <w:p w:rsidR="00726B82" w:rsidRDefault="00726B82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- «Общее количество мест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0"/>
          <w:szCs w:val="20"/>
        </w:rPr>
        <w:t>городского</w:t>
      </w:r>
      <w:r w:rsidR="006F0BF3">
        <w:rPr>
          <w:rFonts w:ascii="Times New Roman" w:hAnsi="Times New Roman" w:cs="Times New Roman"/>
          <w:sz w:val="20"/>
          <w:szCs w:val="20"/>
        </w:rPr>
        <w:t xml:space="preserve"> округа город </w:t>
      </w:r>
      <w:r>
        <w:rPr>
          <w:rFonts w:ascii="Times New Roman" w:hAnsi="Times New Roman" w:cs="Times New Roman"/>
          <w:sz w:val="20"/>
          <w:szCs w:val="20"/>
        </w:rPr>
        <w:t>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 w:rsidR="00006946">
        <w:rPr>
          <w:rFonts w:ascii="Times New Roman" w:hAnsi="Times New Roman" w:cs="Times New Roman"/>
          <w:sz w:val="20"/>
          <w:szCs w:val="20"/>
        </w:rPr>
        <w:t>33</w:t>
      </w:r>
      <w:r w:rsidRPr="00BD7CC4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="00006946">
        <w:rPr>
          <w:rFonts w:ascii="Times New Roman" w:hAnsi="Times New Roman" w:cs="Times New Roman"/>
          <w:sz w:val="20"/>
          <w:szCs w:val="20"/>
        </w:rPr>
        <w:t>31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A500A7" w:rsidRDefault="00A500A7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В итоговой строке Приложения 12 «</w:t>
      </w:r>
      <w:r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>
        <w:rPr>
          <w:rFonts w:ascii="Times New Roman" w:hAnsi="Times New Roman" w:cs="Times New Roman"/>
          <w:sz w:val="20"/>
          <w:szCs w:val="20"/>
        </w:rPr>
        <w:t xml:space="preserve"> Линдовского с/с 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Pr="00F831FD">
        <w:rPr>
          <w:rFonts w:ascii="Times New Roman" w:hAnsi="Times New Roman" w:cs="Times New Roman"/>
          <w:sz w:val="20"/>
          <w:szCs w:val="20"/>
        </w:rPr>
        <w:t>на период с 01.04.2023г. по 31.03.2030г.»:</w:t>
      </w:r>
    </w:p>
    <w:p w:rsidR="00A500A7" w:rsidRPr="00BD7CC4" w:rsidRDefault="00A500A7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</w:t>
      </w:r>
      <w:r w:rsidRPr="00A500A7">
        <w:rPr>
          <w:rFonts w:ascii="Times New Roman" w:hAnsi="Times New Roman" w:cs="Times New Roman"/>
          <w:b/>
          <w:sz w:val="20"/>
          <w:szCs w:val="20"/>
        </w:rPr>
        <w:t>Общее количество мест размещения нестационарных торговых объектов на территории городского округа город Бор цифру «661» заменить на цифру «660».</w:t>
      </w:r>
    </w:p>
    <w:p w:rsidR="00A500A7" w:rsidRDefault="00A500A7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23066" w:rsidRDefault="00D23066" w:rsidP="0031370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19ED" w:rsidRPr="00BD7CC4" w:rsidRDefault="008B585D" w:rsidP="0031370E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EE19ED" w:rsidRPr="00BD7CC4" w:rsidSect="00A36283">
      <w:footerReference w:type="even" r:id="rId9"/>
      <w:footerReference w:type="default" r:id="rId10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2" w:rsidRDefault="00BA5F62">
      <w:r>
        <w:separator/>
      </w:r>
    </w:p>
  </w:endnote>
  <w:endnote w:type="continuationSeparator" w:id="1">
    <w:p w:rsidR="00BA5F62" w:rsidRDefault="00BA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2A7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2" w:rsidRDefault="00BA5F62">
      <w:r>
        <w:separator/>
      </w:r>
    </w:p>
  </w:footnote>
  <w:footnote w:type="continuationSeparator" w:id="1">
    <w:p w:rsidR="00BA5F62" w:rsidRDefault="00BA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06946"/>
    <w:rsid w:val="000107F7"/>
    <w:rsid w:val="000145C9"/>
    <w:rsid w:val="00031FCF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062A7"/>
    <w:rsid w:val="00113DF8"/>
    <w:rsid w:val="0012069B"/>
    <w:rsid w:val="001308E3"/>
    <w:rsid w:val="00132491"/>
    <w:rsid w:val="001357A7"/>
    <w:rsid w:val="00155254"/>
    <w:rsid w:val="00160602"/>
    <w:rsid w:val="00160B51"/>
    <w:rsid w:val="001615D6"/>
    <w:rsid w:val="0016293F"/>
    <w:rsid w:val="001629E6"/>
    <w:rsid w:val="00165961"/>
    <w:rsid w:val="00165D20"/>
    <w:rsid w:val="00174A96"/>
    <w:rsid w:val="00175755"/>
    <w:rsid w:val="00177523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A13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1E7A"/>
    <w:rsid w:val="0028485A"/>
    <w:rsid w:val="0028753D"/>
    <w:rsid w:val="00295288"/>
    <w:rsid w:val="002A7B27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370E"/>
    <w:rsid w:val="00315E72"/>
    <w:rsid w:val="00335152"/>
    <w:rsid w:val="00347548"/>
    <w:rsid w:val="00354C5C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32D"/>
    <w:rsid w:val="003F57DF"/>
    <w:rsid w:val="00401C78"/>
    <w:rsid w:val="00404687"/>
    <w:rsid w:val="0043010D"/>
    <w:rsid w:val="004302F5"/>
    <w:rsid w:val="004322D6"/>
    <w:rsid w:val="004334E9"/>
    <w:rsid w:val="004425AB"/>
    <w:rsid w:val="00450C40"/>
    <w:rsid w:val="00462B7E"/>
    <w:rsid w:val="0046711E"/>
    <w:rsid w:val="00467B3A"/>
    <w:rsid w:val="00477E3E"/>
    <w:rsid w:val="004842DD"/>
    <w:rsid w:val="0048456C"/>
    <w:rsid w:val="00485E40"/>
    <w:rsid w:val="00492005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4647"/>
    <w:rsid w:val="00526EC4"/>
    <w:rsid w:val="005359EE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62B3E"/>
    <w:rsid w:val="00667725"/>
    <w:rsid w:val="006943F1"/>
    <w:rsid w:val="00696FAC"/>
    <w:rsid w:val="00697D40"/>
    <w:rsid w:val="006B2E47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99B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1BB5"/>
    <w:rsid w:val="00907CFA"/>
    <w:rsid w:val="009111AA"/>
    <w:rsid w:val="009158A0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64788"/>
    <w:rsid w:val="00974FBC"/>
    <w:rsid w:val="00984F6D"/>
    <w:rsid w:val="009947E8"/>
    <w:rsid w:val="00996EC1"/>
    <w:rsid w:val="00997DC2"/>
    <w:rsid w:val="009A50DE"/>
    <w:rsid w:val="009A7918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5C39"/>
    <w:rsid w:val="00A36283"/>
    <w:rsid w:val="00A500A7"/>
    <w:rsid w:val="00A540ED"/>
    <w:rsid w:val="00A54390"/>
    <w:rsid w:val="00A66067"/>
    <w:rsid w:val="00A73571"/>
    <w:rsid w:val="00A82673"/>
    <w:rsid w:val="00A83216"/>
    <w:rsid w:val="00A83841"/>
    <w:rsid w:val="00A83899"/>
    <w:rsid w:val="00A841C8"/>
    <w:rsid w:val="00A84BC5"/>
    <w:rsid w:val="00AA1552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1338"/>
    <w:rsid w:val="00B51BF4"/>
    <w:rsid w:val="00B52F05"/>
    <w:rsid w:val="00B54173"/>
    <w:rsid w:val="00B62DBF"/>
    <w:rsid w:val="00B736BC"/>
    <w:rsid w:val="00B74158"/>
    <w:rsid w:val="00B77BF2"/>
    <w:rsid w:val="00B84B45"/>
    <w:rsid w:val="00B92782"/>
    <w:rsid w:val="00B9680E"/>
    <w:rsid w:val="00B9697D"/>
    <w:rsid w:val="00BA1507"/>
    <w:rsid w:val="00BA5F62"/>
    <w:rsid w:val="00BA75D2"/>
    <w:rsid w:val="00BB0894"/>
    <w:rsid w:val="00BC17D5"/>
    <w:rsid w:val="00BC377A"/>
    <w:rsid w:val="00BC55C2"/>
    <w:rsid w:val="00BD02D1"/>
    <w:rsid w:val="00BD2AA1"/>
    <w:rsid w:val="00BD455F"/>
    <w:rsid w:val="00BD7CC4"/>
    <w:rsid w:val="00BF2B2E"/>
    <w:rsid w:val="00C06CB5"/>
    <w:rsid w:val="00C17F04"/>
    <w:rsid w:val="00C35FA8"/>
    <w:rsid w:val="00C4471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809"/>
    <w:rsid w:val="00CE0F9F"/>
    <w:rsid w:val="00D11352"/>
    <w:rsid w:val="00D145A1"/>
    <w:rsid w:val="00D17C10"/>
    <w:rsid w:val="00D17F63"/>
    <w:rsid w:val="00D212A6"/>
    <w:rsid w:val="00D23066"/>
    <w:rsid w:val="00D24129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E2081"/>
    <w:rsid w:val="00DF23A4"/>
    <w:rsid w:val="00E070CE"/>
    <w:rsid w:val="00E10970"/>
    <w:rsid w:val="00E120D4"/>
    <w:rsid w:val="00E16C6B"/>
    <w:rsid w:val="00E17E0A"/>
    <w:rsid w:val="00E238F1"/>
    <w:rsid w:val="00E2428E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24E4A"/>
    <w:rsid w:val="00F30C74"/>
    <w:rsid w:val="00F418A5"/>
    <w:rsid w:val="00F505C6"/>
    <w:rsid w:val="00F5348E"/>
    <w:rsid w:val="00F55558"/>
    <w:rsid w:val="00F56251"/>
    <w:rsid w:val="00F61AE8"/>
    <w:rsid w:val="00F67E98"/>
    <w:rsid w:val="00F77044"/>
    <w:rsid w:val="00F831FD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4514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2023-06-06T10:17:00Z</cp:lastPrinted>
  <dcterms:created xsi:type="dcterms:W3CDTF">2023-06-07T05:44:00Z</dcterms:created>
  <dcterms:modified xsi:type="dcterms:W3CDTF">2023-06-07T05:44:00Z</dcterms:modified>
</cp:coreProperties>
</file>