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11" w:rsidRPr="005B2712" w:rsidRDefault="006F1C11" w:rsidP="005B2712">
      <w:pPr>
        <w:tabs>
          <w:tab w:val="left" w:pos="9071"/>
        </w:tabs>
        <w:spacing w:after="0" w:line="240" w:lineRule="auto"/>
        <w:ind w:firstLine="709"/>
        <w:jc w:val="center"/>
        <w:rPr>
          <w:rFonts w:ascii="Times New Roman" w:hAnsi="Times New Roman" w:cs="Times New Roman"/>
          <w:sz w:val="36"/>
          <w:szCs w:val="36"/>
        </w:rPr>
      </w:pPr>
      <w:r w:rsidRPr="005B2712">
        <w:rPr>
          <w:rFonts w:ascii="Times New Roman" w:hAnsi="Times New Roman" w:cs="Times New Roman"/>
          <w:sz w:val="36"/>
          <w:szCs w:val="36"/>
        </w:rPr>
        <w:t>Администрация городского округа города Бор</w:t>
      </w:r>
    </w:p>
    <w:p w:rsidR="006F1C11" w:rsidRPr="005B2712" w:rsidRDefault="006F1C11" w:rsidP="005B2712">
      <w:pPr>
        <w:tabs>
          <w:tab w:val="left" w:pos="9071"/>
        </w:tabs>
        <w:spacing w:after="0" w:line="240" w:lineRule="auto"/>
        <w:ind w:firstLine="709"/>
        <w:jc w:val="center"/>
        <w:rPr>
          <w:rFonts w:ascii="Times New Roman" w:hAnsi="Times New Roman" w:cs="Times New Roman"/>
          <w:sz w:val="36"/>
          <w:szCs w:val="36"/>
        </w:rPr>
      </w:pPr>
      <w:r w:rsidRPr="005B2712">
        <w:rPr>
          <w:rFonts w:ascii="Times New Roman" w:hAnsi="Times New Roman" w:cs="Times New Roman"/>
          <w:sz w:val="36"/>
          <w:szCs w:val="36"/>
        </w:rPr>
        <w:t>Нижегородской области</w:t>
      </w:r>
    </w:p>
    <w:p w:rsidR="005B2712" w:rsidRPr="005B2712" w:rsidRDefault="005B2712" w:rsidP="005B2712">
      <w:pPr>
        <w:pStyle w:val="Heading"/>
        <w:spacing w:line="276" w:lineRule="auto"/>
        <w:ind w:firstLine="709"/>
        <w:jc w:val="center"/>
        <w:rPr>
          <w:rFonts w:ascii="Times New Roman" w:hAnsi="Times New Roman" w:cs="Times New Roman"/>
          <w:sz w:val="28"/>
          <w:szCs w:val="28"/>
        </w:rPr>
      </w:pPr>
    </w:p>
    <w:p w:rsidR="006F1C11" w:rsidRPr="005B2712" w:rsidRDefault="006F1C11" w:rsidP="005B2712">
      <w:pPr>
        <w:pStyle w:val="Heading"/>
        <w:spacing w:line="276" w:lineRule="auto"/>
        <w:ind w:firstLine="709"/>
        <w:jc w:val="center"/>
        <w:rPr>
          <w:rFonts w:ascii="Times New Roman" w:hAnsi="Times New Roman" w:cs="Times New Roman"/>
          <w:sz w:val="36"/>
          <w:szCs w:val="36"/>
        </w:rPr>
      </w:pPr>
      <w:r w:rsidRPr="005B2712">
        <w:rPr>
          <w:rFonts w:ascii="Times New Roman" w:hAnsi="Times New Roman" w:cs="Times New Roman"/>
          <w:sz w:val="36"/>
          <w:szCs w:val="36"/>
        </w:rPr>
        <w:t>ПОСТАНОВЛЕНИЕ</w:t>
      </w:r>
    </w:p>
    <w:p w:rsidR="005B2712" w:rsidRDefault="005B2712" w:rsidP="005B2712">
      <w:pPr>
        <w:pStyle w:val="Heading"/>
        <w:spacing w:line="276" w:lineRule="auto"/>
        <w:jc w:val="both"/>
        <w:rPr>
          <w:rFonts w:ascii="Times New Roman" w:hAnsi="Times New Roman" w:cs="Times New Roman"/>
          <w:b w:val="0"/>
          <w:bCs w:val="0"/>
          <w:sz w:val="28"/>
          <w:szCs w:val="28"/>
        </w:rPr>
      </w:pPr>
    </w:p>
    <w:p w:rsidR="006F1C11" w:rsidRPr="005B2712" w:rsidRDefault="005B2712" w:rsidP="005B2712">
      <w:pPr>
        <w:pStyle w:val="Heading"/>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От 01.06.2023</w:t>
      </w:r>
      <w:r w:rsidR="006F1C11" w:rsidRPr="005B2712">
        <w:rPr>
          <w:rFonts w:ascii="Times New Roman" w:hAnsi="Times New Roman" w:cs="Times New Roman"/>
          <w:b w:val="0"/>
          <w:bCs w:val="0"/>
          <w:sz w:val="28"/>
          <w:szCs w:val="28"/>
        </w:rPr>
        <w:t xml:space="preserve">                  </w:t>
      </w:r>
      <w:r w:rsidR="00B90405" w:rsidRPr="005B2712">
        <w:rPr>
          <w:rFonts w:ascii="Times New Roman" w:hAnsi="Times New Roman" w:cs="Times New Roman"/>
          <w:b w:val="0"/>
          <w:bCs w:val="0"/>
          <w:sz w:val="28"/>
          <w:szCs w:val="28"/>
        </w:rPr>
        <w:t xml:space="preserve">               </w:t>
      </w:r>
      <w:r w:rsidR="009B28C7" w:rsidRPr="005B2712">
        <w:rPr>
          <w:rFonts w:ascii="Times New Roman" w:hAnsi="Times New Roman" w:cs="Times New Roman"/>
          <w:b w:val="0"/>
          <w:bCs w:val="0"/>
          <w:sz w:val="28"/>
          <w:szCs w:val="28"/>
        </w:rPr>
        <w:t xml:space="preserve">                            </w:t>
      </w:r>
      <w:r w:rsidR="006F1C11" w:rsidRPr="005B271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6F1C11" w:rsidRPr="005B271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3266</w:t>
      </w:r>
    </w:p>
    <w:p w:rsidR="006F1C11" w:rsidRDefault="006F1C11" w:rsidP="005B2712">
      <w:pPr>
        <w:pStyle w:val="Heading"/>
        <w:spacing w:line="276" w:lineRule="auto"/>
        <w:ind w:firstLine="709"/>
        <w:jc w:val="both"/>
        <w:rPr>
          <w:rFonts w:ascii="Times New Roman" w:hAnsi="Times New Roman" w:cs="Times New Roman"/>
          <w:b w:val="0"/>
          <w:bCs w:val="0"/>
          <w:sz w:val="24"/>
          <w:szCs w:val="24"/>
        </w:rPr>
      </w:pPr>
    </w:p>
    <w:p w:rsidR="006F1C11" w:rsidRPr="005B2712" w:rsidRDefault="00FA464B" w:rsidP="005B2712">
      <w:pPr>
        <w:pStyle w:val="Heading"/>
        <w:spacing w:line="276" w:lineRule="auto"/>
        <w:jc w:val="center"/>
        <w:rPr>
          <w:rFonts w:ascii="Times New Roman" w:hAnsi="Times New Roman" w:cs="Times New Roman"/>
          <w:bCs w:val="0"/>
          <w:sz w:val="28"/>
          <w:szCs w:val="28"/>
        </w:rPr>
      </w:pPr>
      <w:r w:rsidRPr="005B2712">
        <w:rPr>
          <w:rFonts w:ascii="Times New Roman" w:hAnsi="Times New Roman" w:cs="Times New Roman"/>
          <w:bCs w:val="0"/>
          <w:sz w:val="28"/>
          <w:szCs w:val="28"/>
        </w:rPr>
        <w:t>Об</w:t>
      </w:r>
      <w:r w:rsidR="006F1C11" w:rsidRPr="005B2712">
        <w:rPr>
          <w:rFonts w:ascii="Times New Roman" w:hAnsi="Times New Roman" w:cs="Times New Roman"/>
          <w:bCs w:val="0"/>
          <w:sz w:val="28"/>
          <w:szCs w:val="28"/>
        </w:rPr>
        <w:t xml:space="preserve"> </w:t>
      </w:r>
      <w:r w:rsidRPr="005B2712">
        <w:rPr>
          <w:rFonts w:ascii="Times New Roman" w:hAnsi="Times New Roman" w:cs="Times New Roman"/>
          <w:bCs w:val="0"/>
          <w:sz w:val="28"/>
          <w:szCs w:val="28"/>
        </w:rPr>
        <w:t xml:space="preserve"> утверждении административного регламента   городского округа  город Бор Нижегородской области по  предоставлению муниципальной услуги</w:t>
      </w:r>
      <w:r w:rsidR="005B2712">
        <w:rPr>
          <w:rFonts w:ascii="Times New Roman" w:hAnsi="Times New Roman" w:cs="Times New Roman"/>
          <w:bCs w:val="0"/>
          <w:sz w:val="28"/>
          <w:szCs w:val="28"/>
        </w:rPr>
        <w:t xml:space="preserve"> </w:t>
      </w:r>
      <w:r w:rsidR="006F1C11" w:rsidRPr="005B2712">
        <w:rPr>
          <w:rFonts w:ascii="Times New Roman" w:hAnsi="Times New Roman" w:cs="Times New Roman"/>
          <w:bCs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F1C11" w:rsidRDefault="006F1C11" w:rsidP="005B2712">
      <w:pPr>
        <w:pStyle w:val="Heading"/>
        <w:spacing w:line="276" w:lineRule="auto"/>
        <w:ind w:firstLine="709"/>
        <w:jc w:val="both"/>
        <w:rPr>
          <w:rFonts w:ascii="Times New Roman" w:hAnsi="Times New Roman" w:cs="Times New Roman"/>
          <w:b w:val="0"/>
          <w:bCs w:val="0"/>
          <w:sz w:val="24"/>
          <w:szCs w:val="24"/>
        </w:rPr>
      </w:pPr>
    </w:p>
    <w:p w:rsidR="006F1C11" w:rsidRPr="005B2712" w:rsidRDefault="006F1C11" w:rsidP="005B2712">
      <w:pPr>
        <w:pStyle w:val="Heading"/>
        <w:spacing w:line="360" w:lineRule="auto"/>
        <w:ind w:firstLine="709"/>
        <w:jc w:val="both"/>
        <w:rPr>
          <w:rFonts w:ascii="Times New Roman" w:hAnsi="Times New Roman" w:cs="Times New Roman"/>
          <w:b w:val="0"/>
          <w:bCs w:val="0"/>
          <w:sz w:val="28"/>
          <w:szCs w:val="28"/>
        </w:rPr>
      </w:pPr>
      <w:r w:rsidRPr="005B2712">
        <w:rPr>
          <w:rFonts w:ascii="Times New Roman" w:hAnsi="Times New Roman" w:cs="Times New Roman"/>
          <w:b w:val="0"/>
          <w:bCs w:val="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6F1C11" w:rsidRPr="005B2712" w:rsidRDefault="006F1C11" w:rsidP="005B2712">
      <w:pPr>
        <w:pStyle w:val="Heading"/>
        <w:spacing w:line="360" w:lineRule="auto"/>
        <w:ind w:firstLine="709"/>
        <w:jc w:val="both"/>
        <w:rPr>
          <w:rFonts w:ascii="Times New Roman" w:hAnsi="Times New Roman" w:cs="Times New Roman"/>
          <w:b w:val="0"/>
          <w:bCs w:val="0"/>
          <w:sz w:val="28"/>
          <w:szCs w:val="28"/>
        </w:rPr>
      </w:pPr>
      <w:r w:rsidRPr="005B2712">
        <w:rPr>
          <w:rFonts w:ascii="Times New Roman" w:hAnsi="Times New Roman" w:cs="Times New Roman"/>
          <w:b w:val="0"/>
          <w:bCs w:val="0"/>
          <w:sz w:val="28"/>
          <w:szCs w:val="28"/>
        </w:rPr>
        <w:t xml:space="preserve">1. Утвердить прилагаемый Административный регламент администрации городского округа город Бор Нижегородской области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6F1C11" w:rsidRPr="005B2712" w:rsidRDefault="006F1C11" w:rsidP="005B2712">
      <w:pPr>
        <w:pStyle w:val="Heading"/>
        <w:spacing w:line="360" w:lineRule="auto"/>
        <w:ind w:firstLine="709"/>
        <w:jc w:val="both"/>
        <w:rPr>
          <w:rFonts w:ascii="Times New Roman" w:hAnsi="Times New Roman" w:cs="Times New Roman"/>
          <w:b w:val="0"/>
          <w:bCs w:val="0"/>
          <w:sz w:val="28"/>
          <w:szCs w:val="28"/>
        </w:rPr>
      </w:pPr>
      <w:r w:rsidRPr="005B2712">
        <w:rPr>
          <w:rFonts w:ascii="Times New Roman" w:hAnsi="Times New Roman" w:cs="Times New Roman"/>
          <w:b w:val="0"/>
          <w:bCs w:val="0"/>
          <w:sz w:val="28"/>
          <w:szCs w:val="28"/>
        </w:rPr>
        <w:t xml:space="preserve">2. 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5B2712">
          <w:rPr>
            <w:rStyle w:val="a3"/>
            <w:rFonts w:ascii="Times New Roman" w:hAnsi="Times New Roman" w:cs="Times New Roman"/>
            <w:b w:val="0"/>
            <w:bCs w:val="0"/>
            <w:color w:val="000000"/>
            <w:sz w:val="28"/>
            <w:szCs w:val="28"/>
            <w:u w:val="none"/>
            <w:lang w:val="en-US"/>
          </w:rPr>
          <w:t>www</w:t>
        </w:r>
        <w:r w:rsidRPr="005B2712">
          <w:rPr>
            <w:rStyle w:val="a3"/>
            <w:rFonts w:ascii="Times New Roman" w:hAnsi="Times New Roman" w:cs="Times New Roman"/>
            <w:b w:val="0"/>
            <w:bCs w:val="0"/>
            <w:color w:val="000000"/>
            <w:sz w:val="28"/>
            <w:szCs w:val="28"/>
            <w:u w:val="none"/>
          </w:rPr>
          <w:t>.</w:t>
        </w:r>
        <w:r w:rsidRPr="005B2712">
          <w:rPr>
            <w:rStyle w:val="a3"/>
            <w:rFonts w:ascii="Times New Roman" w:hAnsi="Times New Roman" w:cs="Times New Roman"/>
            <w:b w:val="0"/>
            <w:bCs w:val="0"/>
            <w:color w:val="000000"/>
            <w:sz w:val="28"/>
            <w:szCs w:val="28"/>
            <w:u w:val="none"/>
            <w:lang w:val="en-US"/>
          </w:rPr>
          <w:t>borcity</w:t>
        </w:r>
        <w:r w:rsidRPr="005B2712">
          <w:rPr>
            <w:rStyle w:val="a3"/>
            <w:rFonts w:ascii="Times New Roman" w:hAnsi="Times New Roman" w:cs="Times New Roman"/>
            <w:b w:val="0"/>
            <w:bCs w:val="0"/>
            <w:color w:val="000000"/>
            <w:sz w:val="28"/>
            <w:szCs w:val="28"/>
            <w:u w:val="none"/>
          </w:rPr>
          <w:t>.</w:t>
        </w:r>
        <w:r w:rsidRPr="005B2712">
          <w:rPr>
            <w:rStyle w:val="a3"/>
            <w:rFonts w:ascii="Times New Roman" w:hAnsi="Times New Roman" w:cs="Times New Roman"/>
            <w:b w:val="0"/>
            <w:bCs w:val="0"/>
            <w:color w:val="000000"/>
            <w:sz w:val="28"/>
            <w:szCs w:val="28"/>
            <w:u w:val="none"/>
            <w:lang w:val="en-US"/>
          </w:rPr>
          <w:t>ru</w:t>
        </w:r>
      </w:hyperlink>
      <w:r w:rsidRPr="005B2712">
        <w:rPr>
          <w:rFonts w:ascii="Times New Roman" w:hAnsi="Times New Roman" w:cs="Times New Roman"/>
          <w:sz w:val="28"/>
          <w:szCs w:val="28"/>
        </w:rPr>
        <w:t xml:space="preserve"> </w:t>
      </w:r>
      <w:r w:rsidRPr="005B2712">
        <w:rPr>
          <w:rFonts w:ascii="Times New Roman" w:hAnsi="Times New Roman" w:cs="Times New Roman"/>
          <w:b w:val="0"/>
          <w:bCs w:val="0"/>
          <w:sz w:val="28"/>
          <w:szCs w:val="28"/>
        </w:rPr>
        <w:t>и опубликование в газете "БОР сегодня", сетевом издании «БОР-официал».</w:t>
      </w:r>
    </w:p>
    <w:p w:rsidR="006F1C11" w:rsidRPr="005B2712" w:rsidRDefault="006F1C11" w:rsidP="005B2712">
      <w:pPr>
        <w:pStyle w:val="Heading"/>
        <w:spacing w:line="360" w:lineRule="auto"/>
        <w:ind w:firstLine="709"/>
        <w:jc w:val="both"/>
        <w:rPr>
          <w:rFonts w:ascii="Times New Roman" w:hAnsi="Times New Roman" w:cs="Times New Roman"/>
          <w:b w:val="0"/>
          <w:bCs w:val="0"/>
          <w:sz w:val="28"/>
          <w:szCs w:val="28"/>
        </w:rPr>
      </w:pPr>
      <w:r w:rsidRPr="005B2712">
        <w:rPr>
          <w:rFonts w:ascii="Times New Roman" w:hAnsi="Times New Roman" w:cs="Times New Roman"/>
          <w:b w:val="0"/>
          <w:bCs w:val="0"/>
          <w:sz w:val="28"/>
          <w:szCs w:val="28"/>
        </w:rPr>
        <w:t>3. Контроль за исполнением настоящего постановления возложить на заместителя главы администрации городского округа г. Бор А.В. Янкина.</w:t>
      </w:r>
    </w:p>
    <w:p w:rsidR="006F1C11" w:rsidRDefault="006F1C11" w:rsidP="005B2712">
      <w:pPr>
        <w:pStyle w:val="Heading"/>
        <w:spacing w:line="276" w:lineRule="auto"/>
        <w:jc w:val="both"/>
        <w:rPr>
          <w:rFonts w:ascii="Times New Roman" w:hAnsi="Times New Roman" w:cs="Times New Roman"/>
          <w:b w:val="0"/>
          <w:bCs w:val="0"/>
          <w:sz w:val="24"/>
          <w:szCs w:val="24"/>
        </w:rPr>
      </w:pPr>
    </w:p>
    <w:p w:rsidR="006F1C11" w:rsidRPr="005B2712" w:rsidRDefault="006F1C11" w:rsidP="005B2712">
      <w:pPr>
        <w:pStyle w:val="Heading"/>
        <w:spacing w:line="276" w:lineRule="auto"/>
        <w:jc w:val="both"/>
        <w:rPr>
          <w:rFonts w:ascii="Times New Roman" w:hAnsi="Times New Roman" w:cs="Times New Roman"/>
          <w:b w:val="0"/>
          <w:sz w:val="28"/>
          <w:szCs w:val="28"/>
        </w:rPr>
      </w:pPr>
      <w:r w:rsidRPr="005B2712">
        <w:rPr>
          <w:rFonts w:ascii="Times New Roman" w:hAnsi="Times New Roman" w:cs="Times New Roman"/>
          <w:b w:val="0"/>
          <w:sz w:val="28"/>
          <w:szCs w:val="28"/>
        </w:rPr>
        <w:t xml:space="preserve">Глава местного самоуправления                                </w:t>
      </w:r>
      <w:r w:rsidR="005B2712">
        <w:rPr>
          <w:rFonts w:ascii="Times New Roman" w:hAnsi="Times New Roman" w:cs="Times New Roman"/>
          <w:b w:val="0"/>
          <w:sz w:val="28"/>
          <w:szCs w:val="28"/>
        </w:rPr>
        <w:t xml:space="preserve">    </w:t>
      </w:r>
      <w:r w:rsidRPr="005B2712">
        <w:rPr>
          <w:rFonts w:ascii="Times New Roman" w:hAnsi="Times New Roman" w:cs="Times New Roman"/>
          <w:b w:val="0"/>
          <w:sz w:val="28"/>
          <w:szCs w:val="28"/>
        </w:rPr>
        <w:t xml:space="preserve">                   А.В. Боровский</w:t>
      </w:r>
    </w:p>
    <w:p w:rsidR="006F1C11" w:rsidRDefault="006F1C11" w:rsidP="005B2712">
      <w:pPr>
        <w:spacing w:after="0"/>
        <w:ind w:firstLine="709"/>
        <w:rPr>
          <w:rFonts w:ascii="Times New Roman" w:hAnsi="Times New Roman" w:cs="Times New Roman"/>
          <w:sz w:val="20"/>
          <w:szCs w:val="20"/>
        </w:rPr>
      </w:pPr>
    </w:p>
    <w:p w:rsidR="005B2712" w:rsidRDefault="006F1C11" w:rsidP="005B2712">
      <w:pPr>
        <w:spacing w:after="0"/>
        <w:rPr>
          <w:rFonts w:ascii="Times New Roman" w:hAnsi="Times New Roman" w:cs="Times New Roman"/>
          <w:sz w:val="20"/>
          <w:szCs w:val="20"/>
        </w:rPr>
      </w:pPr>
      <w:r>
        <w:rPr>
          <w:rFonts w:ascii="Times New Roman" w:hAnsi="Times New Roman" w:cs="Times New Roman"/>
          <w:sz w:val="20"/>
          <w:szCs w:val="20"/>
        </w:rPr>
        <w:t xml:space="preserve">Золотарева Н.Е.  </w:t>
      </w:r>
    </w:p>
    <w:p w:rsidR="006F1C11" w:rsidRDefault="006F1C11" w:rsidP="005B2712">
      <w:pPr>
        <w:spacing w:after="0"/>
        <w:rPr>
          <w:rFonts w:ascii="Times New Roman" w:hAnsi="Times New Roman" w:cs="Times New Roman"/>
          <w:sz w:val="20"/>
          <w:szCs w:val="20"/>
        </w:rPr>
      </w:pPr>
      <w:r>
        <w:rPr>
          <w:rFonts w:ascii="Times New Roman" w:hAnsi="Times New Roman" w:cs="Times New Roman"/>
          <w:sz w:val="20"/>
          <w:szCs w:val="20"/>
        </w:rPr>
        <w:t>23069</w:t>
      </w:r>
    </w:p>
    <w:tbl>
      <w:tblPr>
        <w:tblW w:w="0" w:type="auto"/>
        <w:tblInd w:w="-106" w:type="dxa"/>
        <w:tblLook w:val="00A0"/>
      </w:tblPr>
      <w:tblGrid>
        <w:gridCol w:w="4784"/>
        <w:gridCol w:w="4785"/>
      </w:tblGrid>
      <w:tr w:rsidR="006F1C11">
        <w:tc>
          <w:tcPr>
            <w:tcW w:w="4784" w:type="dxa"/>
          </w:tcPr>
          <w:p w:rsidR="006F1C11" w:rsidRPr="009C6DD8" w:rsidRDefault="006F1C11" w:rsidP="005B271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785" w:type="dxa"/>
          </w:tcPr>
          <w:p w:rsidR="006F1C11" w:rsidRDefault="006F1C11" w:rsidP="005B2712">
            <w:pPr>
              <w:widowControl w:val="0"/>
              <w:autoSpaceDE w:val="0"/>
              <w:autoSpaceDN w:val="0"/>
              <w:adjustRightInd w:val="0"/>
              <w:spacing w:after="0" w:line="240" w:lineRule="auto"/>
              <w:jc w:val="both"/>
              <w:rPr>
                <w:rFonts w:ascii="Times New Roman" w:hAnsi="Times New Roman" w:cs="Times New Roman"/>
                <w:b/>
                <w:bCs/>
                <w:sz w:val="24"/>
                <w:szCs w:val="24"/>
              </w:rPr>
            </w:pPr>
          </w:p>
          <w:p w:rsidR="00FD2A17" w:rsidRDefault="00FD2A17" w:rsidP="005B2712">
            <w:pPr>
              <w:widowControl w:val="0"/>
              <w:autoSpaceDE w:val="0"/>
              <w:autoSpaceDN w:val="0"/>
              <w:adjustRightInd w:val="0"/>
              <w:spacing w:after="0" w:line="240" w:lineRule="auto"/>
              <w:jc w:val="right"/>
              <w:rPr>
                <w:rFonts w:ascii="Times New Roman" w:hAnsi="Times New Roman" w:cs="Times New Roman"/>
                <w:b/>
                <w:bCs/>
                <w:sz w:val="24"/>
                <w:szCs w:val="24"/>
              </w:rPr>
            </w:pPr>
          </w:p>
          <w:p w:rsidR="00FD2A17" w:rsidRDefault="00FD2A17" w:rsidP="005B2712">
            <w:pPr>
              <w:widowControl w:val="0"/>
              <w:autoSpaceDE w:val="0"/>
              <w:autoSpaceDN w:val="0"/>
              <w:adjustRightInd w:val="0"/>
              <w:spacing w:after="0" w:line="240" w:lineRule="auto"/>
              <w:jc w:val="right"/>
              <w:rPr>
                <w:rFonts w:ascii="Times New Roman" w:hAnsi="Times New Roman" w:cs="Times New Roman"/>
                <w:b/>
                <w:bCs/>
                <w:sz w:val="24"/>
                <w:szCs w:val="24"/>
              </w:rPr>
            </w:pPr>
          </w:p>
          <w:p w:rsidR="00FD2A17" w:rsidRDefault="00FD2A17" w:rsidP="005B2712">
            <w:pPr>
              <w:widowControl w:val="0"/>
              <w:autoSpaceDE w:val="0"/>
              <w:autoSpaceDN w:val="0"/>
              <w:adjustRightInd w:val="0"/>
              <w:spacing w:after="0" w:line="240" w:lineRule="auto"/>
              <w:jc w:val="right"/>
              <w:rPr>
                <w:rFonts w:ascii="Times New Roman" w:hAnsi="Times New Roman" w:cs="Times New Roman"/>
                <w:b/>
                <w:bCs/>
                <w:sz w:val="24"/>
                <w:szCs w:val="24"/>
              </w:rPr>
            </w:pPr>
          </w:p>
          <w:p w:rsidR="00FD2A17" w:rsidRDefault="00FD2A17" w:rsidP="005B2712">
            <w:pPr>
              <w:widowControl w:val="0"/>
              <w:autoSpaceDE w:val="0"/>
              <w:autoSpaceDN w:val="0"/>
              <w:adjustRightInd w:val="0"/>
              <w:spacing w:after="0" w:line="240" w:lineRule="auto"/>
              <w:jc w:val="right"/>
              <w:rPr>
                <w:rFonts w:ascii="Times New Roman" w:hAnsi="Times New Roman" w:cs="Times New Roman"/>
                <w:b/>
                <w:bCs/>
                <w:sz w:val="24"/>
                <w:szCs w:val="24"/>
              </w:rPr>
            </w:pPr>
          </w:p>
          <w:p w:rsidR="006F1C11" w:rsidRDefault="006F1C11" w:rsidP="005B271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Утвержден</w:t>
            </w:r>
          </w:p>
          <w:p w:rsidR="006F1C11" w:rsidRDefault="006F1C11" w:rsidP="005B271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постановлением администрации</w:t>
            </w:r>
          </w:p>
          <w:p w:rsidR="006F1C11" w:rsidRDefault="006F1C11" w:rsidP="005B271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городского округа г. Бор</w:t>
            </w:r>
          </w:p>
          <w:p w:rsidR="006F1C11" w:rsidRPr="009C6DD8" w:rsidRDefault="005B2712" w:rsidP="005B271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от 01.06.2023 № 3266</w:t>
            </w:r>
          </w:p>
        </w:tc>
      </w:tr>
    </w:tbl>
    <w:p w:rsidR="006F1C11" w:rsidRDefault="006F1C11" w:rsidP="005B2712">
      <w:pPr>
        <w:widowControl w:val="0"/>
        <w:autoSpaceDE w:val="0"/>
        <w:autoSpaceDN w:val="0"/>
        <w:adjustRightInd w:val="0"/>
        <w:spacing w:after="0" w:line="240" w:lineRule="auto"/>
        <w:jc w:val="center"/>
        <w:rPr>
          <w:rFonts w:ascii="Times New Roman" w:hAnsi="Times New Roman" w:cs="Times New Roman"/>
          <w:b/>
          <w:bCs/>
          <w:sz w:val="24"/>
          <w:szCs w:val="24"/>
        </w:rPr>
      </w:pPr>
    </w:p>
    <w:p w:rsidR="006F1C11" w:rsidRDefault="006F1C11" w:rsidP="005B271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Административный регламент </w:t>
      </w:r>
    </w:p>
    <w:p w:rsidR="006F1C11" w:rsidRDefault="006F1C11" w:rsidP="005B2712">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 xml:space="preserve">городского округа город Бор Нижегородской области по предоставлению муниципальной услуги </w:t>
      </w:r>
      <w:r w:rsidRPr="00B85C90">
        <w:rPr>
          <w:rFonts w:ascii="Times New Roman" w:hAnsi="Times New Roman" w:cs="Times New Roman"/>
          <w:b/>
          <w:bCs/>
          <w:sz w:val="24"/>
          <w:szCs w:val="24"/>
        </w:rPr>
        <w:t>«</w:t>
      </w:r>
      <w:r>
        <w:rPr>
          <w:rFonts w:ascii="Times New Roman" w:hAnsi="Times New Roman" w:cs="Times New Roman"/>
          <w:b/>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85C90">
        <w:rPr>
          <w:rFonts w:ascii="Times New Roman" w:hAnsi="Times New Roman" w:cs="Times New Roman"/>
          <w:b/>
          <w:bCs/>
          <w:color w:val="000000"/>
          <w:sz w:val="24"/>
          <w:szCs w:val="24"/>
        </w:rPr>
        <w:t>»</w:t>
      </w:r>
    </w:p>
    <w:p w:rsidR="006F1C11" w:rsidRDefault="006F1C11" w:rsidP="005B2712">
      <w:pPr>
        <w:spacing w:after="0" w:line="240" w:lineRule="auto"/>
        <w:jc w:val="center"/>
        <w:rPr>
          <w:rFonts w:ascii="Times New Roman" w:hAnsi="Times New Roman" w:cs="Times New Roman"/>
          <w:b/>
          <w:bCs/>
          <w:color w:val="000000"/>
          <w:sz w:val="24"/>
          <w:szCs w:val="24"/>
        </w:rPr>
      </w:pPr>
    </w:p>
    <w:p w:rsidR="006F1C11" w:rsidRPr="00CF0250" w:rsidRDefault="006F1C11" w:rsidP="005B2712">
      <w:pPr>
        <w:spacing w:after="0" w:line="240" w:lineRule="auto"/>
        <w:jc w:val="center"/>
        <w:rPr>
          <w:rFonts w:ascii="Times New Roman" w:hAnsi="Times New Roman" w:cs="Times New Roman"/>
          <w:b/>
          <w:bCs/>
          <w:color w:val="000000"/>
          <w:sz w:val="24"/>
          <w:szCs w:val="24"/>
        </w:rPr>
      </w:pPr>
      <w:smartTag w:uri="urn:schemas-microsoft-com:office:smarttags" w:element="place">
        <w:r w:rsidRPr="00CF0250">
          <w:rPr>
            <w:rFonts w:ascii="Times New Roman" w:hAnsi="Times New Roman" w:cs="Times New Roman"/>
            <w:b/>
            <w:bCs/>
            <w:color w:val="000000"/>
            <w:sz w:val="24"/>
            <w:szCs w:val="24"/>
            <w:lang w:val="en-US"/>
          </w:rPr>
          <w:t>I</w:t>
        </w:r>
        <w:r w:rsidRPr="00CF0250">
          <w:rPr>
            <w:rFonts w:ascii="Times New Roman" w:hAnsi="Times New Roman" w:cs="Times New Roman"/>
            <w:b/>
            <w:bCs/>
            <w:color w:val="000000"/>
            <w:sz w:val="24"/>
            <w:szCs w:val="24"/>
          </w:rPr>
          <w:t>.</w:t>
        </w:r>
      </w:smartTag>
      <w:r w:rsidRPr="00CF0250">
        <w:rPr>
          <w:rFonts w:ascii="Times New Roman" w:hAnsi="Times New Roman" w:cs="Times New Roman"/>
          <w:b/>
          <w:bCs/>
          <w:color w:val="000000"/>
          <w:sz w:val="24"/>
          <w:szCs w:val="24"/>
        </w:rPr>
        <w:t xml:space="preserve"> О</w:t>
      </w:r>
      <w:r w:rsidR="00C01C0D">
        <w:rPr>
          <w:rFonts w:ascii="Times New Roman" w:hAnsi="Times New Roman" w:cs="Times New Roman"/>
          <w:b/>
          <w:bCs/>
          <w:color w:val="000000"/>
          <w:sz w:val="24"/>
          <w:szCs w:val="24"/>
        </w:rPr>
        <w:t xml:space="preserve">бщие </w:t>
      </w:r>
      <w:r w:rsidRPr="00CF0250">
        <w:rPr>
          <w:rFonts w:ascii="Times New Roman" w:hAnsi="Times New Roman" w:cs="Times New Roman"/>
          <w:b/>
          <w:bCs/>
          <w:color w:val="000000"/>
          <w:sz w:val="24"/>
          <w:szCs w:val="24"/>
        </w:rPr>
        <w:t xml:space="preserve"> </w:t>
      </w:r>
      <w:r w:rsidR="00C01C0D">
        <w:rPr>
          <w:rFonts w:ascii="Times New Roman" w:hAnsi="Times New Roman" w:cs="Times New Roman"/>
          <w:b/>
          <w:bCs/>
          <w:color w:val="000000"/>
          <w:sz w:val="24"/>
          <w:szCs w:val="24"/>
        </w:rPr>
        <w:t>положения</w:t>
      </w:r>
    </w:p>
    <w:p w:rsidR="006F1C11" w:rsidRPr="004B6248" w:rsidRDefault="006F1C11" w:rsidP="005B2712">
      <w:pPr>
        <w:autoSpaceDE w:val="0"/>
        <w:spacing w:after="0" w:line="240" w:lineRule="auto"/>
        <w:jc w:val="center"/>
        <w:rPr>
          <w:rFonts w:ascii="Times New Roman" w:hAnsi="Times New Roman" w:cs="Times New Roman"/>
          <w:color w:val="000000"/>
          <w:sz w:val="24"/>
          <w:szCs w:val="24"/>
        </w:rPr>
      </w:pPr>
    </w:p>
    <w:p w:rsidR="006F1C11" w:rsidRPr="00936C5F" w:rsidRDefault="006F1C11" w:rsidP="005B2712">
      <w:pPr>
        <w:autoSpaceDE w:val="0"/>
        <w:spacing w:after="0" w:line="240" w:lineRule="auto"/>
        <w:jc w:val="center"/>
        <w:rPr>
          <w:rFonts w:ascii="Times New Roman" w:hAnsi="Times New Roman" w:cs="Times New Roman"/>
          <w:color w:val="000000"/>
          <w:sz w:val="24"/>
          <w:szCs w:val="24"/>
        </w:rPr>
      </w:pPr>
    </w:p>
    <w:p w:rsidR="006F1C11" w:rsidRDefault="006F1C11" w:rsidP="005B2712">
      <w:pPr>
        <w:autoSpaceDE w:val="0"/>
        <w:autoSpaceDN w:val="0"/>
        <w:spacing w:after="0"/>
        <w:ind w:firstLine="720"/>
        <w:jc w:val="both"/>
        <w:rPr>
          <w:rFonts w:ascii="Times New Roman" w:hAnsi="Times New Roman" w:cs="Times New Roman"/>
          <w:sz w:val="24"/>
          <w:szCs w:val="24"/>
        </w:rPr>
      </w:pPr>
      <w:r w:rsidRPr="00936C5F">
        <w:rPr>
          <w:rFonts w:ascii="Times New Roman" w:hAnsi="Times New Roman" w:cs="Times New Roman"/>
          <w:color w:val="000000"/>
          <w:sz w:val="24"/>
          <w:szCs w:val="24"/>
        </w:rPr>
        <w:t>1.1 Административный регламент городского округа город Бор Нижегородской области</w:t>
      </w:r>
      <w:r w:rsidRPr="00936C5F">
        <w:rPr>
          <w:rFonts w:ascii="Times New Roman" w:hAnsi="Times New Roman" w:cs="Times New Roman"/>
          <w:sz w:val="24"/>
          <w:szCs w:val="24"/>
        </w:rPr>
        <w:t xml:space="preserve"> по</w:t>
      </w:r>
      <w:r w:rsidRPr="00936C5F">
        <w:rPr>
          <w:rFonts w:ascii="Times New Roman" w:hAnsi="Times New Roman" w:cs="Times New Roman"/>
          <w:color w:val="000000"/>
          <w:sz w:val="24"/>
          <w:szCs w:val="24"/>
        </w:rPr>
        <w:t xml:space="preserve"> предоставлению муниципальной услуги «</w:t>
      </w:r>
      <w:r w:rsidRPr="00936C5F">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36C5F">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w:t>
      </w:r>
      <w:r w:rsidRPr="000906CD">
        <w:rPr>
          <w:rFonts w:ascii="Times New Roman" w:hAnsi="Times New Roman" w:cs="Times New Roman"/>
          <w:bCs/>
          <w:sz w:val="24"/>
          <w:szCs w:val="24"/>
        </w:rPr>
        <w:t>(далее - Администрация)</w:t>
      </w:r>
      <w:r w:rsidRPr="00936C5F">
        <w:rPr>
          <w:rFonts w:ascii="Times New Roman" w:hAnsi="Times New Roman" w:cs="Times New Roman"/>
          <w:sz w:val="24"/>
          <w:szCs w:val="24"/>
        </w:rPr>
        <w:t xml:space="preserve"> </w:t>
      </w:r>
      <w:r w:rsidRPr="00936C5F">
        <w:rPr>
          <w:rFonts w:ascii="Times New Roman" w:hAnsi="Times New Roman" w:cs="Times New Roman"/>
          <w:color w:val="000000"/>
          <w:sz w:val="24"/>
          <w:szCs w:val="24"/>
        </w:rPr>
        <w:t xml:space="preserve">и юридическими, физическими лицами, в том числе индивидуальными предпринимателями и их уполномоченными представителями, </w:t>
      </w:r>
      <w:r w:rsidRPr="00936C5F">
        <w:rPr>
          <w:rFonts w:ascii="Times New Roman" w:hAnsi="Times New Roman" w:cs="Times New Roman"/>
          <w:sz w:val="24"/>
          <w:szCs w:val="24"/>
        </w:rPr>
        <w:t>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"УМФЦ", сотрудников ГБУ НО "УМФЦ" при предоставлении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sidRPr="00936C5F">
        <w:rPr>
          <w:rFonts w:ascii="Times New Roman" w:hAnsi="Times New Roman" w:cs="Times New Roman"/>
          <w:sz w:val="24"/>
          <w:szCs w:val="24"/>
        </w:rPr>
        <w:t xml:space="preserve">1.1.1. Предметом регулирования настоящего Регламента являются правоотношения, возникающие при приеме и рассмотрении уведомления о планируемом сносе и уведомления о завершении сноса в соответствии с требованиями </w:t>
      </w:r>
      <w:hyperlink r:id="rId8" w:history="1">
        <w:r w:rsidRPr="00936C5F">
          <w:rPr>
            <w:rStyle w:val="a3"/>
            <w:rFonts w:ascii="Times New Roman" w:hAnsi="Times New Roman" w:cs="Times New Roman"/>
            <w:sz w:val="24"/>
            <w:szCs w:val="24"/>
          </w:rPr>
          <w:t>статьи 55.31</w:t>
        </w:r>
      </w:hyperlink>
      <w:r w:rsidRPr="00936C5F">
        <w:rPr>
          <w:rFonts w:ascii="Times New Roman" w:hAnsi="Times New Roman" w:cs="Times New Roman"/>
          <w:sz w:val="24"/>
          <w:szCs w:val="24"/>
        </w:rPr>
        <w:t xml:space="preserve"> Градостроительного кодекса Российской Федерации.</w:t>
      </w:r>
    </w:p>
    <w:p w:rsidR="006F1C11" w:rsidRDefault="006F1C11" w:rsidP="005B2712">
      <w:pPr>
        <w:autoSpaceDE w:val="0"/>
        <w:autoSpaceDN w:val="0"/>
        <w:spacing w:after="0"/>
        <w:ind w:firstLine="720"/>
        <w:jc w:val="both"/>
        <w:rPr>
          <w:rFonts w:ascii="Times New Roman" w:hAnsi="Times New Roman" w:cs="Times New Roman"/>
          <w:sz w:val="24"/>
          <w:szCs w:val="24"/>
        </w:rPr>
      </w:pPr>
      <w:r w:rsidRPr="00515938">
        <w:rPr>
          <w:rFonts w:ascii="Times New Roman" w:hAnsi="Times New Roman" w:cs="Times New Roman"/>
          <w:sz w:val="24"/>
          <w:szCs w:val="24"/>
        </w:rPr>
        <w:t>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w:t>
      </w:r>
    </w:p>
    <w:p w:rsidR="006F1C11" w:rsidRDefault="006F1C11" w:rsidP="005B2712">
      <w:pPr>
        <w:autoSpaceDE w:val="0"/>
        <w:autoSpaceDN w:val="0"/>
        <w:spacing w:after="0"/>
        <w:ind w:firstLine="720"/>
        <w:jc w:val="both"/>
        <w:rPr>
          <w:rFonts w:ascii="Times New Roman" w:hAnsi="Times New Roman" w:cs="Times New Roman"/>
          <w:sz w:val="24"/>
          <w:szCs w:val="24"/>
        </w:rPr>
      </w:pPr>
      <w:r w:rsidRPr="00C20FD1">
        <w:rPr>
          <w:rFonts w:ascii="Times New Roman" w:hAnsi="Times New Roman" w:cs="Times New Roman"/>
          <w:sz w:val="24"/>
          <w:szCs w:val="24"/>
        </w:rPr>
        <w:t>1.2. Круг заявителей при предоставлении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sidRPr="00C20FD1">
        <w:rPr>
          <w:rFonts w:ascii="Times New Roman" w:hAnsi="Times New Roman" w:cs="Times New Roman"/>
          <w:sz w:val="24"/>
          <w:szCs w:val="24"/>
        </w:rPr>
        <w:t>1.2.1.</w:t>
      </w:r>
      <w:r w:rsidRPr="00C20FD1">
        <w:rPr>
          <w:rFonts w:ascii="Times New Roman" w:hAnsi="Times New Roman" w:cs="Times New Roman"/>
          <w:sz w:val="24"/>
          <w:szCs w:val="24"/>
          <w:lang w:eastAsia="ru-RU"/>
        </w:rPr>
        <w:t>Заявителями, имеющими право на получение муниципальной услуги</w:t>
      </w:r>
      <w:r>
        <w:rPr>
          <w:rFonts w:ascii="Times New Roman" w:hAnsi="Times New Roman" w:cs="Times New Roman"/>
          <w:sz w:val="24"/>
          <w:szCs w:val="24"/>
          <w:lang w:eastAsia="ru-RU"/>
        </w:rPr>
        <w:t>, являются застройщики: физические лица, в том числе зарегистрированные в качестве индивидуальных предпринимателей или юридические лица, а также технические заказчики, планирующие осуществление сноса объекта капитального строительства либо завершившие снос (далее - заявители).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1.2.2.Положения, предусмотренные настоящим Регламентом в отношении заявителя, распространяются на его уполномоченного представителя. </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Ответ на поступившее обращение направляется специалистом Комитета архитектуры и градостроительства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по адресу, указанному на почтовом конверте, или электронному адресу.</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информирует обратившихся по вопросам, указанным в абзаце первом настоящего подпункта.</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позвонило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w:t>
      </w:r>
      <w:r>
        <w:rPr>
          <w:rFonts w:ascii="Times New Roman" w:hAnsi="Times New Roman" w:cs="Times New Roman"/>
          <w:sz w:val="24"/>
          <w:szCs w:val="24"/>
          <w:lang w:eastAsia="ru-RU"/>
        </w:rPr>
        <w:lastRenderedPageBreak/>
        <w:t>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Pr>
          <w:rFonts w:ascii="Times New Roman" w:hAnsi="Times New Roman" w:cs="Times New Roman"/>
          <w:color w:val="000000"/>
          <w:sz w:val="24"/>
          <w:szCs w:val="24"/>
        </w:rPr>
        <w:t xml:space="preserve">- путём размещения информации на </w:t>
      </w:r>
      <w:r>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Pr>
          <w:rFonts w:ascii="Times New Roman" w:hAnsi="Times New Roman" w:cs="Times New Roman"/>
          <w:color w:val="000000"/>
          <w:sz w:val="24"/>
          <w:szCs w:val="24"/>
        </w:rPr>
        <w:t xml:space="preserve"> </w:t>
      </w:r>
      <w:hyperlink r:id="rId9" w:history="1">
        <w:r>
          <w:rPr>
            <w:rStyle w:val="a3"/>
            <w:color w:val="000000"/>
            <w:lang w:val="en-US"/>
          </w:rPr>
          <w:t>www</w:t>
        </w:r>
        <w:r>
          <w:rPr>
            <w:rStyle w:val="a3"/>
            <w:color w:val="000000"/>
          </w:rPr>
          <w:t>.</w:t>
        </w:r>
        <w:r>
          <w:rPr>
            <w:rStyle w:val="a3"/>
            <w:color w:val="000000"/>
            <w:lang w:val="en-US"/>
          </w:rPr>
          <w:t>borcity</w:t>
        </w:r>
        <w:r>
          <w:rPr>
            <w:rStyle w:val="a3"/>
            <w:color w:val="000000"/>
          </w:rPr>
          <w:t>.</w:t>
        </w:r>
        <w:r>
          <w:rPr>
            <w:rStyle w:val="a3"/>
            <w:color w:val="000000"/>
            <w:lang w:val="en-US"/>
          </w:rPr>
          <w:t>ru</w:t>
        </w:r>
      </w:hyperlink>
      <w:r>
        <w:rPr>
          <w:rFonts w:ascii="Times New Roman" w:hAnsi="Times New Roman" w:cs="Times New Roman"/>
          <w:color w:val="000000"/>
          <w:sz w:val="24"/>
          <w:szCs w:val="24"/>
        </w:rPr>
        <w:t xml:space="preserve"> в сети «Интернет», </w:t>
      </w:r>
      <w:r>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Pr>
          <w:rFonts w:ascii="Times New Roman" w:hAnsi="Times New Roman" w:cs="Times New Roman"/>
          <w:color w:val="000000"/>
          <w:sz w:val="24"/>
          <w:szCs w:val="24"/>
        </w:rPr>
        <w:t>(</w:t>
      </w:r>
      <w:hyperlink r:id="rId10" w:history="1">
        <w:r>
          <w:rPr>
            <w:rStyle w:val="a3"/>
            <w:color w:val="000000"/>
          </w:rPr>
          <w:t>http://umfc-no.</w:t>
        </w:r>
        <w:r>
          <w:rPr>
            <w:rStyle w:val="a3"/>
            <w:color w:val="000000"/>
            <w:lang w:val="en-US"/>
          </w:rPr>
          <w:t>ru</w:t>
        </w:r>
      </w:hyperlink>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ru-RU"/>
        </w:rPr>
        <w:t xml:space="preserve">далее – «Портал </w:t>
      </w:r>
      <w:r>
        <w:rPr>
          <w:rFonts w:ascii="Times New Roman" w:hAnsi="Times New Roman" w:cs="Times New Roman"/>
          <w:color w:val="000000"/>
          <w:sz w:val="24"/>
          <w:szCs w:val="24"/>
        </w:rPr>
        <w:t>УМФЦ НО»</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861;</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Информация, указанная в настоящем пункте, предоставляется бесплатно.</w:t>
      </w:r>
    </w:p>
    <w:p w:rsidR="006F1C11" w:rsidRPr="00113E37" w:rsidRDefault="006F1C11" w:rsidP="005B2712">
      <w:pPr>
        <w:autoSpaceDE w:val="0"/>
        <w:autoSpaceDN w:val="0"/>
        <w:spacing w:after="0"/>
        <w:ind w:firstLine="720"/>
        <w:jc w:val="both"/>
        <w:rPr>
          <w:rFonts w:ascii="Times New Roman" w:hAnsi="Times New Roman" w:cs="Times New Roman"/>
          <w:sz w:val="24"/>
          <w:szCs w:val="24"/>
        </w:rPr>
      </w:pPr>
      <w:r w:rsidRPr="00113E37">
        <w:rPr>
          <w:rFonts w:ascii="Times New Roman" w:hAnsi="Times New Roman" w:cs="Times New Roman"/>
          <w:sz w:val="24"/>
          <w:szCs w:val="24"/>
          <w:lang w:eastAsia="ru-RU"/>
        </w:rPr>
        <w:t xml:space="preserve">1.3.2. </w:t>
      </w:r>
      <w:r w:rsidRPr="00113E37">
        <w:rPr>
          <w:rFonts w:ascii="Times New Roman" w:hAnsi="Times New Roman" w:cs="Times New Roman"/>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w:t>
      </w:r>
      <w:r w:rsidRPr="00113E37">
        <w:rPr>
          <w:rFonts w:ascii="Times New Roman" w:hAnsi="Times New Roman" w:cs="Times New Roman"/>
          <w:color w:val="000000"/>
          <w:sz w:val="24"/>
          <w:szCs w:val="24"/>
        </w:rPr>
        <w:t xml:space="preserve">сайте органов местного самоуправления городского округа город Бор </w:t>
      </w:r>
      <w:r w:rsidRPr="00113E37">
        <w:rPr>
          <w:rFonts w:ascii="Times New Roman" w:hAnsi="Times New Roman" w:cs="Times New Roman"/>
          <w:color w:val="000000"/>
          <w:sz w:val="24"/>
          <w:szCs w:val="24"/>
          <w:lang w:val="en-US"/>
        </w:rPr>
        <w:t>http</w:t>
      </w:r>
      <w:r w:rsidRPr="00113E37">
        <w:rPr>
          <w:rFonts w:ascii="Times New Roman" w:hAnsi="Times New Roman" w:cs="Times New Roman"/>
          <w:color w:val="000000"/>
          <w:sz w:val="24"/>
          <w:szCs w:val="24"/>
        </w:rPr>
        <w:t xml:space="preserve">:// 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113E37">
        <w:rPr>
          <w:rFonts w:ascii="Times New Roman" w:hAnsi="Times New Roman" w:cs="Times New Roman"/>
          <w:color w:val="000000"/>
          <w:sz w:val="24"/>
          <w:szCs w:val="24"/>
          <w:lang w:val="en-US"/>
        </w:rPr>
        <w:t>www</w:t>
      </w:r>
      <w:r w:rsidRPr="00113E37">
        <w:rPr>
          <w:rFonts w:ascii="Times New Roman" w:hAnsi="Times New Roman" w:cs="Times New Roman"/>
          <w:color w:val="000000"/>
          <w:sz w:val="24"/>
          <w:szCs w:val="24"/>
        </w:rPr>
        <w:t>.</w:t>
      </w:r>
      <w:r w:rsidRPr="00113E37">
        <w:rPr>
          <w:rFonts w:ascii="Times New Roman" w:hAnsi="Times New Roman" w:cs="Times New Roman"/>
          <w:color w:val="000000"/>
          <w:sz w:val="24"/>
          <w:szCs w:val="24"/>
          <w:lang w:val="en-US"/>
        </w:rPr>
        <w:t>gu</w:t>
      </w:r>
      <w:r w:rsidRPr="00113E37">
        <w:rPr>
          <w:rFonts w:ascii="Times New Roman" w:hAnsi="Times New Roman" w:cs="Times New Roman"/>
          <w:color w:val="000000"/>
          <w:sz w:val="24"/>
          <w:szCs w:val="24"/>
        </w:rPr>
        <w:t>.</w:t>
      </w:r>
      <w:r w:rsidRPr="00113E37">
        <w:rPr>
          <w:rFonts w:ascii="Times New Roman" w:hAnsi="Times New Roman" w:cs="Times New Roman"/>
          <w:color w:val="000000"/>
          <w:sz w:val="24"/>
          <w:szCs w:val="24"/>
          <w:lang w:val="en-US"/>
        </w:rPr>
        <w:t>nnov</w:t>
      </w:r>
      <w:r w:rsidRPr="00113E37">
        <w:rPr>
          <w:rFonts w:ascii="Times New Roman" w:hAnsi="Times New Roman" w:cs="Times New Roman"/>
          <w:color w:val="000000"/>
          <w:sz w:val="24"/>
          <w:szCs w:val="24"/>
        </w:rPr>
        <w:t>.</w:t>
      </w:r>
      <w:r w:rsidRPr="00113E37">
        <w:rPr>
          <w:rFonts w:ascii="Times New Roman" w:hAnsi="Times New Roman" w:cs="Times New Roman"/>
          <w:color w:val="000000"/>
          <w:sz w:val="24"/>
          <w:szCs w:val="24"/>
          <w:lang w:val="en-US"/>
        </w:rPr>
        <w:t>ru</w:t>
      </w:r>
      <w:r w:rsidRPr="00113E37">
        <w:rPr>
          <w:rFonts w:ascii="Times New Roman" w:hAnsi="Times New Roman" w:cs="Times New Roman"/>
          <w:color w:val="000000"/>
          <w:sz w:val="24"/>
          <w:szCs w:val="24"/>
        </w:rPr>
        <w:t xml:space="preserve"> </w:t>
      </w:r>
      <w:r w:rsidRPr="00113E37">
        <w:rPr>
          <w:rStyle w:val="a3"/>
          <w:rFonts w:ascii="Times New Roman" w:hAnsi="Times New Roman" w:cs="Times New Roman"/>
          <w:color w:val="000000"/>
          <w:sz w:val="24"/>
          <w:szCs w:val="24"/>
          <w:u w:val="none"/>
        </w:rPr>
        <w:t>(далее – Единый Интернет-портал государственных и муниципальных услуг (функций) Нижегородской области)</w:t>
      </w:r>
      <w:r w:rsidRPr="00113E37">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1" w:history="1">
        <w:r w:rsidRPr="00113E37">
          <w:rPr>
            <w:rStyle w:val="a3"/>
            <w:rFonts w:ascii="Times New Roman" w:hAnsi="Times New Roman" w:cs="Times New Roman"/>
            <w:color w:val="000000"/>
            <w:sz w:val="24"/>
            <w:szCs w:val="24"/>
            <w:u w:val="none"/>
            <w:lang w:val="en-US"/>
          </w:rPr>
          <w:t>www</w:t>
        </w:r>
        <w:r w:rsidRPr="00113E37">
          <w:rPr>
            <w:rStyle w:val="a3"/>
            <w:rFonts w:ascii="Times New Roman" w:hAnsi="Times New Roman" w:cs="Times New Roman"/>
            <w:color w:val="000000"/>
            <w:sz w:val="24"/>
            <w:szCs w:val="24"/>
            <w:u w:val="none"/>
          </w:rPr>
          <w:t>.</w:t>
        </w:r>
        <w:r w:rsidRPr="00113E37">
          <w:rPr>
            <w:rStyle w:val="a3"/>
            <w:rFonts w:ascii="Times New Roman" w:hAnsi="Times New Roman" w:cs="Times New Roman"/>
            <w:color w:val="000000"/>
            <w:sz w:val="24"/>
            <w:szCs w:val="24"/>
            <w:u w:val="none"/>
            <w:lang w:val="en-US"/>
          </w:rPr>
          <w:t>gosuslugi</w:t>
        </w:r>
        <w:r w:rsidRPr="00113E37">
          <w:rPr>
            <w:rStyle w:val="a3"/>
            <w:rFonts w:ascii="Times New Roman" w:hAnsi="Times New Roman" w:cs="Times New Roman"/>
            <w:color w:val="000000"/>
            <w:sz w:val="24"/>
            <w:szCs w:val="24"/>
            <w:u w:val="none"/>
          </w:rPr>
          <w:t>.</w:t>
        </w:r>
        <w:r w:rsidRPr="00113E37">
          <w:rPr>
            <w:rStyle w:val="a3"/>
            <w:rFonts w:ascii="Times New Roman" w:hAnsi="Times New Roman" w:cs="Times New Roman"/>
            <w:color w:val="000000"/>
            <w:sz w:val="24"/>
            <w:szCs w:val="24"/>
            <w:u w:val="none"/>
            <w:lang w:val="en-US"/>
          </w:rPr>
          <w:t>ru</w:t>
        </w:r>
      </w:hyperlink>
      <w:r w:rsidRPr="00113E37">
        <w:rPr>
          <w:rFonts w:ascii="Times New Roman" w:hAnsi="Times New Roman" w:cs="Times New Roman"/>
          <w:color w:val="000000"/>
          <w:sz w:val="24"/>
          <w:szCs w:val="24"/>
        </w:rPr>
        <w:t xml:space="preserve"> </w:t>
      </w:r>
      <w:r w:rsidRPr="00113E37">
        <w:rPr>
          <w:rStyle w:val="a3"/>
          <w:rFonts w:ascii="Times New Roman" w:hAnsi="Times New Roman" w:cs="Times New Roman"/>
          <w:color w:val="000000"/>
          <w:sz w:val="24"/>
          <w:szCs w:val="24"/>
          <w:u w:val="none"/>
        </w:rPr>
        <w:t>(далее – Единый портал государственных и муниципальных услуг (функций)</w:t>
      </w:r>
      <w:r w:rsidRPr="00113E37">
        <w:rPr>
          <w:rFonts w:ascii="Times New Roman" w:hAnsi="Times New Roman" w:cs="Times New Roman"/>
          <w:color w:val="000000"/>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w:t>
      </w:r>
      <w:r>
        <w:rPr>
          <w:rFonts w:ascii="Times New Roman" w:hAnsi="Times New Roman" w:cs="Times New Roman"/>
          <w:color w:val="000000"/>
          <w:sz w:val="24"/>
          <w:szCs w:val="24"/>
          <w:lang w:val="en-US"/>
        </w:rPr>
        <w:t>http</w:t>
      </w:r>
      <w:r>
        <w:rPr>
          <w:rFonts w:ascii="Times New Roman" w:hAnsi="Times New Roman" w:cs="Times New Roman"/>
          <w:color w:val="000000"/>
          <w:sz w:val="24"/>
          <w:szCs w:val="24"/>
        </w:rPr>
        <w:t>://borcity.ru</w:t>
      </w:r>
      <w:r>
        <w:rPr>
          <w:rFonts w:ascii="Times New Roman" w:hAnsi="Times New Roman" w:cs="Times New Roman"/>
          <w:color w:val="000000"/>
          <w:sz w:val="24"/>
          <w:szCs w:val="24"/>
          <w:lang w:eastAsia="ru-RU"/>
        </w:rPr>
        <w:t xml:space="preserve"> и в соответствующих разделах федерального реестра.</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Pr>
          <w:rFonts w:ascii="Times New Roman" w:hAnsi="Times New Roman" w:cs="Times New Roman"/>
          <w:color w:val="000000"/>
          <w:sz w:val="24"/>
          <w:szCs w:val="24"/>
        </w:rPr>
        <w:t>ГБУ НО «УМФЦ»,</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Комитета архитектуры и градостроительства </w:t>
      </w:r>
      <w:r>
        <w:rPr>
          <w:rFonts w:ascii="Times New Roman" w:hAnsi="Times New Roman" w:cs="Times New Roman"/>
          <w:color w:val="000000"/>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lang w:eastAsia="ru-RU"/>
        </w:rPr>
        <w:lastRenderedPageBreak/>
        <w:t>1.3.3.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t>
      </w:r>
      <w:hyperlink r:id="rId12" w:history="1">
        <w:r w:rsidRPr="002A5344">
          <w:rPr>
            <w:rStyle w:val="a3"/>
            <w:rFonts w:ascii="Times New Roman" w:hAnsi="Times New Roman" w:cs="Times New Roman"/>
            <w:sz w:val="24"/>
            <w:szCs w:val="24"/>
            <w:lang w:eastAsia="ru-RU"/>
          </w:rPr>
          <w:t>www.</w:t>
        </w:r>
        <w:r w:rsidRPr="002A5344">
          <w:rPr>
            <w:rStyle w:val="a3"/>
            <w:rFonts w:ascii="Times New Roman" w:hAnsi="Times New Roman" w:cs="Times New Roman"/>
            <w:sz w:val="24"/>
            <w:szCs w:val="24"/>
            <w:lang w:val="en-US" w:eastAsia="ru-RU"/>
          </w:rPr>
          <w:t>borcity</w:t>
        </w:r>
        <w:r w:rsidRPr="002A5344">
          <w:rPr>
            <w:rStyle w:val="a3"/>
            <w:rFonts w:ascii="Times New Roman" w:hAnsi="Times New Roman" w:cs="Times New Roman"/>
            <w:sz w:val="24"/>
            <w:szCs w:val="24"/>
            <w:lang w:eastAsia="ru-RU"/>
          </w:rPr>
          <w:t>.</w:t>
        </w:r>
        <w:r w:rsidRPr="002A5344">
          <w:rPr>
            <w:rStyle w:val="a3"/>
            <w:rFonts w:ascii="Times New Roman" w:hAnsi="Times New Roman" w:cs="Times New Roman"/>
            <w:sz w:val="24"/>
            <w:szCs w:val="24"/>
            <w:lang w:val="en-US" w:eastAsia="ru-RU"/>
          </w:rPr>
          <w:t>ru</w:t>
        </w:r>
      </w:hyperlink>
      <w:r>
        <w:rPr>
          <w:rFonts w:ascii="Times New Roman" w:hAnsi="Times New Roman" w:cs="Times New Roman"/>
          <w:sz w:val="24"/>
          <w:szCs w:val="24"/>
          <w:lang w:eastAsia="ru-RU"/>
        </w:rPr>
        <w:t>);</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перечень документов, необходимых для получения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6F1C11" w:rsidRPr="00C20FD1" w:rsidRDefault="006F1C11" w:rsidP="005B2712">
      <w:pPr>
        <w:autoSpaceDE w:val="0"/>
        <w:autoSpaceDN w:val="0"/>
        <w:spacing w:after="0"/>
        <w:ind w:firstLine="720"/>
        <w:jc w:val="both"/>
        <w:rPr>
          <w:rFonts w:ascii="Times New Roman" w:hAnsi="Times New Roman" w:cs="Times New Roman"/>
          <w:sz w:val="24"/>
          <w:szCs w:val="24"/>
          <w:lang w:eastAsia="ru-RU"/>
        </w:rPr>
      </w:pPr>
      <w:r w:rsidRPr="00C20FD1">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6F1C11" w:rsidRPr="00C20FD1" w:rsidRDefault="006F1C11" w:rsidP="005B2712">
      <w:pPr>
        <w:autoSpaceDE w:val="0"/>
        <w:autoSpaceDN w:val="0"/>
        <w:spacing w:after="0"/>
        <w:ind w:firstLine="720"/>
        <w:jc w:val="both"/>
        <w:rPr>
          <w:rFonts w:ascii="Times New Roman" w:hAnsi="Times New Roman" w:cs="Times New Roman"/>
          <w:sz w:val="24"/>
          <w:szCs w:val="24"/>
          <w:lang w:eastAsia="ru-RU"/>
        </w:rPr>
      </w:pPr>
      <w:r w:rsidRPr="00C20FD1">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C20FD1">
        <w:rPr>
          <w:rFonts w:ascii="Times New Roman" w:hAnsi="Times New Roman" w:cs="Times New Roman"/>
          <w:color w:val="000000"/>
          <w:sz w:val="24"/>
          <w:szCs w:val="24"/>
        </w:rPr>
        <w:t>Едином Интернет-портале государственных и муниципальных услуг (функций) Нижегородской области, Портале УМФЦ НО</w:t>
      </w:r>
      <w:r w:rsidRPr="00C20FD1">
        <w:rPr>
          <w:rFonts w:ascii="Times New Roman" w:hAnsi="Times New Roman" w:cs="Times New Roman"/>
          <w:color w:val="FF0000"/>
          <w:sz w:val="24"/>
          <w:szCs w:val="24"/>
          <w:lang w:eastAsia="ru-RU"/>
        </w:rPr>
        <w:t xml:space="preserve"> </w:t>
      </w:r>
      <w:r w:rsidRPr="00C20FD1">
        <w:rPr>
          <w:rFonts w:ascii="Times New Roman" w:hAnsi="Times New Roman" w:cs="Times New Roman"/>
          <w:sz w:val="24"/>
          <w:szCs w:val="24"/>
          <w:lang w:eastAsia="ru-RU"/>
        </w:rPr>
        <w:t>размещается следующая информация:</w:t>
      </w:r>
    </w:p>
    <w:p w:rsidR="006F1C11" w:rsidRDefault="006F1C11" w:rsidP="005B2712">
      <w:pPr>
        <w:autoSpaceDE w:val="0"/>
        <w:autoSpaceDN w:val="0"/>
        <w:spacing w:after="0"/>
        <w:ind w:firstLine="720"/>
        <w:jc w:val="both"/>
        <w:rPr>
          <w:rFonts w:ascii="Times New Roman" w:hAnsi="Times New Roman" w:cs="Times New Roman"/>
          <w:sz w:val="24"/>
          <w:szCs w:val="24"/>
        </w:rPr>
      </w:pPr>
      <w:r w:rsidRPr="00C20FD1">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F1C11" w:rsidRDefault="006F1C11" w:rsidP="005B2712">
      <w:pPr>
        <w:autoSpaceDE w:val="0"/>
        <w:autoSpaceDN w:val="0"/>
        <w:spacing w:after="0"/>
        <w:ind w:firstLine="720"/>
        <w:jc w:val="both"/>
        <w:rPr>
          <w:rFonts w:ascii="Times New Roman" w:hAnsi="Times New Roman" w:cs="Times New Roman"/>
          <w:sz w:val="24"/>
          <w:szCs w:val="24"/>
        </w:rPr>
      </w:pPr>
      <w:r w:rsidRPr="00C20FD1">
        <w:rPr>
          <w:rFonts w:ascii="Times New Roman" w:hAnsi="Times New Roman" w:cs="Times New Roman"/>
          <w:sz w:val="24"/>
          <w:szCs w:val="24"/>
          <w:lang w:eastAsia="ru-RU"/>
        </w:rPr>
        <w:t>круг заявителей;</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срок предоставления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6F1C11" w:rsidRPr="00C20FD1" w:rsidRDefault="006F1C11" w:rsidP="005B2712">
      <w:pPr>
        <w:autoSpaceDE w:val="0"/>
        <w:autoSpaceDN w:val="0"/>
        <w:spacing w:after="0"/>
        <w:ind w:firstLine="720"/>
        <w:jc w:val="both"/>
        <w:rPr>
          <w:rFonts w:ascii="Times New Roman" w:hAnsi="Times New Roman" w:cs="Times New Roman"/>
          <w:sz w:val="24"/>
          <w:szCs w:val="24"/>
          <w:lang w:eastAsia="ru-RU"/>
        </w:rPr>
      </w:pPr>
      <w:r w:rsidRPr="00C20FD1">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6F1C11" w:rsidRPr="00C20FD1" w:rsidRDefault="006F1C11" w:rsidP="005B2712">
      <w:pPr>
        <w:autoSpaceDE w:val="0"/>
        <w:autoSpaceDN w:val="0"/>
        <w:spacing w:after="0"/>
        <w:ind w:firstLine="720"/>
        <w:jc w:val="both"/>
        <w:rPr>
          <w:rFonts w:ascii="Times New Roman" w:hAnsi="Times New Roman" w:cs="Times New Roman"/>
          <w:sz w:val="24"/>
          <w:szCs w:val="24"/>
          <w:lang w:eastAsia="ru-RU"/>
        </w:rPr>
      </w:pPr>
      <w:r w:rsidRPr="00C20FD1">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sidRPr="00C20FD1">
        <w:rPr>
          <w:rFonts w:ascii="Times New Roman" w:hAnsi="Times New Roman" w:cs="Times New Roman"/>
          <w:sz w:val="24"/>
          <w:szCs w:val="24"/>
          <w:lang w:eastAsia="ru-RU"/>
        </w:rPr>
        <w:lastRenderedPageBreak/>
        <w:t>формы заявлений (уведомлений, сообщений), используемые при предоставлении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1.3.5. Информация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Pr>
          <w:rFonts w:ascii="Times New Roman" w:hAnsi="Times New Roman" w:cs="Times New Roman"/>
          <w:sz w:val="24"/>
          <w:szCs w:val="24"/>
          <w:lang w:eastAsia="ru-RU"/>
        </w:rPr>
        <w:t>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6F1C11" w:rsidRPr="00113E37" w:rsidRDefault="000A703E"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6F1C11" w:rsidRPr="00113E37">
        <w:rPr>
          <w:rFonts w:ascii="Times New Roman" w:hAnsi="Times New Roman" w:cs="Times New Roman"/>
          <w:b/>
          <w:bCs/>
          <w:color w:val="000000"/>
          <w:sz w:val="24"/>
          <w:szCs w:val="24"/>
          <w:lang w:val="en-US"/>
        </w:rPr>
        <w:t>II</w:t>
      </w:r>
      <w:r w:rsidR="006F1C11" w:rsidRPr="00113E37">
        <w:rPr>
          <w:rFonts w:ascii="Times New Roman" w:hAnsi="Times New Roman" w:cs="Times New Roman"/>
          <w:b/>
          <w:bCs/>
          <w:color w:val="000000"/>
          <w:sz w:val="24"/>
          <w:szCs w:val="24"/>
        </w:rPr>
        <w:t>. С</w:t>
      </w:r>
      <w:r>
        <w:rPr>
          <w:rFonts w:ascii="Times New Roman" w:hAnsi="Times New Roman" w:cs="Times New Roman"/>
          <w:b/>
          <w:bCs/>
          <w:color w:val="000000"/>
          <w:sz w:val="24"/>
          <w:szCs w:val="24"/>
        </w:rPr>
        <w:t>тандарт  предоставления   муниципальной услуги</w:t>
      </w:r>
    </w:p>
    <w:p w:rsidR="006F1C11" w:rsidRPr="00113E37" w:rsidRDefault="006F1C11" w:rsidP="005B2712">
      <w:pPr>
        <w:autoSpaceDE w:val="0"/>
        <w:autoSpaceDN w:val="0"/>
        <w:spacing w:after="0"/>
        <w:ind w:firstLine="720"/>
        <w:jc w:val="both"/>
        <w:rPr>
          <w:rFonts w:ascii="Times New Roman" w:hAnsi="Times New Roman" w:cs="Times New Roman"/>
          <w:sz w:val="24"/>
          <w:szCs w:val="24"/>
        </w:rPr>
      </w:pPr>
      <w:r w:rsidRPr="00113E37">
        <w:rPr>
          <w:rFonts w:ascii="Times New Roman" w:hAnsi="Times New Roman" w:cs="Times New Roman"/>
          <w:color w:val="000000"/>
          <w:sz w:val="24"/>
          <w:szCs w:val="24"/>
        </w:rPr>
        <w:t>2.1. Наименование муниципальной услуги.</w:t>
      </w:r>
    </w:p>
    <w:p w:rsidR="006F1C11" w:rsidRPr="00113E37" w:rsidRDefault="006F1C11" w:rsidP="005B2712">
      <w:pPr>
        <w:autoSpaceDE w:val="0"/>
        <w:autoSpaceDN w:val="0"/>
        <w:spacing w:after="0"/>
        <w:ind w:firstLine="720"/>
        <w:jc w:val="both"/>
        <w:rPr>
          <w:rFonts w:ascii="Times New Roman" w:hAnsi="Times New Roman" w:cs="Times New Roman"/>
          <w:sz w:val="24"/>
          <w:szCs w:val="24"/>
        </w:rPr>
      </w:pPr>
      <w:r w:rsidRPr="00113E37">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F1C11" w:rsidRPr="00113E37" w:rsidRDefault="006F1C11" w:rsidP="005B2712">
      <w:pPr>
        <w:autoSpaceDE w:val="0"/>
        <w:autoSpaceDN w:val="0"/>
        <w:spacing w:after="0"/>
        <w:ind w:firstLine="720"/>
        <w:jc w:val="both"/>
        <w:rPr>
          <w:rFonts w:ascii="Times New Roman" w:hAnsi="Times New Roman" w:cs="Times New Roman"/>
          <w:sz w:val="24"/>
          <w:szCs w:val="24"/>
        </w:rPr>
      </w:pPr>
      <w:r w:rsidRPr="00113E37">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113E37">
        <w:rPr>
          <w:rFonts w:ascii="Times New Roman" w:hAnsi="Times New Roman" w:cs="Times New Roman"/>
          <w:color w:val="000000"/>
          <w:sz w:val="24"/>
          <w:szCs w:val="24"/>
        </w:rPr>
        <w:t>Наименование органа, предоставляющего муниципальную услугу.</w:t>
      </w:r>
    </w:p>
    <w:p w:rsidR="006F1C11" w:rsidRPr="00113E37" w:rsidRDefault="006F1C11" w:rsidP="005B2712">
      <w:pPr>
        <w:autoSpaceDE w:val="0"/>
        <w:autoSpaceDN w:val="0"/>
        <w:spacing w:after="0"/>
        <w:ind w:firstLine="720"/>
        <w:jc w:val="both"/>
        <w:rPr>
          <w:rFonts w:ascii="Times New Roman" w:hAnsi="Times New Roman" w:cs="Times New Roman"/>
          <w:sz w:val="24"/>
          <w:szCs w:val="24"/>
        </w:rPr>
      </w:pPr>
      <w:r w:rsidRPr="00113E37">
        <w:rPr>
          <w:rFonts w:ascii="Times New Roman" w:hAnsi="Times New Roman" w:cs="Times New Roman"/>
          <w:sz w:val="24"/>
          <w:szCs w:val="24"/>
        </w:rPr>
        <w:t xml:space="preserve">2.2.1. Предоставление муниципальной услуги осуществляет Администрация городского  округа город Бор Нижегородской области в отношении объектов капитального строительства (за исключением объектов, указанных в </w:t>
      </w:r>
      <w:hyperlink r:id="rId13" w:history="1">
        <w:r w:rsidRPr="00113E37">
          <w:rPr>
            <w:rStyle w:val="a3"/>
            <w:rFonts w:ascii="Times New Roman" w:hAnsi="Times New Roman" w:cs="Times New Roman"/>
            <w:color w:val="auto"/>
            <w:sz w:val="24"/>
            <w:szCs w:val="24"/>
            <w:u w:val="none"/>
          </w:rPr>
          <w:t>пунктах 1</w:t>
        </w:r>
      </w:hyperlink>
      <w:r w:rsidRPr="00113E37">
        <w:rPr>
          <w:rFonts w:ascii="Times New Roman" w:hAnsi="Times New Roman" w:cs="Times New Roman"/>
          <w:sz w:val="24"/>
          <w:szCs w:val="24"/>
        </w:rPr>
        <w:t xml:space="preserve"> - </w:t>
      </w:r>
      <w:hyperlink r:id="rId14" w:history="1">
        <w:r w:rsidRPr="00113E37">
          <w:rPr>
            <w:rStyle w:val="a3"/>
            <w:rFonts w:ascii="Times New Roman" w:hAnsi="Times New Roman" w:cs="Times New Roman"/>
            <w:color w:val="auto"/>
            <w:sz w:val="24"/>
            <w:szCs w:val="24"/>
            <w:u w:val="none"/>
          </w:rPr>
          <w:t>3 части 17 статьи 51</w:t>
        </w:r>
      </w:hyperlink>
      <w:r w:rsidRPr="00113E37">
        <w:rPr>
          <w:rFonts w:ascii="Times New Roman" w:hAnsi="Times New Roman" w:cs="Times New Roman"/>
          <w:sz w:val="24"/>
          <w:szCs w:val="24"/>
        </w:rPr>
        <w:t xml:space="preserve"> Градостроительного кодекса Российской Федерации), расположенных в границах городского округа город  Бор.</w:t>
      </w:r>
    </w:p>
    <w:p w:rsidR="006F1C11" w:rsidRPr="00113E37" w:rsidRDefault="006F1C11" w:rsidP="005B2712">
      <w:pPr>
        <w:autoSpaceDE w:val="0"/>
        <w:autoSpaceDN w:val="0"/>
        <w:spacing w:after="0"/>
        <w:ind w:firstLine="720"/>
        <w:jc w:val="both"/>
        <w:rPr>
          <w:rFonts w:ascii="Times New Roman" w:hAnsi="Times New Roman" w:cs="Times New Roman"/>
          <w:sz w:val="24"/>
          <w:szCs w:val="24"/>
        </w:rPr>
      </w:pPr>
      <w:r w:rsidRPr="00113E37">
        <w:rPr>
          <w:rFonts w:ascii="Times New Roman" w:hAnsi="Times New Roman" w:cs="Times New Roman"/>
          <w:sz w:val="24"/>
          <w:szCs w:val="24"/>
        </w:rPr>
        <w:t>Непосредственное пред</w:t>
      </w:r>
      <w:r>
        <w:rPr>
          <w:rFonts w:ascii="Times New Roman" w:hAnsi="Times New Roman" w:cs="Times New Roman"/>
          <w:sz w:val="24"/>
          <w:szCs w:val="24"/>
        </w:rPr>
        <w:t>оставление муниципальной услуги</w:t>
      </w:r>
      <w:r w:rsidRPr="00113E37">
        <w:rPr>
          <w:rFonts w:ascii="Times New Roman" w:hAnsi="Times New Roman" w:cs="Times New Roman"/>
          <w:sz w:val="24"/>
          <w:szCs w:val="24"/>
        </w:rPr>
        <w:t xml:space="preserve"> осуществляет структурное  подразделение Администрации – Комитет  архитектуры и градостроительства (далее – Комитет архитектуры  и  градостроительства).</w:t>
      </w:r>
    </w:p>
    <w:p w:rsidR="006F1C11" w:rsidRDefault="006F1C11" w:rsidP="005B2712">
      <w:pPr>
        <w:autoSpaceDE w:val="0"/>
        <w:autoSpaceDN w:val="0"/>
        <w:spacing w:after="0"/>
        <w:ind w:firstLine="720"/>
        <w:jc w:val="both"/>
        <w:rPr>
          <w:rFonts w:ascii="Times New Roman" w:hAnsi="Times New Roman" w:cs="Times New Roman"/>
          <w:sz w:val="24"/>
          <w:szCs w:val="24"/>
        </w:rPr>
      </w:pPr>
      <w:r>
        <w:rPr>
          <w:rFonts w:ascii="Times New Roman" w:hAnsi="Times New Roman" w:cs="Times New Roman"/>
          <w:sz w:val="24"/>
          <w:szCs w:val="24"/>
        </w:rPr>
        <w:t>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w:t>
      </w:r>
      <w:r w:rsidR="006B5788">
        <w:rPr>
          <w:rFonts w:ascii="Times New Roman" w:hAnsi="Times New Roman" w:cs="Times New Roman"/>
          <w:sz w:val="24"/>
          <w:szCs w:val="24"/>
        </w:rPr>
        <w:t xml:space="preserve">ласти» </w:t>
      </w:r>
      <w:r>
        <w:rPr>
          <w:rFonts w:ascii="Times New Roman" w:hAnsi="Times New Roman" w:cs="Times New Roman"/>
          <w:sz w:val="24"/>
          <w:szCs w:val="24"/>
        </w:rPr>
        <w:t xml:space="preserve"> в части информирования, приема  </w:t>
      </w:r>
      <w:r w:rsidRPr="00EE4911">
        <w:rPr>
          <w:rFonts w:ascii="Times New Roman" w:hAnsi="Times New Roman" w:cs="Times New Roman"/>
          <w:sz w:val="24"/>
          <w:szCs w:val="24"/>
        </w:rPr>
        <w:t>уведомления о планируемом сносе объекта капитального строительства</w:t>
      </w:r>
      <w:r>
        <w:rPr>
          <w:rFonts w:ascii="Times New Roman" w:hAnsi="Times New Roman" w:cs="Times New Roman"/>
          <w:sz w:val="24"/>
          <w:szCs w:val="24"/>
        </w:rPr>
        <w:t>,</w:t>
      </w:r>
      <w:r w:rsidRPr="00EE4911">
        <w:rPr>
          <w:rFonts w:ascii="Times New Roman" w:hAnsi="Times New Roman" w:cs="Times New Roman"/>
          <w:sz w:val="24"/>
          <w:szCs w:val="24"/>
        </w:rPr>
        <w:t xml:space="preserve"> уведомления о завершении сноса объекта капитального строительства</w:t>
      </w:r>
      <w:r>
        <w:rPr>
          <w:rFonts w:ascii="Times New Roman" w:hAnsi="Times New Roman" w:cs="Times New Roman"/>
          <w:sz w:val="24"/>
          <w:szCs w:val="24"/>
        </w:rPr>
        <w:t>, выдачи готового результата предоставления муниципальной услуги, а также совершения иных действий в рамках, не превышающих полномочия ГБУ НО «УМФЦ».</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rP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администрацией.</w:t>
      </w:r>
    </w:p>
    <w:p w:rsidR="006F1C11" w:rsidRPr="00BE1478"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rPr>
        <w:t xml:space="preserve"> Место нахождения ГБУ НО «УМФЦ» на территории городского округа  город Бор Нижегородской области: 606440, Нижегородская область, г. Бор, улица  Пушкина, зд. 76. </w:t>
      </w:r>
    </w:p>
    <w:p w:rsidR="006F1C11" w:rsidRPr="00BE1478"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sidRPr="00BE1478">
        <w:rPr>
          <w:rFonts w:ascii="Times New Roman" w:hAnsi="Times New Roman" w:cs="Times New Roman"/>
          <w:sz w:val="24"/>
          <w:szCs w:val="24"/>
          <w:lang w:val="en-US"/>
        </w:rPr>
        <w:t>VI</w:t>
      </w:r>
      <w:r w:rsidRPr="00BE1478">
        <w:rPr>
          <w:rFonts w:ascii="Times New Roman" w:hAnsi="Times New Roman" w:cs="Times New Roman"/>
          <w:sz w:val="24"/>
          <w:szCs w:val="24"/>
        </w:rPr>
        <w:t xml:space="preserve"> настоящего Регламента. </w:t>
      </w:r>
    </w:p>
    <w:p w:rsidR="006F1C11" w:rsidRPr="00BE1478"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rPr>
        <w:lastRenderedPageBreak/>
        <w:t>2.2.2. При предоставлении муниципальной услуги Администрация осуществляет взаимодействие с:</w:t>
      </w:r>
    </w:p>
    <w:p w:rsidR="006F1C11" w:rsidRPr="00BE1478"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rPr>
        <w:t xml:space="preserve">- Федеральной службой государственной регистрации, кадастра и картографии; </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rPr>
        <w:t>-  Федеральной налоговой службой России.</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rPr>
        <w:t xml:space="preserve">2.2.3.При предоставлении муниципальной услуги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и к уполномоченным в соответствии с законодательством Российской Федерации экспертам, </w:t>
      </w:r>
      <w:r w:rsidRPr="00BE1478">
        <w:rPr>
          <w:rFonts w:ascii="Times New Roman"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E1478">
          <w:rPr>
            <w:rFonts w:ascii="Times New Roman" w:hAnsi="Times New Roman" w:cs="Times New Roman"/>
            <w:sz w:val="24"/>
            <w:szCs w:val="24"/>
            <w:lang w:eastAsia="ru-RU"/>
          </w:rPr>
          <w:t>части 1 статьи 9</w:t>
        </w:r>
      </w:hyperlink>
      <w:r w:rsidRPr="00BE1478">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lang w:eastAsia="ru-RU"/>
        </w:rPr>
        <w:t xml:space="preserve">2.3. </w:t>
      </w:r>
      <w:r w:rsidRPr="00BE1478">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color w:val="000000"/>
          <w:sz w:val="24"/>
          <w:szCs w:val="24"/>
        </w:rPr>
        <w:t>2.3.1. Для направления уведомления о планируемом сносе объекта капитального строительства.</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color w:val="000000"/>
          <w:sz w:val="24"/>
          <w:szCs w:val="24"/>
        </w:rPr>
        <w:t>2.3.2.Для направления уведомления о завершении сноса объекта капитального строительства.</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color w:val="000000"/>
          <w:sz w:val="24"/>
          <w:szCs w:val="24"/>
        </w:rPr>
        <w:t>2.4. Результатом муниципальной услуги в зависимости от основания обращения являются:</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lang w:eastAsia="ru-RU"/>
        </w:rPr>
        <w:t>1) прием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r>
        <w:rPr>
          <w:rFonts w:ascii="Times New Roman" w:hAnsi="Times New Roman" w:cs="Times New Roman"/>
          <w:sz w:val="24"/>
          <w:szCs w:val="24"/>
          <w:lang w:eastAsia="ru-RU"/>
        </w:rPr>
        <w:t xml:space="preserve"> (далее - ГИСОГД)</w:t>
      </w:r>
      <w:r w:rsidRPr="00BE1478">
        <w:rPr>
          <w:rFonts w:ascii="Times New Roman" w:hAnsi="Times New Roman" w:cs="Times New Roman"/>
          <w:sz w:val="24"/>
          <w:szCs w:val="24"/>
          <w:lang w:eastAsia="ru-RU"/>
        </w:rPr>
        <w:t>; уведомление об этом инспекции государственного строительного надзора Нижегородской области  или  отказ в предоставлении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BE1478">
        <w:rPr>
          <w:rFonts w:ascii="Times New Roman" w:hAnsi="Times New Roman" w:cs="Times New Roman"/>
          <w:sz w:val="24"/>
          <w:szCs w:val="24"/>
          <w:lang w:eastAsia="ru-RU"/>
        </w:rPr>
        <w:t>прием уведомления о завершении сноса объекта капитального строительства и размещение уведомления и документов в информационной системе обеспечения градостроительной деятельности</w:t>
      </w:r>
      <w:r>
        <w:rPr>
          <w:rFonts w:ascii="Times New Roman" w:hAnsi="Times New Roman" w:cs="Times New Roman"/>
          <w:sz w:val="24"/>
          <w:szCs w:val="24"/>
          <w:lang w:eastAsia="ru-RU"/>
        </w:rPr>
        <w:t xml:space="preserve"> (далее - ГИСОГД)</w:t>
      </w:r>
      <w:r w:rsidRPr="00BE1478">
        <w:rPr>
          <w:rFonts w:ascii="Times New Roman" w:hAnsi="Times New Roman" w:cs="Times New Roman"/>
          <w:sz w:val="24"/>
          <w:szCs w:val="24"/>
          <w:lang w:eastAsia="ru-RU"/>
        </w:rPr>
        <w:t>; уведомление об этом инспекции государственного строительного  надзора Нижегородской области  или отказ  в  предоставлении муниципальной  услуги.</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BE1478">
        <w:rPr>
          <w:rFonts w:ascii="Times New Roman" w:hAnsi="Times New Roman" w:cs="Times New Roman"/>
          <w:color w:val="000000"/>
          <w:sz w:val="24"/>
          <w:szCs w:val="24"/>
        </w:rPr>
        <w:t>Заявителям по результату оказания муниципальной услуги выдаются следующие документы:</w:t>
      </w:r>
    </w:p>
    <w:p w:rsidR="006F1C11" w:rsidRPr="005555B1" w:rsidRDefault="006F1C11" w:rsidP="005B2712">
      <w:pPr>
        <w:autoSpaceDE w:val="0"/>
        <w:autoSpaceDN w:val="0"/>
        <w:spacing w:after="0"/>
        <w:ind w:firstLine="720"/>
        <w:jc w:val="both"/>
        <w:rPr>
          <w:rFonts w:ascii="Times New Roman" w:hAnsi="Times New Roman" w:cs="Times New Roman"/>
          <w:color w:val="000000"/>
          <w:sz w:val="24"/>
          <w:szCs w:val="24"/>
        </w:rPr>
      </w:pPr>
      <w:r w:rsidRPr="005555B1">
        <w:rPr>
          <w:rFonts w:ascii="Times New Roman" w:hAnsi="Times New Roman" w:cs="Times New Roman"/>
          <w:color w:val="000000"/>
          <w:sz w:val="24"/>
          <w:szCs w:val="24"/>
        </w:rPr>
        <w:t xml:space="preserve">2.5.1.В случае приема </w:t>
      </w:r>
      <w:r w:rsidRPr="005555B1">
        <w:rPr>
          <w:rFonts w:ascii="Times New Roman" w:hAnsi="Times New Roman" w:cs="Times New Roman"/>
          <w:sz w:val="24"/>
          <w:szCs w:val="24"/>
          <w:lang w:eastAsia="ru-RU"/>
        </w:rPr>
        <w:t>уведомления о планируемом сносе объекта капитального строительства</w:t>
      </w:r>
      <w:r w:rsidRPr="005555B1">
        <w:rPr>
          <w:rFonts w:ascii="Times New Roman" w:hAnsi="Times New Roman" w:cs="Times New Roman"/>
          <w:color w:val="000000"/>
          <w:sz w:val="24"/>
          <w:szCs w:val="24"/>
        </w:rPr>
        <w:t xml:space="preserve">: </w:t>
      </w:r>
    </w:p>
    <w:p w:rsidR="006F1C11" w:rsidRPr="005555B1" w:rsidRDefault="006F1C11" w:rsidP="005B2712">
      <w:pPr>
        <w:autoSpaceDE w:val="0"/>
        <w:autoSpaceDN w:val="0"/>
        <w:spacing w:after="0"/>
        <w:ind w:firstLine="720"/>
        <w:jc w:val="both"/>
        <w:rPr>
          <w:rFonts w:ascii="Times New Roman" w:hAnsi="Times New Roman" w:cs="Times New Roman"/>
          <w:sz w:val="24"/>
          <w:szCs w:val="24"/>
        </w:rPr>
      </w:pPr>
      <w:r w:rsidRPr="005555B1">
        <w:rPr>
          <w:rFonts w:ascii="Times New Roman" w:hAnsi="Times New Roman" w:cs="Times New Roman"/>
          <w:color w:val="000000"/>
          <w:sz w:val="24"/>
          <w:szCs w:val="24"/>
        </w:rPr>
        <w:t xml:space="preserve"> - </w:t>
      </w:r>
      <w:r w:rsidRPr="005555B1">
        <w:rPr>
          <w:rFonts w:ascii="Times New Roman" w:hAnsi="Times New Roman" w:cs="Times New Roman"/>
          <w:sz w:val="24"/>
          <w:szCs w:val="24"/>
          <w:lang w:eastAsia="ru-RU"/>
        </w:rPr>
        <w:t>письмо о размещении уведомления о планируемом сносе объекта капитального строительства в ГИСОГД  на бланке администрации  за  подписью заместителя  главы  администрации  с  присвоением номера;</w:t>
      </w:r>
    </w:p>
    <w:p w:rsidR="006F1C11" w:rsidRPr="005555B1" w:rsidRDefault="006F1C11" w:rsidP="005B2712">
      <w:pPr>
        <w:autoSpaceDE w:val="0"/>
        <w:autoSpaceDN w:val="0"/>
        <w:spacing w:after="0"/>
        <w:ind w:firstLine="720"/>
        <w:jc w:val="both"/>
        <w:rPr>
          <w:rFonts w:ascii="Times New Roman" w:hAnsi="Times New Roman" w:cs="Times New Roman"/>
          <w:sz w:val="24"/>
          <w:szCs w:val="24"/>
        </w:rPr>
      </w:pPr>
      <w:r w:rsidRPr="005555B1">
        <w:rPr>
          <w:rFonts w:ascii="Times New Roman" w:hAnsi="Times New Roman" w:cs="Times New Roman"/>
          <w:sz w:val="24"/>
          <w:szCs w:val="24"/>
          <w:lang w:eastAsia="ru-RU"/>
        </w:rPr>
        <w:t>- письмо  об  отказе в размещении уведомления о планируемом сносе объекта капитального строительства в ГИСОГД на бланке администрации за  подписью заместителя  главы администрации.</w:t>
      </w:r>
    </w:p>
    <w:p w:rsidR="006F1C11" w:rsidRPr="005555B1" w:rsidRDefault="006F1C11" w:rsidP="005B2712">
      <w:pPr>
        <w:autoSpaceDE w:val="0"/>
        <w:autoSpaceDN w:val="0"/>
        <w:spacing w:after="0"/>
        <w:ind w:firstLine="720"/>
        <w:jc w:val="both"/>
        <w:rPr>
          <w:rFonts w:ascii="Times New Roman" w:hAnsi="Times New Roman" w:cs="Times New Roman"/>
          <w:color w:val="000000"/>
          <w:sz w:val="24"/>
          <w:szCs w:val="24"/>
        </w:rPr>
      </w:pPr>
      <w:r w:rsidRPr="005555B1">
        <w:rPr>
          <w:rFonts w:ascii="Times New Roman" w:hAnsi="Times New Roman" w:cs="Times New Roman"/>
          <w:color w:val="000000"/>
          <w:sz w:val="24"/>
          <w:szCs w:val="24"/>
        </w:rPr>
        <w:t xml:space="preserve">2.5.2. В случае приема </w:t>
      </w:r>
      <w:r w:rsidRPr="005555B1">
        <w:rPr>
          <w:rFonts w:ascii="Times New Roman" w:hAnsi="Times New Roman" w:cs="Times New Roman"/>
          <w:sz w:val="24"/>
          <w:szCs w:val="24"/>
          <w:lang w:eastAsia="ru-RU"/>
        </w:rPr>
        <w:t>уведомления о завершении сноса объекта капитального строительства</w:t>
      </w:r>
      <w:r w:rsidRPr="005555B1">
        <w:rPr>
          <w:rFonts w:ascii="Times New Roman" w:hAnsi="Times New Roman" w:cs="Times New Roman"/>
          <w:color w:val="000000"/>
          <w:sz w:val="24"/>
          <w:szCs w:val="24"/>
        </w:rPr>
        <w:t xml:space="preserve">: </w:t>
      </w:r>
    </w:p>
    <w:p w:rsidR="006F1C11" w:rsidRPr="005555B1" w:rsidRDefault="006F1C11" w:rsidP="005B2712">
      <w:pPr>
        <w:autoSpaceDE w:val="0"/>
        <w:autoSpaceDN w:val="0"/>
        <w:spacing w:after="0"/>
        <w:ind w:firstLine="720"/>
        <w:jc w:val="both"/>
        <w:rPr>
          <w:rFonts w:ascii="Times New Roman" w:hAnsi="Times New Roman" w:cs="Times New Roman"/>
          <w:sz w:val="24"/>
          <w:szCs w:val="24"/>
          <w:lang w:eastAsia="ru-RU"/>
        </w:rPr>
      </w:pPr>
      <w:r w:rsidRPr="005555B1">
        <w:rPr>
          <w:rFonts w:ascii="Times New Roman" w:hAnsi="Times New Roman" w:cs="Times New Roman"/>
          <w:color w:val="000000"/>
          <w:sz w:val="24"/>
          <w:szCs w:val="24"/>
        </w:rPr>
        <w:lastRenderedPageBreak/>
        <w:t xml:space="preserve">- </w:t>
      </w:r>
      <w:r w:rsidRPr="005555B1">
        <w:rPr>
          <w:rFonts w:ascii="Times New Roman" w:hAnsi="Times New Roman" w:cs="Times New Roman"/>
          <w:sz w:val="24"/>
          <w:szCs w:val="24"/>
          <w:lang w:eastAsia="ru-RU"/>
        </w:rPr>
        <w:t>письмо о размещении уведомления о завершении сноса объекта капитального строительства  в ГИСОГД на  бланке  администрации за  подписью заместителя главы  администрации с присвоением  номера;</w:t>
      </w:r>
    </w:p>
    <w:p w:rsidR="006F1C11" w:rsidRDefault="006F1C11" w:rsidP="005B2712">
      <w:pPr>
        <w:autoSpaceDE w:val="0"/>
        <w:autoSpaceDN w:val="0"/>
        <w:spacing w:after="0"/>
        <w:ind w:firstLine="720"/>
        <w:jc w:val="both"/>
        <w:rPr>
          <w:rFonts w:ascii="Times New Roman" w:hAnsi="Times New Roman" w:cs="Times New Roman"/>
          <w:sz w:val="24"/>
          <w:szCs w:val="24"/>
        </w:rPr>
      </w:pPr>
      <w:r w:rsidRPr="005555B1">
        <w:rPr>
          <w:rFonts w:ascii="Times New Roman" w:hAnsi="Times New Roman" w:cs="Times New Roman"/>
          <w:sz w:val="24"/>
          <w:szCs w:val="24"/>
          <w:lang w:eastAsia="ru-RU"/>
        </w:rPr>
        <w:t>- письмо об  отказе в размещении уведомления о завершении сноса объекта капитального строительства в ГИСОГД на бланке администрации за  подписью заместителя  главы администрации.</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sz w:val="24"/>
          <w:szCs w:val="24"/>
        </w:rPr>
        <w:t>2.5.3. Результат предоставления муниципальной услуги выдается заявителю  в форме документа на бумажном носителе в ГБУ  НО «УМФЦ» (если пакет документов был сдан через ГБУ НО «УМФЦ») или лично в Администрации</w:t>
      </w:r>
      <w:r>
        <w:rPr>
          <w:rFonts w:ascii="Times New Roman" w:hAnsi="Times New Roman" w:cs="Times New Roman"/>
          <w:sz w:val="24"/>
          <w:szCs w:val="24"/>
        </w:rPr>
        <w:t>,</w:t>
      </w:r>
      <w:r w:rsidRPr="00BE1478">
        <w:rPr>
          <w:rFonts w:ascii="Times New Roman" w:hAnsi="Times New Roman" w:cs="Times New Roman"/>
          <w:sz w:val="24"/>
          <w:szCs w:val="24"/>
        </w:rPr>
        <w:t xml:space="preserve"> либо направляется Администрацией почтовым отправлением с уведомлением о вручении</w:t>
      </w:r>
      <w:r>
        <w:rPr>
          <w:rFonts w:ascii="Times New Roman" w:hAnsi="Times New Roman" w:cs="Times New Roman"/>
          <w:sz w:val="24"/>
          <w:szCs w:val="24"/>
        </w:rPr>
        <w:t>,</w:t>
      </w:r>
      <w:r w:rsidRPr="00BE1478">
        <w:rPr>
          <w:rFonts w:ascii="Times New Roman" w:hAnsi="Times New Roman" w:cs="Times New Roman"/>
          <w:sz w:val="24"/>
          <w:szCs w:val="24"/>
        </w:rPr>
        <w:t xml:space="preserve"> либо в форме электронного документа, подписанн</w:t>
      </w:r>
      <w:r>
        <w:rPr>
          <w:rFonts w:ascii="Times New Roman" w:hAnsi="Times New Roman" w:cs="Times New Roman"/>
          <w:sz w:val="24"/>
          <w:szCs w:val="24"/>
        </w:rPr>
        <w:t>ого</w:t>
      </w:r>
      <w:r w:rsidRPr="00BE1478">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в личный кабинет на </w:t>
      </w:r>
      <w:r w:rsidRPr="00BE1478">
        <w:rPr>
          <w:rStyle w:val="a3"/>
          <w:rFonts w:ascii="Times New Roman" w:hAnsi="Times New Roman" w:cs="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BE1478">
        <w:rPr>
          <w:rFonts w:ascii="Times New Roman" w:hAnsi="Times New Roman" w:cs="Times New Roman"/>
          <w:sz w:val="24"/>
          <w:szCs w:val="24"/>
        </w:rPr>
        <w:t xml:space="preserve"> в зависимости от способа, указанного в  расписке о приеме документов  или в  заявлении.</w:t>
      </w:r>
    </w:p>
    <w:p w:rsidR="006F1C11" w:rsidRDefault="006F1C11" w:rsidP="005B2712">
      <w:pPr>
        <w:autoSpaceDE w:val="0"/>
        <w:autoSpaceDN w:val="0"/>
        <w:spacing w:after="0"/>
        <w:ind w:firstLine="720"/>
        <w:jc w:val="both"/>
        <w:rPr>
          <w:rFonts w:ascii="Times New Roman" w:hAnsi="Times New Roman" w:cs="Times New Roman"/>
          <w:sz w:val="24"/>
          <w:szCs w:val="24"/>
        </w:rPr>
      </w:pPr>
      <w:r w:rsidRPr="00BE1478">
        <w:rPr>
          <w:rFonts w:ascii="Times New Roman" w:hAnsi="Times New Roman" w:cs="Times New Roman"/>
          <w:color w:val="000000"/>
          <w:sz w:val="24"/>
          <w:szCs w:val="24"/>
        </w:rPr>
        <w:t>Докумен</w:t>
      </w:r>
      <w:r>
        <w:rPr>
          <w:rFonts w:ascii="Times New Roman" w:hAnsi="Times New Roman" w:cs="Times New Roman"/>
          <w:color w:val="000000"/>
          <w:sz w:val="24"/>
          <w:szCs w:val="24"/>
        </w:rPr>
        <w:t>ты выдаются лично заявителю под</w:t>
      </w:r>
      <w:r w:rsidRPr="00BE1478">
        <w:rPr>
          <w:rFonts w:ascii="Times New Roman" w:hAnsi="Times New Roman" w:cs="Times New Roman"/>
          <w:color w:val="000000"/>
          <w:sz w:val="24"/>
          <w:szCs w:val="24"/>
        </w:rPr>
        <w:t xml:space="preserve"> расписку</w:t>
      </w:r>
      <w:r>
        <w:rPr>
          <w:rFonts w:ascii="Times New Roman" w:hAnsi="Times New Roman" w:cs="Times New Roman"/>
          <w:color w:val="000000"/>
          <w:sz w:val="24"/>
          <w:szCs w:val="24"/>
        </w:rPr>
        <w:t>, либо</w:t>
      </w:r>
      <w:r w:rsidRPr="00BE1478">
        <w:rPr>
          <w:rFonts w:ascii="Times New Roman" w:hAnsi="Times New Roman" w:cs="Times New Roman"/>
          <w:color w:val="000000"/>
          <w:sz w:val="24"/>
          <w:szCs w:val="24"/>
        </w:rPr>
        <w:t xml:space="preserve"> направляются Администрацией почтовым отправлением с уведомлением о  вручении в течение трех рабочих дней со дня подготовки  </w:t>
      </w:r>
      <w:r w:rsidRPr="00BE1478">
        <w:rPr>
          <w:rFonts w:ascii="Times New Roman" w:hAnsi="Times New Roman" w:cs="Times New Roman"/>
          <w:sz w:val="24"/>
          <w:szCs w:val="24"/>
          <w:lang w:eastAsia="ru-RU"/>
        </w:rPr>
        <w:t xml:space="preserve">письма о направлении уведомления о планируемом сносе объекта капитального строительства для размещения в </w:t>
      </w:r>
      <w:r>
        <w:rPr>
          <w:rFonts w:ascii="Times New Roman" w:hAnsi="Times New Roman" w:cs="Times New Roman"/>
          <w:sz w:val="24"/>
          <w:szCs w:val="24"/>
          <w:lang w:eastAsia="ru-RU"/>
        </w:rPr>
        <w:t>ГИСОГД</w:t>
      </w:r>
      <w:r w:rsidRPr="00BE1478">
        <w:rPr>
          <w:rFonts w:ascii="Times New Roman" w:hAnsi="Times New Roman" w:cs="Times New Roman"/>
          <w:color w:val="000000"/>
          <w:sz w:val="24"/>
          <w:szCs w:val="24"/>
        </w:rPr>
        <w:t xml:space="preserve"> или </w:t>
      </w:r>
      <w:r w:rsidRPr="00BE1478">
        <w:rPr>
          <w:rFonts w:ascii="Times New Roman" w:hAnsi="Times New Roman" w:cs="Times New Roman"/>
          <w:sz w:val="24"/>
          <w:szCs w:val="24"/>
          <w:lang w:eastAsia="ru-RU"/>
        </w:rPr>
        <w:t xml:space="preserve">письма о направлении уведомления о завершении сноса объекта капитального строительства для размещения в </w:t>
      </w:r>
      <w:r>
        <w:rPr>
          <w:rFonts w:ascii="Times New Roman" w:hAnsi="Times New Roman" w:cs="Times New Roman"/>
          <w:sz w:val="24"/>
          <w:szCs w:val="24"/>
          <w:lang w:eastAsia="ru-RU"/>
        </w:rPr>
        <w:t>ГИСОГД</w:t>
      </w:r>
      <w:r w:rsidRPr="00BE1478">
        <w:rPr>
          <w:rFonts w:ascii="Times New Roman" w:hAnsi="Times New Roman" w:cs="Times New Roman"/>
          <w:color w:val="000000"/>
          <w:sz w:val="24"/>
          <w:szCs w:val="24"/>
        </w:rPr>
        <w:t>, за  исключением случаев,  когда  документы поданы через ГБУ НО «УМФЦ».</w:t>
      </w:r>
    </w:p>
    <w:p w:rsidR="006F1C11" w:rsidRPr="004F260E" w:rsidRDefault="006F1C11" w:rsidP="005B2712">
      <w:pPr>
        <w:autoSpaceDE w:val="0"/>
        <w:autoSpaceDN w:val="0"/>
        <w:spacing w:after="0"/>
        <w:ind w:firstLine="720"/>
        <w:jc w:val="both"/>
        <w:rPr>
          <w:rFonts w:ascii="Times New Roman" w:hAnsi="Times New Roman" w:cs="Times New Roman"/>
          <w:color w:val="000000"/>
          <w:sz w:val="24"/>
          <w:szCs w:val="24"/>
        </w:rPr>
      </w:pPr>
      <w:r w:rsidRPr="004F260E">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w:t>
      </w:r>
      <w:r w:rsidR="00C73261">
        <w:rPr>
          <w:rFonts w:ascii="Times New Roman" w:hAnsi="Times New Roman" w:cs="Times New Roman"/>
          <w:color w:val="000000"/>
          <w:sz w:val="24"/>
          <w:szCs w:val="24"/>
        </w:rPr>
        <w:t xml:space="preserve">, ответственный за  предоставление услуги, </w:t>
      </w:r>
      <w:r w:rsidRPr="004F260E">
        <w:rPr>
          <w:rFonts w:ascii="Times New Roman" w:hAnsi="Times New Roman" w:cs="Times New Roman"/>
          <w:color w:val="000000"/>
          <w:sz w:val="24"/>
          <w:szCs w:val="24"/>
        </w:rPr>
        <w:t xml:space="preserve"> передает в ГБУ  НО «УМФЦ» результат</w:t>
      </w:r>
      <w:r w:rsidR="00C73261">
        <w:rPr>
          <w:rFonts w:ascii="Times New Roman" w:hAnsi="Times New Roman" w:cs="Times New Roman"/>
          <w:color w:val="000000"/>
          <w:sz w:val="24"/>
          <w:szCs w:val="24"/>
        </w:rPr>
        <w:t xml:space="preserve"> предоставления </w:t>
      </w:r>
      <w:r w:rsidRPr="004F260E">
        <w:rPr>
          <w:rFonts w:ascii="Times New Roman" w:hAnsi="Times New Roman" w:cs="Times New Roman"/>
          <w:color w:val="000000"/>
          <w:sz w:val="24"/>
          <w:szCs w:val="24"/>
        </w:rPr>
        <w:t>услуги</w:t>
      </w:r>
      <w:r w:rsidR="00C73261">
        <w:rPr>
          <w:rFonts w:ascii="Times New Roman" w:hAnsi="Times New Roman" w:cs="Times New Roman"/>
          <w:color w:val="000000"/>
          <w:sz w:val="24"/>
          <w:szCs w:val="24"/>
        </w:rPr>
        <w:t xml:space="preserve"> в  электронном виде по защищенным каналам связи (при  наличии технической возможности) либо</w:t>
      </w:r>
      <w:r w:rsidRPr="004F260E">
        <w:rPr>
          <w:rFonts w:ascii="Times New Roman" w:hAnsi="Times New Roman" w:cs="Times New Roman"/>
          <w:color w:val="000000"/>
          <w:sz w:val="24"/>
          <w:szCs w:val="24"/>
        </w:rPr>
        <w:t xml:space="preserve"> посредством курьерской доставки  ГБУ Н</w:t>
      </w:r>
      <w:r w:rsidR="00C73261">
        <w:rPr>
          <w:rFonts w:ascii="Times New Roman" w:hAnsi="Times New Roman" w:cs="Times New Roman"/>
          <w:color w:val="000000"/>
          <w:sz w:val="24"/>
          <w:szCs w:val="24"/>
        </w:rPr>
        <w:t>О «УМФЦ» по реестру передачи документов</w:t>
      </w:r>
      <w:r w:rsidRPr="004F260E">
        <w:rPr>
          <w:rFonts w:ascii="Times New Roman" w:hAnsi="Times New Roman" w:cs="Times New Roman"/>
          <w:color w:val="000000"/>
          <w:sz w:val="24"/>
          <w:szCs w:val="24"/>
        </w:rPr>
        <w:t xml:space="preserve">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rsidR="006F1C11" w:rsidRPr="004F260E" w:rsidRDefault="006F1C11" w:rsidP="005B2712">
      <w:pPr>
        <w:autoSpaceDE w:val="0"/>
        <w:autoSpaceDN w:val="0"/>
        <w:spacing w:after="0"/>
        <w:ind w:firstLine="720"/>
        <w:jc w:val="both"/>
        <w:rPr>
          <w:rFonts w:ascii="Times New Roman" w:hAnsi="Times New Roman" w:cs="Times New Roman"/>
          <w:sz w:val="24"/>
          <w:szCs w:val="24"/>
        </w:rPr>
      </w:pPr>
      <w:r w:rsidRPr="004F260E">
        <w:rPr>
          <w:rFonts w:ascii="Times New Roman" w:hAnsi="Times New Roman" w:cs="Times New Roman"/>
          <w:color w:val="000000"/>
          <w:sz w:val="24"/>
          <w:szCs w:val="24"/>
        </w:rPr>
        <w:t>Процедура выдачи документов в ГБУ НО «УМФЦ» указана в разделе 6 настоящего Регламента.</w:t>
      </w:r>
    </w:p>
    <w:p w:rsidR="006F1C11" w:rsidRPr="0001527E" w:rsidRDefault="006F1C11" w:rsidP="005B2712">
      <w:pPr>
        <w:autoSpaceDE w:val="0"/>
        <w:autoSpaceDN w:val="0"/>
        <w:spacing w:after="0"/>
        <w:ind w:firstLine="720"/>
        <w:jc w:val="both"/>
        <w:rPr>
          <w:rFonts w:ascii="Times New Roman" w:hAnsi="Times New Roman" w:cs="Times New Roman"/>
          <w:sz w:val="24"/>
          <w:szCs w:val="24"/>
        </w:rPr>
      </w:pPr>
      <w:r w:rsidRPr="004F260E">
        <w:rPr>
          <w:rFonts w:ascii="Times New Roman" w:hAnsi="Times New Roman" w:cs="Times New Roman"/>
          <w:color w:val="000000"/>
          <w:sz w:val="24"/>
          <w:szCs w:val="24"/>
        </w:rPr>
        <w:t>В случае подачи заявления посредством Единого портала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при наличии технической возможности.</w:t>
      </w:r>
    </w:p>
    <w:p w:rsidR="006F1C11" w:rsidRPr="00BE1478" w:rsidRDefault="006F1C11" w:rsidP="005B2712">
      <w:pPr>
        <w:autoSpaceDE w:val="0"/>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2.6. Срок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lang w:eastAsia="ru-RU"/>
        </w:rPr>
        <w:t xml:space="preserve">2.6.1. Рассмотрение уведомления о планируемом сносе объекта капитального строительства осуществляется </w:t>
      </w:r>
      <w:r w:rsidRPr="00BE1478">
        <w:rPr>
          <w:rFonts w:ascii="Times New Roman" w:hAnsi="Times New Roman" w:cs="Times New Roman"/>
          <w:sz w:val="24"/>
          <w:szCs w:val="24"/>
          <w:lang w:eastAsia="ru-RU"/>
        </w:rPr>
        <w:t>в течение 7 рабочих дней со дня получения соответствующего уведомления и прилагаемых к нему документов</w:t>
      </w:r>
      <w:r w:rsidR="009158E9">
        <w:rPr>
          <w:rFonts w:ascii="Times New Roman" w:hAnsi="Times New Roman" w:cs="Times New Roman"/>
          <w:sz w:val="24"/>
          <w:szCs w:val="24"/>
          <w:lang w:eastAsia="ru-RU"/>
        </w:rPr>
        <w:t xml:space="preserve"> Комитетом  архитектуры и  градостроительства</w:t>
      </w:r>
      <w:r w:rsidRPr="00BE1478">
        <w:rPr>
          <w:rFonts w:ascii="Times New Roman" w:hAnsi="Times New Roman" w:cs="Times New Roman"/>
          <w:sz w:val="24"/>
          <w:szCs w:val="24"/>
          <w:lang w:eastAsia="ru-RU"/>
        </w:rPr>
        <w:t xml:space="preserve">.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 xml:space="preserve">2.6.2. Рассмотрение уведомления о завершении сноса объекта капитального строительства осуществляется </w:t>
      </w:r>
      <w:r w:rsidRPr="00BE1478">
        <w:rPr>
          <w:rFonts w:ascii="Times New Roman" w:hAnsi="Times New Roman" w:cs="Times New Roman"/>
          <w:sz w:val="24"/>
          <w:szCs w:val="24"/>
          <w:lang w:eastAsia="ru-RU"/>
        </w:rPr>
        <w:t>в течение 7 рабочих дней со дня получения соответствующего уведомления и прилагаемых к нему документов</w:t>
      </w:r>
      <w:r w:rsidR="00A3787C">
        <w:rPr>
          <w:rFonts w:ascii="Times New Roman" w:hAnsi="Times New Roman" w:cs="Times New Roman"/>
          <w:sz w:val="24"/>
          <w:szCs w:val="24"/>
          <w:lang w:eastAsia="ru-RU"/>
        </w:rPr>
        <w:t xml:space="preserve"> Комитетом архитектуры и  градостроительства</w:t>
      </w:r>
      <w:r w:rsidRPr="00BE1478">
        <w:rPr>
          <w:rFonts w:ascii="Times New Roman" w:hAnsi="Times New Roman" w:cs="Times New Roman"/>
          <w:sz w:val="24"/>
          <w:szCs w:val="24"/>
          <w:lang w:eastAsia="ru-RU"/>
        </w:rPr>
        <w:t>.</w:t>
      </w:r>
    </w:p>
    <w:p w:rsidR="006F1C11" w:rsidRPr="00BE1478" w:rsidRDefault="006F1C11" w:rsidP="005B271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2.7. </w:t>
      </w:r>
      <w:r w:rsidRPr="00BE1478">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w:t>
      </w:r>
      <w:r w:rsidRPr="00BE1478">
        <w:rPr>
          <w:rFonts w:ascii="Times New Roman" w:hAnsi="Times New Roman" w:cs="Times New Roman"/>
          <w:color w:val="000000"/>
          <w:sz w:val="24"/>
          <w:szCs w:val="24"/>
        </w:rPr>
        <w:t xml:space="preserve">сайте органов  местного </w:t>
      </w:r>
      <w:r w:rsidRPr="00BE1478">
        <w:rPr>
          <w:rFonts w:ascii="Times New Roman" w:hAnsi="Times New Roman" w:cs="Times New Roman"/>
          <w:color w:val="000000"/>
          <w:sz w:val="24"/>
          <w:szCs w:val="24"/>
        </w:rPr>
        <w:lastRenderedPageBreak/>
        <w:t xml:space="preserve">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t>
      </w:r>
      <w:hyperlink r:id="rId16" w:history="1">
        <w:r w:rsidRPr="00BE1478">
          <w:rPr>
            <w:rStyle w:val="a3"/>
            <w:rFonts w:ascii="Times New Roman" w:hAnsi="Times New Roman" w:cs="Times New Roman"/>
            <w:color w:val="000000"/>
            <w:sz w:val="24"/>
            <w:szCs w:val="24"/>
            <w:u w:val="none"/>
            <w:lang w:val="en-US"/>
          </w:rPr>
          <w:t>www</w:t>
        </w:r>
        <w:r w:rsidRPr="00BE1478">
          <w:rPr>
            <w:rStyle w:val="a3"/>
            <w:rFonts w:ascii="Times New Roman" w:hAnsi="Times New Roman" w:cs="Times New Roman"/>
            <w:color w:val="000000"/>
            <w:sz w:val="24"/>
            <w:szCs w:val="24"/>
            <w:u w:val="none"/>
          </w:rPr>
          <w:t>.</w:t>
        </w:r>
        <w:r w:rsidRPr="00BE1478">
          <w:rPr>
            <w:rStyle w:val="a3"/>
            <w:rFonts w:ascii="Times New Roman" w:hAnsi="Times New Roman" w:cs="Times New Roman"/>
            <w:color w:val="000000"/>
            <w:sz w:val="24"/>
            <w:szCs w:val="24"/>
            <w:u w:val="none"/>
            <w:lang w:val="en-US"/>
          </w:rPr>
          <w:t>gosuslugi</w:t>
        </w:r>
        <w:r w:rsidRPr="00BE1478">
          <w:rPr>
            <w:rStyle w:val="a3"/>
            <w:rFonts w:ascii="Times New Roman" w:hAnsi="Times New Roman" w:cs="Times New Roman"/>
            <w:color w:val="000000"/>
            <w:sz w:val="24"/>
            <w:szCs w:val="24"/>
            <w:u w:val="none"/>
          </w:rPr>
          <w:t>.</w:t>
        </w:r>
        <w:r w:rsidRPr="00BE1478">
          <w:rPr>
            <w:rStyle w:val="a3"/>
            <w:rFonts w:ascii="Times New Roman" w:hAnsi="Times New Roman" w:cs="Times New Roman"/>
            <w:color w:val="000000"/>
            <w:sz w:val="24"/>
            <w:szCs w:val="24"/>
            <w:u w:val="none"/>
            <w:lang w:val="en-US"/>
          </w:rPr>
          <w:t>ru</w:t>
        </w:r>
      </w:hyperlink>
      <w:r w:rsidRPr="00BE1478">
        <w:rPr>
          <w:rFonts w:ascii="Times New Roman" w:hAnsi="Times New Roman" w:cs="Times New Roman"/>
          <w:color w:val="000000"/>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7" w:history="1">
        <w:r w:rsidRPr="00BE1478">
          <w:rPr>
            <w:rStyle w:val="a3"/>
            <w:rFonts w:ascii="Times New Roman" w:hAnsi="Times New Roman" w:cs="Times New Roman"/>
            <w:color w:val="000000"/>
            <w:sz w:val="24"/>
            <w:szCs w:val="24"/>
            <w:u w:val="none"/>
            <w:lang w:val="en-US"/>
          </w:rPr>
          <w:t>www</w:t>
        </w:r>
        <w:r w:rsidRPr="00BE1478">
          <w:rPr>
            <w:rStyle w:val="a3"/>
            <w:rFonts w:ascii="Times New Roman" w:hAnsi="Times New Roman" w:cs="Times New Roman"/>
            <w:color w:val="000000"/>
            <w:sz w:val="24"/>
            <w:szCs w:val="24"/>
            <w:u w:val="none"/>
          </w:rPr>
          <w:t>.</w:t>
        </w:r>
        <w:r w:rsidRPr="00BE1478">
          <w:rPr>
            <w:rStyle w:val="a3"/>
            <w:rFonts w:ascii="Times New Roman" w:hAnsi="Times New Roman" w:cs="Times New Roman"/>
            <w:color w:val="000000"/>
            <w:sz w:val="24"/>
            <w:szCs w:val="24"/>
            <w:u w:val="none"/>
            <w:lang w:val="en-US"/>
          </w:rPr>
          <w:t>gu</w:t>
        </w:r>
        <w:r w:rsidRPr="00BE1478">
          <w:rPr>
            <w:rStyle w:val="a3"/>
            <w:rFonts w:ascii="Times New Roman" w:hAnsi="Times New Roman" w:cs="Times New Roman"/>
            <w:color w:val="000000"/>
            <w:sz w:val="24"/>
            <w:szCs w:val="24"/>
            <w:u w:val="none"/>
          </w:rPr>
          <w:t>.</w:t>
        </w:r>
        <w:r w:rsidRPr="00BE1478">
          <w:rPr>
            <w:rStyle w:val="a3"/>
            <w:rFonts w:ascii="Times New Roman" w:hAnsi="Times New Roman" w:cs="Times New Roman"/>
            <w:color w:val="000000"/>
            <w:sz w:val="24"/>
            <w:szCs w:val="24"/>
            <w:u w:val="none"/>
            <w:lang w:val="en-US"/>
          </w:rPr>
          <w:t>nnov</w:t>
        </w:r>
        <w:r w:rsidRPr="00BE1478">
          <w:rPr>
            <w:rStyle w:val="a3"/>
            <w:rFonts w:ascii="Times New Roman" w:hAnsi="Times New Roman" w:cs="Times New Roman"/>
            <w:color w:val="000000"/>
            <w:sz w:val="24"/>
            <w:szCs w:val="24"/>
            <w:u w:val="none"/>
          </w:rPr>
          <w:t>.</w:t>
        </w:r>
        <w:r w:rsidRPr="00BE1478">
          <w:rPr>
            <w:rStyle w:val="a3"/>
            <w:rFonts w:ascii="Times New Roman" w:hAnsi="Times New Roman" w:cs="Times New Roman"/>
            <w:color w:val="000000"/>
            <w:sz w:val="24"/>
            <w:szCs w:val="24"/>
            <w:u w:val="none"/>
            <w:lang w:val="en-US"/>
          </w:rPr>
          <w:t>ru</w:t>
        </w:r>
      </w:hyperlink>
      <w:r w:rsidRPr="00BE1478">
        <w:rPr>
          <w:rFonts w:ascii="Times New Roman" w:hAnsi="Times New Roman" w:cs="Times New Roman"/>
          <w:color w:val="000000"/>
          <w:sz w:val="24"/>
          <w:szCs w:val="24"/>
        </w:rPr>
        <w:t xml:space="preserve">.  </w:t>
      </w:r>
    </w:p>
    <w:p w:rsidR="006F1C11" w:rsidRPr="00BE1478" w:rsidRDefault="006F1C11" w:rsidP="005B2712">
      <w:pPr>
        <w:autoSpaceDE w:val="0"/>
        <w:spacing w:after="0" w:line="240" w:lineRule="auto"/>
        <w:ind w:firstLine="567"/>
        <w:jc w:val="both"/>
        <w:rPr>
          <w:rStyle w:val="a9"/>
          <w:rFonts w:ascii="Times New Roman" w:hAnsi="Times New Roman" w:cs="Times New Roman"/>
          <w:sz w:val="24"/>
          <w:szCs w:val="24"/>
        </w:rPr>
      </w:pPr>
      <w:r w:rsidRPr="00BE1478">
        <w:rPr>
          <w:rStyle w:val="a9"/>
          <w:rFonts w:ascii="Times New Roman" w:hAnsi="Times New Roman" w:cs="Times New Roman"/>
          <w:sz w:val="24"/>
          <w:szCs w:val="24"/>
        </w:rPr>
        <w:t xml:space="preserve">2.8. Исчерпывающий перечень документов, необходимых в соответствии с нормативными правовыми актами, для приема </w:t>
      </w:r>
      <w:r w:rsidRPr="00BE1478">
        <w:rPr>
          <w:rFonts w:ascii="Times New Roman" w:hAnsi="Times New Roman" w:cs="Times New Roman"/>
          <w:color w:val="000000"/>
          <w:sz w:val="24"/>
          <w:szCs w:val="24"/>
          <w:lang w:eastAsia="ru-RU"/>
        </w:rPr>
        <w:t>уведомления о планируемом сносе объекта капитального строительства</w:t>
      </w:r>
      <w:r w:rsidRPr="00BE1478">
        <w:rPr>
          <w:rStyle w:val="a9"/>
          <w:rFonts w:ascii="Times New Roman" w:hAnsi="Times New Roman" w:cs="Times New Roman"/>
          <w:sz w:val="24"/>
          <w:szCs w:val="24"/>
        </w:rPr>
        <w:t xml:space="preserve">: </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2.8.1. Исчерпывающий перечень документов, подлежащих представлению заявителем самостоятельно:</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rPr>
        <w:t>1)</w:t>
      </w:r>
      <w:r w:rsidRPr="00BE1478">
        <w:rPr>
          <w:rFonts w:ascii="Times New Roman" w:hAnsi="Times New Roman" w:cs="Times New Roman"/>
          <w:color w:val="000000"/>
          <w:sz w:val="24"/>
          <w:szCs w:val="24"/>
          <w:lang w:eastAsia="ru-RU"/>
        </w:rPr>
        <w:t>уведомление о планируемом сносе объекта капитального строительства</w:t>
      </w:r>
      <w:r w:rsidRPr="00BE1478">
        <w:rPr>
          <w:rFonts w:ascii="Times New Roman" w:hAnsi="Times New Roman" w:cs="Times New Roman"/>
          <w:sz w:val="24"/>
          <w:szCs w:val="24"/>
          <w:lang w:eastAsia="ru-RU"/>
        </w:rPr>
        <w:t xml:space="preserve"> по форме, утвержденной приказом Министерства строительства и жилищно-коммунального хозяйства Российской Федерации от 24 января 2019 г.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планируемом сносе)  с указанием следующих сведений:</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фамилия, имя, отчество (при наличии), место жительства застройщика, реквизиты документа, удостоверяющего личность (для физического лица);</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кадастровый номер земельного участка (при наличии), адрес или описание местоположения земельного участка;</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сведения о праве застройщика на земельный участок, а также сведения о наличии прав иных лиц на земельный участок (при наличии таких лиц);</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почтовый адрес и (или) адрес электронной почты для связи с застройщиком или техническим заказчиком.</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Уведомление о планируемом  сносе объекта  капитального строительства направляется  в администрацию застройщиком или техническим заказчиком  не  позднее,  чем  за  семь  рабочих дней до  начала выполнения  работ по  сносу объекта капитального строительства.</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Заявитель (представитель заявителя) вправе направить  уведомление о  планируемом  сносе объекта капитального строительства:</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а)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В случае направления уведомления о  планируемом  сносе объекта капитального строительства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BE1478">
        <w:rPr>
          <w:rFonts w:ascii="Times New Roman" w:hAnsi="Times New Roman" w:cs="Times New Roman"/>
          <w:sz w:val="24"/>
          <w:szCs w:val="24"/>
          <w:lang w:eastAsia="ru-RU"/>
        </w:rPr>
        <w:lastRenderedPageBreak/>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о  планируемом  сносе объекта капитального строительства с использованием интерактивной формы в электронном виде.</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Уведомление о  планируемом  сносе объекта капитального строительства</w:t>
      </w:r>
      <w:r w:rsidRPr="00BE1478">
        <w:rPr>
          <w:rFonts w:ascii="Times New Roman" w:hAnsi="Times New Roman" w:cs="Times New Roman"/>
          <w:sz w:val="24"/>
          <w:szCs w:val="24"/>
        </w:rPr>
        <w:t xml:space="preserve"> направляется заявителем или его представителем вместе с прикрепленными электронными документами, указанными в подпунктах 3 - 6 настоящего пункта за исключением документа, наделяющим правом лица действовать от имени юридического лица без доверенности. У</w:t>
      </w:r>
      <w:r w:rsidRPr="00BE1478">
        <w:rPr>
          <w:rFonts w:ascii="Times New Roman" w:hAnsi="Times New Roman" w:cs="Times New Roman"/>
          <w:sz w:val="24"/>
          <w:szCs w:val="24"/>
          <w:lang w:eastAsia="ru-RU"/>
        </w:rPr>
        <w:t>ведомление о  планируемом  сносе объекта капитального строительства</w:t>
      </w:r>
      <w:r w:rsidRPr="00BE1478">
        <w:rPr>
          <w:rFonts w:ascii="Times New Roman" w:hAnsi="Times New Roman" w:cs="Times New Roman"/>
          <w:sz w:val="24"/>
          <w:szCs w:val="24"/>
        </w:rPr>
        <w:t xml:space="preserve">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В целях предоставления услуги заявителю или его представителю обеспечивается в ГБУ НО "УМФЦ" доступ к Единому порталу </w:t>
      </w:r>
      <w:r w:rsidRPr="00BE1478">
        <w:rPr>
          <w:rFonts w:ascii="Times New Roman" w:hAnsi="Times New Roman" w:cs="Times New Roman"/>
          <w:sz w:val="24"/>
          <w:szCs w:val="24"/>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BE1478">
        <w:rPr>
          <w:rFonts w:ascii="Times New Roman" w:hAnsi="Times New Roman" w:cs="Times New Roman"/>
          <w:sz w:val="24"/>
          <w:szCs w:val="24"/>
          <w:lang w:eastAsia="ru-RU"/>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на бумажном носителе посредством личного обращения в Администрацию;</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г) через ГБУ НО "УМФЦ";</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BE1478">
        <w:rPr>
          <w:rFonts w:ascii="Times New Roman" w:hAnsi="Times New Roman" w:cs="Times New Roman"/>
          <w:sz w:val="24"/>
          <w:szCs w:val="24"/>
        </w:rPr>
        <w:t xml:space="preserve">д) посредством почтового отправления с уведомлением о вручении. </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w:t>
      </w:r>
      <w:r w:rsidRPr="00BE1478">
        <w:rPr>
          <w:rFonts w:ascii="Times New Roman" w:hAnsi="Times New Roman" w:cs="Times New Roman"/>
          <w:sz w:val="24"/>
          <w:szCs w:val="24"/>
        </w:rPr>
        <w:lastRenderedPageBreak/>
        <w:t xml:space="preserve">СССР, РФ), вид на жительство </w:t>
      </w:r>
      <w:r w:rsidRPr="00BE1478">
        <w:rPr>
          <w:rFonts w:ascii="Times New Roman" w:hAnsi="Times New Roman" w:cs="Times New Roman"/>
          <w:color w:val="000000"/>
          <w:sz w:val="24"/>
          <w:szCs w:val="24"/>
        </w:rPr>
        <w:t>(выданный ФМС (МВД России), МИД РФ)</w:t>
      </w:r>
      <w:r w:rsidRPr="00BE1478">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BE1478">
        <w:rPr>
          <w:rFonts w:ascii="Times New Roman" w:hAnsi="Times New Roman" w:cs="Times New Roman"/>
          <w:color w:val="000000"/>
          <w:sz w:val="24"/>
          <w:szCs w:val="24"/>
        </w:rPr>
        <w:t>(выданное МВД России, МИД РФ)</w:t>
      </w:r>
      <w:r w:rsidRPr="00BE1478">
        <w:rPr>
          <w:rFonts w:ascii="Times New Roman" w:hAnsi="Times New Roman" w:cs="Times New Roman"/>
          <w:color w:val="000000"/>
          <w:sz w:val="24"/>
          <w:szCs w:val="24"/>
          <w:shd w:val="clear" w:color="auto" w:fill="FFFFFF"/>
        </w:rPr>
        <w:t xml:space="preserve"> </w:t>
      </w:r>
      <w:r w:rsidRPr="00BE1478">
        <w:rPr>
          <w:rFonts w:ascii="Times New Roman" w:hAnsi="Times New Roman" w:cs="Times New Roman"/>
          <w:sz w:val="24"/>
          <w:szCs w:val="24"/>
        </w:rPr>
        <w:t>в случае представления уведомления о  планируемом  сносе объекта капитального строительства и прилагаемых к нему документов посредством личного обращения в Администрацию, в том числе через ГБУ НО "УМФЦ". В случае направления уведомления  о  планируемом сносе объекта  капитального  строительства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BE1478">
        <w:rPr>
          <w:rFonts w:ascii="Times New Roman" w:hAnsi="Times New Roman" w:cs="Times New Roman"/>
          <w:color w:val="000000"/>
          <w:sz w:val="24"/>
          <w:szCs w:val="24"/>
        </w:rPr>
        <w:t>;</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3)доверенность на лицо, имеющее право действовать от имени заявителя, в которой должны быть отражены паспортные данные представителя, право подачи уведомления  о  планируемом  сносе объекта капитального  строительства и (или) получения результата муниципальной услуги. 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w:t>
      </w:r>
      <w:r w:rsidR="003A2099">
        <w:rPr>
          <w:rFonts w:ascii="Times New Roman" w:hAnsi="Times New Roman" w:cs="Times New Roman"/>
          <w:sz w:val="24"/>
          <w:szCs w:val="24"/>
        </w:rPr>
        <w:t>у</w:t>
      </w:r>
      <w:r w:rsidRPr="00BE1478">
        <w:rPr>
          <w:rFonts w:ascii="Times New Roman" w:hAnsi="Times New Roman" w:cs="Times New Roman"/>
          <w:sz w:val="24"/>
          <w:szCs w:val="24"/>
        </w:rPr>
        <w:t>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w:t>
      </w:r>
      <w:r w:rsidR="00142251">
        <w:rPr>
          <w:rFonts w:ascii="Times New Roman" w:hAnsi="Times New Roman" w:cs="Times New Roman"/>
          <w:sz w:val="24"/>
          <w:szCs w:val="24"/>
        </w:rPr>
        <w:t>у</w:t>
      </w:r>
      <w:r w:rsidRPr="00BE1478">
        <w:rPr>
          <w:rFonts w:ascii="Times New Roman" w:hAnsi="Times New Roman" w:cs="Times New Roman"/>
          <w:sz w:val="24"/>
          <w:szCs w:val="24"/>
        </w:rPr>
        <w:t>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w:t>
      </w:r>
      <w:r w:rsidR="00123471">
        <w:rPr>
          <w:rFonts w:ascii="Times New Roman" w:hAnsi="Times New Roman" w:cs="Times New Roman"/>
          <w:sz w:val="24"/>
          <w:szCs w:val="24"/>
        </w:rPr>
        <w:t>нный заявителем, являющим</w:t>
      </w:r>
      <w:r w:rsidRPr="00BE1478">
        <w:rPr>
          <w:rFonts w:ascii="Times New Roman" w:hAnsi="Times New Roman" w:cs="Times New Roman"/>
          <w:sz w:val="24"/>
          <w:szCs w:val="24"/>
        </w:rPr>
        <w:t>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w:t>
      </w:r>
      <w:r w:rsidR="00D60DC1">
        <w:rPr>
          <w:rFonts w:ascii="Times New Roman" w:hAnsi="Times New Roman" w:cs="Times New Roman"/>
          <w:sz w:val="24"/>
          <w:szCs w:val="24"/>
        </w:rPr>
        <w:t>у</w:t>
      </w:r>
      <w:r w:rsidRPr="00BE1478">
        <w:rPr>
          <w:rFonts w:ascii="Times New Roman" w:hAnsi="Times New Roman" w:cs="Times New Roman"/>
          <w:sz w:val="24"/>
          <w:szCs w:val="24"/>
        </w:rPr>
        <w:t>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4) результаты и материалы обследования объекта капитального строительства </w:t>
      </w:r>
      <w:r w:rsidRPr="00BE1478">
        <w:rPr>
          <w:rFonts w:ascii="Times New Roman" w:hAnsi="Times New Roman" w:cs="Times New Roman"/>
          <w:color w:val="000000"/>
          <w:sz w:val="24"/>
          <w:szCs w:val="24"/>
          <w:shd w:val="clear" w:color="auto" w:fill="FFFFFF"/>
        </w:rPr>
        <w:t>(за исключением объектов, указанных в пунктах 1-3 части 17 статьи 51 Градостроительного кодекса Российской Федерации)</w:t>
      </w:r>
      <w:r w:rsidRPr="00BE1478">
        <w:rPr>
          <w:rFonts w:ascii="Times New Roman" w:hAnsi="Times New Roman" w:cs="Times New Roman"/>
          <w:sz w:val="24"/>
          <w:szCs w:val="24"/>
          <w:lang w:eastAsia="ru-RU"/>
        </w:rPr>
        <w:t>;</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BE1478">
        <w:rPr>
          <w:rFonts w:ascii="Times New Roman" w:hAnsi="Times New Roman" w:cs="Times New Roman"/>
          <w:sz w:val="24"/>
          <w:szCs w:val="24"/>
          <w:lang w:eastAsia="ru-RU"/>
        </w:rPr>
        <w:t xml:space="preserve">5) </w:t>
      </w:r>
      <w:r w:rsidRPr="00BE1478">
        <w:rPr>
          <w:rFonts w:ascii="Times New Roman" w:hAnsi="Times New Roman" w:cs="Times New Roman"/>
          <w:color w:val="000000"/>
          <w:sz w:val="24"/>
          <w:szCs w:val="24"/>
          <w:shd w:val="clear" w:color="auto" w:fill="FFFFFF"/>
        </w:rPr>
        <w:t xml:space="preserve">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BE1478">
        <w:rPr>
          <w:rFonts w:ascii="Times New Roman" w:hAnsi="Times New Roman" w:cs="Times New Roman"/>
          <w:color w:val="000000"/>
          <w:sz w:val="24"/>
          <w:szCs w:val="24"/>
          <w:shd w:val="clear" w:color="auto" w:fill="FFFFFF"/>
        </w:rPr>
        <w:t>Проект организации работ по сносу объекта капитального строительства составляется в соответствии с постановлением Правительства Российской Федерации от 26 апреля 2019 г. № 509 "</w:t>
      </w:r>
      <w:r w:rsidRPr="00BE1478">
        <w:rPr>
          <w:rFonts w:ascii="Times New Roman" w:hAnsi="Times New Roman" w:cs="Times New Roman"/>
          <w:sz w:val="24"/>
          <w:szCs w:val="24"/>
          <w:lang w:eastAsia="ru-RU"/>
        </w:rPr>
        <w:t>Об  утверждении требований к составу и содержанию проекта организации работ по сносу объекта капитального строительства"</w:t>
      </w:r>
      <w:r w:rsidRPr="00BE1478">
        <w:rPr>
          <w:rFonts w:ascii="Times New Roman" w:hAnsi="Times New Roman" w:cs="Times New Roman"/>
          <w:color w:val="000000"/>
          <w:sz w:val="24"/>
          <w:szCs w:val="24"/>
          <w:shd w:val="clear" w:color="auto" w:fill="FFFFFF"/>
        </w:rPr>
        <w:t>;</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color w:val="000000"/>
          <w:sz w:val="24"/>
          <w:szCs w:val="24"/>
          <w:shd w:val="clear" w:color="auto" w:fill="FFFFFF"/>
        </w:rPr>
        <w:t xml:space="preserve">6) документы, подтверждающие полномочия технического заказчика </w:t>
      </w:r>
      <w:r w:rsidRPr="00BE1478">
        <w:rPr>
          <w:rFonts w:ascii="Times New Roman" w:hAnsi="Times New Roman" w:cs="Times New Roman"/>
          <w:sz w:val="24"/>
          <w:szCs w:val="24"/>
          <w:shd w:val="clear" w:color="auto" w:fill="FFFFFF"/>
        </w:rPr>
        <w:t>(в случае, если заявителем является технический заказчик).</w:t>
      </w:r>
      <w:r w:rsidRPr="00BE1478">
        <w:rPr>
          <w:rStyle w:val="apple-converted-space"/>
          <w:rFonts w:ascii="Times New Roman" w:hAnsi="Times New Roman" w:cs="Times New Roman"/>
          <w:sz w:val="24"/>
          <w:szCs w:val="24"/>
          <w:shd w:val="clear" w:color="auto" w:fill="FFFFFF"/>
        </w:rPr>
        <w:t> </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lastRenderedPageBreak/>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lang w:eastAsia="ru-RU"/>
        </w:rPr>
        <w:t xml:space="preserve">2) </w:t>
      </w:r>
      <w:r w:rsidRPr="00BE1478">
        <w:rPr>
          <w:rFonts w:ascii="Times New Roman" w:hAnsi="Times New Roman" w:cs="Times New Roman"/>
          <w:sz w:val="24"/>
          <w:szCs w:val="24"/>
        </w:rPr>
        <w:t>выписка из Единого государственного реестра юридических лиц (запрашивается в Федеральной налоговой службе Российской Федерации);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3) выписка из Единого государственного реестра индивидуальных предпринимателей (запрашивается в Федеральной налоговой службе Российской Федерации);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4) решение  суда о  сносе объекта капитального строительства;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5) решение органа местного самоуправления о  сносе объекта капитального строительства.</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6F1C11" w:rsidRPr="00BE1478" w:rsidRDefault="006F1C11" w:rsidP="005B2712">
      <w:pPr>
        <w:autoSpaceDE w:val="0"/>
        <w:spacing w:after="0" w:line="240" w:lineRule="auto"/>
        <w:ind w:firstLine="567"/>
        <w:jc w:val="both"/>
        <w:rPr>
          <w:rStyle w:val="a9"/>
          <w:rFonts w:ascii="Times New Roman" w:hAnsi="Times New Roman" w:cs="Times New Roman"/>
          <w:sz w:val="24"/>
          <w:szCs w:val="24"/>
        </w:rPr>
      </w:pPr>
      <w:r w:rsidRPr="00BE1478">
        <w:rPr>
          <w:rStyle w:val="a9"/>
          <w:rFonts w:ascii="Times New Roman" w:hAnsi="Times New Roman" w:cs="Times New Roman"/>
          <w:sz w:val="24"/>
          <w:szCs w:val="24"/>
        </w:rPr>
        <w:t xml:space="preserve">2.9. Исчерпывающий перечень документов, необходимых в соответствии с нормативными правовыми актами для приема </w:t>
      </w:r>
      <w:r w:rsidRPr="00BE1478">
        <w:rPr>
          <w:rFonts w:ascii="Times New Roman" w:hAnsi="Times New Roman" w:cs="Times New Roman"/>
          <w:color w:val="000000"/>
          <w:sz w:val="24"/>
          <w:szCs w:val="24"/>
          <w:lang w:eastAsia="ru-RU"/>
        </w:rPr>
        <w:t>уведомления о завершении сноса объекта капитального строительства</w:t>
      </w:r>
      <w:r w:rsidRPr="00BE1478">
        <w:rPr>
          <w:rStyle w:val="a9"/>
          <w:rFonts w:ascii="Times New Roman" w:hAnsi="Times New Roman" w:cs="Times New Roman"/>
          <w:sz w:val="24"/>
          <w:szCs w:val="24"/>
        </w:rPr>
        <w:t xml:space="preserve">: </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2.9.1. Исчерпывающий перечень документов, подлежащих представлению заявителем самостоятельно:</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rPr>
        <w:t>1)</w:t>
      </w:r>
      <w:r>
        <w:rPr>
          <w:rFonts w:ascii="Times New Roman" w:hAnsi="Times New Roman" w:cs="Times New Roman"/>
          <w:sz w:val="24"/>
          <w:szCs w:val="24"/>
        </w:rPr>
        <w:t xml:space="preserve"> </w:t>
      </w:r>
      <w:r w:rsidRPr="00BE1478">
        <w:rPr>
          <w:rFonts w:ascii="Times New Roman" w:hAnsi="Times New Roman" w:cs="Times New Roman"/>
          <w:color w:val="000000"/>
          <w:sz w:val="24"/>
          <w:szCs w:val="24"/>
          <w:lang w:eastAsia="ru-RU"/>
        </w:rPr>
        <w:t>уведомление о завершении сноса объекта капитального строительства</w:t>
      </w:r>
      <w:r w:rsidRPr="00BE1478">
        <w:rPr>
          <w:rFonts w:ascii="Times New Roman" w:hAnsi="Times New Roman" w:cs="Times New Roman"/>
          <w:sz w:val="24"/>
          <w:szCs w:val="24"/>
          <w:lang w:eastAsia="ru-RU"/>
        </w:rPr>
        <w:t xml:space="preserve">  по форме, утвержденной  приказом Министерства строительства и жилищно-коммунального хозяйства Российской Федерации от 24 января 2019 г.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завершении сноса) с указанием следующих сведений:</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фамилия, имя, отчество (при наличии), место жительства застройщика, реквизиты документа, удостоверяющего личность (для физического лица);</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кадастровый номер земельного участка (при наличии), адрес или описание местоположения земельного участка;</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сведения о праве застройщика на земельный участок, а также сведения о наличии прав иных лиц на земельный участок (при наличии таких лиц);</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почтовый адрес и (или) адрес электронной почты для связи с застройщиком или техническим заказчиком.</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Уведомление о завершении сноса объекта  капитального строительства направляется  в  администрацию  застройщиком или  техническим заказчиком не  позднее семи рабочих дней после  завершения  сноса  объекта  капитального строительства.</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Заявитель (представитель заявителя) вправе направить  уведомление о завершении   сноса объекта капитального строительства:</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а)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В случае направления уведомления о завершении сноса объекта капитального строительства указанным способом  заявитель (представитель заявителя), прошедший </w:t>
      </w:r>
      <w:r w:rsidRPr="00BE1478">
        <w:rPr>
          <w:rFonts w:ascii="Times New Roman" w:hAnsi="Times New Roman" w:cs="Times New Roman"/>
          <w:sz w:val="24"/>
          <w:szCs w:val="24"/>
          <w:lang w:eastAsia="ru-RU"/>
        </w:rPr>
        <w:lastRenderedPageBreak/>
        <w:t>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о  завершении  сноса объекта капитального строительства с использованием интерактивной формы в электронном виде.</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Уведомление о  завершении  сноса объекта капитального строительства</w:t>
      </w:r>
      <w:r w:rsidRPr="00BE1478">
        <w:rPr>
          <w:rFonts w:ascii="Times New Roman" w:hAnsi="Times New Roman" w:cs="Times New Roman"/>
          <w:sz w:val="24"/>
          <w:szCs w:val="24"/>
        </w:rPr>
        <w:t xml:space="preserve"> направляется заявителем или его представителем вместе с прикрепленными электронными документами, за исключением документа, наделяющим правом лица действовать от имени юридического лица без доверенности. У</w:t>
      </w:r>
      <w:r w:rsidRPr="00BE1478">
        <w:rPr>
          <w:rFonts w:ascii="Times New Roman" w:hAnsi="Times New Roman" w:cs="Times New Roman"/>
          <w:sz w:val="24"/>
          <w:szCs w:val="24"/>
          <w:lang w:eastAsia="ru-RU"/>
        </w:rPr>
        <w:t>ведомление о  завершении  сноса объекта капитального строительства</w:t>
      </w:r>
      <w:r w:rsidRPr="00BE1478">
        <w:rPr>
          <w:rFonts w:ascii="Times New Roman" w:hAnsi="Times New Roman" w:cs="Times New Roman"/>
          <w:sz w:val="24"/>
          <w:szCs w:val="24"/>
        </w:rPr>
        <w:t xml:space="preserve">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В целях предоставления услуги заявителю или его представителю обеспечивается в ГБУ НО "УМФЦ" доступ к Единому порталу </w:t>
      </w:r>
      <w:r w:rsidRPr="00BE1478">
        <w:rPr>
          <w:rFonts w:ascii="Times New Roman" w:hAnsi="Times New Roman" w:cs="Times New Roman"/>
          <w:sz w:val="24"/>
          <w:szCs w:val="24"/>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BE1478">
        <w:rPr>
          <w:rFonts w:ascii="Times New Roman" w:hAnsi="Times New Roman" w:cs="Times New Roman"/>
          <w:sz w:val="24"/>
          <w:szCs w:val="24"/>
          <w:lang w:eastAsia="ru-RU"/>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на бумажном носителе посредством личного обращения в Администрацию;</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г) через ГБУ НО "УМФЦ";</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BE1478">
        <w:rPr>
          <w:rFonts w:ascii="Times New Roman" w:hAnsi="Times New Roman" w:cs="Times New Roman"/>
          <w:sz w:val="24"/>
          <w:szCs w:val="24"/>
        </w:rPr>
        <w:t xml:space="preserve">д) посредством почтового отправления с уведомлением о вручении. </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lastRenderedPageBreak/>
        <w:t xml:space="preserve">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BE1478">
        <w:rPr>
          <w:rFonts w:ascii="Times New Roman" w:hAnsi="Times New Roman" w:cs="Times New Roman"/>
          <w:color w:val="000000"/>
          <w:sz w:val="24"/>
          <w:szCs w:val="24"/>
        </w:rPr>
        <w:t>(выданный ФМС (МВД России), МИД РФ)</w:t>
      </w:r>
      <w:r w:rsidRPr="00BE1478">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BE1478">
        <w:rPr>
          <w:rFonts w:ascii="Times New Roman" w:hAnsi="Times New Roman" w:cs="Times New Roman"/>
          <w:color w:val="000000"/>
          <w:sz w:val="24"/>
          <w:szCs w:val="24"/>
        </w:rPr>
        <w:t xml:space="preserve">(выданное МВД России, МИД РФ) </w:t>
      </w:r>
      <w:r w:rsidRPr="00BE1478">
        <w:rPr>
          <w:rFonts w:ascii="Times New Roman" w:hAnsi="Times New Roman" w:cs="Times New Roman"/>
          <w:sz w:val="24"/>
          <w:szCs w:val="24"/>
        </w:rPr>
        <w:t>в случае представления уведомления о завершении сноса объекта капитального строительства и прилагаемых к нему документов посредством личного обращения в Администрацию, в том числе через ГБУ НО "УМФЦ". В случае направления уведомления  о  завершении сноса объекта  капитального  строительства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BE1478">
        <w:rPr>
          <w:rFonts w:ascii="Times New Roman" w:hAnsi="Times New Roman" w:cs="Times New Roman"/>
          <w:color w:val="000000"/>
          <w:sz w:val="24"/>
          <w:szCs w:val="24"/>
        </w:rPr>
        <w:t>;</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3)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 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w:t>
      </w:r>
      <w:r w:rsidR="00965E32">
        <w:rPr>
          <w:rFonts w:ascii="Times New Roman" w:hAnsi="Times New Roman" w:cs="Times New Roman"/>
          <w:sz w:val="24"/>
          <w:szCs w:val="24"/>
        </w:rPr>
        <w:t>у</w:t>
      </w:r>
      <w:r w:rsidRPr="00BE1478">
        <w:rPr>
          <w:rFonts w:ascii="Times New Roman" w:hAnsi="Times New Roman" w:cs="Times New Roman"/>
          <w:sz w:val="24"/>
          <w:szCs w:val="24"/>
        </w:rPr>
        <w:t>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w:t>
      </w:r>
      <w:r w:rsidR="00423153">
        <w:rPr>
          <w:rFonts w:ascii="Times New Roman" w:hAnsi="Times New Roman" w:cs="Times New Roman"/>
          <w:sz w:val="24"/>
          <w:szCs w:val="24"/>
        </w:rPr>
        <w:t>у</w:t>
      </w:r>
      <w:r w:rsidRPr="00BE1478">
        <w:rPr>
          <w:rFonts w:ascii="Times New Roman" w:hAnsi="Times New Roman" w:cs="Times New Roman"/>
          <w:sz w:val="24"/>
          <w:szCs w:val="24"/>
        </w:rPr>
        <w:t>слуг (функций) Нижегородской области, Единого Интернет-портала государственных и муниципальных услуг (функций) Нижегородской области указанный докумен</w:t>
      </w:r>
      <w:r w:rsidR="00570932">
        <w:rPr>
          <w:rFonts w:ascii="Times New Roman" w:hAnsi="Times New Roman" w:cs="Times New Roman"/>
          <w:sz w:val="24"/>
          <w:szCs w:val="24"/>
        </w:rPr>
        <w:t>т, выданный заявителем, являющим</w:t>
      </w:r>
      <w:r w:rsidRPr="00BE1478">
        <w:rPr>
          <w:rFonts w:ascii="Times New Roman" w:hAnsi="Times New Roman" w:cs="Times New Roman"/>
          <w:sz w:val="24"/>
          <w:szCs w:val="24"/>
        </w:rPr>
        <w:t>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w:t>
      </w:r>
      <w:r w:rsidR="009A7B0E">
        <w:rPr>
          <w:rFonts w:ascii="Times New Roman" w:hAnsi="Times New Roman" w:cs="Times New Roman"/>
          <w:sz w:val="24"/>
          <w:szCs w:val="24"/>
        </w:rPr>
        <w:t>у</w:t>
      </w:r>
      <w:r w:rsidRPr="00BE1478">
        <w:rPr>
          <w:rFonts w:ascii="Times New Roman" w:hAnsi="Times New Roman" w:cs="Times New Roman"/>
          <w:sz w:val="24"/>
          <w:szCs w:val="24"/>
        </w:rPr>
        <w:t>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lang w:eastAsia="ru-RU"/>
        </w:rPr>
        <w:t xml:space="preserve">2) </w:t>
      </w:r>
      <w:r w:rsidRPr="00BE1478">
        <w:rPr>
          <w:rFonts w:ascii="Times New Roman" w:hAnsi="Times New Roman" w:cs="Times New Roman"/>
          <w:sz w:val="24"/>
          <w:szCs w:val="24"/>
        </w:rPr>
        <w:t>выписка из Единого государственного реестра юридических лиц (запрашивается в Федеральной налоговой службе Российской Федерации);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3) выписка из Единого государственного реестра индивидуальных предпринимателей (запрашивается в Федеральной налоговой службе Российской Федерации).</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lastRenderedPageBreak/>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2.10. При предоставлении муниципальной услуги запрещается требовать от заявителя:</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8" w:history="1">
        <w:r w:rsidRPr="00BE1478">
          <w:rPr>
            <w:rFonts w:ascii="Times New Roman" w:hAnsi="Times New Roman" w:cs="Times New Roman"/>
            <w:sz w:val="24"/>
            <w:szCs w:val="24"/>
            <w:lang w:eastAsia="ru-RU"/>
          </w:rPr>
          <w:t>частью 6 статьи 7</w:t>
        </w:r>
      </w:hyperlink>
      <w:r w:rsidRPr="00BE1478">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BE1478">
          <w:rPr>
            <w:rFonts w:ascii="Times New Roman" w:hAnsi="Times New Roman" w:cs="Times New Roman"/>
            <w:sz w:val="24"/>
            <w:szCs w:val="24"/>
            <w:lang w:eastAsia="ru-RU"/>
          </w:rPr>
          <w:t>части 1 статьи 9</w:t>
        </w:r>
      </w:hyperlink>
      <w:r w:rsidRPr="00BE1478">
        <w:rPr>
          <w:rFonts w:ascii="Times New Roman" w:hAnsi="Times New Roman" w:cs="Times New Roman"/>
          <w:sz w:val="24"/>
          <w:szCs w:val="24"/>
        </w:rPr>
        <w:t xml:space="preserve"> </w:t>
      </w:r>
      <w:r w:rsidRPr="00BE1478">
        <w:rPr>
          <w:rFonts w:ascii="Times New Roman"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009F433D">
        <w:rPr>
          <w:rFonts w:ascii="Times New Roman" w:hAnsi="Times New Roman" w:cs="Times New Roman"/>
          <w:sz w:val="24"/>
          <w:szCs w:val="24"/>
          <w:lang w:eastAsia="ru-RU"/>
        </w:rPr>
        <w:t>сотрудника ГБУ НО «У</w:t>
      </w:r>
      <w:r w:rsidRPr="00BE1478">
        <w:rPr>
          <w:rFonts w:ascii="Times New Roman" w:hAnsi="Times New Roman" w:cs="Times New Roman"/>
          <w:sz w:val="24"/>
          <w:szCs w:val="24"/>
          <w:lang w:eastAsia="ru-RU"/>
        </w:rPr>
        <w:t>МФЦ</w:t>
      </w:r>
      <w:r w:rsidR="009F433D">
        <w:rPr>
          <w:rFonts w:ascii="Times New Roman" w:hAnsi="Times New Roman" w:cs="Times New Roman"/>
          <w:sz w:val="24"/>
          <w:szCs w:val="24"/>
          <w:lang w:eastAsia="ru-RU"/>
        </w:rPr>
        <w:t>»</w:t>
      </w:r>
      <w:r w:rsidRPr="00BE1478">
        <w:rPr>
          <w:rFonts w:ascii="Times New Roman" w:hAnsi="Times New Roman" w:cs="Times New Roman"/>
          <w:sz w:val="24"/>
          <w:szCs w:val="24"/>
          <w:lang w:eastAsia="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009F433D">
        <w:rPr>
          <w:rFonts w:ascii="Times New Roman" w:hAnsi="Times New Roman" w:cs="Times New Roman"/>
          <w:sz w:val="24"/>
          <w:szCs w:val="24"/>
          <w:lang w:eastAsia="ru-RU"/>
        </w:rPr>
        <w:t>начальника ГБУ НО «У</w:t>
      </w:r>
      <w:r w:rsidRPr="00BE1478">
        <w:rPr>
          <w:rFonts w:ascii="Times New Roman" w:hAnsi="Times New Roman" w:cs="Times New Roman"/>
          <w:sz w:val="24"/>
          <w:szCs w:val="24"/>
          <w:lang w:eastAsia="ru-RU"/>
        </w:rPr>
        <w:t>МФЦ</w:t>
      </w:r>
      <w:r w:rsidR="009F433D">
        <w:rPr>
          <w:rFonts w:ascii="Times New Roman" w:hAnsi="Times New Roman" w:cs="Times New Roman"/>
          <w:sz w:val="24"/>
          <w:szCs w:val="24"/>
          <w:lang w:eastAsia="ru-RU"/>
        </w:rPr>
        <w:t>»</w:t>
      </w:r>
      <w:r w:rsidRPr="00BE1478">
        <w:rPr>
          <w:rFonts w:ascii="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w:t>
      </w:r>
      <w:r w:rsidRPr="00BE1478">
        <w:rPr>
          <w:rFonts w:ascii="Times New Roman" w:hAnsi="Times New Roman" w:cs="Times New Roman"/>
          <w:sz w:val="24"/>
          <w:szCs w:val="24"/>
          <w:lang w:eastAsia="ru-RU"/>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BE1478">
          <w:rPr>
            <w:rFonts w:ascii="Times New Roman" w:hAnsi="Times New Roman" w:cs="Times New Roman"/>
            <w:sz w:val="24"/>
            <w:szCs w:val="24"/>
            <w:lang w:eastAsia="ru-RU"/>
          </w:rPr>
          <w:t>пунктом 7.2 части 1 статьи 16</w:t>
        </w:r>
      </w:hyperlink>
      <w:r w:rsidRPr="00BE1478">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2.11.Уведомление и документы, указанные в пунктах 2.8, 2.9 настоящего Регламента, должны отвечать следующим требованиям:</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4) документы не исполнены карандашом;</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Уведомление предоставляется в одном экземпляре. </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Документ, удостоверяющий личность, предоставляется для удостоверения личности заявителя (при личном обращении).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Прилагаемые документы представляются в подлиннике либо в копиях, заверяемых специалистом  общего отдела  администрации, принимающим уведомление о планируемом сносе и уведомление о завершении сноса. Если документ представляется в копии, заявитель представляет на обозрение специалисту общего  отдела  администрации, принимающему з</w:t>
      </w:r>
      <w:r w:rsidRPr="00BE1478">
        <w:rPr>
          <w:rFonts w:ascii="Times New Roman" w:hAnsi="Times New Roman" w:cs="Times New Roman"/>
          <w:sz w:val="24"/>
          <w:szCs w:val="24"/>
        </w:rPr>
        <w:t xml:space="preserve">аявления, </w:t>
      </w:r>
      <w:r w:rsidRPr="00BE1478">
        <w:rPr>
          <w:rFonts w:ascii="Times New Roman" w:hAnsi="Times New Roman" w:cs="Times New Roman"/>
          <w:sz w:val="24"/>
          <w:szCs w:val="24"/>
          <w:lang w:eastAsia="ru-RU"/>
        </w:rPr>
        <w:t xml:space="preserve">его подлинник.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2.12. Исчерпывающий перечень оснований для отказа в приеме документов:</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2.12.1. Основаниями для отказа в приеме документов являются:</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1) уведомление о планируемом сносе или уведомление о завершении сноса и прилагаемые документы не соответствуют требованиям, указанным в пункте 2.11 настоящего Регламента;</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color w:val="000000"/>
          <w:sz w:val="24"/>
          <w:szCs w:val="24"/>
          <w:lang w:eastAsia="ru-RU"/>
        </w:rPr>
        <w:t>2) наличие противоречивых сведений в уведомлении о планируемом сносе или уведомлении о завершении сноса и приложенных к ним документах;</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3) </w:t>
      </w:r>
      <w:r w:rsidRPr="00BE1478">
        <w:rPr>
          <w:rFonts w:ascii="Times New Roman" w:hAnsi="Times New Roman" w:cs="Times New Roman"/>
          <w:color w:val="000000"/>
          <w:sz w:val="24"/>
          <w:szCs w:val="24"/>
          <w:lang w:eastAsia="ru-RU"/>
        </w:rPr>
        <w:t xml:space="preserve">уведомление о планируемом сносе или уведомление о завершении сноса </w:t>
      </w:r>
      <w:r w:rsidRPr="00BE1478">
        <w:rPr>
          <w:rFonts w:ascii="Times New Roman" w:hAnsi="Times New Roman" w:cs="Times New Roman"/>
          <w:sz w:val="24"/>
          <w:szCs w:val="24"/>
        </w:rPr>
        <w:t>направлены в Администрацию не по месту нахождения земельного участка, на котором планируется производить снос объекта капитального строительства;</w:t>
      </w:r>
    </w:p>
    <w:p w:rsidR="006F1C11" w:rsidRPr="00BE1478" w:rsidRDefault="006F1C11" w:rsidP="005B2712">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sz w:val="24"/>
          <w:szCs w:val="24"/>
        </w:rPr>
        <w:t xml:space="preserve">4) </w:t>
      </w:r>
      <w:r w:rsidRPr="00BE1478">
        <w:rPr>
          <w:rFonts w:ascii="Times New Roman" w:hAnsi="Times New Roman" w:cs="Times New Roman"/>
          <w:color w:val="000000"/>
          <w:sz w:val="24"/>
          <w:szCs w:val="24"/>
          <w:lang w:eastAsia="ru-RU"/>
        </w:rPr>
        <w:t>уведомление о планируемом сносе или уведомление о завершении сноса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6F1C11" w:rsidRPr="00BE1478" w:rsidRDefault="006F1C11" w:rsidP="005B2712">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5)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6) подача </w:t>
      </w:r>
      <w:r w:rsidRPr="00BE1478">
        <w:rPr>
          <w:rFonts w:ascii="Times New Roman" w:hAnsi="Times New Roman" w:cs="Times New Roman"/>
          <w:color w:val="000000"/>
          <w:sz w:val="24"/>
          <w:szCs w:val="24"/>
          <w:lang w:eastAsia="ru-RU"/>
        </w:rPr>
        <w:t>уведомления о планируемом сносе или уведомления о завершении сноса</w:t>
      </w:r>
      <w:r w:rsidRPr="00BE1478">
        <w:rPr>
          <w:rFonts w:ascii="Times New Roman" w:hAnsi="Times New Roman" w:cs="Times New Roman"/>
          <w:sz w:val="24"/>
          <w:szCs w:val="24"/>
        </w:rPr>
        <w:t xml:space="preserve"> и прилагаемых документов, направленных в электронной форме, подписанных с </w:t>
      </w:r>
      <w:r w:rsidRPr="00BE1478">
        <w:rPr>
          <w:rFonts w:ascii="Times New Roman" w:hAnsi="Times New Roman" w:cs="Times New Roman"/>
          <w:sz w:val="24"/>
          <w:szCs w:val="24"/>
        </w:rPr>
        <w:lastRenderedPageBreak/>
        <w:t>использованием электронной подписи, не принадлежащей заявителю или представителю заявителя;</w:t>
      </w:r>
    </w:p>
    <w:p w:rsidR="006F1C11" w:rsidRPr="00BE1478" w:rsidRDefault="006F1C11" w:rsidP="005B2712">
      <w:pPr>
        <w:pStyle w:val="ad"/>
        <w:shd w:val="clear" w:color="auto" w:fill="FFFFFF"/>
        <w:spacing w:before="0" w:beforeAutospacing="0" w:after="0" w:afterAutospacing="0"/>
        <w:jc w:val="both"/>
        <w:rPr>
          <w:color w:val="000000"/>
        </w:rPr>
      </w:pPr>
      <w:r w:rsidRPr="00BE1478">
        <w:rPr>
          <w:color w:val="FF0000"/>
        </w:rPr>
        <w:t xml:space="preserve">         </w:t>
      </w:r>
      <w:r w:rsidRPr="00BE1478">
        <w:t xml:space="preserve"> 7)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6F1C11" w:rsidRPr="00BE1478" w:rsidRDefault="006F1C11" w:rsidP="005B2712">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sz w:val="24"/>
          <w:szCs w:val="24"/>
        </w:rPr>
        <w:t xml:space="preserve">2.12.2. </w:t>
      </w:r>
      <w:r w:rsidRPr="00BE1478">
        <w:rPr>
          <w:rFonts w:ascii="Times New Roman" w:hAnsi="Times New Roman" w:cs="Times New Roman"/>
          <w:color w:val="000000"/>
          <w:sz w:val="24"/>
          <w:szCs w:val="24"/>
          <w:lang w:eastAsia="ru-RU"/>
        </w:rPr>
        <w:t>В случае отказа в приеме документов заявителю разъясняются причины и основания отказа, а также способы их устранения.</w:t>
      </w:r>
    </w:p>
    <w:p w:rsidR="006F1C11" w:rsidRPr="00BE1478" w:rsidRDefault="006F1C11" w:rsidP="005B2712">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 xml:space="preserve">В случае подачи документов заявителем лично, отказ в приеме документов осуществляется в день подачи заявления. </w:t>
      </w:r>
    </w:p>
    <w:p w:rsidR="006F1C11" w:rsidRPr="00BE1478" w:rsidRDefault="006F1C11" w:rsidP="005B2712">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w:t>
      </w:r>
      <w:r w:rsidRPr="00BE1478">
        <w:rPr>
          <w:rFonts w:ascii="Times New Roman" w:hAnsi="Times New Roman" w:cs="Times New Roman"/>
          <w:sz w:val="24"/>
          <w:szCs w:val="24"/>
        </w:rPr>
        <w:t xml:space="preserve">уведомления о планируемом сносе, </w:t>
      </w:r>
      <w:r w:rsidRPr="00161C8A">
        <w:rPr>
          <w:rFonts w:ascii="Times New Roman" w:hAnsi="Times New Roman" w:cs="Times New Roman"/>
          <w:sz w:val="24"/>
          <w:szCs w:val="24"/>
        </w:rPr>
        <w:t>уведомления о завершении сноса</w:t>
      </w:r>
      <w:r w:rsidRPr="00BE1478">
        <w:rPr>
          <w:rFonts w:ascii="Times New Roman" w:hAnsi="Times New Roman" w:cs="Times New Roman"/>
          <w:sz w:val="24"/>
          <w:szCs w:val="24"/>
        </w:rPr>
        <w:t xml:space="preserve"> </w:t>
      </w:r>
      <w:r w:rsidRPr="00BE1478">
        <w:rPr>
          <w:rFonts w:ascii="Times New Roman" w:hAnsi="Times New Roman" w:cs="Times New Roman"/>
          <w:color w:val="000000"/>
          <w:sz w:val="24"/>
          <w:szCs w:val="24"/>
          <w:lang w:eastAsia="ru-RU"/>
        </w:rPr>
        <w:t xml:space="preserve"> в Администрацию и направляется тем же способом, что и поступившие уведомления.</w:t>
      </w:r>
    </w:p>
    <w:p w:rsidR="006F1C11" w:rsidRPr="00BE1478" w:rsidRDefault="006F1C11" w:rsidP="005B2712">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Отказ в приеме документов не препятствует повторному обращению заявителя  за предоставлением муниципальной услуги.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2.13. Исчерпывающий перечень оснований для приостановления муниципальной услуги: отсутствует.</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2.14. Исчерпывающий перечень оснований для отказа в предоставлении муниципальной  услуги: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2.14.1.  В  случае обращения  за  услугой «Направление уведомления о  планируемом сносе объекта  капитального строительства</w:t>
      </w:r>
      <w:r w:rsidRPr="005C4052">
        <w:rPr>
          <w:rFonts w:ascii="Times New Roman" w:hAnsi="Times New Roman" w:cs="Times New Roman"/>
          <w:sz w:val="24"/>
          <w:szCs w:val="24"/>
        </w:rPr>
        <w:t>»</w:t>
      </w:r>
      <w:r w:rsidRPr="00BE1478">
        <w:rPr>
          <w:rFonts w:ascii="Times New Roman" w:hAnsi="Times New Roman" w:cs="Times New Roman"/>
          <w:sz w:val="24"/>
          <w:szCs w:val="24"/>
        </w:rPr>
        <w:t>:</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 отсутствие документов (сведений), предусмотренных нормативными правовыми актами Российской Федерации;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3) заявитель не является правообладателем объекта капитального строительства;</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4) уведомление о  сносе содержит сведения об  объекте,  который не  является объектом капитального строительства.</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2.14.2. В  случае  обращения  за  услугой «Направление уведомления о завершении сноса объекта капитального строительства»:</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 отсутствие документов (сведений), предусмотренных нормативными правовыми актами Российской Федерации.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2.15. Государственная пошлина или иная плата за предоставление муниципальной услуги: не взимается.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2.16. Плата за предоставление услуг, которые являются необходимыми и обязательными для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Плата за предоставление услуг, которые являются необходимыми и обязательными для  приема уведомления о планируемом сносе, взимается согласно прейскуранту цен организаций либо экспертов.</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Плата за предоставление услуг, которые являются необходимыми и обязательными для приема уведомления о завершения сноса, не взимается в виду отсутствия таковых услуг.</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2.17. Максимальный срок ожидания в очереди при подаче уведомления </w:t>
      </w:r>
      <w:r w:rsidRPr="00BE1478">
        <w:rPr>
          <w:rFonts w:ascii="Times New Roman" w:hAnsi="Times New Roman" w:cs="Times New Roman"/>
          <w:color w:val="000000"/>
          <w:sz w:val="24"/>
          <w:szCs w:val="24"/>
          <w:lang w:eastAsia="ru-RU"/>
        </w:rPr>
        <w:t>о планируемом сносе и уведомления о завершении сноса</w:t>
      </w:r>
      <w:r w:rsidRPr="00BE1478">
        <w:rPr>
          <w:rFonts w:ascii="Times New Roman" w:hAnsi="Times New Roman" w:cs="Times New Roman"/>
          <w:sz w:val="24"/>
          <w:szCs w:val="24"/>
        </w:rPr>
        <w:t xml:space="preserve"> и прилагаемых документов в Администрации и при получении результата муниципальной услуги в Администрации.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2.17.1. Прием заявителей в Администрации  осуществляется в порядке очереди.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lastRenderedPageBreak/>
        <w:t xml:space="preserve">2.17.2.Максимальный срок ожидания в очереди при подаче </w:t>
      </w:r>
      <w:r w:rsidRPr="00BE1478">
        <w:rPr>
          <w:rFonts w:ascii="Times New Roman" w:hAnsi="Times New Roman" w:cs="Times New Roman"/>
          <w:color w:val="000000"/>
          <w:sz w:val="24"/>
          <w:szCs w:val="24"/>
          <w:lang w:eastAsia="ru-RU"/>
        </w:rPr>
        <w:t xml:space="preserve">уведомления о планируемом сносе и уведомления о завершении сноса </w:t>
      </w:r>
      <w:r w:rsidRPr="00BE1478">
        <w:rPr>
          <w:rFonts w:ascii="Times New Roman" w:hAnsi="Times New Roman" w:cs="Times New Roman"/>
          <w:sz w:val="24"/>
          <w:szCs w:val="24"/>
          <w:lang w:eastAsia="ru-RU"/>
        </w:rPr>
        <w:t>и прилагаемых документов и при получении результата предоставления такой услуги составляет 15 минут.</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2.17.3. Предварительная запись на подачу </w:t>
      </w:r>
      <w:r w:rsidRPr="00BE1478">
        <w:rPr>
          <w:rFonts w:ascii="Times New Roman" w:hAnsi="Times New Roman" w:cs="Times New Roman"/>
          <w:color w:val="000000"/>
          <w:sz w:val="24"/>
          <w:szCs w:val="24"/>
          <w:lang w:eastAsia="ru-RU"/>
        </w:rPr>
        <w:t xml:space="preserve">уведомления о планируемом сносе и уведомления о завершении сноса </w:t>
      </w:r>
      <w:r w:rsidRPr="00BE1478">
        <w:rPr>
          <w:rFonts w:ascii="Times New Roman" w:hAnsi="Times New Roman" w:cs="Times New Roman"/>
          <w:sz w:val="24"/>
          <w:szCs w:val="24"/>
          <w:lang w:eastAsia="ru-RU"/>
        </w:rPr>
        <w:t>и прилагаемых к ним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заявитель в любое время вправе отказаться от предварительной записи.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2.17.4. Предварительная запись ведется в электронном виде либо на бумажном носителе.</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2.17.5. При определении времени приема по телефону специалист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Администрации посредством телефонной связи.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Администрации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2.17.6.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sidRPr="00BE1478">
        <w:rPr>
          <w:rFonts w:ascii="Times New Roman" w:hAnsi="Times New Roman" w:cs="Times New Roman"/>
          <w:color w:val="000000"/>
          <w:sz w:val="24"/>
          <w:szCs w:val="24"/>
          <w:lang w:eastAsia="ru-RU"/>
        </w:rPr>
        <w:t>уведомления о планируемом сносе или уведомления о завершении сноса</w:t>
      </w:r>
      <w:r w:rsidRPr="00BE1478">
        <w:rPr>
          <w:rFonts w:ascii="Times New Roman" w:hAnsi="Times New Roman" w:cs="Times New Roman"/>
          <w:sz w:val="24"/>
          <w:szCs w:val="24"/>
          <w:lang w:eastAsia="ru-RU"/>
        </w:rPr>
        <w:t xml:space="preserve"> и прилагаемых к ним документов либо получения результата предоставления муниципальной услуги, номере кабинета, в который следует обратиться.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lang w:eastAsia="ru-RU"/>
        </w:rPr>
        <w:t xml:space="preserve">2.17.7. Продолжительность предварительной записи по телефону или в ходе личного приема для подачи </w:t>
      </w:r>
      <w:r w:rsidRPr="00BE1478">
        <w:rPr>
          <w:rFonts w:ascii="Times New Roman" w:hAnsi="Times New Roman" w:cs="Times New Roman"/>
          <w:color w:val="000000"/>
          <w:sz w:val="24"/>
          <w:szCs w:val="24"/>
          <w:lang w:eastAsia="ru-RU"/>
        </w:rPr>
        <w:t xml:space="preserve">уведомления о планируемом сносе и уведомления о завершении сноса </w:t>
      </w:r>
      <w:r w:rsidRPr="00BE1478">
        <w:rPr>
          <w:rFonts w:ascii="Times New Roman" w:hAnsi="Times New Roman" w:cs="Times New Roman"/>
          <w:sz w:val="24"/>
          <w:szCs w:val="24"/>
          <w:lang w:eastAsia="ru-RU"/>
        </w:rPr>
        <w:t>и прилагаемых документов либо получения результата предоставления такой услуги не должна превышать 5 минут.</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2.18. Срок и порядок регистрации </w:t>
      </w:r>
      <w:r w:rsidRPr="00BE1478">
        <w:rPr>
          <w:rFonts w:ascii="Times New Roman" w:hAnsi="Times New Roman" w:cs="Times New Roman"/>
          <w:color w:val="000000"/>
          <w:sz w:val="24"/>
          <w:szCs w:val="24"/>
          <w:lang w:eastAsia="ru-RU"/>
        </w:rPr>
        <w:t>уведомления о планируемом сносе и уведомления о завершении сноса</w:t>
      </w:r>
      <w:r w:rsidRPr="00BE1478">
        <w:rPr>
          <w:rFonts w:ascii="Times New Roman" w:hAnsi="Times New Roman" w:cs="Times New Roman"/>
          <w:sz w:val="24"/>
          <w:szCs w:val="24"/>
        </w:rPr>
        <w:t xml:space="preserve"> и прилагаемых документов в Администрации</w:t>
      </w:r>
      <w:r w:rsidRPr="00BE1478">
        <w:rPr>
          <w:rFonts w:ascii="Times New Roman" w:hAnsi="Times New Roman" w:cs="Times New Roman"/>
          <w:b/>
          <w:bCs/>
          <w:i/>
          <w:iCs/>
          <w:sz w:val="24"/>
          <w:szCs w:val="24"/>
        </w:rPr>
        <w:t>,</w:t>
      </w:r>
      <w:r w:rsidRPr="00BE1478">
        <w:rPr>
          <w:rFonts w:ascii="Times New Roman" w:hAnsi="Times New Roman" w:cs="Times New Roman"/>
          <w:sz w:val="24"/>
          <w:szCs w:val="24"/>
        </w:rPr>
        <w:t xml:space="preserve"> в том числе в электронной форме.</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2.18.1. </w:t>
      </w:r>
      <w:r w:rsidRPr="00BE1478">
        <w:rPr>
          <w:rFonts w:ascii="Times New Roman" w:hAnsi="Times New Roman" w:cs="Times New Roman"/>
          <w:color w:val="000000"/>
          <w:sz w:val="24"/>
          <w:szCs w:val="24"/>
          <w:lang w:eastAsia="ru-RU"/>
        </w:rPr>
        <w:t>Уведомление о планируемом сносе, уведомление о завершении сноса</w:t>
      </w:r>
      <w:r w:rsidRPr="00BE1478">
        <w:rPr>
          <w:rFonts w:ascii="Times New Roman" w:hAnsi="Times New Roman" w:cs="Times New Roman"/>
          <w:sz w:val="24"/>
          <w:szCs w:val="24"/>
        </w:rPr>
        <w:t xml:space="preserve"> и прилагаемые к ним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общего отдела администрации в течение одного рабочего дня со дня их поступления.</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2.18.2. Учет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lastRenderedPageBreak/>
        <w:t xml:space="preserve">2.18.3. При отсутствии технической возможности учет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и  прилагаемых документов осуществляется путем внесения записи в журнал учета.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2.19. Срок и порядок регистрации  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rPr>
        <w:t xml:space="preserve"> и прилагаемых документов в Администрации</w:t>
      </w:r>
      <w:r w:rsidRPr="00BE1478">
        <w:rPr>
          <w:rFonts w:ascii="Times New Roman" w:hAnsi="Times New Roman" w:cs="Times New Roman"/>
          <w:b/>
          <w:bCs/>
          <w:i/>
          <w:iCs/>
          <w:sz w:val="24"/>
          <w:szCs w:val="24"/>
        </w:rPr>
        <w:t>,</w:t>
      </w:r>
      <w:r w:rsidRPr="00BE1478">
        <w:rPr>
          <w:rFonts w:ascii="Times New Roman" w:hAnsi="Times New Roman" w:cs="Times New Roman"/>
          <w:sz w:val="24"/>
          <w:szCs w:val="24"/>
        </w:rPr>
        <w:t xml:space="preserve"> в том числе в электронной форме.</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2.19.1. Регистрация 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rPr>
        <w:t xml:space="preserve"> </w:t>
      </w:r>
      <w:r w:rsidRPr="00BE1478">
        <w:rPr>
          <w:rFonts w:ascii="Times New Roman" w:hAnsi="Times New Roman" w:cs="Times New Roman"/>
          <w:sz w:val="24"/>
          <w:szCs w:val="24"/>
          <w:lang w:eastAsia="ru-RU"/>
        </w:rPr>
        <w:t>и</w:t>
      </w:r>
      <w:r w:rsidRPr="00BE1478">
        <w:rPr>
          <w:rFonts w:ascii="Times New Roman" w:hAnsi="Times New Roman" w:cs="Times New Roman"/>
          <w:sz w:val="24"/>
          <w:szCs w:val="24"/>
        </w:rPr>
        <w:t xml:space="preserve">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осуществляются не позднее рабочего дня, следующего за днем его поступления. </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В случае представления 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rPr>
        <w:t xml:space="preserve">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вне рабочего времени Администрации либо в выходной, нерабочий праздничный день днем поступления 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rPr>
        <w:t xml:space="preserve"> считается первый рабочий день, следующий  за днем представления заявителем указанного уведомления.</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color w:val="000000"/>
          <w:sz w:val="24"/>
          <w:szCs w:val="24"/>
          <w:lang w:eastAsia="ru-RU"/>
        </w:rPr>
        <w:t>Уведомление о планируемом сносе, уведомление о завершении сноса</w:t>
      </w:r>
      <w:r w:rsidRPr="00BE1478">
        <w:rPr>
          <w:rFonts w:ascii="Times New Roman" w:hAnsi="Times New Roman" w:cs="Times New Roman"/>
          <w:sz w:val="24"/>
          <w:szCs w:val="24"/>
        </w:rPr>
        <w:t xml:space="preserve"> считается поступившим в Администрацию со дня его регистрации.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2.19.2. Учет 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2.19.3. При отсутствии технической возможности учет 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lang w:eastAsia="ru-RU"/>
        </w:rPr>
        <w:t xml:space="preserve">  </w:t>
      </w:r>
      <w:r w:rsidRPr="00BE1478">
        <w:rPr>
          <w:rFonts w:ascii="Times New Roman" w:hAnsi="Times New Roman" w:cs="Times New Roman"/>
          <w:sz w:val="24"/>
          <w:szCs w:val="24"/>
        </w:rPr>
        <w:t xml:space="preserve">и  прилагаемых документов осуществляется путем внесения записи в журнал учета. </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color w:val="000000"/>
          <w:sz w:val="24"/>
          <w:szCs w:val="24"/>
        </w:rPr>
        <w:t xml:space="preserve">2.19.4. При наличии технической возможности </w:t>
      </w:r>
      <w:bookmarkStart w:id="0" w:name="Par0"/>
      <w:bookmarkEnd w:id="0"/>
      <w:r w:rsidRPr="00BE1478">
        <w:rPr>
          <w:rFonts w:ascii="Times New Roman" w:hAnsi="Times New Roman" w:cs="Times New Roman"/>
          <w:sz w:val="24"/>
          <w:szCs w:val="24"/>
          <w:lang w:eastAsia="ru-RU"/>
        </w:rPr>
        <w:t xml:space="preserve">после регистрации </w:t>
      </w:r>
      <w:r w:rsidRPr="00BE1478">
        <w:rPr>
          <w:rFonts w:ascii="Times New Roman" w:hAnsi="Times New Roman" w:cs="Times New Roman"/>
          <w:sz w:val="24"/>
          <w:szCs w:val="24"/>
        </w:rPr>
        <w:t>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lang w:eastAsia="ru-RU"/>
        </w:rPr>
        <w:t>, поданных заявителем без использования Единого портала государственных и муниципальных услуг (функций), на Единый портал государственных и муниципальных услуг (функций) Администрацией направляются статус "заявление (запрос) зарегистрировано" и следующая информация:</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уникальный реестровый номер услуги из федерального реестра;</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наименование и адрес местонахождения либо уникальный реестровый номер из федерального реестра Администрации;</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номер и дата регистрации   </w:t>
      </w:r>
      <w:r w:rsidRPr="00BE1478">
        <w:rPr>
          <w:rFonts w:ascii="Times New Roman" w:hAnsi="Times New Roman" w:cs="Times New Roman"/>
          <w:sz w:val="24"/>
          <w:szCs w:val="24"/>
        </w:rPr>
        <w:t>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lang w:eastAsia="ru-RU"/>
        </w:rPr>
        <w:t xml:space="preserve"> в Администрации;</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идентификаторы заявителя либо лица, являющегося получателем услуги: </w:t>
      </w:r>
      <w:bookmarkStart w:id="1" w:name="Par6"/>
      <w:bookmarkEnd w:id="1"/>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или серии и номера основного документа, удостоверяющего личность), или идентификатор учетной </w:t>
      </w:r>
      <w:r w:rsidRPr="00BE1478">
        <w:rPr>
          <w:rFonts w:ascii="Times New Roman" w:hAnsi="Times New Roman" w:cs="Times New Roman"/>
          <w:sz w:val="24"/>
          <w:szCs w:val="24"/>
          <w:lang w:eastAsia="ru-RU"/>
        </w:rPr>
        <w:lastRenderedPageBreak/>
        <w:t>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либо серии и номера документа, удостоверяющего личность);</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2.19.5. При поступлении на Единый портал государственных и муниципальных услуг (функций) статуса "заявление (запрос) зарегистрировано" и информации, указанной в пункте 2.19.4  настоящего Регламента, в автоматическом режиме:</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а) присваивается единый номер заявления (запроса) о предоставлении услуги;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б) осуществляется проверка соответствия предоставленных идентификаторов сведениям, содержащимся в регистре физических лиц или регистре юридических лиц ЕСИА, в целях установления наличия личного кабинета заявителя на Едином портале государственных и муниципальных услуг (функций);</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направляется с использованием единой системы межведомственного электронного взаимодействия:</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сообщение о получении статуса "заявление (запрос) зарегистрировано" и информации, указанной в 2.19.4 настоящего Регламента;</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единый номер заявления (запроса) о предоставлении услуги;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информация о совпадении либо несовпадении предоставленных идентификаторов и сведений, содержащихся в регистре физических лиц или регистре юридических лиц ЕСИА.</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2.19.6. В случае совпадения предоставленных идентификаторов и сведений, содержащихся в регистре физических лиц или регистре юридических лиц ЕСИА, в личном кабинете заявителя на Едином портале государственных и муниципальных услуг (функций) в автоматическом режиме размещаются:</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статус "заявление (запрос) зарегистрировано";</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наименование услуги;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наименование и адрес местонахождения Администрации;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lastRenderedPageBreak/>
        <w:t xml:space="preserve">номер и дата регистрации  </w:t>
      </w:r>
      <w:r w:rsidRPr="00BE1478">
        <w:rPr>
          <w:rFonts w:ascii="Times New Roman" w:hAnsi="Times New Roman" w:cs="Times New Roman"/>
          <w:sz w:val="24"/>
          <w:szCs w:val="24"/>
        </w:rPr>
        <w:t>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lang w:eastAsia="ru-RU"/>
        </w:rPr>
        <w:t xml:space="preserve"> в Администрации.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случае несовпадения предоставленных идентификаторов заявителя и сведений, содержащихся в регистре физических лиц и регистре юридических лиц ЕСИА,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2.20. Требования к помещениям, в которых предоставляется муниципальная услуга, к залу ожидания, местам для заполнения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информационным стендам.</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информационными стендами;</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стульями и столами для письма;</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i/>
          <w:iCs/>
          <w:sz w:val="24"/>
          <w:szCs w:val="24"/>
        </w:rPr>
      </w:pPr>
      <w:r w:rsidRPr="00BE1478">
        <w:rPr>
          <w:rFonts w:ascii="Times New Roman" w:hAnsi="Times New Roman" w:cs="Times New Roman"/>
          <w:sz w:val="24"/>
          <w:szCs w:val="24"/>
        </w:rPr>
        <w:t xml:space="preserve">- бланками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 и образцами их заполнения</w:t>
      </w:r>
      <w:r w:rsidRPr="00BE1478">
        <w:rPr>
          <w:rFonts w:ascii="Times New Roman" w:hAnsi="Times New Roman" w:cs="Times New Roman"/>
          <w:i/>
          <w:iCs/>
          <w:sz w:val="24"/>
          <w:szCs w:val="24"/>
        </w:rPr>
        <w:t>.</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2.21.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ab/>
        <w:t xml:space="preserve">1) условия для беспрепятственного доступа к объекту (зданию, помещению), в котором предоставляется муниципальная  услуга; </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ab/>
        <w:t xml:space="preserve">3) сопровождение инвалидов, имеющих стойкие расстройства функции зрения и самостоятельного передвижения; </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ab/>
        <w:t>6) допуск сурдопереводчика и тифлосурдопереводчика;</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ab/>
        <w:t>8) оказание инвалидам помощи в преодолении барьеров, мешающих получению ими муниципальной  услуги наравне с другими лицами.</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ab/>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w:t>
      </w:r>
      <w:r w:rsidRPr="00BE1478">
        <w:rPr>
          <w:rFonts w:ascii="Times New Roman" w:hAnsi="Times New Roman" w:cs="Times New Roman"/>
          <w:sz w:val="24"/>
          <w:szCs w:val="24"/>
        </w:rPr>
        <w:lastRenderedPageBreak/>
        <w:t>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2.22. Показатели доступности и качества муниципальных услуг.</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Показателями доступности являются:</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1) широкий доступ к информации о предоставлении муниципальной услуги;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w:t>
      </w:r>
      <w:r w:rsidR="00B577AA">
        <w:rPr>
          <w:rFonts w:ascii="Times New Roman" w:hAnsi="Times New Roman" w:cs="Times New Roman"/>
          <w:sz w:val="24"/>
          <w:szCs w:val="24"/>
        </w:rPr>
        <w:t xml:space="preserve"> </w:t>
      </w:r>
      <w:r w:rsidRPr="00BE1478">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4) получение информации о результате предоставления муниципальной услуги;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через ГБУ НО «УМФЦ»;</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6)</w:t>
      </w:r>
      <w:r w:rsidR="008167F9">
        <w:rPr>
          <w:rFonts w:ascii="Times New Roman" w:hAnsi="Times New Roman" w:cs="Times New Roman"/>
          <w:sz w:val="24"/>
          <w:szCs w:val="24"/>
        </w:rPr>
        <w:t xml:space="preserve"> </w:t>
      </w:r>
      <w:r w:rsidRPr="00BE1478">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21" w:history="1">
        <w:r w:rsidRPr="00BE1478">
          <w:rPr>
            <w:rFonts w:ascii="Times New Roman" w:hAnsi="Times New Roman" w:cs="Times New Roman"/>
            <w:sz w:val="24"/>
            <w:szCs w:val="24"/>
            <w:lang w:eastAsia="ru-RU"/>
          </w:rPr>
          <w:t>статьей 15.1</w:t>
        </w:r>
      </w:hyperlink>
      <w:r w:rsidRPr="00BE1478">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Показателями качества являются:</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1) соблюдение срока предоставления муниципальной услуги;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2) обоснованность отказов заявителям в предоставлении муниципальной услуги;</w:t>
      </w:r>
    </w:p>
    <w:p w:rsidR="006F1C11" w:rsidRPr="00BE1478" w:rsidRDefault="006F1C11" w:rsidP="005B2712">
      <w:pPr>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4)</w:t>
      </w:r>
      <w:r w:rsidR="00582C5E">
        <w:rPr>
          <w:rFonts w:ascii="Times New Roman" w:hAnsi="Times New Roman" w:cs="Times New Roman"/>
          <w:sz w:val="24"/>
          <w:szCs w:val="24"/>
        </w:rPr>
        <w:t xml:space="preserve"> </w:t>
      </w:r>
      <w:r w:rsidRPr="00BE1478">
        <w:rPr>
          <w:rFonts w:ascii="Times New Roman" w:hAnsi="Times New Roman" w:cs="Times New Roman"/>
          <w:sz w:val="24"/>
          <w:szCs w:val="24"/>
        </w:rPr>
        <w:t>достоверность и полнота информирования заявителя о ходе рассмотрения его обращения;</w:t>
      </w:r>
    </w:p>
    <w:p w:rsidR="006F1C11" w:rsidRPr="00BE1478" w:rsidRDefault="006F1C11" w:rsidP="005B2712">
      <w:pPr>
        <w:pStyle w:val="ConsPlusDocList"/>
        <w:tabs>
          <w:tab w:val="left" w:pos="360"/>
        </w:tabs>
        <w:autoSpaceDE w:val="0"/>
        <w:ind w:firstLine="567"/>
        <w:jc w:val="both"/>
        <w:rPr>
          <w:rFonts w:ascii="Times New Roman" w:hAnsi="Times New Roman" w:cs="Times New Roman"/>
          <w:sz w:val="24"/>
          <w:szCs w:val="24"/>
        </w:rPr>
      </w:pPr>
      <w:r w:rsidRPr="00BE1478">
        <w:rPr>
          <w:rFonts w:ascii="Times New Roman" w:hAnsi="Times New Roman" w:cs="Times New Roman"/>
          <w:sz w:val="24"/>
          <w:szCs w:val="24"/>
        </w:rPr>
        <w:t>5)</w:t>
      </w:r>
      <w:r w:rsidR="00582C5E">
        <w:rPr>
          <w:rFonts w:ascii="Times New Roman" w:hAnsi="Times New Roman" w:cs="Times New Roman"/>
          <w:sz w:val="24"/>
          <w:szCs w:val="24"/>
        </w:rPr>
        <w:t xml:space="preserve"> </w:t>
      </w:r>
      <w:r w:rsidRPr="00BE1478">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6)</w:t>
      </w:r>
      <w:r w:rsidR="00582C5E">
        <w:rPr>
          <w:rFonts w:ascii="Times New Roman" w:hAnsi="Times New Roman" w:cs="Times New Roman"/>
          <w:sz w:val="24"/>
          <w:szCs w:val="24"/>
        </w:rPr>
        <w:t xml:space="preserve"> </w:t>
      </w:r>
      <w:r w:rsidRPr="00BE1478">
        <w:rPr>
          <w:rFonts w:ascii="Times New Roman" w:hAnsi="Times New Roman" w:cs="Times New Roman"/>
          <w:sz w:val="24"/>
          <w:szCs w:val="24"/>
        </w:rPr>
        <w:t>количество взаимодействия заявителя со специалистами при предоставлении муниципальной услуги и их продолжительностью (взаимодействие заявителя со специалистом  при предоставлении муниципальной услуги осуществляется дважды: при подаче документов и при получении результата предоставления муниципальной услуги при обращении в Администрацию или ГБУ НО «УМФЦ» непосредственно. Продолжительность каждого взаимодействия не может превышать 15 минут);</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rPr>
        <w:t>7) к</w:t>
      </w:r>
      <w:r w:rsidRPr="00BE1478">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6F1C11" w:rsidRPr="00BE1478" w:rsidRDefault="006F1C11" w:rsidP="005B2712">
      <w:pPr>
        <w:tabs>
          <w:tab w:val="left" w:pos="360"/>
        </w:tabs>
        <w:autoSpaceDE w:val="0"/>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2.23. Иные требования, в том числе учитывающие особенности предоставления муниципальной услуги в электронной форме.</w:t>
      </w:r>
    </w:p>
    <w:p w:rsidR="006F1C11" w:rsidRPr="00BE1478" w:rsidRDefault="006F1C11" w:rsidP="005B2712">
      <w:pPr>
        <w:spacing w:after="0" w:line="240" w:lineRule="auto"/>
        <w:ind w:firstLine="567"/>
        <w:jc w:val="both"/>
        <w:rPr>
          <w:rFonts w:ascii="Times New Roman" w:hAnsi="Times New Roman" w:cs="Times New Roman"/>
          <w:sz w:val="24"/>
          <w:szCs w:val="24"/>
        </w:rPr>
      </w:pPr>
      <w:bookmarkStart w:id="2" w:name="dst100405"/>
      <w:bookmarkEnd w:id="2"/>
      <w:r w:rsidRPr="00BE1478">
        <w:rPr>
          <w:rFonts w:ascii="Times New Roman" w:hAnsi="Times New Roman" w:cs="Times New Roman"/>
          <w:sz w:val="24"/>
          <w:szCs w:val="24"/>
        </w:rPr>
        <w:t>2.23.1. Заявитель</w:t>
      </w:r>
      <w:r w:rsidRPr="00BE1478">
        <w:rPr>
          <w:rFonts w:ascii="Times New Roman" w:hAnsi="Times New Roman" w:cs="Times New Roman"/>
          <w:sz w:val="24"/>
          <w:szCs w:val="24"/>
          <w:lang w:eastAsia="ru-RU"/>
        </w:rPr>
        <w:t xml:space="preserve"> вправе обратиться с </w:t>
      </w:r>
      <w:r w:rsidRPr="00BE1478">
        <w:rPr>
          <w:rFonts w:ascii="Times New Roman" w:hAnsi="Times New Roman" w:cs="Times New Roman"/>
          <w:sz w:val="24"/>
          <w:szCs w:val="24"/>
        </w:rPr>
        <w:t>у</w:t>
      </w:r>
      <w:r w:rsidRPr="00BE1478">
        <w:rPr>
          <w:rFonts w:ascii="Times New Roman" w:hAnsi="Times New Roman" w:cs="Times New Roman"/>
          <w:color w:val="000000"/>
          <w:sz w:val="24"/>
          <w:szCs w:val="24"/>
          <w:lang w:eastAsia="ru-RU"/>
        </w:rPr>
        <w:t>ведомлением о планируемом сносе, уведомлением о завершении сноса</w:t>
      </w:r>
      <w:r w:rsidRPr="00BE1478">
        <w:rPr>
          <w:rFonts w:ascii="Times New Roman" w:hAnsi="Times New Roman" w:cs="Times New Roman"/>
          <w:sz w:val="24"/>
          <w:szCs w:val="24"/>
          <w:lang w:eastAsia="ru-RU"/>
        </w:rPr>
        <w:t xml:space="preserve">  любыми способами, предусмотренными настоящим Регламентом.</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rPr>
        <w:t xml:space="preserve">2.23.2. </w:t>
      </w:r>
      <w:r w:rsidRPr="00BE1478">
        <w:rPr>
          <w:rFonts w:ascii="Times New Roman" w:hAnsi="Times New Roman" w:cs="Times New Roman"/>
          <w:sz w:val="24"/>
          <w:szCs w:val="24"/>
          <w:lang w:eastAsia="ru-RU"/>
        </w:rPr>
        <w:t xml:space="preserve">Заявитель может направить </w:t>
      </w:r>
      <w:r w:rsidRPr="00BE1478">
        <w:rPr>
          <w:rFonts w:ascii="Times New Roman" w:hAnsi="Times New Roman" w:cs="Times New Roman"/>
          <w:sz w:val="24"/>
          <w:szCs w:val="24"/>
        </w:rPr>
        <w:t>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lang w:eastAsia="ru-RU"/>
        </w:rPr>
        <w:t xml:space="preserve">, в форме электронного документа, порядок оформления которого определен </w:t>
      </w:r>
      <w:hyperlink r:id="rId22" w:history="1">
        <w:r w:rsidRPr="00BE1478">
          <w:rPr>
            <w:rStyle w:val="a3"/>
            <w:rFonts w:ascii="Times New Roman" w:hAnsi="Times New Roman" w:cs="Times New Roman"/>
            <w:color w:val="auto"/>
            <w:sz w:val="24"/>
            <w:szCs w:val="24"/>
            <w:u w:val="none"/>
            <w:lang w:eastAsia="ru-RU"/>
          </w:rPr>
          <w:t>постановлением</w:t>
        </w:r>
      </w:hyperlink>
      <w:r w:rsidRPr="00BE1478">
        <w:rPr>
          <w:rFonts w:ascii="Times New Roman" w:hAnsi="Times New Roman" w:cs="Times New Roman"/>
          <w:sz w:val="24"/>
          <w:szCs w:val="24"/>
        </w:rPr>
        <w:t xml:space="preserve"> </w:t>
      </w:r>
      <w:r w:rsidRPr="00BE1478">
        <w:rPr>
          <w:rFonts w:ascii="Times New Roman" w:hAnsi="Times New Roman" w:cs="Times New Roman"/>
          <w:sz w:val="24"/>
          <w:szCs w:val="24"/>
          <w:lang w:eastAsia="ru-RU"/>
        </w:rPr>
        <w:t>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w:t>
      </w:r>
      <w:r w:rsidRPr="00BE1478">
        <w:rPr>
          <w:rFonts w:ascii="Times New Roman" w:hAnsi="Times New Roman" w:cs="Times New Roman"/>
          <w:sz w:val="24"/>
          <w:szCs w:val="24"/>
          <w:lang w:eastAsia="ru-RU"/>
        </w:rPr>
        <w:lastRenderedPageBreak/>
        <w:t xml:space="preserve">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3" w:history="1">
        <w:r w:rsidRPr="00BE1478">
          <w:rPr>
            <w:rStyle w:val="a3"/>
            <w:rFonts w:ascii="Times New Roman" w:hAnsi="Times New Roman" w:cs="Times New Roman"/>
            <w:color w:val="auto"/>
            <w:sz w:val="24"/>
            <w:szCs w:val="24"/>
            <w:u w:val="none"/>
            <w:lang w:eastAsia="ru-RU"/>
          </w:rPr>
          <w:t>законом</w:t>
        </w:r>
      </w:hyperlink>
      <w:r w:rsidRPr="00BE1478">
        <w:rPr>
          <w:rFonts w:ascii="Times New Roman" w:hAnsi="Times New Roman" w:cs="Times New Roman"/>
          <w:sz w:val="24"/>
          <w:szCs w:val="24"/>
          <w:lang w:eastAsia="ru-RU"/>
        </w:rPr>
        <w:t xml:space="preserve"> от 6 апреля 2011 г. № 63-ФЗ "Об электронной подписи".</w:t>
      </w:r>
    </w:p>
    <w:p w:rsidR="006F1C11" w:rsidRPr="00BE1478" w:rsidRDefault="006F1C11" w:rsidP="005B271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sidRPr="00BE1478">
        <w:rPr>
          <w:rFonts w:ascii="Times New Roman" w:hAnsi="Times New Roman" w:cs="Times New Roman"/>
          <w:sz w:val="24"/>
          <w:szCs w:val="24"/>
        </w:rPr>
        <w:t>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lang w:eastAsia="ru-RU"/>
        </w:rPr>
        <w:t xml:space="preserve">, и прилагаемых документов в электронной форме, должны быть сертифицированы в соответствии с Федеральным </w:t>
      </w:r>
      <w:hyperlink r:id="rId24" w:history="1">
        <w:r w:rsidRPr="00BE1478">
          <w:rPr>
            <w:rStyle w:val="a3"/>
            <w:rFonts w:ascii="Times New Roman" w:hAnsi="Times New Roman" w:cs="Times New Roman"/>
            <w:color w:val="auto"/>
            <w:sz w:val="24"/>
            <w:szCs w:val="24"/>
            <w:u w:val="none"/>
            <w:lang w:eastAsia="ru-RU"/>
          </w:rPr>
          <w:t>законом</w:t>
        </w:r>
      </w:hyperlink>
      <w:r w:rsidRPr="00BE1478">
        <w:rPr>
          <w:rFonts w:ascii="Times New Roman" w:hAnsi="Times New Roman" w:cs="Times New Roman"/>
          <w:sz w:val="24"/>
          <w:szCs w:val="24"/>
          <w:lang w:eastAsia="ru-RU"/>
        </w:rPr>
        <w:t xml:space="preserve"> от 6 апреля 2011 г. № 63-ФЗ "Об электронной подписи".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2.23.3. При направлении заявителем </w:t>
      </w:r>
      <w:r w:rsidRPr="00BE1478">
        <w:rPr>
          <w:rFonts w:ascii="Times New Roman" w:hAnsi="Times New Roman" w:cs="Times New Roman"/>
          <w:sz w:val="24"/>
          <w:szCs w:val="24"/>
        </w:rPr>
        <w:t>у</w:t>
      </w:r>
      <w:r w:rsidRPr="00BE1478">
        <w:rPr>
          <w:rFonts w:ascii="Times New Roman" w:hAnsi="Times New Roman" w:cs="Times New Roman"/>
          <w:color w:val="000000"/>
          <w:sz w:val="24"/>
          <w:szCs w:val="24"/>
          <w:lang w:eastAsia="ru-RU"/>
        </w:rPr>
        <w:t>ведомления о планируемом сносе, уведомления о завершении сноса</w:t>
      </w:r>
      <w:r w:rsidRPr="00BE1478">
        <w:rPr>
          <w:rFonts w:ascii="Times New Roman" w:hAnsi="Times New Roman" w:cs="Times New Roman"/>
          <w:sz w:val="24"/>
          <w:szCs w:val="24"/>
          <w:lang w:eastAsia="ru-RU"/>
        </w:rPr>
        <w:t>,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2.23.4. Электронные документы предоставляются в следующих форматах:</w:t>
      </w:r>
    </w:p>
    <w:p w:rsidR="006F1C11" w:rsidRPr="00BE1478" w:rsidRDefault="006F1C11" w:rsidP="005B2712">
      <w:pPr>
        <w:spacing w:after="0" w:line="240" w:lineRule="auto"/>
        <w:ind w:firstLine="708"/>
        <w:rPr>
          <w:rFonts w:ascii="Times New Roman" w:hAnsi="Times New Roman" w:cs="Times New Roman"/>
          <w:sz w:val="24"/>
          <w:szCs w:val="24"/>
        </w:rPr>
      </w:pPr>
      <w:r w:rsidRPr="00BE1478">
        <w:rPr>
          <w:rFonts w:ascii="Times New Roman" w:hAnsi="Times New Roman" w:cs="Times New Roman"/>
          <w:sz w:val="24"/>
          <w:szCs w:val="24"/>
        </w:rPr>
        <w:t>а) xml - для формализованных документов;</w:t>
      </w:r>
    </w:p>
    <w:p w:rsidR="006F1C11" w:rsidRPr="00BE1478" w:rsidRDefault="006F1C11" w:rsidP="005B2712">
      <w:pPr>
        <w:spacing w:after="0" w:line="240" w:lineRule="auto"/>
        <w:ind w:firstLine="658"/>
        <w:jc w:val="both"/>
        <w:rPr>
          <w:rFonts w:ascii="Times New Roman" w:hAnsi="Times New Roman" w:cs="Times New Roman"/>
          <w:sz w:val="24"/>
          <w:szCs w:val="24"/>
        </w:rPr>
      </w:pPr>
      <w:r w:rsidRPr="00BE1478">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F1C11" w:rsidRPr="00BE1478" w:rsidRDefault="006F1C11" w:rsidP="005B2712">
      <w:pPr>
        <w:spacing w:after="0" w:line="240" w:lineRule="auto"/>
        <w:ind w:firstLine="708"/>
        <w:rPr>
          <w:rFonts w:ascii="Times New Roman" w:hAnsi="Times New Roman" w:cs="Times New Roman"/>
          <w:sz w:val="24"/>
          <w:szCs w:val="24"/>
        </w:rPr>
      </w:pPr>
      <w:r w:rsidRPr="00BE1478">
        <w:rPr>
          <w:rFonts w:ascii="Times New Roman" w:hAnsi="Times New Roman" w:cs="Times New Roman"/>
          <w:sz w:val="24"/>
          <w:szCs w:val="24"/>
        </w:rPr>
        <w:t>в) xls, xlsx, ods - для документов, содержащих расчеты;</w:t>
      </w:r>
    </w:p>
    <w:p w:rsidR="006F1C11" w:rsidRPr="00BE1478" w:rsidRDefault="006F1C11" w:rsidP="005B2712">
      <w:pPr>
        <w:spacing w:after="0" w:line="240" w:lineRule="auto"/>
        <w:ind w:firstLine="658"/>
        <w:jc w:val="both"/>
        <w:rPr>
          <w:rFonts w:ascii="Times New Roman" w:hAnsi="Times New Roman" w:cs="Times New Roman"/>
          <w:sz w:val="24"/>
          <w:szCs w:val="24"/>
        </w:rPr>
      </w:pPr>
      <w:r w:rsidRPr="00BE1478">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F1C11" w:rsidRPr="00BE1478" w:rsidRDefault="006F1C11" w:rsidP="005B2712">
      <w:pPr>
        <w:spacing w:after="0" w:line="240" w:lineRule="auto"/>
        <w:jc w:val="both"/>
        <w:rPr>
          <w:rFonts w:ascii="Times New Roman" w:hAnsi="Times New Roman" w:cs="Times New Roman"/>
          <w:sz w:val="24"/>
          <w:szCs w:val="24"/>
        </w:rPr>
      </w:pPr>
      <w:r w:rsidRPr="00BE1478">
        <w:rPr>
          <w:rFonts w:ascii="Times New Roman" w:hAnsi="Times New Roman" w:cs="Times New Roman"/>
          <w:sz w:val="24"/>
          <w:szCs w:val="24"/>
        </w:rPr>
        <w:t xml:space="preserve">д) zip, rar – для сжатых документов в один файл; </w:t>
      </w:r>
    </w:p>
    <w:p w:rsidR="006F1C11" w:rsidRPr="00BE1478" w:rsidRDefault="006F1C11" w:rsidP="005B2712">
      <w:pPr>
        <w:spacing w:after="0" w:line="240" w:lineRule="auto"/>
        <w:jc w:val="both"/>
        <w:rPr>
          <w:rFonts w:ascii="Times New Roman" w:hAnsi="Times New Roman" w:cs="Times New Roman"/>
          <w:sz w:val="24"/>
          <w:szCs w:val="24"/>
        </w:rPr>
      </w:pPr>
      <w:r w:rsidRPr="00BE1478">
        <w:rPr>
          <w:rFonts w:ascii="Times New Roman" w:hAnsi="Times New Roman" w:cs="Times New Roman"/>
          <w:sz w:val="24"/>
          <w:szCs w:val="24"/>
        </w:rPr>
        <w:t xml:space="preserve">е) sig – для открепленной усиленной квалифицированной электронной подписи. </w:t>
      </w:r>
    </w:p>
    <w:p w:rsidR="006F1C11" w:rsidRPr="00BE1478" w:rsidRDefault="006F1C11" w:rsidP="005B2712">
      <w:pPr>
        <w:spacing w:after="0" w:line="240" w:lineRule="auto"/>
        <w:ind w:firstLine="658"/>
        <w:jc w:val="both"/>
        <w:rPr>
          <w:rFonts w:ascii="Times New Roman" w:hAnsi="Times New Roman" w:cs="Times New Roman"/>
          <w:sz w:val="24"/>
          <w:szCs w:val="24"/>
        </w:rPr>
      </w:pPr>
      <w:r w:rsidRPr="00BE1478">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6F1C11" w:rsidRPr="00BE1478" w:rsidRDefault="006F1C11" w:rsidP="005B2712">
      <w:pPr>
        <w:numPr>
          <w:ilvl w:val="0"/>
          <w:numId w:val="19"/>
        </w:numPr>
        <w:suppressAutoHyphens w:val="0"/>
        <w:spacing w:after="0" w:line="240" w:lineRule="auto"/>
        <w:ind w:left="0" w:firstLine="710"/>
        <w:jc w:val="both"/>
        <w:rPr>
          <w:rFonts w:ascii="Times New Roman" w:hAnsi="Times New Roman" w:cs="Times New Roman"/>
          <w:sz w:val="24"/>
          <w:szCs w:val="24"/>
        </w:rPr>
      </w:pPr>
      <w:r w:rsidRPr="00BE1478">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6F1C11" w:rsidRPr="00BE1478" w:rsidRDefault="006F1C11" w:rsidP="005B2712">
      <w:pPr>
        <w:numPr>
          <w:ilvl w:val="0"/>
          <w:numId w:val="19"/>
        </w:numPr>
        <w:suppressAutoHyphens w:val="0"/>
        <w:spacing w:after="0" w:line="240" w:lineRule="auto"/>
        <w:ind w:left="0" w:firstLine="710"/>
        <w:jc w:val="both"/>
        <w:rPr>
          <w:rFonts w:ascii="Times New Roman" w:hAnsi="Times New Roman" w:cs="Times New Roman"/>
          <w:sz w:val="24"/>
          <w:szCs w:val="24"/>
        </w:rPr>
      </w:pPr>
      <w:r w:rsidRPr="00BE1478">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6F1C11" w:rsidRPr="00BE1478" w:rsidRDefault="006F1C11" w:rsidP="005B2712">
      <w:pPr>
        <w:numPr>
          <w:ilvl w:val="0"/>
          <w:numId w:val="19"/>
        </w:numPr>
        <w:suppressAutoHyphens w:val="0"/>
        <w:spacing w:after="0" w:line="240" w:lineRule="auto"/>
        <w:ind w:left="0" w:firstLine="710"/>
        <w:jc w:val="both"/>
        <w:rPr>
          <w:rFonts w:ascii="Times New Roman" w:hAnsi="Times New Roman" w:cs="Times New Roman"/>
          <w:sz w:val="24"/>
          <w:szCs w:val="24"/>
        </w:rPr>
      </w:pPr>
      <w:r w:rsidRPr="00BE1478">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6F1C11" w:rsidRPr="00BE1478" w:rsidRDefault="006F1C11" w:rsidP="005B2712">
      <w:pPr>
        <w:numPr>
          <w:ilvl w:val="0"/>
          <w:numId w:val="19"/>
        </w:numPr>
        <w:suppressAutoHyphens w:val="0"/>
        <w:spacing w:after="0" w:line="240" w:lineRule="auto"/>
        <w:ind w:left="0" w:firstLine="710"/>
        <w:jc w:val="both"/>
        <w:rPr>
          <w:rFonts w:ascii="Times New Roman" w:hAnsi="Times New Roman" w:cs="Times New Roman"/>
          <w:sz w:val="24"/>
          <w:szCs w:val="24"/>
        </w:rPr>
      </w:pPr>
      <w:r w:rsidRPr="00BE1478">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6F1C11" w:rsidRPr="00BE1478" w:rsidRDefault="006F1C11" w:rsidP="005B2712">
      <w:pPr>
        <w:spacing w:after="0" w:line="240" w:lineRule="auto"/>
        <w:ind w:firstLine="658"/>
        <w:jc w:val="both"/>
        <w:rPr>
          <w:rFonts w:ascii="Times New Roman" w:hAnsi="Times New Roman" w:cs="Times New Roman"/>
          <w:sz w:val="24"/>
          <w:szCs w:val="24"/>
        </w:rPr>
      </w:pPr>
      <w:r w:rsidRPr="00BE1478">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F1C11" w:rsidRPr="00BE1478" w:rsidRDefault="006F1C11" w:rsidP="005B2712">
      <w:pPr>
        <w:spacing w:after="0" w:line="240" w:lineRule="auto"/>
        <w:rPr>
          <w:rFonts w:ascii="Times New Roman" w:hAnsi="Times New Roman" w:cs="Times New Roman"/>
          <w:sz w:val="24"/>
          <w:szCs w:val="24"/>
        </w:rPr>
      </w:pPr>
      <w:r w:rsidRPr="00BE1478">
        <w:rPr>
          <w:rFonts w:ascii="Times New Roman" w:hAnsi="Times New Roman" w:cs="Times New Roman"/>
          <w:sz w:val="24"/>
          <w:szCs w:val="24"/>
        </w:rPr>
        <w:t>Электронные документы должны обеспечивать:</w:t>
      </w:r>
    </w:p>
    <w:p w:rsidR="006F1C11" w:rsidRPr="00BE1478" w:rsidRDefault="006F1C11" w:rsidP="005B2712">
      <w:pPr>
        <w:numPr>
          <w:ilvl w:val="0"/>
          <w:numId w:val="19"/>
        </w:numPr>
        <w:suppressAutoHyphens w:val="0"/>
        <w:spacing w:after="0" w:line="240" w:lineRule="auto"/>
        <w:ind w:left="0" w:firstLine="710"/>
        <w:jc w:val="both"/>
        <w:rPr>
          <w:rFonts w:ascii="Times New Roman" w:hAnsi="Times New Roman" w:cs="Times New Roman"/>
          <w:sz w:val="24"/>
          <w:szCs w:val="24"/>
        </w:rPr>
      </w:pPr>
      <w:r w:rsidRPr="00BE1478">
        <w:rPr>
          <w:rFonts w:ascii="Times New Roman" w:hAnsi="Times New Roman" w:cs="Times New Roman"/>
          <w:sz w:val="24"/>
          <w:szCs w:val="24"/>
        </w:rPr>
        <w:t>возможность идентифицировать документ и количество листов в документе;</w:t>
      </w:r>
    </w:p>
    <w:p w:rsidR="006F1C11" w:rsidRPr="00BE1478" w:rsidRDefault="006F1C11" w:rsidP="005B2712">
      <w:pPr>
        <w:numPr>
          <w:ilvl w:val="0"/>
          <w:numId w:val="19"/>
        </w:numPr>
        <w:suppressAutoHyphens w:val="0"/>
        <w:spacing w:after="0" w:line="240" w:lineRule="auto"/>
        <w:ind w:left="0" w:firstLine="710"/>
        <w:jc w:val="both"/>
        <w:rPr>
          <w:rFonts w:ascii="Times New Roman" w:hAnsi="Times New Roman" w:cs="Times New Roman"/>
          <w:sz w:val="24"/>
          <w:szCs w:val="24"/>
        </w:rPr>
      </w:pPr>
      <w:r w:rsidRPr="00BE1478">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1C11" w:rsidRPr="00BE1478" w:rsidRDefault="006F1C11" w:rsidP="005B2712">
      <w:pPr>
        <w:spacing w:after="0" w:line="240" w:lineRule="auto"/>
        <w:ind w:firstLine="490"/>
        <w:jc w:val="both"/>
        <w:rPr>
          <w:rFonts w:ascii="Times New Roman" w:hAnsi="Times New Roman" w:cs="Times New Roman"/>
          <w:sz w:val="24"/>
          <w:szCs w:val="24"/>
        </w:rPr>
      </w:pPr>
      <w:r w:rsidRPr="00BE1478">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2.23.5. Прием Администрацией </w:t>
      </w:r>
      <w:r w:rsidRPr="00BE1478">
        <w:rPr>
          <w:rFonts w:ascii="Times New Roman" w:hAnsi="Times New Roman" w:cs="Times New Roman"/>
          <w:color w:val="000000"/>
          <w:sz w:val="24"/>
          <w:szCs w:val="24"/>
          <w:lang w:eastAsia="ru-RU"/>
        </w:rPr>
        <w:t xml:space="preserve">уведомления о планируемом сносе, уведомления о завершении сноса </w:t>
      </w:r>
      <w:r w:rsidRPr="00BE1478">
        <w:rPr>
          <w:rFonts w:ascii="Times New Roman" w:hAnsi="Times New Roman" w:cs="Times New Roman"/>
          <w:sz w:val="24"/>
          <w:szCs w:val="24"/>
          <w:lang w:eastAsia="ru-RU"/>
        </w:rPr>
        <w:t xml:space="preserve">осуществляются в порядке, предусмотренном разделом </w:t>
      </w:r>
      <w:r w:rsidRPr="00BE1478">
        <w:rPr>
          <w:rFonts w:ascii="Times New Roman" w:hAnsi="Times New Roman" w:cs="Times New Roman"/>
          <w:sz w:val="24"/>
          <w:szCs w:val="24"/>
          <w:lang w:val="en-US" w:eastAsia="ru-RU"/>
        </w:rPr>
        <w:t>III</w:t>
      </w:r>
      <w:r w:rsidRPr="00BE1478">
        <w:rPr>
          <w:rFonts w:ascii="Times New Roman" w:hAnsi="Times New Roman" w:cs="Times New Roman"/>
          <w:sz w:val="24"/>
          <w:szCs w:val="24"/>
          <w:lang w:eastAsia="ru-RU"/>
        </w:rPr>
        <w:t xml:space="preserve"> настоящего Регламента. </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lastRenderedPageBreak/>
        <w:t>2.23.6.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6F1C11" w:rsidRPr="00BE1478" w:rsidRDefault="006F1C11" w:rsidP="005B27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2.23.7.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по </w:t>
      </w:r>
      <w:r w:rsidR="00702C05">
        <w:rPr>
          <w:rFonts w:ascii="Times New Roman" w:hAnsi="Times New Roman" w:cs="Times New Roman"/>
          <w:sz w:val="24"/>
          <w:szCs w:val="24"/>
          <w:lang w:eastAsia="ru-RU"/>
        </w:rPr>
        <w:t xml:space="preserve">письменному заявлению </w:t>
      </w:r>
      <w:r w:rsidRPr="00BE1478">
        <w:rPr>
          <w:rFonts w:ascii="Times New Roman" w:hAnsi="Times New Roman" w:cs="Times New Roman"/>
          <w:sz w:val="24"/>
          <w:szCs w:val="24"/>
          <w:lang w:eastAsia="ru-RU"/>
        </w:rPr>
        <w:t>законных представителей или родственников,  осуществляется выход (выезд) специалиста ГБУ НО «УМФЦ»</w:t>
      </w:r>
      <w:r w:rsidR="00702C05">
        <w:rPr>
          <w:rFonts w:ascii="Times New Roman" w:hAnsi="Times New Roman" w:cs="Times New Roman"/>
          <w:sz w:val="24"/>
          <w:szCs w:val="24"/>
          <w:lang w:eastAsia="ru-RU"/>
        </w:rPr>
        <w:t>, в  том  числе  за  плату</w:t>
      </w:r>
      <w:r w:rsidRPr="00BE1478">
        <w:rPr>
          <w:rFonts w:ascii="Times New Roman" w:hAnsi="Times New Roman" w:cs="Times New Roman"/>
          <w:sz w:val="24"/>
          <w:szCs w:val="24"/>
          <w:lang w:eastAsia="ru-RU"/>
        </w:rPr>
        <w:t>.</w:t>
      </w:r>
    </w:p>
    <w:p w:rsidR="006F1C11" w:rsidRDefault="006F1C11" w:rsidP="005B2712">
      <w:pPr>
        <w:spacing w:after="0" w:line="240" w:lineRule="auto"/>
        <w:ind w:firstLine="567"/>
        <w:jc w:val="both"/>
        <w:rPr>
          <w:rStyle w:val="a3"/>
          <w:rFonts w:ascii="Times New Roman" w:hAnsi="Times New Roman" w:cs="Times New Roman"/>
          <w:color w:val="auto"/>
          <w:sz w:val="24"/>
          <w:szCs w:val="24"/>
          <w:u w:val="none"/>
          <w:lang w:eastAsia="ru-RU"/>
        </w:rPr>
      </w:pPr>
      <w:r w:rsidRPr="00BE1478">
        <w:rPr>
          <w:rFonts w:ascii="Times New Roman" w:hAnsi="Times New Roman" w:cs="Times New Roman"/>
          <w:sz w:val="24"/>
          <w:szCs w:val="24"/>
        </w:rPr>
        <w:t xml:space="preserve">2.23.8.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BE1478">
        <w:rPr>
          <w:rStyle w:val="a3"/>
          <w:rFonts w:ascii="Times New Roman" w:hAnsi="Times New Roman" w:cs="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F07B44" w:rsidRPr="00BE1478" w:rsidRDefault="00F07B44" w:rsidP="005B2712">
      <w:pPr>
        <w:spacing w:after="0" w:line="240" w:lineRule="auto"/>
        <w:ind w:firstLine="567"/>
        <w:jc w:val="both"/>
        <w:rPr>
          <w:rFonts w:ascii="Times New Roman" w:hAnsi="Times New Roman" w:cs="Times New Roman"/>
          <w:sz w:val="24"/>
          <w:szCs w:val="24"/>
        </w:rPr>
      </w:pPr>
      <w:r>
        <w:rPr>
          <w:rStyle w:val="a3"/>
          <w:rFonts w:ascii="Times New Roman" w:hAnsi="Times New Roman" w:cs="Times New Roman"/>
          <w:color w:val="auto"/>
          <w:sz w:val="24"/>
          <w:szCs w:val="24"/>
          <w:u w:val="none"/>
          <w:lang w:eastAsia="ru-RU"/>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государственных и муниципальных услуг (функций) (при наличии технической возможности). </w:t>
      </w:r>
    </w:p>
    <w:p w:rsidR="006F1C11" w:rsidRPr="00BE1478" w:rsidRDefault="006F1C11" w:rsidP="005B2712">
      <w:pPr>
        <w:spacing w:after="0" w:line="240" w:lineRule="auto"/>
        <w:ind w:firstLine="567"/>
        <w:jc w:val="both"/>
        <w:rPr>
          <w:rFonts w:ascii="Times New Roman" w:hAnsi="Times New Roman" w:cs="Times New Roman"/>
          <w:sz w:val="24"/>
          <w:szCs w:val="24"/>
        </w:rPr>
      </w:pPr>
    </w:p>
    <w:p w:rsidR="00532FF1" w:rsidRDefault="006F1C11" w:rsidP="005B2712">
      <w:pPr>
        <w:shd w:val="clear" w:color="auto" w:fill="FFFFFF"/>
        <w:spacing w:after="0" w:line="240" w:lineRule="auto"/>
        <w:ind w:firstLine="567"/>
        <w:jc w:val="center"/>
        <w:rPr>
          <w:rFonts w:ascii="Times New Roman" w:hAnsi="Times New Roman" w:cs="Times New Roman"/>
          <w:b/>
          <w:bCs/>
          <w:color w:val="000000"/>
          <w:sz w:val="24"/>
          <w:szCs w:val="24"/>
        </w:rPr>
      </w:pPr>
      <w:r w:rsidRPr="00BE1478">
        <w:rPr>
          <w:rFonts w:ascii="Times New Roman" w:hAnsi="Times New Roman" w:cs="Times New Roman"/>
          <w:b/>
          <w:bCs/>
          <w:color w:val="000000"/>
          <w:sz w:val="24"/>
          <w:szCs w:val="24"/>
        </w:rPr>
        <w:t>III. С</w:t>
      </w:r>
      <w:r w:rsidR="00532FF1">
        <w:rPr>
          <w:rFonts w:ascii="Times New Roman" w:hAnsi="Times New Roman" w:cs="Times New Roman"/>
          <w:b/>
          <w:bCs/>
          <w:color w:val="000000"/>
          <w:sz w:val="24"/>
          <w:szCs w:val="24"/>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2FF1" w:rsidRDefault="00532FF1" w:rsidP="005B2712">
      <w:pPr>
        <w:shd w:val="clear" w:color="auto" w:fill="FFFFFF"/>
        <w:spacing w:after="0" w:line="240" w:lineRule="auto"/>
        <w:ind w:firstLine="567"/>
        <w:jc w:val="both"/>
        <w:rPr>
          <w:rFonts w:ascii="Times New Roman" w:hAnsi="Times New Roman" w:cs="Times New Roman"/>
          <w:b/>
          <w:bCs/>
          <w:color w:val="000000"/>
          <w:sz w:val="24"/>
          <w:szCs w:val="24"/>
        </w:rPr>
      </w:pP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3.1. Предоставление муниципальной услуги включает в себя следующие административные процедуры: </w:t>
      </w:r>
    </w:p>
    <w:p w:rsidR="006F1C11" w:rsidRPr="00BE1478" w:rsidRDefault="006F1C11" w:rsidP="005B2712">
      <w:pPr>
        <w:shd w:val="clear" w:color="auto" w:fill="FFFFFF"/>
        <w:spacing w:after="0" w:line="240" w:lineRule="auto"/>
        <w:ind w:firstLine="567"/>
        <w:jc w:val="both"/>
        <w:rPr>
          <w:rFonts w:ascii="Times New Roman" w:hAnsi="Times New Roman" w:cs="Times New Roman"/>
          <w:b/>
          <w:bCs/>
          <w:color w:val="000000"/>
          <w:sz w:val="24"/>
          <w:szCs w:val="24"/>
        </w:rPr>
      </w:pPr>
      <w:r w:rsidRPr="00BE1478">
        <w:rPr>
          <w:rFonts w:ascii="Times New Roman" w:hAnsi="Times New Roman" w:cs="Times New Roman"/>
          <w:b/>
          <w:bCs/>
          <w:color w:val="000000"/>
          <w:sz w:val="24"/>
          <w:szCs w:val="24"/>
        </w:rPr>
        <w:t>3.1.1. Рассмотрение уведомления о планируемом сносе объекта капитального строительства.</w:t>
      </w:r>
    </w:p>
    <w:p w:rsidR="006F1C11" w:rsidRPr="00BE1478" w:rsidRDefault="006F1C11" w:rsidP="005B2712">
      <w:pPr>
        <w:shd w:val="clear" w:color="auto" w:fill="FFFFFF"/>
        <w:spacing w:after="0" w:line="240" w:lineRule="auto"/>
        <w:ind w:firstLine="567"/>
        <w:jc w:val="both"/>
        <w:rPr>
          <w:rFonts w:ascii="Times New Roman" w:hAnsi="Times New Roman" w:cs="Times New Roman"/>
          <w:b/>
          <w:bCs/>
          <w:color w:val="000000"/>
          <w:sz w:val="24"/>
          <w:szCs w:val="24"/>
        </w:rPr>
      </w:pPr>
      <w:r w:rsidRPr="00BE1478">
        <w:rPr>
          <w:rFonts w:ascii="Times New Roman" w:hAnsi="Times New Roman" w:cs="Times New Roman"/>
          <w:b/>
          <w:bCs/>
          <w:color w:val="000000"/>
          <w:sz w:val="24"/>
          <w:szCs w:val="24"/>
        </w:rPr>
        <w:t>3.1.2. Рассмотрение уведомления о завершении сноса объекта капитального строительства.</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3.2. Рассмотрение уведомления о планируемом сносе объекта капитального строительства включает следующие административные действия:</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3.2.1.</w:t>
      </w:r>
      <w:r>
        <w:rPr>
          <w:rFonts w:ascii="Times New Roman" w:hAnsi="Times New Roman" w:cs="Times New Roman"/>
          <w:color w:val="000000"/>
          <w:sz w:val="24"/>
          <w:szCs w:val="24"/>
        </w:rPr>
        <w:t xml:space="preserve"> </w:t>
      </w:r>
      <w:r w:rsidRPr="00BE1478">
        <w:rPr>
          <w:rFonts w:ascii="Times New Roman" w:hAnsi="Times New Roman" w:cs="Times New Roman"/>
          <w:color w:val="000000"/>
          <w:sz w:val="24"/>
          <w:szCs w:val="24"/>
        </w:rPr>
        <w:t>Прием уведомления о планируемом сносе объекта капитального строительства и прилагаемых документов.</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color w:val="000000"/>
          <w:sz w:val="24"/>
          <w:szCs w:val="24"/>
        </w:rPr>
        <w:t>3.2.2. Рассмотрение уведомления о планируемом сносе объекта капитального строительства и прилагаемых документов, в том числе формирование и направление межведомственных запросов</w:t>
      </w:r>
      <w:r w:rsidRPr="00BE1478">
        <w:rPr>
          <w:rFonts w:ascii="Times New Roman" w:hAnsi="Times New Roman" w:cs="Times New Roman"/>
          <w:sz w:val="24"/>
          <w:szCs w:val="24"/>
          <w:lang w:eastAsia="ru-RU"/>
        </w:rPr>
        <w:t>.</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3.2.3. Выдача документов, подтверждающих рассмотрение уведомления о планируемом сносе объекта капитального строительств.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3.3. Рассмотрение уведомления о завершении сноса объекта капитального строительства включает  следующие административные действия:</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3.3.1. Прием уведомления о завершении сноса объекта капитального строительства и прилагаемых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3.3.2. Рассмотрения уведомления о завершении сноса объекта капитального строительства и прилагаемых документов, в том числе формирование и направление межведомственных запросов.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3.3.3. Выдача документов, подтверждающих  рассмотрение  уведомления о завершении сноса  объекта капитального строительства.</w:t>
      </w:r>
    </w:p>
    <w:p w:rsidR="006F1C11" w:rsidRPr="00BE1478" w:rsidRDefault="006F1C11" w:rsidP="005B2712">
      <w:pPr>
        <w:shd w:val="clear" w:color="auto" w:fill="FFFFFF"/>
        <w:spacing w:after="0" w:line="240" w:lineRule="auto"/>
        <w:ind w:firstLine="567"/>
        <w:jc w:val="both"/>
        <w:rPr>
          <w:rFonts w:ascii="Times New Roman" w:hAnsi="Times New Roman" w:cs="Times New Roman"/>
          <w:b/>
          <w:bCs/>
          <w:color w:val="000000"/>
          <w:sz w:val="24"/>
          <w:szCs w:val="24"/>
        </w:rPr>
      </w:pPr>
      <w:r w:rsidRPr="00BE1478">
        <w:rPr>
          <w:rFonts w:ascii="Times New Roman" w:hAnsi="Times New Roman" w:cs="Times New Roman"/>
          <w:b/>
          <w:bCs/>
          <w:color w:val="000000"/>
          <w:sz w:val="24"/>
          <w:szCs w:val="24"/>
        </w:rPr>
        <w:lastRenderedPageBreak/>
        <w:t>3.4. Рассмотрение уведомления о планируемом сносе объекта капитального строительства.</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 Прием уведомления о планируемом сносе объекта капитального строительства и  прилагаемых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3.4.1.1.</w:t>
      </w:r>
      <w:r>
        <w:rPr>
          <w:rFonts w:ascii="Times New Roman" w:hAnsi="Times New Roman" w:cs="Times New Roman"/>
          <w:color w:val="000000"/>
          <w:sz w:val="24"/>
          <w:szCs w:val="24"/>
        </w:rPr>
        <w:t xml:space="preserve"> </w:t>
      </w:r>
      <w:r w:rsidRPr="00BE1478">
        <w:rPr>
          <w:rFonts w:ascii="Times New Roman" w:hAnsi="Times New Roman" w:cs="Times New Roman"/>
          <w:color w:val="000000"/>
          <w:sz w:val="24"/>
          <w:szCs w:val="24"/>
        </w:rPr>
        <w:t>Основанием для начала административного действия «Прием уведомления о планируемом сносе объекта капитального строительства и  прилагаемых документов» является поступившее уведомление о планируемом сносе и прилагаемые документы, непосредственно направленные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уведомления о планируемом сносе и прилагаемых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3.4.1.2. Прием и регистрация уведомления о планируемом сносе и прилагаемых  документов осуществляется специалистом общего отдела администрации.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3.4.1.3. При направлении документов посредством почтовых отправлений, специалист общего отдела администрации вскрывает конверт и осуществляет регистрацию уведомления о планируемом сносе, если отсутствуют основания для отказа в приеме документов, указанные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3.4.1.4. При обращении на личном приеме уведомление о планируемом сносе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При этом в случаях, если в уведомлении о планируемом сносе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уведомлении непосредственно на личном приеме.</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3.4.1.5.При обращении письменно в Администрацию, в том числе на личном приеме, ответственный специалист общего  отдела администрации: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в) проверяет правильность заполнения уведомления о планируемом сносе, наличие документов, которые должны прилагаться к уведомлению о планируемом сносе, соответствие их установленным требованиям;</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color w:val="000000"/>
          <w:sz w:val="24"/>
          <w:szCs w:val="24"/>
        </w:rPr>
        <w:t xml:space="preserve">г) </w:t>
      </w:r>
      <w:r w:rsidRPr="00BE1478">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 д) проставляет штамп Администрации с указанием фамилии, инициалов и должности специалиста общего отдела  администрации, даты приема и затем регистрирует уведомление о планируемом сносе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3.4.1.6. При приеме уведомления о планируемом сносе и документов, направленных по почте, заявителю направляется расписка о приеме уведомления о планируемом сносе и документов почтовым отправлением с уведомлением о вручении, если иное не указано в уведомлении о планируемом сносе.</w:t>
      </w:r>
    </w:p>
    <w:p w:rsidR="006F1C11"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lastRenderedPageBreak/>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 планируемом сносе и прилагаемых документов. </w:t>
      </w:r>
    </w:p>
    <w:p w:rsidR="006F1C11" w:rsidRPr="00C114CE"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3.4.1.7. В случае, если в предоставленных (направленных) уведомлении о планируемом сносе и прилагаемых документах имеются основания для отказа в приеме документов, указанных в пункте 2.12 настоящего Регламента, </w:t>
      </w:r>
      <w:r w:rsidRPr="00C114CE">
        <w:rPr>
          <w:rFonts w:ascii="Times New Roman" w:hAnsi="Times New Roman" w:cs="Times New Roman"/>
          <w:color w:val="000000"/>
          <w:sz w:val="24"/>
          <w:szCs w:val="24"/>
        </w:rPr>
        <w:t xml:space="preserve">то специалист общего  отдела администрации, осуществляющий прием и регистрацию документов, не осуществляет регистрацию уведомления о планируемом сносе и прилагаемых документов, и  передает уведомление  и  прилагаемые  документы в  Комитет  архитектуры  и  градостроительства для  подготовки  письма об отказе в приеме документов.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C114CE">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1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3.4.1.8. В случае регистрации документов, в тот же день они передаются  председателю Комитета архитектуры и  градостроительства</w:t>
      </w:r>
      <w:r w:rsidRPr="00BE1478">
        <w:rPr>
          <w:rFonts w:ascii="Times New Roman" w:hAnsi="Times New Roman" w:cs="Times New Roman"/>
          <w:i/>
          <w:iCs/>
          <w:color w:val="000000"/>
          <w:sz w:val="24"/>
          <w:szCs w:val="24"/>
        </w:rPr>
        <w:t>.</w:t>
      </w:r>
      <w:r w:rsidRPr="00BE1478">
        <w:rPr>
          <w:rFonts w:ascii="Times New Roman" w:hAnsi="Times New Roman" w:cs="Times New Roman"/>
          <w:color w:val="000000"/>
          <w:sz w:val="24"/>
          <w:szCs w:val="24"/>
        </w:rPr>
        <w:t xml:space="preserve">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уведомления о планируемом сносе и прилагаемых к нему документов.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3.4.1.9.Срок осуществления действий по регистрации документов - 15 минут в течение одного рабочего дня.</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Срок  определения специалиста, ответственного за  рассмотрение уведомления о планируемом сносе и прилагаемых к нему документов – один рабочий день со дня регистрации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3.4.1.10.Критерий принятия решения о регистрации документов – поступление уведомления о планируемом сносе и прилагаемых документов надлежащего качества и в полном объеме.</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3.4.1.12. Результатом административного действия является прием и регистрация уведомления о планируемом сносе и прилагаемых к нему документов  либо отказ в приеме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3.4.1.13.Фиксация результата - занесение информации в систему электронного документооборота или в журнал входящей корреспонденции.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3.4.2. Рассмотрение  уведомления о планируемом сносе и прилагаемых документов, в том числе формирование и направление межведомственных запросов</w:t>
      </w:r>
      <w:r w:rsidRPr="00BE1478">
        <w:rPr>
          <w:rFonts w:ascii="Times New Roman" w:hAnsi="Times New Roman" w:cs="Times New Roman"/>
          <w:sz w:val="24"/>
          <w:szCs w:val="24"/>
          <w:lang w:eastAsia="ru-RU"/>
        </w:rPr>
        <w:t>.</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3.4.2.1. Основанием для начала административного действия «Рассмотрение  уведомления о планируемом сносе и прилагаемых документов, в том числе формирование и направление межведомственных запросов», является зарегистрированное уведомление о планируемом сносе и прилагаемые  документы.</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3.4.2.2. Специалист Комитета  архитектуры  и  градостроительства, ответственный за рассмотрение </w:t>
      </w:r>
      <w:r w:rsidRPr="00BE1478">
        <w:rPr>
          <w:rFonts w:ascii="Times New Roman" w:hAnsi="Times New Roman" w:cs="Times New Roman"/>
          <w:color w:val="000000"/>
          <w:sz w:val="24"/>
          <w:szCs w:val="24"/>
        </w:rPr>
        <w:t xml:space="preserve">уведомления о планируемом сносе </w:t>
      </w:r>
      <w:r w:rsidRPr="00BE1478">
        <w:rPr>
          <w:rFonts w:ascii="Times New Roman" w:hAnsi="Times New Roman" w:cs="Times New Roman"/>
          <w:sz w:val="24"/>
          <w:szCs w:val="24"/>
          <w:lang w:eastAsia="ru-RU"/>
        </w:rPr>
        <w:t>и прилагаемых к нему документов:</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lastRenderedPageBreak/>
        <w:t>а) формирует комплект документов на объект капитального строительства;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б) проводит проверку </w:t>
      </w:r>
      <w:r w:rsidRPr="00BE1478">
        <w:rPr>
          <w:rFonts w:ascii="Times New Roman" w:hAnsi="Times New Roman" w:cs="Times New Roman"/>
          <w:color w:val="000000"/>
          <w:sz w:val="24"/>
          <w:szCs w:val="24"/>
        </w:rPr>
        <w:t>уведомления о планируемом сносе</w:t>
      </w:r>
      <w:r w:rsidRPr="00BE1478">
        <w:rPr>
          <w:rFonts w:ascii="Times New Roman" w:hAnsi="Times New Roman" w:cs="Times New Roman"/>
          <w:sz w:val="24"/>
          <w:szCs w:val="24"/>
          <w:lang w:eastAsia="ru-RU"/>
        </w:rPr>
        <w:t xml:space="preserve"> и прилагаемых к нему документов;</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формирует и направляет межведомственные запросы в органы, если заявителем не были представлены документы, указанные в пункте 2.8.2 настоящего Регламента.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заместителя главы администрации или усиленной квалифицированной электронной подписью.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6F1C11"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3.4.2.3. Специалист Комитета  архитектуры  и  градостроительства при наличии  комплекта документов в полном  объеме обеспечивает размещение уведомления о планируемом сносе объе</w:t>
      </w:r>
      <w:r>
        <w:rPr>
          <w:rFonts w:ascii="Times New Roman" w:hAnsi="Times New Roman" w:cs="Times New Roman"/>
          <w:sz w:val="24"/>
          <w:szCs w:val="24"/>
          <w:lang w:eastAsia="ru-RU"/>
        </w:rPr>
        <w:t>кта недвижимости и прилагаемых</w:t>
      </w:r>
      <w:r w:rsidRPr="00BE1478">
        <w:rPr>
          <w:rFonts w:ascii="Times New Roman" w:hAnsi="Times New Roman" w:cs="Times New Roman"/>
          <w:sz w:val="24"/>
          <w:szCs w:val="24"/>
          <w:lang w:eastAsia="ru-RU"/>
        </w:rPr>
        <w:t xml:space="preserve"> </w:t>
      </w:r>
      <w:r w:rsidRPr="005555B1">
        <w:rPr>
          <w:rFonts w:ascii="Times New Roman" w:hAnsi="Times New Roman" w:cs="Times New Roman"/>
          <w:sz w:val="24"/>
          <w:szCs w:val="24"/>
          <w:lang w:eastAsia="ru-RU"/>
        </w:rPr>
        <w:t>документов в ГИСОГД и направляет  в орган регионального  государственного надзора уведомление о  размещении в  ГИСОГД  указанной  информации.</w:t>
      </w:r>
    </w:p>
    <w:p w:rsidR="006F1C11" w:rsidRPr="006D48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3.4.2.4. После размещения уведомления о планируемом сносе  в ГИСОГД специалист Комитета архитектуры  и  градостроительства подготавливает проект письма о размещении уведомления о планируемом сносе в информационной системе градостроительной деятельности  для заявителя </w:t>
      </w:r>
      <w:r w:rsidRPr="006D4878">
        <w:rPr>
          <w:rFonts w:ascii="Times New Roman" w:hAnsi="Times New Roman" w:cs="Times New Roman"/>
          <w:sz w:val="24"/>
          <w:szCs w:val="24"/>
          <w:lang w:eastAsia="ru-RU"/>
        </w:rPr>
        <w:t>или  при  наличии оснований, указанных в  пункте  2.14.1. настоящего  регламента</w:t>
      </w:r>
      <w:r>
        <w:rPr>
          <w:rFonts w:ascii="Times New Roman" w:hAnsi="Times New Roman" w:cs="Times New Roman"/>
          <w:sz w:val="24"/>
          <w:szCs w:val="24"/>
          <w:lang w:eastAsia="ru-RU"/>
        </w:rPr>
        <w:t>,</w:t>
      </w:r>
      <w:r w:rsidRPr="006D4878">
        <w:rPr>
          <w:rFonts w:ascii="Times New Roman" w:hAnsi="Times New Roman" w:cs="Times New Roman"/>
          <w:sz w:val="24"/>
          <w:szCs w:val="24"/>
          <w:lang w:eastAsia="ru-RU"/>
        </w:rPr>
        <w:t xml:space="preserve"> подготавливает  проект письма об  отказе в  предоставлении муниципальной  услуги. </w:t>
      </w:r>
    </w:p>
    <w:p w:rsidR="006F1C11"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D4878">
        <w:rPr>
          <w:rFonts w:ascii="Times New Roman" w:hAnsi="Times New Roman" w:cs="Times New Roman"/>
          <w:sz w:val="24"/>
          <w:szCs w:val="24"/>
          <w:lang w:eastAsia="ru-RU"/>
        </w:rPr>
        <w:t xml:space="preserve">Проект письма о </w:t>
      </w:r>
      <w:r>
        <w:rPr>
          <w:rFonts w:ascii="Times New Roman" w:hAnsi="Times New Roman" w:cs="Times New Roman"/>
          <w:sz w:val="24"/>
          <w:szCs w:val="24"/>
          <w:lang w:eastAsia="ru-RU"/>
        </w:rPr>
        <w:t>размещении</w:t>
      </w:r>
      <w:r w:rsidRPr="006D4878">
        <w:rPr>
          <w:rFonts w:ascii="Times New Roman" w:hAnsi="Times New Roman" w:cs="Times New Roman"/>
          <w:sz w:val="24"/>
          <w:szCs w:val="24"/>
          <w:lang w:eastAsia="ru-RU"/>
        </w:rPr>
        <w:t xml:space="preserve"> уведомления о планируемом сносе  в </w:t>
      </w:r>
      <w:r>
        <w:rPr>
          <w:rFonts w:ascii="Times New Roman" w:hAnsi="Times New Roman" w:cs="Times New Roman"/>
          <w:sz w:val="24"/>
          <w:szCs w:val="24"/>
          <w:lang w:eastAsia="ru-RU"/>
        </w:rPr>
        <w:t>ГИСОГД</w:t>
      </w:r>
      <w:r w:rsidRPr="006D4878">
        <w:rPr>
          <w:rFonts w:ascii="Times New Roman" w:hAnsi="Times New Roman" w:cs="Times New Roman"/>
          <w:sz w:val="24"/>
          <w:szCs w:val="24"/>
          <w:lang w:eastAsia="ru-RU"/>
        </w:rPr>
        <w:t xml:space="preserve"> или  проект  письма  об  отказе  в  предоставлении муниципальной  услуги согласовывается в установленном порядке и передается на подпись заместителю  главы администрации.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главы администрации</w:t>
      </w:r>
      <w:r w:rsidRPr="00EE1AD6">
        <w:rPr>
          <w:rFonts w:ascii="Times New Roman" w:hAnsi="Times New Roman" w:cs="Times New Roman"/>
          <w:sz w:val="24"/>
          <w:szCs w:val="24"/>
          <w:lang w:eastAsia="ru-RU"/>
        </w:rPr>
        <w:t xml:space="preserve"> подписывает </w:t>
      </w:r>
      <w:r>
        <w:rPr>
          <w:rFonts w:ascii="Times New Roman" w:hAnsi="Times New Roman" w:cs="Times New Roman"/>
          <w:sz w:val="24"/>
          <w:szCs w:val="24"/>
          <w:lang w:eastAsia="ru-RU"/>
        </w:rPr>
        <w:t xml:space="preserve">письмо о размещении уведомления о планируемом сносе в информационной системе градостроительной деятельности </w:t>
      </w:r>
      <w:r w:rsidRPr="006D4878">
        <w:rPr>
          <w:rFonts w:ascii="Times New Roman" w:hAnsi="Times New Roman" w:cs="Times New Roman"/>
          <w:sz w:val="24"/>
          <w:szCs w:val="24"/>
          <w:lang w:eastAsia="ru-RU"/>
        </w:rPr>
        <w:t xml:space="preserve">или письмо  об  отказе в  предоставлении муниципальной услуги. Подписанное письмо о  </w:t>
      </w:r>
      <w:r>
        <w:rPr>
          <w:rFonts w:ascii="Times New Roman" w:hAnsi="Times New Roman" w:cs="Times New Roman"/>
          <w:sz w:val="24"/>
          <w:szCs w:val="24"/>
          <w:lang w:eastAsia="ru-RU"/>
        </w:rPr>
        <w:t>размещении</w:t>
      </w:r>
      <w:r w:rsidRPr="006D4878">
        <w:rPr>
          <w:rFonts w:ascii="Times New Roman" w:hAnsi="Times New Roman" w:cs="Times New Roman"/>
          <w:sz w:val="24"/>
          <w:szCs w:val="24"/>
          <w:lang w:eastAsia="ru-RU"/>
        </w:rPr>
        <w:t xml:space="preserve"> уведомления или письмо об  отказе  в  предоставлении муниципальной услуги передается на регистрацию.</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3.4.2.5.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письма о размещении уведомления о планируемом сносе  в информационной системе градостроительной деятельности или письма  об  отказе  в  предоставлении  муниципальной  услуги</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 xml:space="preserve">путем занесения данных в систему электронного документооборота или в журнал регистрации.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555B1">
        <w:rPr>
          <w:rFonts w:ascii="Times New Roman" w:hAnsi="Times New Roman" w:cs="Times New Roman"/>
          <w:sz w:val="24"/>
          <w:szCs w:val="24"/>
          <w:lang w:eastAsia="ru-RU"/>
        </w:rPr>
        <w:t>Номер письма о размещении уведомления о планируемом сносе  в ГИСОГД</w:t>
      </w:r>
      <w:r w:rsidRPr="005555B1">
        <w:rPr>
          <w:rFonts w:ascii="Times New Roman" w:hAnsi="Times New Roman" w:cs="Times New Roman"/>
          <w:b/>
          <w:bCs/>
          <w:sz w:val="24"/>
          <w:szCs w:val="24"/>
          <w:lang w:eastAsia="ru-RU"/>
        </w:rPr>
        <w:t xml:space="preserve">, </w:t>
      </w:r>
      <w:r w:rsidRPr="005555B1">
        <w:rPr>
          <w:rFonts w:ascii="Times New Roman" w:hAnsi="Times New Roman" w:cs="Times New Roman"/>
          <w:sz w:val="24"/>
          <w:szCs w:val="24"/>
          <w:lang w:eastAsia="ru-RU"/>
        </w:rPr>
        <w:t>письма  об отказе  в предоставлении муниципальной услуги присваивается одновременно с его</w:t>
      </w:r>
      <w:r w:rsidRPr="00BE1478">
        <w:rPr>
          <w:rFonts w:ascii="Times New Roman" w:hAnsi="Times New Roman" w:cs="Times New Roman"/>
          <w:sz w:val="24"/>
          <w:szCs w:val="24"/>
          <w:lang w:eastAsia="ru-RU"/>
        </w:rPr>
        <w:t xml:space="preserve"> регистрацией в системе электронного документооборота или в журнале регистрации.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sz w:val="24"/>
          <w:szCs w:val="24"/>
          <w:lang w:eastAsia="ru-RU"/>
        </w:rPr>
        <w:t xml:space="preserve">3.4.2.6. </w:t>
      </w:r>
      <w:r w:rsidRPr="00BE1478">
        <w:rPr>
          <w:rFonts w:ascii="Times New Roman" w:hAnsi="Times New Roman" w:cs="Times New Roman"/>
          <w:color w:val="000000"/>
          <w:sz w:val="24"/>
          <w:szCs w:val="24"/>
        </w:rPr>
        <w:t>Срок осуществления действий: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формирование и направл</w:t>
      </w:r>
      <w:r>
        <w:rPr>
          <w:rFonts w:ascii="Times New Roman" w:hAnsi="Times New Roman" w:cs="Times New Roman"/>
          <w:color w:val="000000"/>
          <w:sz w:val="24"/>
          <w:szCs w:val="24"/>
        </w:rPr>
        <w:t>ение межведомственных запросов</w:t>
      </w:r>
      <w:r w:rsidRPr="00BE14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E1478">
        <w:rPr>
          <w:rFonts w:ascii="Times New Roman" w:hAnsi="Times New Roman" w:cs="Times New Roman"/>
          <w:color w:val="000000"/>
          <w:sz w:val="24"/>
          <w:szCs w:val="24"/>
        </w:rPr>
        <w:t xml:space="preserve"> 2 рабочих дня с момента поступления документов на  рассмотрение;</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рассмотрение документов, с учетом формирования и направления межведомственных запросов, размещение </w:t>
      </w:r>
      <w:r w:rsidRPr="00BE1478">
        <w:rPr>
          <w:rFonts w:ascii="Times New Roman" w:hAnsi="Times New Roman" w:cs="Times New Roman"/>
          <w:sz w:val="24"/>
          <w:szCs w:val="24"/>
          <w:lang w:eastAsia="ru-RU"/>
        </w:rPr>
        <w:t>уведомления о планируемом сносе  в информационной системе градостроительной деятельности</w:t>
      </w:r>
      <w:r w:rsidRPr="00BE1478">
        <w:rPr>
          <w:rFonts w:ascii="Times New Roman" w:hAnsi="Times New Roman" w:cs="Times New Roman"/>
          <w:color w:val="000000"/>
          <w:sz w:val="24"/>
          <w:szCs w:val="24"/>
        </w:rPr>
        <w:t xml:space="preserve">, подготовка проекта, подписание и регистрация  </w:t>
      </w:r>
      <w:r w:rsidRPr="00BE1478">
        <w:rPr>
          <w:rFonts w:ascii="Times New Roman" w:hAnsi="Times New Roman" w:cs="Times New Roman"/>
          <w:sz w:val="24"/>
          <w:szCs w:val="24"/>
          <w:lang w:eastAsia="ru-RU"/>
        </w:rPr>
        <w:t xml:space="preserve">письма о </w:t>
      </w:r>
      <w:r w:rsidRPr="00BE1478">
        <w:rPr>
          <w:rFonts w:ascii="Times New Roman" w:hAnsi="Times New Roman" w:cs="Times New Roman"/>
          <w:sz w:val="24"/>
          <w:szCs w:val="24"/>
          <w:lang w:eastAsia="ru-RU"/>
        </w:rPr>
        <w:lastRenderedPageBreak/>
        <w:t xml:space="preserve">размещении уведомления о планируемом сносе  в информационной системе градостроительной деятельности, письма  об  отказе в  предоставлении муниципальной  услуги </w:t>
      </w:r>
      <w:r w:rsidRPr="00BE1478">
        <w:rPr>
          <w:rFonts w:ascii="Times New Roman" w:hAnsi="Times New Roman" w:cs="Times New Roman"/>
          <w:color w:val="000000"/>
          <w:sz w:val="24"/>
          <w:szCs w:val="24"/>
        </w:rPr>
        <w:t xml:space="preserve"> – 6 рабочих дней.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3.4.2.7. Критерии принятия решения для направления межведомственного запроса – отсутствие документов и (или) информации, необходимой для рассмотрения уведомления о планируемом сносе.</w:t>
      </w:r>
    </w:p>
    <w:p w:rsidR="006F1C11" w:rsidRPr="00BE1478" w:rsidRDefault="006F1C11" w:rsidP="005B2712">
      <w:pPr>
        <w:shd w:val="clear" w:color="auto" w:fill="FFFFFF"/>
        <w:tabs>
          <w:tab w:val="left" w:pos="2520"/>
        </w:tabs>
        <w:spacing w:after="0" w:line="240" w:lineRule="auto"/>
        <w:ind w:firstLine="567"/>
        <w:jc w:val="both"/>
        <w:rPr>
          <w:rFonts w:ascii="Times New Roman" w:hAnsi="Times New Roman" w:cs="Times New Roman"/>
          <w:color w:val="000000"/>
          <w:sz w:val="24"/>
          <w:szCs w:val="24"/>
        </w:rPr>
      </w:pPr>
      <w:r w:rsidRPr="005555B1">
        <w:rPr>
          <w:rFonts w:ascii="Times New Roman" w:hAnsi="Times New Roman" w:cs="Times New Roman"/>
          <w:color w:val="000000"/>
          <w:sz w:val="24"/>
          <w:szCs w:val="24"/>
        </w:rPr>
        <w:t xml:space="preserve">3.4.2.8. Результатом административного действия является оформленное в установленном порядке </w:t>
      </w:r>
      <w:r w:rsidRPr="005555B1">
        <w:rPr>
          <w:rFonts w:ascii="Times New Roman" w:hAnsi="Times New Roman" w:cs="Times New Roman"/>
          <w:sz w:val="24"/>
          <w:szCs w:val="24"/>
          <w:lang w:eastAsia="ru-RU"/>
        </w:rPr>
        <w:t>письмо о размещении уведомления о планируемом сносе  в ГИСОГД, письмо об  отказе в  предоставлении муниципальной  услуги</w:t>
      </w:r>
      <w:r w:rsidRPr="005555B1">
        <w:rPr>
          <w:rFonts w:ascii="Times New Roman" w:hAnsi="Times New Roman" w:cs="Times New Roman"/>
          <w:color w:val="000000"/>
          <w:sz w:val="24"/>
          <w:szCs w:val="24"/>
        </w:rPr>
        <w:t>.</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3.4.2.9.Фиксация результата - занесение информации в систему электронного документооборота или в журнал регистрации.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color w:val="000000"/>
          <w:sz w:val="24"/>
          <w:szCs w:val="24"/>
        </w:rPr>
        <w:t>3.4.3. Выдача документов, подтверждающих рассмотрение уведомления о планируемом сносе объекта капитального строительства.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3.4.3.1. Основанием для начала административного действия  «</w:t>
      </w:r>
      <w:r w:rsidRPr="00BE1478">
        <w:rPr>
          <w:rFonts w:ascii="Times New Roman" w:hAnsi="Times New Roman" w:cs="Times New Roman"/>
          <w:color w:val="000000"/>
          <w:sz w:val="24"/>
          <w:szCs w:val="24"/>
        </w:rPr>
        <w:t>Выдача документов, подтверждающих рассмотрение уведомления о планируемом сносе объекта капитального строительства</w:t>
      </w:r>
      <w:r w:rsidRPr="00BE1478">
        <w:rPr>
          <w:rFonts w:ascii="Times New Roman" w:hAnsi="Times New Roman" w:cs="Times New Roman"/>
          <w:sz w:val="24"/>
          <w:szCs w:val="24"/>
          <w:lang w:eastAsia="ru-RU"/>
        </w:rPr>
        <w:t xml:space="preserve">» является оформленное и подписанное в установленном порядке письмо о размещении уведомления о планируемом сносе в информационной системе градостроительной деятельности  </w:t>
      </w:r>
      <w:r w:rsidRPr="005555B1">
        <w:rPr>
          <w:rFonts w:ascii="Times New Roman" w:hAnsi="Times New Roman" w:cs="Times New Roman"/>
          <w:sz w:val="24"/>
          <w:szCs w:val="24"/>
          <w:lang w:eastAsia="ru-RU"/>
        </w:rPr>
        <w:t>или  письмо  об  отказе  в  предоставлении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3.4.3.2. </w:t>
      </w:r>
      <w:r w:rsidRPr="00BE1478">
        <w:rPr>
          <w:rFonts w:ascii="Times New Roman" w:hAnsi="Times New Roman" w:cs="Times New Roman"/>
          <w:color w:val="000000"/>
          <w:sz w:val="24"/>
          <w:szCs w:val="24"/>
        </w:rPr>
        <w:t>Специалист Комитета архитектуры  и  градостроительства</w:t>
      </w:r>
      <w:r w:rsidRPr="00BE1478">
        <w:rPr>
          <w:rFonts w:ascii="Times New Roman" w:hAnsi="Times New Roman" w:cs="Times New Roman"/>
          <w:sz w:val="24"/>
          <w:szCs w:val="24"/>
          <w:lang w:eastAsia="ru-RU"/>
        </w:rPr>
        <w:t xml:space="preserve"> в течение одного рабочего дня после подписания  и регистрации результата, указанного в пункте 2.5.1  настоящего Регламента, информирует заявителя о принятом решении.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sz w:val="24"/>
          <w:szCs w:val="24"/>
          <w:lang w:eastAsia="ru-RU"/>
        </w:rPr>
        <w:t xml:space="preserve">3.4.3.3. </w:t>
      </w:r>
      <w:r w:rsidRPr="00BE1478">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общем  отделе  в согласованное время либо </w:t>
      </w:r>
      <w:r w:rsidRPr="00BE1478">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BE1478">
        <w:rPr>
          <w:rFonts w:ascii="Times New Roman" w:hAnsi="Times New Roman" w:cs="Times New Roman"/>
          <w:sz w:val="24"/>
          <w:szCs w:val="24"/>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w:t>
      </w:r>
      <w:r w:rsidRPr="00BE1478">
        <w:rPr>
          <w:rFonts w:ascii="Times New Roman" w:hAnsi="Times New Roman" w:cs="Times New Roman"/>
          <w:color w:val="000000"/>
          <w:sz w:val="24"/>
          <w:szCs w:val="24"/>
        </w:rPr>
        <w:t>7  рабочих дней со дня получения уведомления о планируемом сносе Администрацией.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По почте заявителю направляется письмо с уведомлением о вручении </w:t>
      </w:r>
      <w:r w:rsidRPr="00BE1478">
        <w:rPr>
          <w:rFonts w:ascii="Times New Roman" w:hAnsi="Times New Roman" w:cs="Times New Roman"/>
          <w:sz w:val="24"/>
          <w:szCs w:val="24"/>
          <w:lang w:eastAsia="ru-RU"/>
        </w:rPr>
        <w:t xml:space="preserve">в течение </w:t>
      </w:r>
      <w:r w:rsidRPr="00BE1478">
        <w:rPr>
          <w:rFonts w:ascii="Times New Roman" w:hAnsi="Times New Roman" w:cs="Times New Roman"/>
          <w:color w:val="000000"/>
          <w:sz w:val="24"/>
          <w:szCs w:val="24"/>
        </w:rPr>
        <w:t>7  рабочих дней со дня получения уведомления о планируемом сносе Администрацией.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заявителю или представителю заявителя выдается под расписку. </w:t>
      </w:r>
    </w:p>
    <w:p w:rsidR="00496EB3" w:rsidRPr="004F260E" w:rsidRDefault="00496EB3" w:rsidP="005B2712">
      <w:pPr>
        <w:autoSpaceDE w:val="0"/>
        <w:autoSpaceDN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F260E">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w:t>
      </w:r>
      <w:r>
        <w:rPr>
          <w:rFonts w:ascii="Times New Roman" w:hAnsi="Times New Roman" w:cs="Times New Roman"/>
          <w:color w:val="000000"/>
          <w:sz w:val="24"/>
          <w:szCs w:val="24"/>
        </w:rPr>
        <w:t xml:space="preserve">, ответственный за  предоставление услуги, </w:t>
      </w:r>
      <w:r w:rsidRPr="004F260E">
        <w:rPr>
          <w:rFonts w:ascii="Times New Roman" w:hAnsi="Times New Roman" w:cs="Times New Roman"/>
          <w:color w:val="000000"/>
          <w:sz w:val="24"/>
          <w:szCs w:val="24"/>
        </w:rPr>
        <w:t xml:space="preserve"> передает в ГБУ  НО «УМФЦ» результат</w:t>
      </w:r>
      <w:r>
        <w:rPr>
          <w:rFonts w:ascii="Times New Roman" w:hAnsi="Times New Roman" w:cs="Times New Roman"/>
          <w:color w:val="000000"/>
          <w:sz w:val="24"/>
          <w:szCs w:val="24"/>
        </w:rPr>
        <w:t xml:space="preserve"> предоставления </w:t>
      </w:r>
      <w:r w:rsidRPr="004F260E">
        <w:rPr>
          <w:rFonts w:ascii="Times New Roman" w:hAnsi="Times New Roman" w:cs="Times New Roman"/>
          <w:color w:val="000000"/>
          <w:sz w:val="24"/>
          <w:szCs w:val="24"/>
        </w:rPr>
        <w:t>услуги</w:t>
      </w:r>
      <w:r>
        <w:rPr>
          <w:rFonts w:ascii="Times New Roman" w:hAnsi="Times New Roman" w:cs="Times New Roman"/>
          <w:color w:val="000000"/>
          <w:sz w:val="24"/>
          <w:szCs w:val="24"/>
        </w:rPr>
        <w:t xml:space="preserve"> в  электронном виде по защищенным каналам связи (при  наличии технической возможности) либо</w:t>
      </w:r>
      <w:r w:rsidRPr="004F260E">
        <w:rPr>
          <w:rFonts w:ascii="Times New Roman" w:hAnsi="Times New Roman" w:cs="Times New Roman"/>
          <w:color w:val="000000"/>
          <w:sz w:val="24"/>
          <w:szCs w:val="24"/>
        </w:rPr>
        <w:t xml:space="preserve"> посредством курьерской доставки  ГБУ Н</w:t>
      </w:r>
      <w:r>
        <w:rPr>
          <w:rFonts w:ascii="Times New Roman" w:hAnsi="Times New Roman" w:cs="Times New Roman"/>
          <w:color w:val="000000"/>
          <w:sz w:val="24"/>
          <w:szCs w:val="24"/>
        </w:rPr>
        <w:t>О «УМФЦ» по реестру передачи документов</w:t>
      </w:r>
      <w:r w:rsidRPr="004F260E">
        <w:rPr>
          <w:rFonts w:ascii="Times New Roman" w:hAnsi="Times New Roman" w:cs="Times New Roman"/>
          <w:color w:val="000000"/>
          <w:sz w:val="24"/>
          <w:szCs w:val="24"/>
        </w:rPr>
        <w:t xml:space="preserve">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rsidR="00496EB3" w:rsidRDefault="00496EB3"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Процедура выдачи документов в ГБУ НО «УМФЦ»  указана в разделе 6 настоящего Регламента.</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lastRenderedPageBreak/>
        <w:t xml:space="preserve">3.4.3.4.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уведомлении о планируемом сносе.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3.4.3.5. Результатом является направление (выдача) письма о размещении уведомления о планируемом сносе  в информационной системе градостроительной деятельности или  письма об  отказе в  предоставлении муниципальной  услуги</w:t>
      </w:r>
      <w:r w:rsidRPr="00BE1478">
        <w:rPr>
          <w:rFonts w:ascii="Times New Roman" w:hAnsi="Times New Roman" w:cs="Times New Roman"/>
          <w:sz w:val="24"/>
          <w:szCs w:val="24"/>
        </w:rPr>
        <w:t>.</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3.4.3.7. Фиксация выдачи результата предоставления муниципальной услуги лично  -</w:t>
      </w:r>
      <w:r w:rsidR="00242B80">
        <w:rPr>
          <w:rFonts w:ascii="Times New Roman" w:hAnsi="Times New Roman" w:cs="Times New Roman"/>
          <w:color w:val="000000"/>
          <w:sz w:val="24"/>
          <w:szCs w:val="24"/>
        </w:rPr>
        <w:t>отметка</w:t>
      </w:r>
      <w:r w:rsidRPr="00BE1478">
        <w:rPr>
          <w:rFonts w:ascii="Times New Roman" w:hAnsi="Times New Roman" w:cs="Times New Roman"/>
          <w:color w:val="000000"/>
          <w:sz w:val="24"/>
          <w:szCs w:val="24"/>
        </w:rPr>
        <w:t xml:space="preserve"> </w:t>
      </w:r>
      <w:r w:rsidR="00242B80">
        <w:rPr>
          <w:rFonts w:ascii="Times New Roman" w:hAnsi="Times New Roman" w:cs="Times New Roman"/>
          <w:color w:val="000000"/>
          <w:sz w:val="24"/>
          <w:szCs w:val="24"/>
        </w:rPr>
        <w:t xml:space="preserve">  </w:t>
      </w:r>
      <w:r w:rsidRPr="00BE1478">
        <w:rPr>
          <w:rFonts w:ascii="Times New Roman" w:hAnsi="Times New Roman" w:cs="Times New Roman"/>
          <w:color w:val="000000"/>
          <w:sz w:val="24"/>
          <w:szCs w:val="24"/>
        </w:rPr>
        <w:t>в системе электронного документооборота и в расписке о приеме документов.</w:t>
      </w:r>
    </w:p>
    <w:p w:rsidR="006F1C11"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3.4.3.8. Срок направления результата – в течение 7 рабочих дней со дня получения уведомления о планируемом сносе Администрацией. </w:t>
      </w:r>
    </w:p>
    <w:p w:rsidR="006F1C11" w:rsidRPr="00BE1478" w:rsidRDefault="006F1C11" w:rsidP="005B2712">
      <w:pPr>
        <w:shd w:val="clear" w:color="auto" w:fill="FFFFFF"/>
        <w:spacing w:after="0" w:line="240" w:lineRule="auto"/>
        <w:ind w:firstLine="567"/>
        <w:jc w:val="both"/>
        <w:rPr>
          <w:rFonts w:ascii="Times New Roman" w:hAnsi="Times New Roman" w:cs="Times New Roman"/>
          <w:b/>
          <w:bCs/>
          <w:color w:val="000000"/>
          <w:sz w:val="24"/>
          <w:szCs w:val="24"/>
        </w:rPr>
      </w:pPr>
      <w:r w:rsidRPr="00BE1478">
        <w:rPr>
          <w:rFonts w:ascii="Times New Roman" w:hAnsi="Times New Roman" w:cs="Times New Roman"/>
          <w:b/>
          <w:bCs/>
          <w:color w:val="000000"/>
          <w:sz w:val="24"/>
          <w:szCs w:val="24"/>
        </w:rPr>
        <w:t>3.5.Рассмотрение уведомления о завершении сноса объекта капитального строительства.</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 Прием уведомления о завершении сноса объекта капитального строительства и  прилагаемых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3.5.1.1.Основанием для начала административного действия «Прием уведомления о завершении сноса объекта капитального строительства и  прилагаемых документов» является поступившее уведомление о завершении сноса и прилагаемые документы, непосредственно направленные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уведомления о завершении сноса и прилагаемых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3.5.1.2. Прием и регистрация уведомления о завершении сноса и прилагаемых  документов осуществляется специалистом общего  отдела администрации.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3.5.1.3. При направлении документов посредством почтовых отправлений, специалист   общего отдела администрации  вскрывает конверт и осуществляет регистрацию уведомления о завершении сноса, если отсутствуют основания для отказа в приеме документов, указанные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3.5.1.4.При обращении на личном приеме уведомление о завершении сноса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При этом в случаях, если в уведомлении о завершении сноса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уведомлении непосредственно на личном приеме.</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3.5.1.5.При обращении письменно в Администрацию, в том числе на личном приеме, ответственный специалист  общего  отдела администрации: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в случае обращения представителя);</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в) проверяет правильность заполнения уведомления о завершении сноса, наличие документов, которые должны прилагаться к уведомлению о завершении сноса, соответствие их установленным требованиям;</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color w:val="000000"/>
          <w:sz w:val="24"/>
          <w:szCs w:val="24"/>
        </w:rPr>
        <w:lastRenderedPageBreak/>
        <w:t xml:space="preserve">г) </w:t>
      </w:r>
      <w:r w:rsidRPr="00BE1478">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 д) проставляет штамп Администрации с указанием фамилии, инициалов и должности специалиста общего  отдела администрации, даты приема и затем регистрирует уведомление о завершении сноса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3.5.1.6. При приеме уведомления о завершении сноса и документов, направленных по почте, заявителю направляется расписка о приеме уведомления о завершении сноса и документов почтовым отправлением с уведомлением о вручении, если иное не указано в уведомлении о завершении сноса.</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 завершении сноса и прилагаемых документов.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3.5.1.7. В случае если в предоставленных (направленных) уведомлении о завершении сноса и прилагаемых документах имеются основания для отказа в приеме документов, указанных в пункте 2.12 настоящего Регламента, то специалист общего  отдела администрации  не осуществляет регистрацию уведомления о завершении сноса и прилагаемых документов и передает уведомление и  прилагаемые  документы  в Комитет  архитектуры  и  градостроительства для  подготовки  письма об отказе в приеме документов.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1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3.5.1.8.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уведомления о  завершении сноса и прилагаемых к нему документов.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3.5.1.9.Срок осуществления действий по регистрации документов - 15 минут в течение одного рабочего дня.</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Срок  определения специалиста, ответственного за  рассмотрение уведомления о завершении сноса и прилагаемых к нему документов – один рабочий день со дня регистрации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3.5.1.10.Критерий принятия решения о регистрации документов – поступление уведомления о завершении сноса и прилагаемых документов надлежащего качества и в полном объеме.</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lastRenderedPageBreak/>
        <w:t>3.5.1.12. Результатом административного действия является прием и регистрация уведомления о завершении сноса и прилагаемых к нему документов  либо отказ в приеме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3.5.1.13.Фиксация результата - занесение информации в систему электронного документооборота или в журнал входящей корреспонденции.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3.5.2. Рассмотрение  уведомления о завершении сноса и прилагаемых документов, в том числе формирование и направление межведомственных запросов</w:t>
      </w:r>
      <w:r w:rsidRPr="00BE1478">
        <w:rPr>
          <w:rFonts w:ascii="Times New Roman" w:hAnsi="Times New Roman" w:cs="Times New Roman"/>
          <w:sz w:val="24"/>
          <w:szCs w:val="24"/>
          <w:lang w:eastAsia="ru-RU"/>
        </w:rPr>
        <w:t>.</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3.5.2.1. Основанием для начала административного действия «Рассмотрение  уведомления о завершении сноса и прилагаемых документов, в том числе формирование и направление межведомственных запросов», является зарегистрированное уведомление о завершении сноса и прилагаемые  документы с указанием исполнителя.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3.5.2.2. Специалист Комитета архитектуры  и  градостроительства, ответственный за рассмотрение </w:t>
      </w:r>
      <w:r w:rsidRPr="00BE1478">
        <w:rPr>
          <w:rFonts w:ascii="Times New Roman" w:hAnsi="Times New Roman" w:cs="Times New Roman"/>
          <w:color w:val="000000"/>
          <w:sz w:val="24"/>
          <w:szCs w:val="24"/>
        </w:rPr>
        <w:t>уведомления о завершении сноса</w:t>
      </w:r>
      <w:r w:rsidRPr="00BE1478">
        <w:rPr>
          <w:rFonts w:ascii="Times New Roman" w:hAnsi="Times New Roman" w:cs="Times New Roman"/>
          <w:sz w:val="24"/>
          <w:szCs w:val="24"/>
          <w:lang w:eastAsia="ru-RU"/>
        </w:rPr>
        <w:t xml:space="preserve"> и прилагаемых к нему документов:</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а) формирует комплект документов на объект капитального строительства;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б) проводит проверку </w:t>
      </w:r>
      <w:r w:rsidRPr="00BE1478">
        <w:rPr>
          <w:rFonts w:ascii="Times New Roman" w:hAnsi="Times New Roman" w:cs="Times New Roman"/>
          <w:color w:val="000000"/>
          <w:sz w:val="24"/>
          <w:szCs w:val="24"/>
        </w:rPr>
        <w:t>уведомления о завершении сноса</w:t>
      </w:r>
      <w:r w:rsidRPr="00BE1478">
        <w:rPr>
          <w:rFonts w:ascii="Times New Roman" w:hAnsi="Times New Roman" w:cs="Times New Roman"/>
          <w:sz w:val="24"/>
          <w:szCs w:val="24"/>
          <w:lang w:eastAsia="ru-RU"/>
        </w:rPr>
        <w:t xml:space="preserve"> и прилагаемых к нему документов;</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формирует и направляет межведомственные запросы в органы, если заявителем не были представлены документы, указанные в пункте 2.9.2 настоящего Регламента.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заместителя  главы администрации или усиленной квалифицированной электронной подписью.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г) после сбора полного комплекта документов обеспечивают направление уведомления о завершении сноса для размещения в информационной системе градостроительной деятельности.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3.5.2.3.Специалист Комитета  архитектуры и  градостроительства  при  наличии комплекта документов в полном объеме, обеспечивает  размещение уведомления  о завершении сноса  объекта  недвижимости и  прилагаемых документов в государственной системе обеспечения градостроительной деятельности  (далее – ГИСОГД) и  направляет в  орган регионального  государственного надзора  уведомление о  размещении в ГИСОГД указанной  информации.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3.5.2.4. После размещения уведомления о завершении сноса в информационной системе градостроительной деятельности специалист Комитета  архитектуры и градостроительства подготавливает проект письма о размещении уведомления о завершении сноса  в информационной системе градостроительной деятельности </w:t>
      </w:r>
      <w:r w:rsidR="0045367B">
        <w:rPr>
          <w:rFonts w:ascii="Times New Roman" w:hAnsi="Times New Roman" w:cs="Times New Roman"/>
          <w:sz w:val="24"/>
          <w:szCs w:val="24"/>
          <w:lang w:eastAsia="ru-RU"/>
        </w:rPr>
        <w:t>для  заявителя</w:t>
      </w:r>
      <w:r w:rsidRPr="00BE1478">
        <w:rPr>
          <w:rFonts w:ascii="Times New Roman" w:hAnsi="Times New Roman" w:cs="Times New Roman"/>
          <w:sz w:val="24"/>
          <w:szCs w:val="24"/>
          <w:lang w:eastAsia="ru-RU"/>
        </w:rPr>
        <w:t xml:space="preserve"> или  при  наличии оснований, указанных в  пункте  2.14.2. настоящего  регламента подготавливает  проект письма об  отказе в  предоставлении муниципальной  услуги.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BE1478">
        <w:rPr>
          <w:rFonts w:ascii="Times New Roman" w:hAnsi="Times New Roman" w:cs="Times New Roman"/>
          <w:sz w:val="24"/>
          <w:szCs w:val="24"/>
          <w:lang w:eastAsia="ru-RU"/>
        </w:rPr>
        <w:t xml:space="preserve">Проект письма о размещении уведомления о завершении сноса  в информационной системе градостроительной деятельности или проект письма об  отказе в  предоставлении муниципальной  услуги согласовывается в установленном порядке и передается  на подпись заместителю главы  администрации.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lastRenderedPageBreak/>
        <w:t xml:space="preserve">3.5.2.5. Заместитель главы администрации подписывает письмо о размещении уведомления о завершении сноса в информационной системе градостроительной деятельности или </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 xml:space="preserve">письмо об  отказе в  предоставлении муниципальной  услуги.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BE1478">
        <w:rPr>
          <w:rFonts w:ascii="Times New Roman" w:hAnsi="Times New Roman" w:cs="Times New Roman"/>
          <w:sz w:val="24"/>
          <w:szCs w:val="24"/>
          <w:lang w:eastAsia="ru-RU"/>
        </w:rPr>
        <w:t xml:space="preserve"> Подписанное письмо о размещении уведомления или письмо об  отказе в  предоставлении муниципальной  услуги</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 xml:space="preserve"> передается на регистрацию.</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BE1478">
        <w:rPr>
          <w:rFonts w:ascii="Times New Roman" w:hAnsi="Times New Roman" w:cs="Times New Roman"/>
          <w:sz w:val="24"/>
          <w:szCs w:val="24"/>
          <w:lang w:eastAsia="ru-RU"/>
        </w:rPr>
        <w:t xml:space="preserve">3.5.2.6.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письма о размещении уведомления о завершении сноса  в информационной системе градостроительной деятельности  или </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письма об  отказе в  предоставлении муниципальной  услуги</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 xml:space="preserve">путем занесения данных в систему электронного документооборота или в журнал регистрации.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BE1478">
        <w:rPr>
          <w:rFonts w:ascii="Times New Roman" w:hAnsi="Times New Roman" w:cs="Times New Roman"/>
          <w:sz w:val="24"/>
          <w:szCs w:val="24"/>
          <w:lang w:eastAsia="ru-RU"/>
        </w:rPr>
        <w:t xml:space="preserve">Номер письма о размещении уведомления о завершении сноса  в информационной системе градостроительной деятельности или </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письма об  отказе в  предоставлении муниципальной услуги</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присваивается одновременно с его регистрацией в системе электронного документооборота или в журнале регистрации.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sz w:val="24"/>
          <w:szCs w:val="24"/>
          <w:lang w:eastAsia="ru-RU"/>
        </w:rPr>
        <w:t xml:space="preserve">3.5.2.7. </w:t>
      </w:r>
      <w:r w:rsidRPr="00BE1478">
        <w:rPr>
          <w:rFonts w:ascii="Times New Roman" w:hAnsi="Times New Roman" w:cs="Times New Roman"/>
          <w:color w:val="000000"/>
          <w:sz w:val="24"/>
          <w:szCs w:val="24"/>
        </w:rPr>
        <w:t>Срок осуществления действий: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формирование и направление межведомственных запросов   - 2 рабочих дня с момента поступления документов на  рассмотрение;</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BE1478">
        <w:rPr>
          <w:rFonts w:ascii="Times New Roman" w:hAnsi="Times New Roman" w:cs="Times New Roman"/>
          <w:color w:val="000000"/>
          <w:sz w:val="24"/>
          <w:szCs w:val="24"/>
        </w:rPr>
        <w:t xml:space="preserve">рассмотрение документов, с учетом формирования и направления межведомственных запросов, размещение </w:t>
      </w:r>
      <w:r w:rsidRPr="00BE1478">
        <w:rPr>
          <w:rFonts w:ascii="Times New Roman" w:hAnsi="Times New Roman" w:cs="Times New Roman"/>
          <w:sz w:val="24"/>
          <w:szCs w:val="24"/>
          <w:lang w:eastAsia="ru-RU"/>
        </w:rPr>
        <w:t>уведомления о завершении сноса  в информационной системе градостроительной деятельности</w:t>
      </w:r>
      <w:r w:rsidRPr="00BE1478">
        <w:rPr>
          <w:rFonts w:ascii="Times New Roman" w:hAnsi="Times New Roman" w:cs="Times New Roman"/>
          <w:color w:val="000000"/>
          <w:sz w:val="24"/>
          <w:szCs w:val="24"/>
        </w:rPr>
        <w:t xml:space="preserve">, подготовка проекта, подписание и регистрация  </w:t>
      </w:r>
      <w:r w:rsidRPr="00BE1478">
        <w:rPr>
          <w:rFonts w:ascii="Times New Roman" w:hAnsi="Times New Roman" w:cs="Times New Roman"/>
          <w:sz w:val="24"/>
          <w:szCs w:val="24"/>
          <w:lang w:eastAsia="ru-RU"/>
        </w:rPr>
        <w:t>письма о  размещении уведомления о завершении сноса  в информационной системе градостроительной деятельности или</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письма об  отказе в  предоставлении муниципальной  услуги</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color w:val="000000"/>
          <w:sz w:val="24"/>
          <w:szCs w:val="24"/>
        </w:rPr>
        <w:t>– 6 рабочих дней.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3.5.2.8. Критерии принятия решения для направления межведомственного запроса – отсутствие документов и (или) информации, необходимой для рассмотрения уведомления о завершении сноса.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color w:val="000000"/>
          <w:sz w:val="24"/>
          <w:szCs w:val="24"/>
        </w:rPr>
        <w:t xml:space="preserve">3.5.2.9. Результатом административного действия является оформленное в установленном порядке </w:t>
      </w:r>
      <w:r w:rsidRPr="00BE1478">
        <w:rPr>
          <w:rFonts w:ascii="Times New Roman" w:hAnsi="Times New Roman" w:cs="Times New Roman"/>
          <w:sz w:val="24"/>
          <w:szCs w:val="24"/>
          <w:lang w:eastAsia="ru-RU"/>
        </w:rPr>
        <w:t>письмо о размещении уведомления о завершении сноса  в информационной системе градостроительной деятельности или</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 xml:space="preserve">письмо об  отказе в  предоставлении муниципальной  услуги.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3.5.2.10.Фиксация результата - занесение информации в систему электронного документооборота или в журнал регистрации.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color w:val="000000"/>
          <w:sz w:val="24"/>
          <w:szCs w:val="24"/>
        </w:rPr>
        <w:t>3.5.3. Выдача документов, подтверждающих рассмотрение уведомления о завершении сноса объекта капитального строительства.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3.5.3.1. Основанием для начала административного действия  «</w:t>
      </w:r>
      <w:r w:rsidRPr="00BE1478">
        <w:rPr>
          <w:rFonts w:ascii="Times New Roman" w:hAnsi="Times New Roman" w:cs="Times New Roman"/>
          <w:color w:val="000000"/>
          <w:sz w:val="24"/>
          <w:szCs w:val="24"/>
        </w:rPr>
        <w:t>Выдача документов, подтверждающих рассмотрение уведомления о завершении сноса объекта капитального строительства</w:t>
      </w:r>
      <w:r w:rsidRPr="00BE1478">
        <w:rPr>
          <w:rFonts w:ascii="Times New Roman" w:hAnsi="Times New Roman" w:cs="Times New Roman"/>
          <w:sz w:val="24"/>
          <w:szCs w:val="24"/>
          <w:lang w:eastAsia="ru-RU"/>
        </w:rPr>
        <w:t xml:space="preserve">» является оформленное и подписанное в установленном порядке письмо о размещении уведомления о завершении сноса в информационной системе градостроительной деятельности  или  письмо </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 xml:space="preserve">об  отказе в  предоставлении муниципальной  услуги.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3.5.3.2. </w:t>
      </w:r>
      <w:r w:rsidRPr="00BE1478">
        <w:rPr>
          <w:rFonts w:ascii="Times New Roman" w:hAnsi="Times New Roman" w:cs="Times New Roman"/>
          <w:color w:val="000000"/>
          <w:sz w:val="24"/>
          <w:szCs w:val="24"/>
        </w:rPr>
        <w:t>Специалист Комитета  архитектуры и  градостроительства</w:t>
      </w:r>
      <w:r w:rsidRPr="00BE1478">
        <w:rPr>
          <w:rFonts w:ascii="Times New Roman" w:hAnsi="Times New Roman" w:cs="Times New Roman"/>
          <w:sz w:val="24"/>
          <w:szCs w:val="24"/>
          <w:lang w:eastAsia="ru-RU"/>
        </w:rPr>
        <w:t xml:space="preserve"> в течение одного рабочего дня после подписания  и регистрации результата, указанного в пункте 2.5.2  настоящего Регламента, информирует заявителя о принятом решении.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sz w:val="24"/>
          <w:szCs w:val="24"/>
          <w:lang w:eastAsia="ru-RU"/>
        </w:rPr>
        <w:t xml:space="preserve">3.5.3.3. </w:t>
      </w:r>
      <w:r w:rsidRPr="00BE1478">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общем  отделе  в согласованное время либо </w:t>
      </w:r>
      <w:r w:rsidRPr="00BE1478">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BE1478">
        <w:rPr>
          <w:rFonts w:ascii="Times New Roman" w:hAnsi="Times New Roman" w:cs="Times New Roman"/>
          <w:sz w:val="24"/>
          <w:szCs w:val="24"/>
          <w:lang w:eastAsia="ru-RU"/>
        </w:rPr>
        <w:t>Едином Интернет-</w:t>
      </w:r>
      <w:r w:rsidRPr="00BE1478">
        <w:rPr>
          <w:rFonts w:ascii="Times New Roman" w:hAnsi="Times New Roman" w:cs="Times New Roman"/>
          <w:sz w:val="24"/>
          <w:szCs w:val="24"/>
          <w:lang w:eastAsia="ru-RU"/>
        </w:rPr>
        <w:lastRenderedPageBreak/>
        <w:t xml:space="preserve">портале государственных и муниципальных услуг (функций) Нижегородской области, Едином портале государственных и муниципальных услуг (функций) в течение </w:t>
      </w:r>
      <w:r w:rsidRPr="00BE1478">
        <w:rPr>
          <w:rFonts w:ascii="Times New Roman" w:hAnsi="Times New Roman" w:cs="Times New Roman"/>
          <w:color w:val="000000"/>
          <w:sz w:val="24"/>
          <w:szCs w:val="24"/>
        </w:rPr>
        <w:t>7  рабочих дней со дня получения уведомления о завершении сноса Администрацией.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По почте заявителю направляется письмо с уведомлением о вручении </w:t>
      </w:r>
      <w:r w:rsidRPr="00BE1478">
        <w:rPr>
          <w:rFonts w:ascii="Times New Roman" w:hAnsi="Times New Roman" w:cs="Times New Roman"/>
          <w:sz w:val="24"/>
          <w:szCs w:val="24"/>
          <w:lang w:eastAsia="ru-RU"/>
        </w:rPr>
        <w:t xml:space="preserve">в течение </w:t>
      </w:r>
      <w:r w:rsidRPr="00BE1478">
        <w:rPr>
          <w:rFonts w:ascii="Times New Roman" w:hAnsi="Times New Roman" w:cs="Times New Roman"/>
          <w:color w:val="000000"/>
          <w:sz w:val="24"/>
          <w:szCs w:val="24"/>
        </w:rPr>
        <w:t>7  рабочих дней со дня получения уведомления о завершении сноса Администрацией.</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заявителю или представителю заявителя выдается под расписку. </w:t>
      </w:r>
    </w:p>
    <w:p w:rsidR="0001732E" w:rsidRDefault="0001732E" w:rsidP="005B2712">
      <w:pPr>
        <w:autoSpaceDE w:val="0"/>
        <w:autoSpaceDN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F260E">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w:t>
      </w:r>
      <w:r>
        <w:rPr>
          <w:rFonts w:ascii="Times New Roman" w:hAnsi="Times New Roman" w:cs="Times New Roman"/>
          <w:color w:val="000000"/>
          <w:sz w:val="24"/>
          <w:szCs w:val="24"/>
        </w:rPr>
        <w:t xml:space="preserve">, ответственный за  предоставление услуги, </w:t>
      </w:r>
      <w:r w:rsidRPr="004F260E">
        <w:rPr>
          <w:rFonts w:ascii="Times New Roman" w:hAnsi="Times New Roman" w:cs="Times New Roman"/>
          <w:color w:val="000000"/>
          <w:sz w:val="24"/>
          <w:szCs w:val="24"/>
        </w:rPr>
        <w:t xml:space="preserve"> передает в ГБУ  НО «УМФЦ» результат</w:t>
      </w:r>
      <w:r>
        <w:rPr>
          <w:rFonts w:ascii="Times New Roman" w:hAnsi="Times New Roman" w:cs="Times New Roman"/>
          <w:color w:val="000000"/>
          <w:sz w:val="24"/>
          <w:szCs w:val="24"/>
        </w:rPr>
        <w:t xml:space="preserve"> предоставления  </w:t>
      </w:r>
      <w:r w:rsidRPr="004F260E">
        <w:rPr>
          <w:rFonts w:ascii="Times New Roman" w:hAnsi="Times New Roman" w:cs="Times New Roman"/>
          <w:color w:val="000000"/>
          <w:sz w:val="24"/>
          <w:szCs w:val="24"/>
        </w:rPr>
        <w:t xml:space="preserve"> услуги</w:t>
      </w:r>
      <w:r>
        <w:rPr>
          <w:rFonts w:ascii="Times New Roman" w:hAnsi="Times New Roman" w:cs="Times New Roman"/>
          <w:color w:val="000000"/>
          <w:sz w:val="24"/>
          <w:szCs w:val="24"/>
        </w:rPr>
        <w:t xml:space="preserve"> в  электронном виде по защищенным каналам связи (при  наличии технической возможности) либо</w:t>
      </w:r>
      <w:r w:rsidRPr="004F260E">
        <w:rPr>
          <w:rFonts w:ascii="Times New Roman" w:hAnsi="Times New Roman" w:cs="Times New Roman"/>
          <w:color w:val="000000"/>
          <w:sz w:val="24"/>
          <w:szCs w:val="24"/>
        </w:rPr>
        <w:t xml:space="preserve"> посредством курьерской доставки  ГБУ Н</w:t>
      </w:r>
      <w:r>
        <w:rPr>
          <w:rFonts w:ascii="Times New Roman" w:hAnsi="Times New Roman" w:cs="Times New Roman"/>
          <w:color w:val="000000"/>
          <w:sz w:val="24"/>
          <w:szCs w:val="24"/>
        </w:rPr>
        <w:t>О «УМФЦ» по реестру передачи документов</w:t>
      </w:r>
      <w:r w:rsidRPr="004F260E">
        <w:rPr>
          <w:rFonts w:ascii="Times New Roman" w:hAnsi="Times New Roman" w:cs="Times New Roman"/>
          <w:color w:val="000000"/>
          <w:sz w:val="24"/>
          <w:szCs w:val="24"/>
        </w:rPr>
        <w:t xml:space="preserve">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Процедура выдачи документов в ГБУ НО «УМФЦ» указана в разделе 6 настоящего Регламента.</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 xml:space="preserve">3.5.3.4.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уведомлении о завершении сноса.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3.5.3.5. Результатом является направление письма о размещении уведомления о завершении сноса в информационной системе градостроительной деятельности  или</w:t>
      </w:r>
      <w:r w:rsidRPr="00BE1478">
        <w:rPr>
          <w:rFonts w:ascii="Times New Roman" w:hAnsi="Times New Roman" w:cs="Times New Roman"/>
          <w:b/>
          <w:bCs/>
          <w:sz w:val="24"/>
          <w:szCs w:val="24"/>
          <w:lang w:eastAsia="ru-RU"/>
        </w:rPr>
        <w:t xml:space="preserve"> </w:t>
      </w:r>
      <w:r w:rsidRPr="00BE1478">
        <w:rPr>
          <w:rFonts w:ascii="Times New Roman" w:hAnsi="Times New Roman" w:cs="Times New Roman"/>
          <w:sz w:val="24"/>
          <w:szCs w:val="24"/>
          <w:lang w:eastAsia="ru-RU"/>
        </w:rPr>
        <w:t xml:space="preserve">письма об  отказе в  предоставлении муниципальной  услуги. </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6F1C11" w:rsidRPr="00BE1478" w:rsidRDefault="006F1C11" w:rsidP="005B2712">
      <w:pPr>
        <w:shd w:val="clear" w:color="auto" w:fill="FFFFFF"/>
        <w:spacing w:after="0" w:line="240" w:lineRule="auto"/>
        <w:ind w:firstLine="567"/>
        <w:jc w:val="both"/>
        <w:rPr>
          <w:rFonts w:ascii="Times New Roman" w:hAnsi="Times New Roman" w:cs="Times New Roman"/>
          <w:color w:val="000000"/>
          <w:sz w:val="24"/>
          <w:szCs w:val="24"/>
        </w:rPr>
      </w:pPr>
      <w:r w:rsidRPr="00BE1478">
        <w:rPr>
          <w:rFonts w:ascii="Times New Roman" w:hAnsi="Times New Roman" w:cs="Times New Roman"/>
          <w:color w:val="000000"/>
          <w:sz w:val="24"/>
          <w:szCs w:val="24"/>
        </w:rPr>
        <w:t>3.5.3.7. Фиксация выдачи результата предоставления муниципальной услуги лично  -</w:t>
      </w:r>
      <w:r w:rsidR="00AB5936">
        <w:rPr>
          <w:rFonts w:ascii="Times New Roman" w:hAnsi="Times New Roman" w:cs="Times New Roman"/>
          <w:color w:val="000000"/>
          <w:sz w:val="24"/>
          <w:szCs w:val="24"/>
        </w:rPr>
        <w:t xml:space="preserve"> отметка </w:t>
      </w:r>
      <w:r w:rsidRPr="00BE1478">
        <w:rPr>
          <w:rFonts w:ascii="Times New Roman" w:hAnsi="Times New Roman" w:cs="Times New Roman"/>
          <w:color w:val="000000"/>
          <w:sz w:val="24"/>
          <w:szCs w:val="24"/>
        </w:rPr>
        <w:t xml:space="preserve"> в системе электронного документооборота и в расписке о приеме документов.</w:t>
      </w:r>
    </w:p>
    <w:p w:rsidR="006F1C11" w:rsidRPr="00BE1478" w:rsidRDefault="006F1C11" w:rsidP="005B2712">
      <w:pPr>
        <w:shd w:val="clear" w:color="auto" w:fill="FFFFFF"/>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color w:val="000000"/>
          <w:sz w:val="24"/>
          <w:szCs w:val="24"/>
        </w:rPr>
        <w:t>3.5.3.8. Срок направления результата – в течение 7 рабочих дней со дня получения уведомления о планируемом сносе Администрацией.</w:t>
      </w:r>
    </w:p>
    <w:p w:rsidR="006F1C11" w:rsidRPr="00BE1478" w:rsidRDefault="006F1C11" w:rsidP="005B2712">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BE1478">
        <w:rPr>
          <w:rFonts w:ascii="Times New Roman" w:hAnsi="Times New Roman" w:cs="Times New Roman"/>
          <w:b/>
          <w:bCs/>
          <w:sz w:val="24"/>
          <w:szCs w:val="24"/>
          <w:lang w:eastAsia="ru-RU"/>
        </w:rPr>
        <w:t>3.6</w:t>
      </w:r>
      <w:r w:rsidRPr="00BE1478">
        <w:rPr>
          <w:rFonts w:ascii="Times New Roman" w:hAnsi="Times New Roman" w:cs="Times New Roman"/>
          <w:sz w:val="24"/>
          <w:szCs w:val="24"/>
          <w:lang w:eastAsia="ru-RU"/>
        </w:rPr>
        <w:t xml:space="preserve">. </w:t>
      </w:r>
      <w:r w:rsidRPr="00BE1478">
        <w:rPr>
          <w:rFonts w:ascii="Times New Roman" w:hAnsi="Times New Roman" w:cs="Times New Roman"/>
          <w:b/>
          <w:bCs/>
          <w:sz w:val="24"/>
          <w:szCs w:val="24"/>
          <w:lang w:eastAsia="ru-RU"/>
        </w:rP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3.6.1.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фамилию, имя, отчество (последнее - при наличии);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номер телефона;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адрес электронной почты (по желанию).</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3.6.2. Формирование уведомления о планируемом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Едином портале государственных и муниципальных услуг (функций), Едином Интернет-портале государственных и </w:t>
      </w:r>
      <w:r w:rsidRPr="00BE1478">
        <w:rPr>
          <w:rFonts w:ascii="Times New Roman" w:hAnsi="Times New Roman" w:cs="Times New Roman"/>
          <w:sz w:val="24"/>
          <w:szCs w:val="24"/>
          <w:lang w:eastAsia="ru-RU"/>
        </w:rPr>
        <w:lastRenderedPageBreak/>
        <w:t>муниципальных услуг (функций) Нижегородской области без необходимости дополнительной подачи соответствующих уведомлений в какой-либо иной форме.</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 формировании уведомления о планируемом сносе, уведомления о завершении сноса обеспечивается: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возможность печати на бумажном носителе копии электронной формы уведомления о планируемом сносе, уведомления о завершении сноса;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сохранение ранее введенных в электронную форму уведомления о планируемом сносе, уведомления о завершении сноса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уведомлений;</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заполнение полей электронной формы уведомления о планируемом сносе, уведомления о завершении сноса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5" w:history="1">
        <w:r w:rsidRPr="00BE1478">
          <w:rPr>
            <w:rFonts w:ascii="Times New Roman" w:hAnsi="Times New Roman" w:cs="Times New Roman"/>
            <w:sz w:val="24"/>
            <w:szCs w:val="24"/>
            <w:lang w:eastAsia="ru-RU"/>
          </w:rPr>
          <w:t>постановлением</w:t>
        </w:r>
      </w:hyperlink>
      <w:r w:rsidRPr="00BE1478">
        <w:rPr>
          <w:rFonts w:ascii="Times New Roman" w:hAnsi="Times New Roman" w:cs="Times New Roman"/>
          <w:sz w:val="24"/>
          <w:szCs w:val="24"/>
        </w:rPr>
        <w:t xml:space="preserve"> </w:t>
      </w:r>
      <w:r w:rsidRPr="00BE1478">
        <w:rPr>
          <w:rFonts w:ascii="Times New Roman" w:hAnsi="Times New Roman" w:cs="Times New Roman"/>
          <w:sz w:val="24"/>
          <w:szCs w:val="24"/>
          <w:lang w:eastAsia="ru-RU"/>
        </w:rPr>
        <w:t>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возможность вернуться на любой из этапов заполнения электронной формы уведомления о планируемом сносе, уведомления о завершении сноса без потери ранее введенной информации;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уведомлению о планируемом сносе, уведомлению о завершении сноса в течение не менее одного года, а также частично сформированным запросам - в течение не менее 3 месяцев.</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Сформированное уведомление о планируемом сносе, уведомление о завершении сноса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3.6.3. Администрация обеспечивает прием уведомления о планируемом сносе, уведомления о завершении сноса и его регистрацию в срок, указанный в пункте 2.18.1 настоящего Регламента, без необходимости повторного представления на бумажном носителе.</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После регистрации уведомление о планируемом сносе, уведомление о завершении сноса направляется в структурное подразделение, ответственное за предоставление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После принятия уведомления о планируемом сносе, уведомления о завершении сноса специалистом Комитета  архитектуры и  градостроительства статус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3.6.4. Прием уведомления о планируемом сносе, уведомления о завершении сноса, поступивших в Администрацию  через Единый портал государственных и муниципальных </w:t>
      </w:r>
      <w:r w:rsidRPr="00BE1478">
        <w:rPr>
          <w:rFonts w:ascii="Times New Roman" w:hAnsi="Times New Roman" w:cs="Times New Roman"/>
          <w:sz w:val="24"/>
          <w:szCs w:val="24"/>
          <w:lang w:eastAsia="ru-RU"/>
        </w:rPr>
        <w:lastRenderedPageBreak/>
        <w:t>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его в Администрацию.</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Специалист Комитета архитектуры  и  градостроительства не позднее следующего рабочего дня со дня получения уведомления о планируемом сносе, уведомления о завершении сноса, поданного в форме электронного документа: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уведомляет в электронной форме о получении уведомления о планируемом сносе, уведомления о завершении сноса либо об отказе в приеме документов;</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формирует и направляет в порядке межведомственного взаимодействия запросы в органы и организации, имеющие необходимую информацию.</w:t>
      </w:r>
    </w:p>
    <w:p w:rsidR="006F1C11"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3" w:name="Par32"/>
      <w:bookmarkEnd w:id="3"/>
      <w:r w:rsidRPr="00BE1478">
        <w:rPr>
          <w:rFonts w:ascii="Times New Roman" w:hAnsi="Times New Roman" w:cs="Times New Roman"/>
          <w:sz w:val="24"/>
          <w:szCs w:val="24"/>
          <w:lang w:eastAsia="ru-RU"/>
        </w:rPr>
        <w:t>3.6.5.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Единого Интернет-портала государственных и муниципальных услуг (функций) Нижегородской области, Единый портал государственных и муниципальных услуг (функций).</w:t>
      </w:r>
    </w:p>
    <w:p w:rsidR="00643E74" w:rsidRPr="00BE1478" w:rsidRDefault="00643E74"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государственных и  муниципальных услуг (функций) (при  наличии технической возможности).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3.6.6. Заявитель имеет возможность получения информации о ходе предоставления муниципальной услуги в соответствии с </w:t>
      </w:r>
      <w:hyperlink r:id="rId26" w:history="1">
        <w:r w:rsidRPr="00BE1478">
          <w:rPr>
            <w:rFonts w:ascii="Times New Roman" w:hAnsi="Times New Roman" w:cs="Times New Roman"/>
            <w:sz w:val="24"/>
            <w:szCs w:val="24"/>
            <w:lang w:eastAsia="ru-RU"/>
          </w:rPr>
          <w:t>пунктом 1.3</w:t>
        </w:r>
      </w:hyperlink>
      <w:r w:rsidRPr="00BE1478">
        <w:rPr>
          <w:rFonts w:ascii="Times New Roman" w:hAnsi="Times New Roman" w:cs="Times New Roman"/>
          <w:sz w:val="24"/>
          <w:szCs w:val="24"/>
        </w:rPr>
        <w:t xml:space="preserve"> </w:t>
      </w:r>
      <w:r w:rsidRPr="00BE1478">
        <w:rPr>
          <w:rFonts w:ascii="Times New Roman" w:hAnsi="Times New Roman" w:cs="Times New Roman"/>
          <w:sz w:val="24"/>
          <w:szCs w:val="24"/>
          <w:lang w:eastAsia="ru-RU"/>
        </w:rPr>
        <w:t>настоящего Регламента.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уведомление о предварительной записи на прием;</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уведомление об отказе в приеме документов;</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уведомление о приеме и регистрации уведомления о планируемом сносе, уведомления о завершении сноса;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уведомление о результате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результат предоставления муниципальной услуги.</w:t>
      </w:r>
    </w:p>
    <w:p w:rsidR="006F1C11" w:rsidRPr="00BE1478" w:rsidRDefault="006F1C11" w:rsidP="005B2712">
      <w:pPr>
        <w:autoSpaceDE w:val="0"/>
        <w:spacing w:after="0" w:line="240" w:lineRule="auto"/>
        <w:jc w:val="both"/>
        <w:rPr>
          <w:rFonts w:ascii="Times New Roman" w:hAnsi="Times New Roman" w:cs="Times New Roman"/>
          <w:sz w:val="24"/>
          <w:szCs w:val="24"/>
        </w:rPr>
      </w:pPr>
    </w:p>
    <w:p w:rsidR="006F1C11" w:rsidRPr="00BE1478" w:rsidRDefault="006F1C11" w:rsidP="005B2712">
      <w:pPr>
        <w:widowControl w:val="0"/>
        <w:autoSpaceDE w:val="0"/>
        <w:autoSpaceDN w:val="0"/>
        <w:adjustRightInd w:val="0"/>
        <w:spacing w:after="0" w:line="240" w:lineRule="auto"/>
        <w:outlineLvl w:val="1"/>
        <w:rPr>
          <w:rFonts w:ascii="Times New Roman" w:hAnsi="Times New Roman" w:cs="Times New Roman"/>
          <w:sz w:val="24"/>
          <w:szCs w:val="24"/>
        </w:rPr>
      </w:pPr>
    </w:p>
    <w:p w:rsidR="008F4282" w:rsidRDefault="006F1C11" w:rsidP="005B2712">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BE1478">
        <w:rPr>
          <w:rFonts w:ascii="Times New Roman" w:hAnsi="Times New Roman" w:cs="Times New Roman"/>
          <w:b/>
          <w:bCs/>
          <w:sz w:val="24"/>
          <w:szCs w:val="24"/>
          <w:lang w:val="en-US"/>
        </w:rPr>
        <w:t>IV</w:t>
      </w:r>
      <w:r w:rsidRPr="00BE1478">
        <w:rPr>
          <w:rFonts w:ascii="Times New Roman" w:hAnsi="Times New Roman" w:cs="Times New Roman"/>
          <w:b/>
          <w:bCs/>
          <w:sz w:val="24"/>
          <w:szCs w:val="24"/>
        </w:rPr>
        <w:t>. Ф</w:t>
      </w:r>
      <w:r w:rsidR="008F4282">
        <w:rPr>
          <w:rFonts w:ascii="Times New Roman" w:hAnsi="Times New Roman" w:cs="Times New Roman"/>
          <w:b/>
          <w:bCs/>
          <w:sz w:val="24"/>
          <w:szCs w:val="24"/>
        </w:rPr>
        <w:t>ормы контроля за  исполнением регламента</w:t>
      </w:r>
    </w:p>
    <w:p w:rsidR="008F4282" w:rsidRDefault="008F4282" w:rsidP="005B2712">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w:t>
      </w:r>
      <w:r w:rsidRPr="00BE1478">
        <w:rPr>
          <w:rFonts w:ascii="Times New Roman" w:hAnsi="Times New Roman" w:cs="Times New Roman"/>
          <w:sz w:val="24"/>
          <w:szCs w:val="24"/>
        </w:rPr>
        <w:lastRenderedPageBreak/>
        <w:t>муниципальной услуги.</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rPr>
        <w:t xml:space="preserve">4.7. </w:t>
      </w:r>
      <w:r w:rsidRPr="00BE1478">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F1C11" w:rsidRPr="00BE1478" w:rsidRDefault="006F1C11" w:rsidP="005B2712">
      <w:pPr>
        <w:pStyle w:val="ConsPlusNormal"/>
        <w:ind w:firstLine="567"/>
        <w:jc w:val="both"/>
        <w:rPr>
          <w:rFonts w:ascii="Times New Roman" w:hAnsi="Times New Roman"/>
          <w:sz w:val="24"/>
          <w:szCs w:val="24"/>
        </w:rPr>
      </w:pPr>
      <w:r w:rsidRPr="00BE1478">
        <w:rPr>
          <w:rFonts w:ascii="Times New Roman" w:hAnsi="Times New Roman"/>
          <w:sz w:val="24"/>
          <w:szCs w:val="24"/>
        </w:rP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6F1C11" w:rsidRPr="00BE1478" w:rsidRDefault="006F1C11" w:rsidP="005B2712">
      <w:pPr>
        <w:pStyle w:val="ConsPlusNormal"/>
        <w:ind w:firstLine="567"/>
        <w:jc w:val="both"/>
        <w:rPr>
          <w:rFonts w:ascii="Times New Roman" w:hAnsi="Times New Roman"/>
          <w:sz w:val="24"/>
          <w:szCs w:val="24"/>
        </w:rPr>
      </w:pPr>
      <w:r w:rsidRPr="00BE1478">
        <w:rPr>
          <w:rFonts w:ascii="Times New Roman" w:hAnsi="Times New Roman"/>
          <w:sz w:val="24"/>
          <w:szCs w:val="24"/>
        </w:rPr>
        <w:t>4.11. После описания процедуры оценки специалист  общего отдела Администрации предлагает заявителю оценить качество услуги путем  заполнения анкеты или опросного листа.</w:t>
      </w:r>
    </w:p>
    <w:p w:rsidR="006F1C11" w:rsidRPr="00BE1478" w:rsidRDefault="006F1C11" w:rsidP="005B2712">
      <w:pPr>
        <w:pStyle w:val="ConsPlusNormal"/>
        <w:ind w:firstLine="567"/>
        <w:jc w:val="both"/>
        <w:rPr>
          <w:rFonts w:ascii="Times New Roman" w:hAnsi="Times New Roman"/>
          <w:sz w:val="24"/>
          <w:szCs w:val="24"/>
        </w:rPr>
      </w:pPr>
      <w:r w:rsidRPr="00BE1478">
        <w:rPr>
          <w:rFonts w:ascii="Times New Roman" w:hAnsi="Times New Roman"/>
          <w:sz w:val="24"/>
          <w:szCs w:val="24"/>
        </w:rP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FD7279" w:rsidRDefault="006F1C11" w:rsidP="005B2712">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BE1478">
        <w:rPr>
          <w:rFonts w:ascii="Times New Roman" w:hAnsi="Times New Roman" w:cs="Times New Roman"/>
          <w:b/>
          <w:bCs/>
          <w:sz w:val="24"/>
          <w:szCs w:val="24"/>
          <w:lang w:val="en-US"/>
        </w:rPr>
        <w:t>V</w:t>
      </w:r>
      <w:r w:rsidRPr="00BE1478">
        <w:rPr>
          <w:rFonts w:ascii="Times New Roman" w:hAnsi="Times New Roman" w:cs="Times New Roman"/>
          <w:b/>
          <w:bCs/>
          <w:sz w:val="24"/>
          <w:szCs w:val="24"/>
        </w:rPr>
        <w:t>. Д</w:t>
      </w:r>
      <w:r w:rsidR="006E00D6">
        <w:rPr>
          <w:rFonts w:ascii="Times New Roman" w:hAnsi="Times New Roman" w:cs="Times New Roman"/>
          <w:b/>
          <w:bCs/>
          <w:sz w:val="24"/>
          <w:szCs w:val="24"/>
        </w:rPr>
        <w:t>осудебный (внесудебный) порядок обжалования решений и действий (бездействия)</w:t>
      </w:r>
      <w:r w:rsidR="00FD7279">
        <w:rPr>
          <w:rFonts w:ascii="Times New Roman" w:hAnsi="Times New Roman" w:cs="Times New Roman"/>
          <w:b/>
          <w:bCs/>
          <w:sz w:val="24"/>
          <w:szCs w:val="24"/>
        </w:rPr>
        <w:t xml:space="preserve"> администрации и ее должностных  лиц, предоставляющих муниципальную услугу, а также решений и (или) действий (бездействия) ГБУ НО «УМФЦ», сотрудников ГБУ НО «УМФЦ»</w:t>
      </w:r>
    </w:p>
    <w:p w:rsidR="00FD7279" w:rsidRDefault="00FD7279" w:rsidP="005B2712">
      <w:pPr>
        <w:widowControl w:val="0"/>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сотрудников ГБУ НО "УМФЦ", принятых (осуществленных) в  ходе предоставления муниципальной услуги. </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lastRenderedPageBreak/>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Жалобу на решения и действия (бездействия) сотрудника ГБУ НО "УМФЦ" подается директору ГБУ НО "УМФЦ" в письменной форме на личном приеме заявителя.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Жалоба в письменной форме может быть также направлена по почте.</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1C11" w:rsidRPr="00BE1478" w:rsidRDefault="006F1C11" w:rsidP="005B2712">
      <w:pPr>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Прием жалоб в письменной форме осуществляется учредителем ГБУ НО "УМФЦ" в месте фактического нахождения учредителя.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Время приема жалоб учредителем ГБУ НО "УМФЦ" должно совпадать со временем работы учредителя.</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постановлением Правительства Российской Федерации от 16 августа 2012 г. № 840 "</w:t>
      </w:r>
      <w:r w:rsidRPr="00BE1478">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 xml:space="preserve">а) нарушение срока регистрации запроса заявителя о предоставлении муниципальной услуги, запроса, указанного в </w:t>
      </w:r>
      <w:hyperlink r:id="rId27" w:history="1">
        <w:r w:rsidRPr="00BE1478">
          <w:rPr>
            <w:rStyle w:val="a3"/>
            <w:rFonts w:ascii="Times New Roman" w:hAnsi="Times New Roman" w:cs="Times New Roman"/>
            <w:sz w:val="24"/>
            <w:szCs w:val="24"/>
          </w:rPr>
          <w:t>статье 15.1</w:t>
        </w:r>
      </w:hyperlink>
      <w:r w:rsidRPr="00BE1478">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(в случае предоставления муниципальной  услуги предоставляется посредством комплексного запроса);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б) нарушение срока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lastRenderedPageBreak/>
        <w:t xml:space="preserve">в) требование предоставления заявителем документов </w:t>
      </w:r>
      <w:r w:rsidRPr="00BE1478">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BE1478">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е) </w:t>
      </w:r>
      <w:r w:rsidRPr="00BE1478">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sidRPr="00BE1478">
        <w:rPr>
          <w:rFonts w:ascii="Times New Roman" w:hAnsi="Times New Roman" w:cs="Times New Roman"/>
          <w:sz w:val="24"/>
          <w:szCs w:val="24"/>
        </w:rPr>
        <w:t>;</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rPr>
        <w:t xml:space="preserve">ж) отказ Администрации, его должностного лица </w:t>
      </w:r>
      <w:r w:rsidRPr="00BE1478">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BE1478">
          <w:rPr>
            <w:rStyle w:val="a3"/>
            <w:rFonts w:ascii="Times New Roman" w:hAnsi="Times New Roman" w:cs="Times New Roman"/>
            <w:sz w:val="24"/>
            <w:szCs w:val="24"/>
            <w:lang w:eastAsia="ru-RU"/>
          </w:rPr>
          <w:t>пунктом 4 части 1 статьи 7</w:t>
        </w:r>
      </w:hyperlink>
      <w:r w:rsidRPr="00BE1478">
        <w:rPr>
          <w:rFonts w:ascii="Times New Roman" w:hAnsi="Times New Roman" w:cs="Times New Roman"/>
          <w:sz w:val="24"/>
          <w:szCs w:val="24"/>
          <w:lang w:eastAsia="ru-RU"/>
        </w:rPr>
        <w:t xml:space="preserve"> Федерального закона от 27 июля 2010 г.  №210-ФЗ "Об организации предоставления государственных и муниципальных услуг". </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lang w:eastAsia="ru-RU"/>
        </w:rPr>
        <w:t xml:space="preserve">5.5.2. </w:t>
      </w:r>
      <w:r w:rsidRPr="00BE1478">
        <w:rPr>
          <w:rFonts w:ascii="Times New Roman" w:hAnsi="Times New Roman" w:cs="Times New Roman"/>
          <w:sz w:val="24"/>
          <w:szCs w:val="24"/>
        </w:rPr>
        <w:t>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 (в случае предоставления муниципальной услуги посредством комплексного запроса);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б) нарушение срока предоставления муниципальной услуги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BE1478">
        <w:rPr>
          <w:rFonts w:ascii="Times New Roman" w:hAnsi="Times New Roman" w:cs="Times New Roman"/>
          <w:sz w:val="24"/>
          <w:szCs w:val="24"/>
          <w:lang w:eastAsia="ru-RU"/>
        </w:rPr>
        <w:lastRenderedPageBreak/>
        <w:t>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ж) нарушение срока или порядка выдачи документов по результатам предоставления  муниципальной услуги;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5.6. В электронном виде жалоба может быть подана заявителем посредством:</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б)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5.7.  Жалоба должна содержать:</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а) наименование структурного подразделения Администрации, должностного лица Администрации либо муниципального служащего,</w:t>
      </w:r>
      <w:r w:rsidRPr="00BE1478">
        <w:rPr>
          <w:rFonts w:ascii="Times New Roman" w:hAnsi="Times New Roman" w:cs="Times New Roman"/>
          <w:sz w:val="24"/>
          <w:szCs w:val="24"/>
          <w:lang w:eastAsia="ru-RU"/>
        </w:rPr>
        <w:t xml:space="preserve"> ГБУ НО "УМФЦ", его директора и (или) сотрудника ГБУ НО "УМФЦ", </w:t>
      </w:r>
      <w:r w:rsidRPr="00BE1478">
        <w:rPr>
          <w:rFonts w:ascii="Times New Roman" w:hAnsi="Times New Roman" w:cs="Times New Roman"/>
          <w:sz w:val="24"/>
          <w:szCs w:val="24"/>
        </w:rPr>
        <w:t>решения и действия (бездействие) которых обжалуются;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б) </w:t>
      </w:r>
      <w:r w:rsidRPr="00BE1478">
        <w:rPr>
          <w:rFonts w:ascii="Times New Roman" w:hAnsi="Times New Roman" w:cs="Times New Roman"/>
          <w:sz w:val="24"/>
          <w:szCs w:val="24"/>
          <w:lang w:eastAsia="ru-RU"/>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BE1478">
        <w:rPr>
          <w:rFonts w:ascii="Times New Roman" w:hAnsi="Times New Roman" w:cs="Times New Roman"/>
          <w:sz w:val="24"/>
          <w:szCs w:val="24"/>
          <w:lang w:eastAsia="ru-RU"/>
        </w:rPr>
        <w:lastRenderedPageBreak/>
        <w:t>ответ заявителю (за исключением случая, когда жалоба направляется посредством системы досудебного обжалования)</w:t>
      </w:r>
      <w:r w:rsidRPr="00BE1478">
        <w:rPr>
          <w:rFonts w:ascii="Times New Roman" w:hAnsi="Times New Roman" w:cs="Times New Roman"/>
          <w:sz w:val="24"/>
          <w:szCs w:val="24"/>
        </w:rPr>
        <w:t>;</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sidRPr="00BE1478">
        <w:rPr>
          <w:rFonts w:ascii="Times New Roman" w:hAnsi="Times New Roman" w:cs="Times New Roman"/>
          <w:sz w:val="24"/>
          <w:szCs w:val="24"/>
          <w:lang w:eastAsia="ru-RU"/>
        </w:rPr>
        <w:t>ГБУ НО "УМФЦ", сотрудника ГБУ НО "УМФЦ";</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w:t>
      </w:r>
      <w:r w:rsidRPr="00BE1478">
        <w:rPr>
          <w:rFonts w:ascii="Times New Roman" w:hAnsi="Times New Roman" w:cs="Times New Roman"/>
          <w:sz w:val="24"/>
          <w:szCs w:val="24"/>
          <w:lang w:eastAsia="ru-RU"/>
        </w:rPr>
        <w:t>ГБУ НО "УМФЦ", сотрудника ГБУ НО "УМФЦ"</w:t>
      </w:r>
      <w:r w:rsidRPr="00BE1478">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rPr>
        <w:t>5.9.</w:t>
      </w:r>
      <w:r w:rsidRPr="00BE1478">
        <w:rPr>
          <w:rFonts w:ascii="Times New Roman" w:hAnsi="Times New Roman" w:cs="Times New Roman"/>
          <w:color w:val="000000"/>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 xml:space="preserve">а) оформленная в соответствии с </w:t>
      </w:r>
      <w:hyperlink r:id="rId29" w:history="1">
        <w:r w:rsidRPr="00BE1478">
          <w:rPr>
            <w:rStyle w:val="a3"/>
            <w:rFonts w:ascii="Times New Roman" w:hAnsi="Times New Roman" w:cs="Times New Roman"/>
            <w:color w:val="000000"/>
            <w:sz w:val="24"/>
            <w:szCs w:val="24"/>
            <w:lang w:eastAsia="ru-RU"/>
          </w:rPr>
          <w:t>законодательством</w:t>
        </w:r>
      </w:hyperlink>
      <w:r w:rsidRPr="00BE1478">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ab/>
        <w:t xml:space="preserve">5.10. Заявитель имеет право обратиться в Администрацию, </w:t>
      </w:r>
      <w:r w:rsidRPr="00BE1478">
        <w:rPr>
          <w:rFonts w:ascii="Times New Roman" w:hAnsi="Times New Roman" w:cs="Times New Roman"/>
          <w:sz w:val="24"/>
          <w:szCs w:val="24"/>
          <w:lang w:eastAsia="ru-RU"/>
        </w:rPr>
        <w:t xml:space="preserve">ГБУ НО "УМФЦ" </w:t>
      </w:r>
      <w:r w:rsidRPr="00BE1478">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w:t>
      </w:r>
    </w:p>
    <w:p w:rsidR="006F1C11" w:rsidRPr="00BE1478" w:rsidRDefault="006F1C11" w:rsidP="005B2712">
      <w:pPr>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5.11. Жалоба, поступившая в Администрацию, </w:t>
      </w:r>
      <w:r w:rsidRPr="00BE1478">
        <w:rPr>
          <w:rFonts w:ascii="Times New Roman" w:hAnsi="Times New Roman" w:cs="Times New Roman"/>
          <w:sz w:val="24"/>
          <w:szCs w:val="24"/>
          <w:lang w:eastAsia="ru-RU"/>
        </w:rPr>
        <w:t xml:space="preserve">ГБУ НО "УМФЦ", </w:t>
      </w:r>
      <w:r w:rsidRPr="00BE1478">
        <w:rPr>
          <w:rFonts w:ascii="Times New Roman" w:hAnsi="Times New Roman" w:cs="Times New Roman"/>
          <w:sz w:val="24"/>
          <w:szCs w:val="24"/>
        </w:rPr>
        <w:t xml:space="preserve">учредителю </w:t>
      </w:r>
      <w:r w:rsidRPr="00BE1478">
        <w:rPr>
          <w:rFonts w:ascii="Times New Roman" w:hAnsi="Times New Roman" w:cs="Times New Roman"/>
          <w:sz w:val="24"/>
          <w:szCs w:val="24"/>
          <w:lang w:eastAsia="ru-RU"/>
        </w:rPr>
        <w:t xml:space="preserve">ГБУ НО "УМФЦ", </w:t>
      </w:r>
      <w:r w:rsidRPr="00BE1478">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sidRPr="00BE1478">
        <w:rPr>
          <w:rFonts w:ascii="Times New Roman" w:hAnsi="Times New Roman" w:cs="Times New Roman"/>
          <w:sz w:val="24"/>
          <w:szCs w:val="24"/>
          <w:lang w:eastAsia="ru-RU"/>
        </w:rPr>
        <w:t>ГБУ НО "УМФЦ"</w:t>
      </w:r>
      <w:r w:rsidRPr="00BE1478">
        <w:rPr>
          <w:rFonts w:ascii="Times New Roman" w:hAnsi="Times New Roman" w:cs="Times New Roman"/>
          <w:sz w:val="24"/>
          <w:szCs w:val="24"/>
        </w:rPr>
        <w:t xml:space="preserve">, учредителем </w:t>
      </w:r>
      <w:r w:rsidRPr="00BE1478">
        <w:rPr>
          <w:rFonts w:ascii="Times New Roman" w:hAnsi="Times New Roman" w:cs="Times New Roman"/>
          <w:sz w:val="24"/>
          <w:szCs w:val="24"/>
          <w:lang w:eastAsia="ru-RU"/>
        </w:rPr>
        <w:t>ГБУ НО "УМФЦ"</w:t>
      </w:r>
      <w:r w:rsidRPr="00BE1478">
        <w:rPr>
          <w:rFonts w:ascii="Times New Roman" w:hAnsi="Times New Roman" w:cs="Times New Roman"/>
          <w:sz w:val="24"/>
          <w:szCs w:val="24"/>
        </w:rPr>
        <w:t xml:space="preserve">,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sidRPr="00BE1478">
        <w:rPr>
          <w:rFonts w:ascii="Times New Roman" w:hAnsi="Times New Roman" w:cs="Times New Roman"/>
          <w:sz w:val="24"/>
          <w:szCs w:val="24"/>
          <w:lang w:eastAsia="ru-RU"/>
        </w:rPr>
        <w:t>ГБУ НО "УМФЦ"</w:t>
      </w:r>
      <w:r w:rsidRPr="00BE1478">
        <w:rPr>
          <w:rFonts w:ascii="Times New Roman" w:hAnsi="Times New Roman" w:cs="Times New Roman"/>
          <w:sz w:val="24"/>
          <w:szCs w:val="24"/>
        </w:rPr>
        <w:t xml:space="preserve">, сотрудников  </w:t>
      </w:r>
      <w:r w:rsidRPr="00BE1478">
        <w:rPr>
          <w:rFonts w:ascii="Times New Roman" w:hAnsi="Times New Roman" w:cs="Times New Roman"/>
          <w:sz w:val="24"/>
          <w:szCs w:val="24"/>
          <w:lang w:eastAsia="ru-RU"/>
        </w:rPr>
        <w:t xml:space="preserve">ГБУ НО "УМФЦ" </w:t>
      </w:r>
      <w:r w:rsidRPr="00BE147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В случае, если принятие решения по жалобе не входит в компетенцию Администрации, </w:t>
      </w:r>
      <w:r w:rsidRPr="00BE1478">
        <w:rPr>
          <w:rFonts w:ascii="Times New Roman" w:hAnsi="Times New Roman" w:cs="Times New Roman"/>
          <w:sz w:val="24"/>
          <w:szCs w:val="24"/>
          <w:lang w:eastAsia="ru-RU"/>
        </w:rPr>
        <w:t xml:space="preserve">ГБУ НО "УМФЦ", </w:t>
      </w:r>
      <w:r w:rsidRPr="00BE1478">
        <w:rPr>
          <w:rFonts w:ascii="Times New Roman" w:hAnsi="Times New Roman" w:cs="Times New Roman"/>
          <w:sz w:val="24"/>
          <w:szCs w:val="24"/>
        </w:rPr>
        <w:t xml:space="preserve"> учредителя </w:t>
      </w:r>
      <w:r w:rsidRPr="00BE1478">
        <w:rPr>
          <w:rFonts w:ascii="Times New Roman" w:hAnsi="Times New Roman" w:cs="Times New Roman"/>
          <w:sz w:val="24"/>
          <w:szCs w:val="24"/>
          <w:lang w:eastAsia="ru-RU"/>
        </w:rPr>
        <w:t>ГБУ НО "УМФЦ"</w:t>
      </w:r>
      <w:r w:rsidRPr="00BE1478">
        <w:rPr>
          <w:rFonts w:ascii="Times New Roman" w:hAnsi="Times New Roman" w:cs="Times New Roman"/>
          <w:sz w:val="24"/>
          <w:szCs w:val="24"/>
        </w:rPr>
        <w:t xml:space="preserve">, Администрация, </w:t>
      </w:r>
      <w:r w:rsidRPr="00BE1478">
        <w:rPr>
          <w:rFonts w:ascii="Times New Roman" w:hAnsi="Times New Roman" w:cs="Times New Roman"/>
          <w:sz w:val="24"/>
          <w:szCs w:val="24"/>
          <w:lang w:eastAsia="ru-RU"/>
        </w:rPr>
        <w:t xml:space="preserve">ГБУ НО "УМФЦ" </w:t>
      </w:r>
      <w:r w:rsidRPr="00BE1478">
        <w:rPr>
          <w:rFonts w:ascii="Times New Roman" w:hAnsi="Times New Roman" w:cs="Times New Roman"/>
          <w:sz w:val="24"/>
          <w:szCs w:val="24"/>
        </w:rPr>
        <w:t xml:space="preserve"> или учредитель </w:t>
      </w:r>
      <w:r w:rsidRPr="00BE1478">
        <w:rPr>
          <w:rFonts w:ascii="Times New Roman" w:hAnsi="Times New Roman" w:cs="Times New Roman"/>
          <w:sz w:val="24"/>
          <w:szCs w:val="24"/>
          <w:lang w:eastAsia="ru-RU"/>
        </w:rPr>
        <w:t xml:space="preserve">ГБУ НО "УМФЦ" </w:t>
      </w:r>
      <w:r w:rsidRPr="00BE1478">
        <w:rPr>
          <w:rFonts w:ascii="Times New Roman" w:hAnsi="Times New Roman" w:cs="Times New Roman"/>
          <w:sz w:val="24"/>
          <w:szCs w:val="24"/>
        </w:rPr>
        <w:t xml:space="preserve">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6F1C11" w:rsidRPr="00BE1478" w:rsidRDefault="006F1C11" w:rsidP="005B2712">
      <w:pPr>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lastRenderedPageBreak/>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6F1C11" w:rsidRPr="00BE1478" w:rsidRDefault="006F1C11" w:rsidP="005B2712">
      <w:pPr>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ГБУ НО "УМФЦ"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5.13.  По результатам рассмотрения жалобы принимается одно из следующих решений:</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б) в удовлетворении жалобы отказывается.</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BE1478">
        <w:rPr>
          <w:rFonts w:ascii="Times New Roman" w:hAnsi="Times New Roman" w:cs="Times New Roman"/>
          <w:sz w:val="24"/>
          <w:szCs w:val="24"/>
        </w:rPr>
        <w:t>5.14. В удовлетворении жалобы отказывается в следующих случаях:</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5.16. В ответе по результатам рассмотрения жалобы указываются:</w:t>
      </w:r>
    </w:p>
    <w:p w:rsidR="006F1C11" w:rsidRPr="00BE1478" w:rsidRDefault="006F1C11" w:rsidP="005B2712">
      <w:pPr>
        <w:suppressAutoHyphens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а) </w:t>
      </w:r>
      <w:r w:rsidRPr="00BE1478">
        <w:rPr>
          <w:rFonts w:ascii="Times New Roman" w:hAnsi="Times New Roman" w:cs="Times New Roman"/>
          <w:sz w:val="24"/>
          <w:szCs w:val="24"/>
        </w:rP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sidRPr="00BE1478">
        <w:rPr>
          <w:rFonts w:ascii="Times New Roman" w:hAnsi="Times New Roman" w:cs="Times New Roman"/>
          <w:sz w:val="24"/>
          <w:szCs w:val="24"/>
          <w:lang w:eastAsia="ru-RU"/>
        </w:rPr>
        <w:t>;</w:t>
      </w:r>
    </w:p>
    <w:p w:rsidR="006F1C11" w:rsidRPr="00BE1478" w:rsidRDefault="006F1C11" w:rsidP="005B2712">
      <w:pPr>
        <w:suppressAutoHyphens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6F1C11" w:rsidRPr="00BE1478" w:rsidRDefault="006F1C11" w:rsidP="005B2712">
      <w:pPr>
        <w:suppressAutoHyphens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 фамилия, имя, отчество (при наличии) или наименование заявителя;</w:t>
      </w:r>
    </w:p>
    <w:p w:rsidR="006F1C11" w:rsidRPr="00BE1478" w:rsidRDefault="006F1C11" w:rsidP="005B2712">
      <w:pPr>
        <w:suppressAutoHyphens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г) основания для принятия решения по жалобе;</w:t>
      </w:r>
    </w:p>
    <w:p w:rsidR="006F1C11" w:rsidRPr="00BE1478" w:rsidRDefault="006F1C11" w:rsidP="005B2712">
      <w:pPr>
        <w:suppressAutoHyphens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д) принятое по жалобе решение;</w:t>
      </w:r>
    </w:p>
    <w:p w:rsidR="006F1C11" w:rsidRPr="00BE1478" w:rsidRDefault="006F1C11" w:rsidP="005B2712">
      <w:pPr>
        <w:suppressAutoHyphens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е) </w:t>
      </w:r>
      <w:r w:rsidRPr="00BE1478">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BE1478">
        <w:rPr>
          <w:rFonts w:ascii="Times New Roman" w:hAnsi="Times New Roman" w:cs="Times New Roman"/>
          <w:sz w:val="24"/>
          <w:szCs w:val="24"/>
          <w:lang w:eastAsia="ru-RU"/>
        </w:rPr>
        <w:t>;</w:t>
      </w:r>
    </w:p>
    <w:p w:rsidR="006F1C11" w:rsidRPr="00BE1478" w:rsidRDefault="006F1C11" w:rsidP="005B2712">
      <w:pPr>
        <w:suppressAutoHyphens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ж) </w:t>
      </w:r>
      <w:r w:rsidRPr="00BE1478">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w:t>
      </w:r>
      <w:r w:rsidRPr="00BE1478">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r w:rsidRPr="00BE1478">
        <w:rPr>
          <w:rFonts w:ascii="Times New Roman" w:hAnsi="Times New Roman" w:cs="Times New Roman"/>
          <w:sz w:val="24"/>
          <w:szCs w:val="24"/>
          <w:lang w:eastAsia="ru-RU"/>
        </w:rPr>
        <w:t>.</w:t>
      </w:r>
    </w:p>
    <w:p w:rsidR="006F1C11" w:rsidRPr="00BE1478" w:rsidRDefault="006F1C11" w:rsidP="005B271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E1478">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rPr>
        <w:t xml:space="preserve">5.18. Администрация, ГБУ НО "УМФЦ", </w:t>
      </w:r>
      <w:r w:rsidRPr="00BE1478">
        <w:rPr>
          <w:rFonts w:ascii="Times New Roman" w:hAnsi="Times New Roman" w:cs="Times New Roman"/>
          <w:sz w:val="24"/>
          <w:szCs w:val="24"/>
          <w:lang w:eastAsia="ru-RU"/>
        </w:rPr>
        <w:t>учредитель ГБУ НО "УМФЦ"  вправе оставить жалобу без ответа в следующих случаях:</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6F1C11" w:rsidRPr="00BE1478"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6F1C11" w:rsidRDefault="006F1C11" w:rsidP="005B271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6F1C11" w:rsidRPr="00BE1478" w:rsidRDefault="006F1C11" w:rsidP="005B2712">
      <w:pPr>
        <w:spacing w:after="0" w:line="240" w:lineRule="auto"/>
        <w:jc w:val="center"/>
        <w:rPr>
          <w:rFonts w:ascii="Times New Roman" w:hAnsi="Times New Roman" w:cs="Times New Roman"/>
          <w:b/>
          <w:bCs/>
          <w:sz w:val="24"/>
          <w:szCs w:val="24"/>
        </w:rPr>
      </w:pPr>
      <w:r w:rsidRPr="00BE1478">
        <w:rPr>
          <w:rFonts w:ascii="Times New Roman" w:hAnsi="Times New Roman" w:cs="Times New Roman"/>
          <w:b/>
          <w:bCs/>
          <w:sz w:val="24"/>
          <w:szCs w:val="24"/>
          <w:lang w:val="en-US"/>
        </w:rPr>
        <w:t>VI</w:t>
      </w:r>
      <w:r w:rsidRPr="00BE1478">
        <w:rPr>
          <w:rFonts w:ascii="Times New Roman" w:hAnsi="Times New Roman" w:cs="Times New Roman"/>
          <w:b/>
          <w:bCs/>
          <w:sz w:val="24"/>
          <w:szCs w:val="24"/>
        </w:rPr>
        <w:t>. Особенности выполнения административных процедур</w:t>
      </w:r>
    </w:p>
    <w:p w:rsidR="006F1C11" w:rsidRPr="00BE1478" w:rsidRDefault="006F1C11" w:rsidP="005B2712">
      <w:pPr>
        <w:spacing w:after="0" w:line="240" w:lineRule="auto"/>
        <w:jc w:val="center"/>
        <w:rPr>
          <w:rFonts w:ascii="Times New Roman" w:hAnsi="Times New Roman" w:cs="Times New Roman"/>
          <w:b/>
          <w:bCs/>
          <w:sz w:val="24"/>
          <w:szCs w:val="24"/>
        </w:rPr>
      </w:pPr>
      <w:r w:rsidRPr="00BE1478">
        <w:rPr>
          <w:rFonts w:ascii="Times New Roman" w:hAnsi="Times New Roman" w:cs="Times New Roman"/>
          <w:b/>
          <w:bCs/>
          <w:sz w:val="24"/>
          <w:szCs w:val="24"/>
        </w:rPr>
        <w:t xml:space="preserve">(действий) в многофункциональных центрах предоставления </w:t>
      </w:r>
    </w:p>
    <w:p w:rsidR="006F1C11" w:rsidRPr="00BE1478" w:rsidRDefault="006F1C11" w:rsidP="005B2712">
      <w:pPr>
        <w:spacing w:after="0" w:line="240" w:lineRule="auto"/>
        <w:jc w:val="center"/>
        <w:rPr>
          <w:rFonts w:ascii="Times New Roman" w:hAnsi="Times New Roman" w:cs="Times New Roman"/>
          <w:b/>
          <w:bCs/>
          <w:sz w:val="24"/>
          <w:szCs w:val="24"/>
        </w:rPr>
      </w:pPr>
      <w:r w:rsidRPr="00BE1478">
        <w:rPr>
          <w:rFonts w:ascii="Times New Roman" w:hAnsi="Times New Roman" w:cs="Times New Roman"/>
          <w:b/>
          <w:bCs/>
          <w:sz w:val="24"/>
          <w:szCs w:val="24"/>
        </w:rPr>
        <w:t>государственных и муниципальных услуг</w:t>
      </w:r>
    </w:p>
    <w:p w:rsidR="006F1C11" w:rsidRPr="00BE1478" w:rsidRDefault="006F1C11" w:rsidP="005B2712">
      <w:pPr>
        <w:spacing w:after="0" w:line="240" w:lineRule="auto"/>
        <w:rPr>
          <w:rFonts w:ascii="Times New Roman" w:hAnsi="Times New Roman" w:cs="Times New Roman"/>
          <w:b/>
          <w:bCs/>
          <w:sz w:val="24"/>
          <w:szCs w:val="24"/>
        </w:rPr>
      </w:pPr>
    </w:p>
    <w:p w:rsidR="006F1C11" w:rsidRPr="00BE1478" w:rsidRDefault="006F1C11" w:rsidP="005B2712">
      <w:pPr>
        <w:pStyle w:val="ad"/>
        <w:spacing w:before="0" w:beforeAutospacing="0" w:after="0" w:afterAutospacing="0"/>
        <w:ind w:firstLine="709"/>
        <w:jc w:val="both"/>
      </w:pPr>
      <w:r w:rsidRPr="00BE1478">
        <w:t>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6.1.1. ГБУ НО "УМФЦ" осуществляет:</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 прием </w:t>
      </w:r>
      <w:r w:rsidRPr="00BE1478">
        <w:rPr>
          <w:rFonts w:ascii="Times New Roman" w:hAnsi="Times New Roman" w:cs="Times New Roman"/>
          <w:color w:val="000000"/>
          <w:sz w:val="24"/>
          <w:szCs w:val="24"/>
          <w:lang w:eastAsia="ru-RU"/>
        </w:rPr>
        <w:t xml:space="preserve">уведомления о планируемом сносе, уведомления о завершении сноса и документов, необходимых  для </w:t>
      </w:r>
      <w:r w:rsidRPr="00BE1478">
        <w:rPr>
          <w:rFonts w:ascii="Times New Roman" w:hAnsi="Times New Roman" w:cs="Times New Roman"/>
          <w:sz w:val="24"/>
          <w:szCs w:val="24"/>
        </w:rPr>
        <w:t xml:space="preserve"> предоставления муниципальной услуги; </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иные процедуры и действия, предусмотренные Федеральным законом от 27 июля 2010 г. № 210-ФЗ "Об организации предоставления государственных и муниципальных услуг".</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6.2.1. Информирование заявителя ГБУ НО "УМФЦ" осуществляется следующими способами: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lastRenderedPageBreak/>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назначить другое время для консультаций.</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6.3.1. Прием заявителя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6.3.2. Прием </w:t>
      </w:r>
      <w:r w:rsidRPr="00BE1478">
        <w:rPr>
          <w:rFonts w:ascii="Times New Roman" w:hAnsi="Times New Roman" w:cs="Times New Roman"/>
          <w:color w:val="000000"/>
          <w:sz w:val="24"/>
          <w:szCs w:val="24"/>
          <w:lang w:eastAsia="ru-RU"/>
        </w:rPr>
        <w:t xml:space="preserve">уведомления о планируемом сносе, уведомления о завершении сноса </w:t>
      </w:r>
      <w:r w:rsidRPr="00BE1478">
        <w:rPr>
          <w:rFonts w:ascii="Times New Roman" w:hAnsi="Times New Roman" w:cs="Times New Roman"/>
          <w:sz w:val="24"/>
          <w:szCs w:val="24"/>
        </w:rPr>
        <w:t>и прилагаемых к нему документов осуществляется сотрудником ГБУ НО "УМФЦ".</w:t>
      </w:r>
    </w:p>
    <w:p w:rsidR="00826026"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6.3.4. При приеме сотрудник ГБУ НО "УМФЦ" проверяет наличие надлежащим образом оформленных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и документов, комплектность документов на соответствие перечню, указанному в Регламенте, визуально определяет подлинность представленных документов, а также срок действия документов.</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6.3.5. </w:t>
      </w:r>
      <w:bookmarkStart w:id="4" w:name="_Hlk107484860"/>
      <w:r w:rsidRPr="00BE1478">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2  к настоящему Регламенту.</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bookmarkEnd w:id="4"/>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lastRenderedPageBreak/>
        <w:t>6.3.7.</w:t>
      </w:r>
      <w:r w:rsidRPr="00BE1478">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w:t>
      </w:r>
      <w:r w:rsidR="00832DB5">
        <w:rPr>
          <w:rFonts w:ascii="Times New Roman" w:hAnsi="Times New Roman" w:cs="Times New Roman"/>
          <w:sz w:val="24"/>
          <w:szCs w:val="24"/>
        </w:rPr>
        <w:t>по  защищенным каналам  связи</w:t>
      </w:r>
      <w:r w:rsidRPr="00BE1478">
        <w:rPr>
          <w:rFonts w:ascii="Times New Roman" w:hAnsi="Times New Roman" w:cs="Times New Roman"/>
          <w:sz w:val="24"/>
          <w:szCs w:val="24"/>
        </w:rPr>
        <w:t xml:space="preserve">; </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заверяет копии документов с проставлением ФИО, должности, подписи.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6.3.8. При наличии технической возможности сотрудник ГБУ НО "УМФЦ" заполняет уведомление  с применением автоматизированной информационной системы многофункциональных центров предоставления государственных и муниципальных услуг Нижегородской области (далее - АИС МФЦ).</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6.3.9.</w:t>
      </w:r>
      <w:r w:rsidRPr="00BE1478">
        <w:rPr>
          <w:rFonts w:ascii="Times New Roman" w:hAnsi="Times New Roman" w:cs="Times New Roman"/>
          <w:sz w:val="24"/>
          <w:szCs w:val="24"/>
        </w:rPr>
        <w:tab/>
        <w:t xml:space="preserve">Сотрудник ГБУ НО "УМФЦ" оформляет и выдает заявителю расписку в получении документов с указанием регистрационного (входящего) номера и даты приема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решения об отказе в предоставлении муниципальной услуги.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осуществляется.</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6.5.1. Основанием для начала административной процедуры является прием и регистрация сотрудником ГБУ НО "УМФЦ"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и документов, необходимых для предоставления муниципальной услуги, обязанность по представлению которых возложена на гражданина.</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6.5.2. В случае </w:t>
      </w:r>
      <w:r w:rsidR="00753D6C">
        <w:rPr>
          <w:rFonts w:ascii="Times New Roman" w:hAnsi="Times New Roman" w:cs="Times New Roman"/>
          <w:sz w:val="24"/>
          <w:szCs w:val="24"/>
        </w:rPr>
        <w:t>передачи электро</w:t>
      </w:r>
      <w:r w:rsidR="00460602">
        <w:rPr>
          <w:rFonts w:ascii="Times New Roman" w:hAnsi="Times New Roman" w:cs="Times New Roman"/>
          <w:sz w:val="24"/>
          <w:szCs w:val="24"/>
        </w:rPr>
        <w:t>н</w:t>
      </w:r>
      <w:r w:rsidR="00753D6C">
        <w:rPr>
          <w:rFonts w:ascii="Times New Roman" w:hAnsi="Times New Roman" w:cs="Times New Roman"/>
          <w:sz w:val="24"/>
          <w:szCs w:val="24"/>
        </w:rPr>
        <w:t xml:space="preserve">ных документов (скан-образов) от ГБУ </w:t>
      </w:r>
      <w:r w:rsidRPr="00BE1478">
        <w:rPr>
          <w:rFonts w:ascii="Times New Roman" w:hAnsi="Times New Roman" w:cs="Times New Roman"/>
          <w:sz w:val="24"/>
          <w:szCs w:val="24"/>
        </w:rPr>
        <w:t xml:space="preserve">НО "УМФЦ" </w:t>
      </w:r>
      <w:r w:rsidR="00753D6C">
        <w:rPr>
          <w:rFonts w:ascii="Times New Roman" w:hAnsi="Times New Roman" w:cs="Times New Roman"/>
          <w:sz w:val="24"/>
          <w:szCs w:val="24"/>
        </w:rPr>
        <w:t>в Комитет архитектуры и градостроительства</w:t>
      </w:r>
      <w:r w:rsidRPr="00BE1478">
        <w:rPr>
          <w:rFonts w:ascii="Times New Roman" w:hAnsi="Times New Roman" w:cs="Times New Roman"/>
          <w:sz w:val="24"/>
          <w:szCs w:val="24"/>
        </w:rPr>
        <w:t xml:space="preserve"> сотрудник ГБУ НО "УМФЦ"</w:t>
      </w:r>
      <w:r w:rsidR="00753D6C">
        <w:rPr>
          <w:rFonts w:ascii="Times New Roman" w:hAnsi="Times New Roman" w:cs="Times New Roman"/>
          <w:sz w:val="24"/>
          <w:szCs w:val="24"/>
        </w:rPr>
        <w:t xml:space="preserve">, в зависимости  от  установленного  формата передачи  данных, направляет скан-образы принятого заявления и/или документов (копий документов) </w:t>
      </w:r>
      <w:r w:rsidRPr="00BE1478">
        <w:rPr>
          <w:rFonts w:ascii="Times New Roman" w:hAnsi="Times New Roman" w:cs="Times New Roman"/>
          <w:sz w:val="24"/>
          <w:szCs w:val="24"/>
        </w:rPr>
        <w:t>не позднее следующего рабочего дня.</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6.5.3. При отсутствии технической возможности взаимодействия ГБУ НО "УМФЦ" с </w:t>
      </w:r>
      <w:r w:rsidR="00AF62A0">
        <w:rPr>
          <w:rFonts w:ascii="Times New Roman" w:hAnsi="Times New Roman" w:cs="Times New Roman"/>
          <w:sz w:val="24"/>
          <w:szCs w:val="24"/>
        </w:rPr>
        <w:t xml:space="preserve">Комитетом архитектуры и  градостроительства </w:t>
      </w:r>
      <w:r w:rsidRPr="00BE1478">
        <w:rPr>
          <w:rFonts w:ascii="Times New Roman" w:hAnsi="Times New Roman" w:cs="Times New Roman"/>
          <w:sz w:val="24"/>
          <w:szCs w:val="24"/>
        </w:rPr>
        <w:t xml:space="preserve"> в электронной форме передача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и документов (копий документов) осуществляется на бумажном носителе.</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Сотрудник ГБУ НО "УМФЦ" не позднее 2 (двух) рабочих дней, следующих за днем приема и регистрации уведомления в ГБУ НО "УМФЦ", передает в </w:t>
      </w:r>
      <w:r w:rsidR="00AF62A0">
        <w:rPr>
          <w:rFonts w:ascii="Times New Roman" w:hAnsi="Times New Roman" w:cs="Times New Roman"/>
          <w:sz w:val="24"/>
          <w:szCs w:val="24"/>
        </w:rPr>
        <w:t>Комитет архитектуры  и  градостроительства</w:t>
      </w:r>
      <w:r w:rsidRPr="00BE1478">
        <w:rPr>
          <w:rFonts w:ascii="Times New Roman" w:hAnsi="Times New Roman" w:cs="Times New Roman"/>
          <w:sz w:val="24"/>
          <w:szCs w:val="24"/>
        </w:rPr>
        <w:t xml:space="preserve"> оригинал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представленного заявителем через ГБУ НО "УМФЦ", со всеми необходимыми документами по реестру передаваемых документов.</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lastRenderedPageBreak/>
        <w:t xml:space="preserve">6.5.4. Результатом административной процедуры является направление ГБУ НО "УМФЦ" в </w:t>
      </w:r>
      <w:r w:rsidR="00AF62A0">
        <w:rPr>
          <w:rFonts w:ascii="Times New Roman" w:hAnsi="Times New Roman" w:cs="Times New Roman"/>
          <w:sz w:val="24"/>
          <w:szCs w:val="24"/>
        </w:rPr>
        <w:t>Комитет архитектуры и  градостроительства</w:t>
      </w:r>
      <w:r w:rsidRPr="00BE1478">
        <w:rPr>
          <w:rFonts w:ascii="Times New Roman" w:hAnsi="Times New Roman" w:cs="Times New Roman"/>
          <w:sz w:val="24"/>
          <w:szCs w:val="24"/>
        </w:rPr>
        <w:t xml:space="preserve">, принятых от заявителя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и документов (копии документов).</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6F1C11" w:rsidRPr="00BE1478" w:rsidRDefault="006F1C11" w:rsidP="005B2712">
      <w:pPr>
        <w:spacing w:after="0" w:line="240" w:lineRule="auto"/>
        <w:jc w:val="both"/>
        <w:rPr>
          <w:rFonts w:ascii="Times New Roman" w:hAnsi="Times New Roman" w:cs="Times New Roman"/>
          <w:sz w:val="24"/>
          <w:szCs w:val="24"/>
        </w:rPr>
      </w:pPr>
      <w:r w:rsidRPr="00BE1478">
        <w:rPr>
          <w:rFonts w:ascii="Times New Roman" w:hAnsi="Times New Roman" w:cs="Times New Roman"/>
          <w:sz w:val="24"/>
          <w:szCs w:val="24"/>
        </w:rPr>
        <w:tab/>
        <w:t>6.6. Прием и регистрация органом, предоставляющим муниципальную услугу, уведомления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6.6.1. Основанием для начала административных процедур я</w:t>
      </w:r>
      <w:r w:rsidR="00AD36FC">
        <w:rPr>
          <w:rFonts w:ascii="Times New Roman" w:hAnsi="Times New Roman" w:cs="Times New Roman"/>
          <w:sz w:val="24"/>
          <w:szCs w:val="24"/>
        </w:rPr>
        <w:t>вляется получение Комитетом архитектуры и градостроительства</w:t>
      </w:r>
      <w:r w:rsidRPr="00BE1478">
        <w:rPr>
          <w:rFonts w:ascii="Times New Roman" w:hAnsi="Times New Roman" w:cs="Times New Roman"/>
          <w:sz w:val="24"/>
          <w:szCs w:val="24"/>
        </w:rPr>
        <w:t xml:space="preserve"> от ГБУ НО "УМФЦ" документов, принятых от заявителя.</w:t>
      </w:r>
    </w:p>
    <w:p w:rsidR="00480AFB"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6.6.2. В случае </w:t>
      </w:r>
      <w:r w:rsidR="00DE7130">
        <w:rPr>
          <w:rFonts w:ascii="Times New Roman" w:hAnsi="Times New Roman" w:cs="Times New Roman"/>
          <w:sz w:val="24"/>
          <w:szCs w:val="24"/>
        </w:rPr>
        <w:t xml:space="preserve"> передачи электронных документов (скан-образов) от </w:t>
      </w:r>
      <w:r w:rsidRPr="00BE1478">
        <w:rPr>
          <w:rFonts w:ascii="Times New Roman" w:hAnsi="Times New Roman" w:cs="Times New Roman"/>
          <w:sz w:val="24"/>
          <w:szCs w:val="24"/>
        </w:rPr>
        <w:t xml:space="preserve"> ГБУ НО "УМФЦ" </w:t>
      </w:r>
      <w:r w:rsidR="00DE7130">
        <w:rPr>
          <w:rFonts w:ascii="Times New Roman" w:hAnsi="Times New Roman" w:cs="Times New Roman"/>
          <w:sz w:val="24"/>
          <w:szCs w:val="24"/>
        </w:rPr>
        <w:t xml:space="preserve">в Комитет  архитектуры и  градостроительства, при </w:t>
      </w:r>
      <w:r w:rsidRPr="00BE1478">
        <w:rPr>
          <w:rFonts w:ascii="Times New Roman" w:hAnsi="Times New Roman" w:cs="Times New Roman"/>
          <w:sz w:val="24"/>
          <w:szCs w:val="24"/>
        </w:rPr>
        <w:t xml:space="preserve">поступлении в </w:t>
      </w:r>
      <w:r w:rsidR="00DE7130">
        <w:rPr>
          <w:rFonts w:ascii="Times New Roman" w:hAnsi="Times New Roman" w:cs="Times New Roman"/>
          <w:sz w:val="24"/>
          <w:szCs w:val="24"/>
        </w:rPr>
        <w:t xml:space="preserve">Комитет архитектуры  и  градостроительства </w:t>
      </w:r>
      <w:r w:rsidRPr="00BE1478">
        <w:rPr>
          <w:rFonts w:ascii="Times New Roman" w:hAnsi="Times New Roman" w:cs="Times New Roman"/>
          <w:sz w:val="24"/>
          <w:szCs w:val="24"/>
        </w:rPr>
        <w:t>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6F1C11" w:rsidRPr="00BE1478" w:rsidRDefault="00D83A0F" w:rsidP="005B27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6.6.3. Должностное лицо Комитета  архитектуры и  градостроительства</w:t>
      </w:r>
      <w:r w:rsidR="006F1C11" w:rsidRPr="00BE1478">
        <w:rPr>
          <w:rFonts w:ascii="Times New Roman" w:hAnsi="Times New Roman" w:cs="Times New Roman"/>
          <w:sz w:val="24"/>
          <w:szCs w:val="24"/>
        </w:rPr>
        <w:t>, ответственное за предоставление муниципальной услуги, осуществляет действия в соответствии с требованиями настоящего Регламента.</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6.6.4. Результатом административной процедуры является прием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и документов (копии документов) и </w:t>
      </w:r>
      <w:r w:rsidR="00FE535E">
        <w:rPr>
          <w:rFonts w:ascii="Times New Roman" w:hAnsi="Times New Roman" w:cs="Times New Roman"/>
          <w:sz w:val="24"/>
          <w:szCs w:val="24"/>
        </w:rPr>
        <w:t>отметка о  приеме  до</w:t>
      </w:r>
      <w:r w:rsidR="00BB51E1">
        <w:rPr>
          <w:rFonts w:ascii="Times New Roman" w:hAnsi="Times New Roman" w:cs="Times New Roman"/>
          <w:sz w:val="24"/>
          <w:szCs w:val="24"/>
        </w:rPr>
        <w:t>кументов.</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6.6.5. Способом фиксации результата административной процедуры является отметка на </w:t>
      </w:r>
      <w:r w:rsidRPr="00BE1478">
        <w:rPr>
          <w:rFonts w:ascii="Times New Roman" w:hAnsi="Times New Roman" w:cs="Times New Roman"/>
          <w:color w:val="000000"/>
          <w:sz w:val="24"/>
          <w:szCs w:val="24"/>
          <w:lang w:eastAsia="ru-RU"/>
        </w:rPr>
        <w:t>уведомлении о планируемом сносе, уведомлении о завершении сноса</w:t>
      </w:r>
      <w:r w:rsidRPr="00BE1478">
        <w:rPr>
          <w:rFonts w:ascii="Times New Roman" w:hAnsi="Times New Roman" w:cs="Times New Roman"/>
          <w:sz w:val="24"/>
          <w:szCs w:val="24"/>
        </w:rPr>
        <w:t xml:space="preserve"> о принятии указанных уведомлений и документов (копии документов) с указанием фамилии, инициалов, должности должностного лица </w:t>
      </w:r>
      <w:r w:rsidR="00BB51E1">
        <w:rPr>
          <w:rFonts w:ascii="Times New Roman" w:hAnsi="Times New Roman" w:cs="Times New Roman"/>
          <w:sz w:val="24"/>
          <w:szCs w:val="24"/>
        </w:rPr>
        <w:t>Комитета  архитектуры  и  градостроительства</w:t>
      </w:r>
      <w:r w:rsidRPr="00BE1478">
        <w:rPr>
          <w:rFonts w:ascii="Times New Roman" w:hAnsi="Times New Roman" w:cs="Times New Roman"/>
          <w:sz w:val="24"/>
          <w:szCs w:val="24"/>
        </w:rPr>
        <w:t xml:space="preserve">, принявшего уведомление и документы (копии документов), </w:t>
      </w:r>
      <w:r w:rsidR="00BB51E1">
        <w:rPr>
          <w:rFonts w:ascii="Times New Roman" w:hAnsi="Times New Roman" w:cs="Times New Roman"/>
          <w:sz w:val="24"/>
          <w:szCs w:val="24"/>
        </w:rPr>
        <w:t>и даты их принятия.</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6.7. Направление </w:t>
      </w:r>
      <w:r w:rsidR="00BB51E1">
        <w:rPr>
          <w:rFonts w:ascii="Times New Roman" w:hAnsi="Times New Roman" w:cs="Times New Roman"/>
          <w:sz w:val="24"/>
          <w:szCs w:val="24"/>
        </w:rPr>
        <w:t>Комитетом  архитектуры  и  градостроительства</w:t>
      </w:r>
      <w:r w:rsidRPr="00BE1478">
        <w:rPr>
          <w:rFonts w:ascii="Times New Roman" w:hAnsi="Times New Roman" w:cs="Times New Roman"/>
          <w:sz w:val="24"/>
          <w:szCs w:val="24"/>
        </w:rPr>
        <w:t>, предоставляющ</w:t>
      </w:r>
      <w:r w:rsidR="00BB51E1">
        <w:rPr>
          <w:rFonts w:ascii="Times New Roman" w:hAnsi="Times New Roman" w:cs="Times New Roman"/>
          <w:sz w:val="24"/>
          <w:szCs w:val="24"/>
        </w:rPr>
        <w:t>им</w:t>
      </w:r>
      <w:r w:rsidRPr="00BE1478">
        <w:rPr>
          <w:rFonts w:ascii="Times New Roman" w:hAnsi="Times New Roman" w:cs="Times New Roman"/>
          <w:sz w:val="24"/>
          <w:szCs w:val="24"/>
        </w:rPr>
        <w:t xml:space="preserve"> муниципальную услугу, в многофункциональный центр документов, являющихся результатом предоставления муниципальной услуги.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6.7.1. Основанием для начала административной процедуры являются подготовленные </w:t>
      </w:r>
      <w:r w:rsidR="00C05263">
        <w:rPr>
          <w:rFonts w:ascii="Times New Roman" w:hAnsi="Times New Roman" w:cs="Times New Roman"/>
          <w:sz w:val="24"/>
          <w:szCs w:val="24"/>
        </w:rPr>
        <w:t>Комитетом архитектуры  и  градостроительства</w:t>
      </w:r>
      <w:r w:rsidRPr="00BE1478">
        <w:rPr>
          <w:rFonts w:ascii="Times New Roman" w:hAnsi="Times New Roman" w:cs="Times New Roman"/>
          <w:sz w:val="24"/>
          <w:szCs w:val="24"/>
        </w:rPr>
        <w:t xml:space="preserve"> документы, являющиеся результатом предоставления муниципальной услуги, или письменный отказ в предоставлении муниципальной услуги.</w:t>
      </w:r>
    </w:p>
    <w:p w:rsidR="007671B9"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6.7.2. Специалист </w:t>
      </w:r>
      <w:r w:rsidR="0010356B">
        <w:rPr>
          <w:rFonts w:ascii="Times New Roman" w:hAnsi="Times New Roman" w:cs="Times New Roman"/>
          <w:sz w:val="24"/>
          <w:szCs w:val="24"/>
        </w:rPr>
        <w:t>Комитета архитектуры  и  градостроительства</w:t>
      </w:r>
      <w:r w:rsidRPr="00BE1478">
        <w:rPr>
          <w:rFonts w:ascii="Times New Roman" w:hAnsi="Times New Roman" w:cs="Times New Roman"/>
          <w:sz w:val="24"/>
          <w:szCs w:val="24"/>
        </w:rPr>
        <w:t xml:space="preserve">, ответственный за предоставление муниципальной услуги, </w:t>
      </w:r>
      <w:r w:rsidR="0010356B">
        <w:rPr>
          <w:rFonts w:ascii="Times New Roman" w:hAnsi="Times New Roman" w:cs="Times New Roman"/>
          <w:sz w:val="24"/>
          <w:szCs w:val="24"/>
        </w:rPr>
        <w:t xml:space="preserve">передает в ГБУ  НО «УМФЦ»  результат предоставления услуги в  электронном  виде по  защищенным каналам  связи  </w:t>
      </w:r>
      <w:r w:rsidR="00DC1478">
        <w:rPr>
          <w:rFonts w:ascii="Times New Roman" w:hAnsi="Times New Roman" w:cs="Times New Roman"/>
          <w:sz w:val="24"/>
          <w:szCs w:val="24"/>
        </w:rPr>
        <w:t>(</w:t>
      </w:r>
      <w:r w:rsidR="0010356B">
        <w:rPr>
          <w:rFonts w:ascii="Times New Roman" w:hAnsi="Times New Roman" w:cs="Times New Roman"/>
          <w:sz w:val="24"/>
          <w:szCs w:val="24"/>
        </w:rPr>
        <w:t xml:space="preserve">при  наличии технической  возможности) либо посредством курьерской доставки ГБУ  НО «УМФЦ» по реестру передачи документов в течении трех рабочих дней со  дня принятия решения, но </w:t>
      </w:r>
      <w:r w:rsidRPr="00BE1478">
        <w:rPr>
          <w:rFonts w:ascii="Times New Roman" w:hAnsi="Times New Roman" w:cs="Times New Roman"/>
          <w:sz w:val="24"/>
          <w:szCs w:val="24"/>
        </w:rPr>
        <w:t xml:space="preserve"> не позднее </w:t>
      </w:r>
      <w:r w:rsidR="0010356B">
        <w:rPr>
          <w:rFonts w:ascii="Times New Roman" w:hAnsi="Times New Roman" w:cs="Times New Roman"/>
          <w:sz w:val="24"/>
          <w:szCs w:val="24"/>
        </w:rPr>
        <w:t xml:space="preserve">чем за </w:t>
      </w:r>
      <w:r w:rsidRPr="00BE1478">
        <w:rPr>
          <w:rFonts w:ascii="Times New Roman" w:hAnsi="Times New Roman" w:cs="Times New Roman"/>
          <w:sz w:val="24"/>
          <w:szCs w:val="24"/>
        </w:rPr>
        <w:t>од</w:t>
      </w:r>
      <w:r w:rsidR="0010356B">
        <w:rPr>
          <w:rFonts w:ascii="Times New Roman" w:hAnsi="Times New Roman" w:cs="Times New Roman"/>
          <w:sz w:val="24"/>
          <w:szCs w:val="24"/>
        </w:rPr>
        <w:t>и</w:t>
      </w:r>
      <w:r w:rsidRPr="00BE1478">
        <w:rPr>
          <w:rFonts w:ascii="Times New Roman" w:hAnsi="Times New Roman" w:cs="Times New Roman"/>
          <w:sz w:val="24"/>
          <w:szCs w:val="24"/>
        </w:rPr>
        <w:t>н</w:t>
      </w:r>
      <w:r w:rsidR="0010356B">
        <w:rPr>
          <w:rFonts w:ascii="Times New Roman" w:hAnsi="Times New Roman" w:cs="Times New Roman"/>
          <w:sz w:val="24"/>
          <w:szCs w:val="24"/>
        </w:rPr>
        <w:t xml:space="preserve"> рабочий </w:t>
      </w:r>
      <w:r w:rsidRPr="00BE1478">
        <w:rPr>
          <w:rFonts w:ascii="Times New Roman" w:hAnsi="Times New Roman" w:cs="Times New Roman"/>
          <w:sz w:val="24"/>
          <w:szCs w:val="24"/>
        </w:rPr>
        <w:t xml:space="preserve"> д</w:t>
      </w:r>
      <w:r w:rsidR="0010356B">
        <w:rPr>
          <w:rFonts w:ascii="Times New Roman" w:hAnsi="Times New Roman" w:cs="Times New Roman"/>
          <w:sz w:val="24"/>
          <w:szCs w:val="24"/>
        </w:rPr>
        <w:t>ень  до окончания общего  срока предоставления муниципальной услуги.</w:t>
      </w:r>
      <w:r w:rsidRPr="00BE1478">
        <w:rPr>
          <w:rFonts w:ascii="Times New Roman" w:hAnsi="Times New Roman" w:cs="Times New Roman"/>
          <w:sz w:val="24"/>
          <w:szCs w:val="24"/>
        </w:rPr>
        <w:t>.</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6.7.3. Передача результата предоставления муниципальной услуги специалистом </w:t>
      </w:r>
      <w:r w:rsidR="00D33C32">
        <w:rPr>
          <w:rFonts w:ascii="Times New Roman" w:hAnsi="Times New Roman" w:cs="Times New Roman"/>
          <w:sz w:val="24"/>
          <w:szCs w:val="24"/>
        </w:rPr>
        <w:t>Комитета архитектуры  и  градостроительства</w:t>
      </w:r>
      <w:r w:rsidRPr="00BE1478">
        <w:rPr>
          <w:rFonts w:ascii="Times New Roman" w:hAnsi="Times New Roman" w:cs="Times New Roman"/>
          <w:sz w:val="24"/>
          <w:szCs w:val="24"/>
        </w:rPr>
        <w:t xml:space="preserve"> курьеру ГБУ НО "УМФЦ" осуществляется ежедне</w:t>
      </w:r>
      <w:r w:rsidR="00D33C32">
        <w:rPr>
          <w:rFonts w:ascii="Times New Roman" w:hAnsi="Times New Roman" w:cs="Times New Roman"/>
          <w:sz w:val="24"/>
          <w:szCs w:val="24"/>
        </w:rPr>
        <w:t>вно в рабочие часы</w:t>
      </w:r>
      <w:r w:rsidRPr="00BE1478">
        <w:rPr>
          <w:rFonts w:ascii="Times New Roman" w:hAnsi="Times New Roman" w:cs="Times New Roman"/>
          <w:sz w:val="24"/>
          <w:szCs w:val="24"/>
        </w:rPr>
        <w:t xml:space="preserve">. </w:t>
      </w:r>
    </w:p>
    <w:p w:rsidR="007461CD"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Передача результатов предоставления муниципальной услуги </w:t>
      </w:r>
      <w:r w:rsidR="007461CD">
        <w:rPr>
          <w:rFonts w:ascii="Times New Roman" w:hAnsi="Times New Roman" w:cs="Times New Roman"/>
          <w:sz w:val="24"/>
          <w:szCs w:val="24"/>
        </w:rPr>
        <w:t xml:space="preserve">осуществляется в  электронном  виде по защищенным каналам связи (при  наличии технической возможности) либо курьерской службой </w:t>
      </w:r>
      <w:r w:rsidRPr="00BE1478">
        <w:rPr>
          <w:rFonts w:ascii="Times New Roman" w:hAnsi="Times New Roman" w:cs="Times New Roman"/>
          <w:sz w:val="24"/>
          <w:szCs w:val="24"/>
        </w:rPr>
        <w:t xml:space="preserve"> ГБУ НО "УМФЦ"</w:t>
      </w:r>
      <w:r w:rsidR="007461CD">
        <w:rPr>
          <w:rFonts w:ascii="Times New Roman" w:hAnsi="Times New Roman" w:cs="Times New Roman"/>
          <w:sz w:val="24"/>
          <w:szCs w:val="24"/>
        </w:rPr>
        <w:t>.</w:t>
      </w:r>
    </w:p>
    <w:p w:rsidR="006F1C11" w:rsidRPr="00BE1478" w:rsidRDefault="007461CD" w:rsidP="005B27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Передача результатов предоставления муниципальной услуги курьеру ГБУ НО «УМФЦ»  осуществ</w:t>
      </w:r>
      <w:r w:rsidR="006F1C11" w:rsidRPr="00BE1478">
        <w:rPr>
          <w:rFonts w:ascii="Times New Roman" w:hAnsi="Times New Roman" w:cs="Times New Roman"/>
          <w:sz w:val="24"/>
          <w:szCs w:val="24"/>
        </w:rPr>
        <w:t xml:space="preserve">ляется на основании реестра, в котором специалист </w:t>
      </w:r>
      <w:r>
        <w:rPr>
          <w:rFonts w:ascii="Times New Roman" w:hAnsi="Times New Roman" w:cs="Times New Roman"/>
          <w:sz w:val="24"/>
          <w:szCs w:val="24"/>
        </w:rPr>
        <w:t xml:space="preserve">Комитета  </w:t>
      </w:r>
      <w:r>
        <w:rPr>
          <w:rFonts w:ascii="Times New Roman" w:hAnsi="Times New Roman" w:cs="Times New Roman"/>
          <w:sz w:val="24"/>
          <w:szCs w:val="24"/>
        </w:rPr>
        <w:lastRenderedPageBreak/>
        <w:t xml:space="preserve">архитектуры  и  градостроительства </w:t>
      </w:r>
      <w:r w:rsidR="006F1C11" w:rsidRPr="00BE1478">
        <w:rPr>
          <w:rFonts w:ascii="Times New Roman" w:hAnsi="Times New Roman" w:cs="Times New Roman"/>
          <w:sz w:val="24"/>
          <w:szCs w:val="24"/>
        </w:rPr>
        <w:t xml:space="preserve">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w:t>
      </w:r>
      <w:r w:rsidR="005B48A3">
        <w:rPr>
          <w:rFonts w:ascii="Times New Roman" w:hAnsi="Times New Roman" w:cs="Times New Roman"/>
          <w:sz w:val="24"/>
          <w:szCs w:val="24"/>
        </w:rPr>
        <w:t>Комитетом  архитектуры  и  градостроительства</w:t>
      </w:r>
      <w:r w:rsidRPr="00BE1478">
        <w:rPr>
          <w:rFonts w:ascii="Times New Roman" w:hAnsi="Times New Roman" w:cs="Times New Roman"/>
          <w:sz w:val="24"/>
          <w:szCs w:val="24"/>
        </w:rPr>
        <w:t>.</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уведомлении  выбран такой способ получения результата предоставления муниципальной услуги.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6.8.2. Сотрудники ГБУ НО "УМФЦ" уведомляют заявителя о готовности результата предоставления муниципальной услуги </w:t>
      </w:r>
      <w:r w:rsidR="00B036A2">
        <w:rPr>
          <w:rFonts w:ascii="Times New Roman" w:hAnsi="Times New Roman" w:cs="Times New Roman"/>
          <w:sz w:val="24"/>
          <w:szCs w:val="24"/>
        </w:rPr>
        <w:t xml:space="preserve">любым удобным способом </w:t>
      </w:r>
      <w:r w:rsidRPr="00BE1478">
        <w:rPr>
          <w:rFonts w:ascii="Times New Roman" w:hAnsi="Times New Roman" w:cs="Times New Roman"/>
          <w:sz w:val="24"/>
          <w:szCs w:val="24"/>
        </w:rPr>
        <w:t xml:space="preserve"> в день поступления результата из </w:t>
      </w:r>
      <w:r w:rsidR="00B036A2">
        <w:rPr>
          <w:rFonts w:ascii="Times New Roman" w:hAnsi="Times New Roman" w:cs="Times New Roman"/>
          <w:sz w:val="24"/>
          <w:szCs w:val="24"/>
        </w:rPr>
        <w:t xml:space="preserve">Комитета архитектуры и градостроительства </w:t>
      </w:r>
      <w:r w:rsidRPr="00BE1478">
        <w:rPr>
          <w:rFonts w:ascii="Times New Roman" w:hAnsi="Times New Roman" w:cs="Times New Roman"/>
          <w:sz w:val="24"/>
          <w:szCs w:val="24"/>
        </w:rPr>
        <w:t xml:space="preserve"> в ГБУ НО "УМФЦ".</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 </w:t>
      </w:r>
      <w:r w:rsidR="00870945">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№250: ставит печать (штамп)</w:t>
      </w:r>
      <w:r w:rsidRPr="00BE1478">
        <w:rPr>
          <w:rFonts w:ascii="Times New Roman" w:hAnsi="Times New Roman" w:cs="Times New Roman"/>
          <w:sz w:val="24"/>
          <w:szCs w:val="24"/>
        </w:rPr>
        <w:t xml:space="preserve"> ГБУ НО "УМФЦ"</w:t>
      </w:r>
      <w:r w:rsidR="00870945">
        <w:rPr>
          <w:rFonts w:ascii="Times New Roman" w:hAnsi="Times New Roman" w:cs="Times New Roman"/>
          <w:sz w:val="24"/>
          <w:szCs w:val="24"/>
        </w:rPr>
        <w:t>, заверяет подписью с ее расшифровкой</w:t>
      </w:r>
      <w:r w:rsidRPr="00BE1478">
        <w:rPr>
          <w:rFonts w:ascii="Times New Roman" w:hAnsi="Times New Roman" w:cs="Times New Roman"/>
          <w:sz w:val="24"/>
          <w:szCs w:val="24"/>
        </w:rPr>
        <w:t>;</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 ГБУ НО "УМФЦ".</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lastRenderedPageBreak/>
        <w:t xml:space="preserve">6.8.5. В случае подачи заявителем документов через Единый портал государственных и муниципальных услуг (функций) и выдаче результата через ГБУ НО "УМФЦ" сотрудник ГБУ НО "УМФЦ" осуществляет следующие действия: </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 по номеру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и данным документа, удостоверяющего личность посредством АИС МФЦ направляет запрос на Единый портал государственных и муниципальных услуг (функций);</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Данные о номере </w:t>
      </w:r>
      <w:r w:rsidRPr="00BE1478">
        <w:rPr>
          <w:rFonts w:ascii="Times New Roman" w:hAnsi="Times New Roman" w:cs="Times New Roman"/>
          <w:color w:val="000000"/>
          <w:sz w:val="24"/>
          <w:szCs w:val="24"/>
          <w:lang w:eastAsia="ru-RU"/>
        </w:rPr>
        <w:t>уведомления о планируемом сносе, уведомления о завершении сноса</w:t>
      </w:r>
      <w:r w:rsidRPr="00BE1478">
        <w:rPr>
          <w:rFonts w:ascii="Times New Roman" w:hAnsi="Times New Roman" w:cs="Times New Roman"/>
          <w:sz w:val="24"/>
          <w:szCs w:val="24"/>
        </w:rPr>
        <w:t xml:space="preserve"> заявитель предоставляет самостоятельно.</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в полученном ответе сверяет данные о заявителе;</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6F1C11" w:rsidRPr="00BE1478" w:rsidRDefault="0099527A" w:rsidP="005B27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присутствии заявителя  удостоверяет документ в  порядке, предусмотренном Постановлением Правительства РФ  от 18.03.2015 №250: ставит печать (штамп)</w:t>
      </w:r>
      <w:r w:rsidRPr="00BE1478">
        <w:rPr>
          <w:rFonts w:ascii="Times New Roman" w:hAnsi="Times New Roman" w:cs="Times New Roman"/>
          <w:sz w:val="24"/>
          <w:szCs w:val="24"/>
        </w:rPr>
        <w:t xml:space="preserve"> ГБУ НО "УМФЦ"</w:t>
      </w:r>
      <w:r>
        <w:rPr>
          <w:rFonts w:ascii="Times New Roman" w:hAnsi="Times New Roman" w:cs="Times New Roman"/>
          <w:sz w:val="24"/>
          <w:szCs w:val="24"/>
        </w:rPr>
        <w:t>, заверяет подписью с ее расшифровкой</w:t>
      </w:r>
      <w:r w:rsidRPr="00BE1478">
        <w:rPr>
          <w:rFonts w:ascii="Times New Roman" w:hAnsi="Times New Roman" w:cs="Times New Roman"/>
          <w:sz w:val="24"/>
          <w:szCs w:val="24"/>
        </w:rPr>
        <w:t>;</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 выдает результат заявителю, при необходимости запрашивает у заявителя подписи за каждый выданный документ; </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В случае неполучения результата услуги со стороны Единого портала государственных и муниципальных услуг (функций)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w:t>
      </w:r>
      <w:r w:rsidR="0062235E">
        <w:rPr>
          <w:rFonts w:ascii="Times New Roman" w:hAnsi="Times New Roman" w:cs="Times New Roman"/>
          <w:sz w:val="24"/>
          <w:szCs w:val="24"/>
        </w:rPr>
        <w:t>Комитет  архитектуры  и  градостроительства, в адрес которого</w:t>
      </w:r>
      <w:r w:rsidRPr="00BE1478">
        <w:rPr>
          <w:rFonts w:ascii="Times New Roman" w:hAnsi="Times New Roman" w:cs="Times New Roman"/>
          <w:sz w:val="24"/>
          <w:szCs w:val="24"/>
        </w:rPr>
        <w:t xml:space="preserve"> было направлено </w:t>
      </w:r>
      <w:r w:rsidRPr="00BE1478">
        <w:rPr>
          <w:rFonts w:ascii="Times New Roman" w:hAnsi="Times New Roman" w:cs="Times New Roman"/>
          <w:color w:val="000000"/>
          <w:sz w:val="24"/>
          <w:szCs w:val="24"/>
          <w:lang w:eastAsia="ru-RU"/>
        </w:rPr>
        <w:t>уведомление о планируемом сносе, уведомление о завершении сноса.</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w:t>
      </w:r>
      <w:r w:rsidR="00B5160A">
        <w:rPr>
          <w:rFonts w:ascii="Times New Roman" w:hAnsi="Times New Roman" w:cs="Times New Roman"/>
          <w:sz w:val="24"/>
          <w:szCs w:val="24"/>
        </w:rPr>
        <w:t>Комитет  архитектуры  и  градостроительства</w:t>
      </w:r>
      <w:r w:rsidRPr="00BE1478">
        <w:rPr>
          <w:rFonts w:ascii="Times New Roman" w:hAnsi="Times New Roman" w:cs="Times New Roman"/>
          <w:sz w:val="24"/>
          <w:szCs w:val="24"/>
        </w:rPr>
        <w:t xml:space="preserve"> направляет в ГБУ НО "УМФЦ" результат предоставления муниципальной услуги на бумажном носителе для последующей выдачи заявителю.</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635F51"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6.9.2</w:t>
      </w:r>
      <w:r w:rsidR="00635F51">
        <w:rPr>
          <w:rFonts w:ascii="Times New Roman" w:hAnsi="Times New Roman" w:cs="Times New Roman"/>
          <w:sz w:val="24"/>
          <w:szCs w:val="24"/>
        </w:rPr>
        <w:t>.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невостребованные заявителями документы на бумажных носителях в Комитет  архитектуры и  градостроительства по реестру передаваемых документов.</w:t>
      </w:r>
    </w:p>
    <w:p w:rsidR="00193897" w:rsidRDefault="00193897"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t xml:space="preserve"> </w:t>
      </w:r>
      <w:r>
        <w:rPr>
          <w:rFonts w:ascii="Times New Roman" w:hAnsi="Times New Roman" w:cs="Times New Roman"/>
          <w:sz w:val="24"/>
          <w:szCs w:val="24"/>
        </w:rPr>
        <w:t>Документы, полученные от Комитета  архитектуры и  градостроительства в электронном виде по защищенным каналам связи, нераспечатанные и невостребованные заявителями, архивируются в АИС МФЦ ответственным за данную процедуру с</w:t>
      </w:r>
      <w:r w:rsidRPr="00BE1478">
        <w:rPr>
          <w:rFonts w:ascii="Times New Roman" w:hAnsi="Times New Roman" w:cs="Times New Roman"/>
          <w:sz w:val="24"/>
          <w:szCs w:val="24"/>
        </w:rPr>
        <w:t>отрудник</w:t>
      </w:r>
      <w:r>
        <w:rPr>
          <w:rFonts w:ascii="Times New Roman" w:hAnsi="Times New Roman" w:cs="Times New Roman"/>
          <w:sz w:val="24"/>
          <w:szCs w:val="24"/>
        </w:rPr>
        <w:t>ом</w:t>
      </w:r>
      <w:r w:rsidRPr="00BE1478">
        <w:rPr>
          <w:rFonts w:ascii="Times New Roman" w:hAnsi="Times New Roman" w:cs="Times New Roman"/>
          <w:sz w:val="24"/>
          <w:szCs w:val="24"/>
        </w:rPr>
        <w:t xml:space="preserve"> ГБУ НО "УМФЦ" по истечении 30 календарных дней с даты поступления </w:t>
      </w:r>
      <w:r>
        <w:rPr>
          <w:rFonts w:ascii="Times New Roman" w:hAnsi="Times New Roman" w:cs="Times New Roman"/>
          <w:sz w:val="24"/>
          <w:szCs w:val="24"/>
        </w:rPr>
        <w:t>документов  в электронном виде   из  Комитета архитектуры и градостроительства.</w:t>
      </w:r>
    </w:p>
    <w:p w:rsidR="006F1C11" w:rsidRPr="00BE1478" w:rsidRDefault="006F1C11" w:rsidP="005B2712">
      <w:pPr>
        <w:spacing w:after="0" w:line="240" w:lineRule="auto"/>
        <w:ind w:firstLine="708"/>
        <w:jc w:val="both"/>
        <w:rPr>
          <w:rFonts w:ascii="Times New Roman" w:hAnsi="Times New Roman" w:cs="Times New Roman"/>
          <w:sz w:val="24"/>
          <w:szCs w:val="24"/>
        </w:rPr>
      </w:pPr>
      <w:r w:rsidRPr="00BE1478">
        <w:rPr>
          <w:rFonts w:ascii="Times New Roman" w:hAnsi="Times New Roman" w:cs="Times New Roman"/>
          <w:sz w:val="24"/>
          <w:szCs w:val="24"/>
        </w:rPr>
        <w:lastRenderedPageBreak/>
        <w:t>6.10. В соответствии с частью 1.1 статьи 16 Федерального закона от 27 июля 2010 г. № 210-ФЗ "Об организации предоставления государственных и муниципальных услуг" для реализации своих функций ГБУ НО "УМФЦ" вправе привлекать иные организации.</w:t>
      </w:r>
    </w:p>
    <w:p w:rsidR="005B2712" w:rsidRDefault="005B2712" w:rsidP="005B2712">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sectPr w:rsidR="005B2712" w:rsidSect="005B2712">
          <w:footerReference w:type="even" r:id="rId30"/>
          <w:footerReference w:type="default" r:id="rId31"/>
          <w:footnotePr>
            <w:pos w:val="beneathText"/>
          </w:footnotePr>
          <w:pgSz w:w="11905" w:h="16837"/>
          <w:pgMar w:top="907" w:right="851" w:bottom="851" w:left="1418" w:header="720" w:footer="720" w:gutter="0"/>
          <w:cols w:space="720"/>
          <w:titlePg/>
          <w:docGrid w:linePitch="360"/>
        </w:sectPr>
      </w:pPr>
    </w:p>
    <w:p w:rsidR="006F1C11" w:rsidRPr="00BE1478" w:rsidRDefault="006F1C11" w:rsidP="005B2712">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r w:rsidRPr="00BE1478">
        <w:rPr>
          <w:rFonts w:ascii="Times New Roman" w:hAnsi="Times New Roman" w:cs="Times New Roman"/>
          <w:b/>
          <w:bCs/>
          <w:sz w:val="24"/>
          <w:szCs w:val="24"/>
          <w:lang w:eastAsia="ru-RU"/>
        </w:rPr>
        <w:lastRenderedPageBreak/>
        <w:t>Приложение 1</w:t>
      </w:r>
    </w:p>
    <w:p w:rsidR="006F1C11" w:rsidRPr="00BE1478" w:rsidRDefault="006F1C11" w:rsidP="005B2712">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 к Административному регламенту</w:t>
      </w:r>
    </w:p>
    <w:p w:rsidR="006F1C11" w:rsidRPr="00BE1478" w:rsidRDefault="006F1C11" w:rsidP="005B2712">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6F1C11" w:rsidRPr="00BE1478" w:rsidRDefault="006F1C11" w:rsidP="005B2712">
      <w:pPr>
        <w:spacing w:after="0" w:line="240" w:lineRule="auto"/>
        <w:jc w:val="right"/>
        <w:rPr>
          <w:rFonts w:ascii="Times New Roman" w:hAnsi="Times New Roman" w:cs="Times New Roman"/>
          <w:b/>
          <w:bCs/>
          <w:sz w:val="24"/>
          <w:szCs w:val="24"/>
        </w:rPr>
      </w:pPr>
      <w:r w:rsidRPr="00BE1478">
        <w:rPr>
          <w:rFonts w:ascii="Times New Roman" w:hAnsi="Times New Roman" w:cs="Times New Roman"/>
          <w:b/>
          <w:bCs/>
          <w:sz w:val="24"/>
          <w:szCs w:val="24"/>
        </w:rPr>
        <w:t>«Направление уведомления о планируемом</w:t>
      </w:r>
    </w:p>
    <w:p w:rsidR="006F1C11" w:rsidRPr="00BE1478" w:rsidRDefault="006F1C11" w:rsidP="005B2712">
      <w:pPr>
        <w:spacing w:after="0" w:line="240" w:lineRule="auto"/>
        <w:jc w:val="right"/>
        <w:rPr>
          <w:rFonts w:ascii="Times New Roman" w:hAnsi="Times New Roman" w:cs="Times New Roman"/>
          <w:b/>
          <w:bCs/>
          <w:sz w:val="24"/>
          <w:szCs w:val="24"/>
        </w:rPr>
      </w:pPr>
      <w:r w:rsidRPr="00BE1478">
        <w:rPr>
          <w:rFonts w:ascii="Times New Roman" w:hAnsi="Times New Roman" w:cs="Times New Roman"/>
          <w:b/>
          <w:bCs/>
          <w:sz w:val="24"/>
          <w:szCs w:val="24"/>
        </w:rPr>
        <w:t xml:space="preserve"> сносе объекта капитального строительства</w:t>
      </w:r>
    </w:p>
    <w:p w:rsidR="006F1C11" w:rsidRPr="00BE1478" w:rsidRDefault="006F1C11" w:rsidP="005B2712">
      <w:pPr>
        <w:spacing w:after="0" w:line="240" w:lineRule="auto"/>
        <w:jc w:val="right"/>
        <w:rPr>
          <w:rFonts w:ascii="Times New Roman" w:hAnsi="Times New Roman" w:cs="Times New Roman"/>
          <w:b/>
          <w:bCs/>
          <w:sz w:val="24"/>
          <w:szCs w:val="24"/>
        </w:rPr>
      </w:pPr>
      <w:r w:rsidRPr="00BE1478">
        <w:rPr>
          <w:rFonts w:ascii="Times New Roman" w:hAnsi="Times New Roman" w:cs="Times New Roman"/>
          <w:b/>
          <w:bCs/>
          <w:sz w:val="24"/>
          <w:szCs w:val="24"/>
        </w:rPr>
        <w:t>и уведомления о завершении сноса</w:t>
      </w:r>
    </w:p>
    <w:p w:rsidR="006F1C11" w:rsidRPr="00BE1478" w:rsidRDefault="006F1C11" w:rsidP="005B2712">
      <w:pPr>
        <w:spacing w:after="0" w:line="240" w:lineRule="auto"/>
        <w:jc w:val="right"/>
        <w:rPr>
          <w:rFonts w:ascii="Times New Roman" w:hAnsi="Times New Roman" w:cs="Times New Roman"/>
          <w:b/>
          <w:bCs/>
          <w:color w:val="000000"/>
          <w:sz w:val="24"/>
          <w:szCs w:val="24"/>
        </w:rPr>
      </w:pPr>
      <w:r w:rsidRPr="00BE1478">
        <w:rPr>
          <w:rFonts w:ascii="Times New Roman" w:hAnsi="Times New Roman" w:cs="Times New Roman"/>
          <w:b/>
          <w:bCs/>
          <w:sz w:val="24"/>
          <w:szCs w:val="24"/>
        </w:rPr>
        <w:t>объекта капитального строительства</w:t>
      </w:r>
      <w:r w:rsidRPr="00BE1478">
        <w:rPr>
          <w:rFonts w:ascii="Times New Roman" w:hAnsi="Times New Roman" w:cs="Times New Roman"/>
          <w:b/>
          <w:bCs/>
          <w:color w:val="000000"/>
          <w:sz w:val="24"/>
          <w:szCs w:val="24"/>
        </w:rPr>
        <w:t>»</w:t>
      </w:r>
    </w:p>
    <w:p w:rsidR="006F1C11" w:rsidRPr="00BE1478" w:rsidRDefault="006F1C11" w:rsidP="005B2712">
      <w:pPr>
        <w:spacing w:after="0" w:line="240" w:lineRule="auto"/>
        <w:jc w:val="center"/>
        <w:rPr>
          <w:rFonts w:ascii="Times New Roman" w:hAnsi="Times New Roman" w:cs="Times New Roman"/>
          <w:b/>
          <w:bCs/>
          <w:color w:val="000000"/>
          <w:sz w:val="24"/>
          <w:szCs w:val="24"/>
        </w:rPr>
      </w:pPr>
    </w:p>
    <w:p w:rsidR="006F1C11" w:rsidRPr="00BE1478" w:rsidRDefault="006F1C11" w:rsidP="005B2712">
      <w:pPr>
        <w:spacing w:after="0"/>
        <w:jc w:val="right"/>
        <w:rPr>
          <w:rFonts w:ascii="Times New Roman" w:hAnsi="Times New Roman" w:cs="Times New Roman"/>
          <w:sz w:val="24"/>
          <w:szCs w:val="24"/>
        </w:rPr>
      </w:pP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    </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Кому</w:t>
      </w: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______________________________________</w:t>
      </w:r>
    </w:p>
    <w:p w:rsidR="006F1C11" w:rsidRPr="00BE1478" w:rsidRDefault="006F1C11" w:rsidP="005B2712">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______________________________________</w:t>
      </w:r>
    </w:p>
    <w:p w:rsidR="006F1C11" w:rsidRPr="00BE1478" w:rsidRDefault="006F1C11" w:rsidP="005B2712">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ab/>
      </w:r>
      <w:r w:rsidRPr="00BE1478">
        <w:rPr>
          <w:rFonts w:ascii="Times New Roman" w:hAnsi="Times New Roman" w:cs="Times New Roman"/>
          <w:sz w:val="24"/>
          <w:szCs w:val="24"/>
          <w:lang w:eastAsia="ru-RU"/>
        </w:rPr>
        <w:tab/>
      </w:r>
      <w:r w:rsidRPr="00BE1478">
        <w:rPr>
          <w:rFonts w:ascii="Times New Roman" w:hAnsi="Times New Roman" w:cs="Times New Roman"/>
          <w:sz w:val="24"/>
          <w:szCs w:val="24"/>
          <w:lang w:eastAsia="ru-RU"/>
        </w:rPr>
        <w:tab/>
      </w:r>
      <w:r w:rsidRPr="00BE1478">
        <w:rPr>
          <w:rFonts w:ascii="Times New Roman" w:hAnsi="Times New Roman" w:cs="Times New Roman"/>
          <w:sz w:val="24"/>
          <w:szCs w:val="24"/>
          <w:lang w:eastAsia="ru-RU"/>
        </w:rPr>
        <w:tab/>
      </w:r>
    </w:p>
    <w:p w:rsidR="006F1C11" w:rsidRPr="00BE1478" w:rsidRDefault="006F1C11" w:rsidP="005B2712">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ab/>
      </w:r>
      <w:r w:rsidRPr="00BE1478">
        <w:rPr>
          <w:rFonts w:ascii="Times New Roman" w:hAnsi="Times New Roman" w:cs="Times New Roman"/>
          <w:sz w:val="24"/>
          <w:szCs w:val="24"/>
          <w:lang w:eastAsia="ru-RU"/>
        </w:rPr>
        <w:tab/>
      </w:r>
      <w:r w:rsidRPr="00BE1478">
        <w:rPr>
          <w:rFonts w:ascii="Times New Roman" w:hAnsi="Times New Roman" w:cs="Times New Roman"/>
          <w:sz w:val="24"/>
          <w:szCs w:val="24"/>
          <w:lang w:eastAsia="ru-RU"/>
        </w:rPr>
        <w:tab/>
      </w:r>
      <w:r w:rsidRPr="00BE1478">
        <w:rPr>
          <w:rFonts w:ascii="Times New Roman" w:hAnsi="Times New Roman" w:cs="Times New Roman"/>
          <w:sz w:val="24"/>
          <w:szCs w:val="24"/>
          <w:lang w:eastAsia="ru-RU"/>
        </w:rPr>
        <w:tab/>
      </w: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6F1C11" w:rsidRPr="00BE1478" w:rsidRDefault="006F1C11" w:rsidP="005B2712">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BE1478">
        <w:rPr>
          <w:rFonts w:ascii="Times New Roman" w:hAnsi="Times New Roman" w:cs="Times New Roman"/>
          <w:sz w:val="24"/>
          <w:szCs w:val="24"/>
          <w:lang w:eastAsia="ru-RU"/>
        </w:rPr>
        <w:t>ОТКАЗ</w:t>
      </w:r>
    </w:p>
    <w:p w:rsidR="006F1C11" w:rsidRPr="00BE1478" w:rsidRDefault="006F1C11" w:rsidP="005B2712">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 в приеме документов, необходимых для предоставления услуги</w:t>
      </w:r>
    </w:p>
    <w:p w:rsidR="006F1C11" w:rsidRPr="00BE1478" w:rsidRDefault="006F1C11" w:rsidP="005B2712">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6F1C11" w:rsidRPr="00BE1478" w:rsidRDefault="006F1C11" w:rsidP="005B2712">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ab/>
        <w:t>В приеме документов, необходимых для предоставления услуги: __________________________________________________________________ __________________________________________________________________,</w:t>
      </w: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                                          (указывается наименование услуги)</w:t>
      </w: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Вам отказано по следующим основаниям:</w:t>
      </w: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6F1C11" w:rsidRPr="00BE1478">
        <w:tc>
          <w:tcPr>
            <w:tcW w:w="817"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пункта Регламента</w:t>
            </w:r>
          </w:p>
        </w:tc>
        <w:tc>
          <w:tcPr>
            <w:tcW w:w="3827"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Наименование основания для отказа в приеме документов</w:t>
            </w:r>
          </w:p>
        </w:tc>
        <w:tc>
          <w:tcPr>
            <w:tcW w:w="4536"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Разъяснение причин отказа в приеме документов </w:t>
            </w:r>
          </w:p>
        </w:tc>
      </w:tr>
      <w:tr w:rsidR="006F1C11" w:rsidRPr="00BE1478">
        <w:tc>
          <w:tcPr>
            <w:tcW w:w="817"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6F1C11" w:rsidRPr="00BE1478">
        <w:tc>
          <w:tcPr>
            <w:tcW w:w="817"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6F1C11" w:rsidRPr="00BE1478">
        <w:tc>
          <w:tcPr>
            <w:tcW w:w="817"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Дополнительно информируем: ________________________________________</w:t>
      </w: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__________________________________________________________________</w:t>
      </w:r>
    </w:p>
    <w:p w:rsidR="006F1C11" w:rsidRPr="00BE1478" w:rsidRDefault="006F1C11" w:rsidP="005B2712">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BE1478">
        <w:rPr>
          <w:rFonts w:ascii="Times New Roman" w:hAnsi="Times New Roman" w:cs="Times New Roman"/>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6F1C11" w:rsidRPr="00BE1478" w:rsidRDefault="006F1C11" w:rsidP="005B2712">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ab/>
        <w:t>При устранении выявленных недостатков, Вы вправе обратиться с заявлением и документами за предоставлением муниципальной услугой.</w:t>
      </w: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______________              ________________         ___________________</w:t>
      </w: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(должность)                       (подпись)                (фамилия, имя, отчество  </w:t>
      </w:r>
    </w:p>
    <w:p w:rsidR="006F1C11" w:rsidRPr="00BE1478" w:rsidRDefault="006F1C11" w:rsidP="005B2712">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E1478">
        <w:rPr>
          <w:rFonts w:ascii="Times New Roman" w:hAnsi="Times New Roman" w:cs="Times New Roman"/>
          <w:sz w:val="24"/>
          <w:szCs w:val="24"/>
          <w:lang w:eastAsia="ru-RU"/>
        </w:rPr>
        <w:t xml:space="preserve">                                                                             (последнее – при наличии)</w:t>
      </w:r>
    </w:p>
    <w:p w:rsidR="005B2712" w:rsidRDefault="005B2712" w:rsidP="005B2712">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sectPr w:rsidR="005B2712" w:rsidSect="005B2712">
          <w:footnotePr>
            <w:pos w:val="beneathText"/>
          </w:footnotePr>
          <w:pgSz w:w="11905" w:h="16837"/>
          <w:pgMar w:top="907" w:right="851" w:bottom="851" w:left="1418" w:header="720" w:footer="720" w:gutter="0"/>
          <w:cols w:space="720"/>
          <w:titlePg/>
          <w:docGrid w:linePitch="360"/>
        </w:sectPr>
      </w:pPr>
    </w:p>
    <w:p w:rsidR="006F1C11" w:rsidRPr="00BE1478" w:rsidRDefault="006F1C11" w:rsidP="005B2712">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BE1478">
        <w:rPr>
          <w:rFonts w:ascii="Times New Roman" w:hAnsi="Times New Roman" w:cs="Times New Roman"/>
          <w:b/>
          <w:bCs/>
          <w:sz w:val="24"/>
          <w:szCs w:val="24"/>
          <w:lang w:eastAsia="ru-RU"/>
        </w:rPr>
        <w:lastRenderedPageBreak/>
        <w:t>Приложение 2</w:t>
      </w:r>
    </w:p>
    <w:p w:rsidR="006F1C11" w:rsidRPr="00BE1478" w:rsidRDefault="006F1C11" w:rsidP="005B2712">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BE1478">
        <w:rPr>
          <w:rFonts w:ascii="Times New Roman" w:hAnsi="Times New Roman" w:cs="Times New Roman"/>
          <w:sz w:val="24"/>
          <w:szCs w:val="24"/>
          <w:lang w:eastAsia="ru-RU"/>
        </w:rPr>
        <w:t>к Административному регламенту</w:t>
      </w:r>
    </w:p>
    <w:p w:rsidR="006F1C11" w:rsidRPr="00BE1478" w:rsidRDefault="006F1C11" w:rsidP="005B2712">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6F1C11" w:rsidRPr="00BE1478" w:rsidRDefault="005B2712" w:rsidP="005B271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6F1C11" w:rsidRPr="00BE1478">
        <w:rPr>
          <w:rFonts w:ascii="Times New Roman" w:hAnsi="Times New Roman" w:cs="Times New Roman"/>
          <w:b/>
          <w:bCs/>
          <w:sz w:val="24"/>
          <w:szCs w:val="24"/>
        </w:rPr>
        <w:t xml:space="preserve">«Направление уведомления о планируемом </w:t>
      </w:r>
    </w:p>
    <w:p w:rsidR="006F1C11" w:rsidRPr="00BE1478" w:rsidRDefault="006F1C11" w:rsidP="005B2712">
      <w:pPr>
        <w:spacing w:after="0" w:line="240" w:lineRule="auto"/>
        <w:jc w:val="right"/>
        <w:rPr>
          <w:rFonts w:ascii="Times New Roman" w:hAnsi="Times New Roman" w:cs="Times New Roman"/>
          <w:b/>
          <w:bCs/>
          <w:sz w:val="24"/>
          <w:szCs w:val="24"/>
        </w:rPr>
      </w:pPr>
      <w:r w:rsidRPr="00BE1478">
        <w:rPr>
          <w:rFonts w:ascii="Times New Roman" w:hAnsi="Times New Roman" w:cs="Times New Roman"/>
          <w:b/>
          <w:bCs/>
          <w:sz w:val="24"/>
          <w:szCs w:val="24"/>
        </w:rPr>
        <w:t>сносе объекта капитального строительства</w:t>
      </w:r>
    </w:p>
    <w:p w:rsidR="006F1C11" w:rsidRPr="00BE1478" w:rsidRDefault="006F1C11" w:rsidP="005B2712">
      <w:pPr>
        <w:spacing w:after="0" w:line="240" w:lineRule="auto"/>
        <w:jc w:val="right"/>
        <w:rPr>
          <w:rFonts w:ascii="Times New Roman" w:hAnsi="Times New Roman" w:cs="Times New Roman"/>
          <w:b/>
          <w:bCs/>
          <w:sz w:val="24"/>
          <w:szCs w:val="24"/>
        </w:rPr>
      </w:pPr>
      <w:r w:rsidRPr="00BE1478">
        <w:rPr>
          <w:rFonts w:ascii="Times New Roman" w:hAnsi="Times New Roman" w:cs="Times New Roman"/>
          <w:b/>
          <w:bCs/>
          <w:sz w:val="24"/>
          <w:szCs w:val="24"/>
        </w:rPr>
        <w:t xml:space="preserve">и уведомления о завершении сноса </w:t>
      </w:r>
    </w:p>
    <w:p w:rsidR="006F1C11" w:rsidRPr="00BE1478" w:rsidRDefault="006F1C11" w:rsidP="005B2712">
      <w:pPr>
        <w:spacing w:after="0" w:line="240" w:lineRule="auto"/>
        <w:jc w:val="right"/>
        <w:rPr>
          <w:rFonts w:ascii="Times New Roman" w:hAnsi="Times New Roman" w:cs="Times New Roman"/>
          <w:b/>
          <w:bCs/>
          <w:color w:val="000000"/>
          <w:sz w:val="24"/>
          <w:szCs w:val="24"/>
        </w:rPr>
      </w:pPr>
      <w:r w:rsidRPr="00BE1478">
        <w:rPr>
          <w:rFonts w:ascii="Times New Roman" w:hAnsi="Times New Roman" w:cs="Times New Roman"/>
          <w:b/>
          <w:bCs/>
          <w:sz w:val="24"/>
          <w:szCs w:val="24"/>
        </w:rPr>
        <w:t>объекта капитального строительства</w:t>
      </w:r>
      <w:r w:rsidRPr="00BE1478">
        <w:rPr>
          <w:rFonts w:ascii="Times New Roman" w:hAnsi="Times New Roman" w:cs="Times New Roman"/>
          <w:b/>
          <w:bCs/>
          <w:color w:val="000000"/>
          <w:sz w:val="24"/>
          <w:szCs w:val="24"/>
        </w:rPr>
        <w:t>»</w:t>
      </w:r>
    </w:p>
    <w:tbl>
      <w:tblPr>
        <w:tblW w:w="0" w:type="auto"/>
        <w:tblInd w:w="2" w:type="dxa"/>
        <w:tblLayout w:type="fixed"/>
        <w:tblCellMar>
          <w:top w:w="102" w:type="dxa"/>
          <w:left w:w="62" w:type="dxa"/>
          <w:bottom w:w="102" w:type="dxa"/>
          <w:right w:w="62" w:type="dxa"/>
        </w:tblCellMar>
        <w:tblLook w:val="00A0"/>
      </w:tblPr>
      <w:tblGrid>
        <w:gridCol w:w="3850"/>
        <w:gridCol w:w="2670"/>
        <w:gridCol w:w="3261"/>
      </w:tblGrid>
      <w:tr w:rsidR="006F1C11" w:rsidRPr="00BE1478">
        <w:tc>
          <w:tcPr>
            <w:tcW w:w="3850" w:type="dxa"/>
          </w:tcPr>
          <w:p w:rsidR="006F1C11" w:rsidRPr="00BE1478" w:rsidRDefault="006F1C11" w:rsidP="005B2712">
            <w:pPr>
              <w:pStyle w:val="ConsPlusNormal"/>
              <w:spacing w:line="252" w:lineRule="auto"/>
              <w:ind w:firstLine="709"/>
              <w:rPr>
                <w:rFonts w:ascii="Times New Roman" w:hAnsi="Times New Roman"/>
                <w:sz w:val="24"/>
                <w:szCs w:val="24"/>
                <w:lang w:eastAsia="en-US"/>
              </w:rPr>
            </w:pPr>
          </w:p>
        </w:tc>
        <w:tc>
          <w:tcPr>
            <w:tcW w:w="5931" w:type="dxa"/>
            <w:gridSpan w:val="2"/>
          </w:tcPr>
          <w:p w:rsidR="006F1C11" w:rsidRPr="00BE1478" w:rsidRDefault="006F1C11" w:rsidP="005B2712">
            <w:pPr>
              <w:pStyle w:val="ConsPlusNormal"/>
              <w:spacing w:line="252" w:lineRule="auto"/>
              <w:ind w:firstLine="709"/>
              <w:jc w:val="right"/>
              <w:rPr>
                <w:rFonts w:ascii="Times New Roman" w:hAnsi="Times New Roman"/>
                <w:sz w:val="24"/>
                <w:szCs w:val="24"/>
                <w:lang w:eastAsia="en-US"/>
              </w:rPr>
            </w:pPr>
          </w:p>
          <w:p w:rsidR="006F1C11" w:rsidRPr="00BE1478" w:rsidRDefault="006F1C11" w:rsidP="005B2712">
            <w:pPr>
              <w:pStyle w:val="ConsPlusNormal"/>
              <w:spacing w:line="252" w:lineRule="auto"/>
              <w:ind w:firstLine="709"/>
              <w:jc w:val="right"/>
              <w:rPr>
                <w:rFonts w:ascii="Times New Roman" w:hAnsi="Times New Roman"/>
                <w:sz w:val="24"/>
                <w:szCs w:val="24"/>
                <w:lang w:eastAsia="en-US"/>
              </w:rPr>
            </w:pPr>
            <w:r w:rsidRPr="00BE1478">
              <w:rPr>
                <w:rFonts w:ascii="Times New Roman" w:hAnsi="Times New Roman"/>
                <w:sz w:val="24"/>
                <w:szCs w:val="24"/>
                <w:lang w:eastAsia="en-US"/>
              </w:rPr>
              <w:t>Кому __________________________________</w:t>
            </w: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 xml:space="preserve">                  (ФИО заявителя)</w:t>
            </w:r>
          </w:p>
          <w:p w:rsidR="006F1C11" w:rsidRPr="00BE1478" w:rsidRDefault="006F1C11" w:rsidP="005B2712">
            <w:pPr>
              <w:pStyle w:val="ConsPlusNormal"/>
              <w:spacing w:line="252" w:lineRule="auto"/>
              <w:ind w:firstLine="709"/>
              <w:jc w:val="right"/>
              <w:rPr>
                <w:rFonts w:ascii="Times New Roman" w:hAnsi="Times New Roman"/>
                <w:sz w:val="24"/>
                <w:szCs w:val="24"/>
                <w:lang w:eastAsia="en-US"/>
              </w:rPr>
            </w:pPr>
            <w:r w:rsidRPr="00BE1478">
              <w:rPr>
                <w:rFonts w:ascii="Times New Roman" w:hAnsi="Times New Roman"/>
                <w:sz w:val="24"/>
                <w:szCs w:val="24"/>
                <w:lang w:eastAsia="en-US"/>
              </w:rPr>
              <w:t>Документ, удостоверяющий личность _______________________________________</w:t>
            </w:r>
          </w:p>
          <w:p w:rsidR="006F1C11" w:rsidRPr="00BE1478" w:rsidRDefault="006F1C11" w:rsidP="005B2712">
            <w:pPr>
              <w:pStyle w:val="ConsPlusNormal"/>
              <w:spacing w:line="252" w:lineRule="auto"/>
              <w:ind w:firstLine="709"/>
              <w:jc w:val="right"/>
              <w:rPr>
                <w:rFonts w:ascii="Times New Roman" w:hAnsi="Times New Roman"/>
                <w:sz w:val="24"/>
                <w:szCs w:val="24"/>
                <w:lang w:eastAsia="en-US"/>
              </w:rPr>
            </w:pPr>
            <w:r w:rsidRPr="00BE1478">
              <w:rPr>
                <w:rFonts w:ascii="Times New Roman" w:hAnsi="Times New Roman"/>
                <w:sz w:val="24"/>
                <w:szCs w:val="24"/>
                <w:lang w:eastAsia="en-US"/>
              </w:rPr>
              <w:t>_______________________________________</w:t>
            </w:r>
          </w:p>
          <w:p w:rsidR="006F1C11" w:rsidRPr="00BE1478" w:rsidRDefault="006F1C11" w:rsidP="005B2712">
            <w:pPr>
              <w:pStyle w:val="ConsPlusNormal"/>
              <w:spacing w:line="252" w:lineRule="auto"/>
              <w:ind w:firstLine="709"/>
              <w:jc w:val="right"/>
              <w:rPr>
                <w:rFonts w:ascii="Times New Roman" w:hAnsi="Times New Roman"/>
                <w:sz w:val="24"/>
                <w:szCs w:val="24"/>
                <w:lang w:eastAsia="en-US"/>
              </w:rPr>
            </w:pPr>
            <w:r w:rsidRPr="00BE1478">
              <w:rPr>
                <w:rFonts w:ascii="Times New Roman" w:hAnsi="Times New Roman"/>
                <w:sz w:val="24"/>
                <w:szCs w:val="24"/>
                <w:lang w:eastAsia="en-US"/>
              </w:rPr>
              <w:t>_______________________________________</w:t>
            </w:r>
          </w:p>
          <w:p w:rsidR="006F1C11" w:rsidRPr="00BE1478" w:rsidRDefault="006F1C11" w:rsidP="005B2712">
            <w:pPr>
              <w:pStyle w:val="ConsPlusNormal"/>
              <w:spacing w:line="252" w:lineRule="auto"/>
              <w:ind w:firstLine="709"/>
              <w:jc w:val="right"/>
              <w:rPr>
                <w:rFonts w:ascii="Times New Roman" w:hAnsi="Times New Roman"/>
                <w:sz w:val="24"/>
                <w:szCs w:val="24"/>
                <w:lang w:eastAsia="en-US"/>
              </w:rPr>
            </w:pPr>
          </w:p>
        </w:tc>
      </w:tr>
      <w:tr w:rsidR="006F1C11" w:rsidRPr="00BE1478">
        <w:tc>
          <w:tcPr>
            <w:tcW w:w="9781" w:type="dxa"/>
            <w:gridSpan w:val="3"/>
          </w:tcPr>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bookmarkStart w:id="5" w:name="P543"/>
            <w:bookmarkEnd w:id="5"/>
            <w:r w:rsidRPr="00BE1478">
              <w:rPr>
                <w:rFonts w:ascii="Times New Roman" w:hAnsi="Times New Roman"/>
                <w:sz w:val="24"/>
                <w:szCs w:val="24"/>
                <w:lang w:eastAsia="en-US"/>
              </w:rPr>
              <w:t>Уведомление</w:t>
            </w: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об отказе в приеме документов для предоставления услуги</w:t>
            </w:r>
          </w:p>
          <w:p w:rsidR="006F1C11" w:rsidRPr="00BE1478" w:rsidRDefault="006F1C11" w:rsidP="005B2712">
            <w:pPr>
              <w:pStyle w:val="ConsPlusNormal"/>
              <w:spacing w:line="252" w:lineRule="auto"/>
              <w:ind w:firstLine="709"/>
              <w:rPr>
                <w:rFonts w:ascii="Times New Roman" w:hAnsi="Times New Roman"/>
                <w:sz w:val="24"/>
                <w:szCs w:val="24"/>
                <w:lang w:eastAsia="en-US"/>
              </w:rPr>
            </w:pPr>
          </w:p>
          <w:p w:rsidR="006F1C11" w:rsidRPr="00BE1478" w:rsidRDefault="006F1C11" w:rsidP="005B2712">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BE1478">
              <w:rPr>
                <w:rFonts w:ascii="Times New Roman" w:hAnsi="Times New Roman" w:cs="Times New Roman"/>
                <w:sz w:val="24"/>
                <w:szCs w:val="24"/>
                <w:lang w:eastAsia="en-US"/>
              </w:rPr>
              <w:t xml:space="preserve">        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w:t>
            </w:r>
            <w:hyperlink r:id="rId32" w:anchor="P125" w:history="1">
              <w:r w:rsidRPr="00BE1478">
                <w:rPr>
                  <w:rStyle w:val="a3"/>
                  <w:rFonts w:ascii="Times New Roman" w:hAnsi="Times New Roman" w:cs="Times New Roman"/>
                  <w:color w:val="000000"/>
                  <w:sz w:val="24"/>
                  <w:szCs w:val="24"/>
                  <w:u w:val="none"/>
                  <w:lang w:eastAsia="en-US"/>
                </w:rPr>
                <w:t>2.12.1.</w:t>
              </w:r>
            </w:hyperlink>
            <w:r w:rsidRPr="00BE1478">
              <w:rPr>
                <w:rFonts w:ascii="Times New Roman" w:hAnsi="Times New Roman" w:cs="Times New Roman"/>
                <w:sz w:val="24"/>
                <w:szCs w:val="24"/>
                <w:lang w:eastAsia="en-US"/>
              </w:rPr>
              <w:t xml:space="preserve"> Административного регламента предоставления муниципальной услуги «</w:t>
            </w:r>
            <w:r w:rsidRPr="00BE1478">
              <w:rPr>
                <w:rFonts w:ascii="Times New Roman" w:hAnsi="Times New Roman" w:cs="Times New Roman"/>
                <w:color w:val="000000"/>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1478">
              <w:rPr>
                <w:rFonts w:ascii="Times New Roman" w:hAnsi="Times New Roman" w:cs="Times New Roman"/>
                <w:sz w:val="24"/>
                <w:szCs w:val="24"/>
                <w:lang w:eastAsia="en-US"/>
              </w:rPr>
              <w:t>», утвержденного постановлением администрации ___________________________ от___________________________________________________________________, а именно:</w:t>
            </w:r>
          </w:p>
          <w:p w:rsidR="006F1C11" w:rsidRPr="00BE1478" w:rsidRDefault="006F1C11" w:rsidP="005B2712">
            <w:pPr>
              <w:autoSpaceDE w:val="0"/>
              <w:autoSpaceDN w:val="0"/>
              <w:adjustRightInd w:val="0"/>
              <w:spacing w:after="0"/>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 xml:space="preserve">1) уведомление о  планируемом сносе объекта капитального строительства, уведомление о завершении сноса объекта капитального  строительства  подано (направлено) в Администрацию, в полномочия которых не входит предоставление муниципальной услуги (объект капитального строительства не находится в границах территории городского округа  город Бор Нижегородской области); </w:t>
            </w:r>
          </w:p>
          <w:p w:rsidR="006F1C11" w:rsidRPr="00BE1478" w:rsidRDefault="006F1C11" w:rsidP="005B2712">
            <w:pPr>
              <w:autoSpaceDE w:val="0"/>
              <w:autoSpaceDN w:val="0"/>
              <w:adjustRightInd w:val="0"/>
              <w:spacing w:after="0"/>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 xml:space="preserve">2) уведомления о  планируемом сносе объекта капитального строительства, уведомления о завершении сноса объекта капитального  строительства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6F1C11" w:rsidRPr="00BE1478" w:rsidRDefault="006F1C11" w:rsidP="005B2712">
            <w:pPr>
              <w:autoSpaceDE w:val="0"/>
              <w:autoSpaceDN w:val="0"/>
              <w:adjustRightInd w:val="0"/>
              <w:spacing w:after="0"/>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 xml:space="preserve">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 </w:t>
            </w:r>
          </w:p>
          <w:p w:rsidR="006F1C11" w:rsidRPr="00BE1478" w:rsidRDefault="006F1C11" w:rsidP="005B2712">
            <w:pPr>
              <w:autoSpaceDE w:val="0"/>
              <w:autoSpaceDN w:val="0"/>
              <w:adjustRightInd w:val="0"/>
              <w:spacing w:after="0"/>
              <w:ind w:firstLine="567"/>
              <w:jc w:val="both"/>
              <w:rPr>
                <w:rFonts w:ascii="Times New Roman" w:hAnsi="Times New Roman" w:cs="Times New Roman"/>
                <w:color w:val="000000"/>
                <w:sz w:val="24"/>
                <w:szCs w:val="24"/>
                <w:lang w:eastAsia="ru-RU"/>
              </w:rPr>
            </w:pPr>
            <w:r w:rsidRPr="00BE1478">
              <w:rPr>
                <w:rFonts w:ascii="Times New Roman" w:hAnsi="Times New Roman" w:cs="Times New Roman"/>
                <w:color w:val="000000"/>
                <w:sz w:val="24"/>
                <w:szCs w:val="24"/>
                <w:lang w:eastAsia="ru-RU"/>
              </w:rPr>
              <w:t xml:space="preserve">4) представленные заявителем документы не отвечают требованиям, указанным в пункте 2.11. настоящего Регламента; </w:t>
            </w:r>
          </w:p>
          <w:p w:rsidR="006F1C11" w:rsidRPr="00BE1478" w:rsidRDefault="006F1C11" w:rsidP="005B2712">
            <w:pPr>
              <w:spacing w:after="0"/>
              <w:ind w:firstLine="567"/>
              <w:jc w:val="both"/>
              <w:rPr>
                <w:rFonts w:ascii="Times New Roman" w:hAnsi="Times New Roman" w:cs="Times New Roman"/>
                <w:sz w:val="24"/>
                <w:szCs w:val="24"/>
                <w:lang w:eastAsia="zh-CN"/>
              </w:rPr>
            </w:pPr>
            <w:r w:rsidRPr="00BE1478">
              <w:rPr>
                <w:rFonts w:ascii="Times New Roman" w:hAnsi="Times New Roman" w:cs="Times New Roman"/>
                <w:sz w:val="24"/>
                <w:szCs w:val="24"/>
                <w:lang w:eastAsia="ru-RU"/>
              </w:rPr>
              <w:t>5)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6F1C11" w:rsidRPr="00BE1478" w:rsidRDefault="006F1C11" w:rsidP="005B2712">
            <w:pPr>
              <w:pStyle w:val="ConsPlusNormal"/>
              <w:spacing w:line="252" w:lineRule="auto"/>
              <w:ind w:firstLine="540"/>
              <w:jc w:val="both"/>
              <w:rPr>
                <w:rFonts w:ascii="Times New Roman" w:hAnsi="Times New Roman"/>
                <w:sz w:val="24"/>
                <w:szCs w:val="24"/>
                <w:lang w:eastAsia="en-US"/>
              </w:rPr>
            </w:pPr>
            <w:r w:rsidRPr="00BE1478">
              <w:rPr>
                <w:rFonts w:ascii="Times New Roman" w:hAnsi="Times New Roman"/>
                <w:sz w:val="24"/>
                <w:szCs w:val="24"/>
                <w:lang w:eastAsia="en-US"/>
              </w:rPr>
              <w:t xml:space="preserve">В соответствии с пунктом 2.12.1. Административного регламента в приеме Вашего заявления отказано. После устранения обстоятельств, послуживших основанием для отказа в </w:t>
            </w:r>
            <w:r w:rsidRPr="00BE1478">
              <w:rPr>
                <w:rFonts w:ascii="Times New Roman" w:hAnsi="Times New Roman"/>
                <w:sz w:val="24"/>
                <w:szCs w:val="24"/>
                <w:lang w:eastAsia="en-US"/>
              </w:rPr>
              <w:lastRenderedPageBreak/>
              <w:t>приеме документов, необходимых для предоставления услуги, Вы имеете право повторно обратиться за предоставлением муниципальной услуги.</w:t>
            </w:r>
          </w:p>
        </w:tc>
      </w:tr>
      <w:tr w:rsidR="006F1C11" w:rsidRPr="00BE1478">
        <w:tc>
          <w:tcPr>
            <w:tcW w:w="3850" w:type="dxa"/>
          </w:tcPr>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lastRenderedPageBreak/>
              <w:t>_________________________</w:t>
            </w: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(ФИО заявителя)</w:t>
            </w:r>
          </w:p>
        </w:tc>
        <w:tc>
          <w:tcPr>
            <w:tcW w:w="2670" w:type="dxa"/>
          </w:tcPr>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_______________</w:t>
            </w: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(подпись)</w:t>
            </w:r>
          </w:p>
        </w:tc>
        <w:tc>
          <w:tcPr>
            <w:tcW w:w="3261" w:type="dxa"/>
          </w:tcPr>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__________________</w:t>
            </w: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(дата)</w:t>
            </w:r>
          </w:p>
        </w:tc>
      </w:tr>
      <w:tr w:rsidR="006F1C11" w:rsidRPr="00BE1478">
        <w:tc>
          <w:tcPr>
            <w:tcW w:w="3850" w:type="dxa"/>
          </w:tcPr>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_________________________</w:t>
            </w: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(ФИО сотрудника ГБУ НО "УМФЦ")</w:t>
            </w:r>
          </w:p>
        </w:tc>
        <w:tc>
          <w:tcPr>
            <w:tcW w:w="2670" w:type="dxa"/>
          </w:tcPr>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_______________</w:t>
            </w: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(подпись)</w:t>
            </w:r>
          </w:p>
        </w:tc>
        <w:tc>
          <w:tcPr>
            <w:tcW w:w="3261" w:type="dxa"/>
          </w:tcPr>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__________________</w:t>
            </w: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r w:rsidRPr="00BE1478">
              <w:rPr>
                <w:rFonts w:ascii="Times New Roman" w:hAnsi="Times New Roman"/>
                <w:sz w:val="24"/>
                <w:szCs w:val="24"/>
                <w:lang w:eastAsia="en-US"/>
              </w:rPr>
              <w:t>(дата)</w:t>
            </w: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p>
          <w:p w:rsidR="006F1C11" w:rsidRPr="00BE1478" w:rsidRDefault="006F1C11" w:rsidP="005B2712">
            <w:pPr>
              <w:pStyle w:val="ConsPlusNormal"/>
              <w:spacing w:line="252" w:lineRule="auto"/>
              <w:ind w:firstLine="709"/>
              <w:jc w:val="center"/>
              <w:rPr>
                <w:rFonts w:ascii="Times New Roman" w:hAnsi="Times New Roman"/>
                <w:sz w:val="24"/>
                <w:szCs w:val="24"/>
                <w:lang w:eastAsia="en-US"/>
              </w:rPr>
            </w:pPr>
          </w:p>
        </w:tc>
      </w:tr>
      <w:tr w:rsidR="006F1C11" w:rsidRPr="00BE1478">
        <w:tc>
          <w:tcPr>
            <w:tcW w:w="9781" w:type="dxa"/>
            <w:gridSpan w:val="3"/>
          </w:tcPr>
          <w:p w:rsidR="006F1C11" w:rsidRPr="00BE1478" w:rsidRDefault="006F1C11" w:rsidP="005B2712">
            <w:pPr>
              <w:pStyle w:val="ConsPlusNormal"/>
              <w:spacing w:line="252" w:lineRule="auto"/>
              <w:ind w:firstLine="709"/>
              <w:jc w:val="both"/>
              <w:rPr>
                <w:rFonts w:ascii="Times New Roman" w:hAnsi="Times New Roman"/>
                <w:sz w:val="24"/>
                <w:szCs w:val="24"/>
                <w:lang w:eastAsia="en-US"/>
              </w:rPr>
            </w:pPr>
            <w:r w:rsidRPr="00BE1478">
              <w:rPr>
                <w:rFonts w:ascii="Times New Roman" w:hAnsi="Times New Roman"/>
                <w:sz w:val="24"/>
                <w:szCs w:val="24"/>
                <w:lang w:eastAsia="en-US"/>
              </w:rPr>
              <w:t xml:space="preserve">               М.П.</w:t>
            </w:r>
          </w:p>
          <w:p w:rsidR="006F1C11" w:rsidRPr="00BE1478" w:rsidRDefault="006F1C11" w:rsidP="005B2712">
            <w:pPr>
              <w:pStyle w:val="ConsPlusNormal"/>
              <w:spacing w:line="252" w:lineRule="auto"/>
              <w:ind w:firstLine="709"/>
              <w:jc w:val="both"/>
              <w:rPr>
                <w:rFonts w:ascii="Times New Roman" w:hAnsi="Times New Roman"/>
                <w:sz w:val="24"/>
                <w:szCs w:val="24"/>
                <w:lang w:eastAsia="en-US"/>
              </w:rPr>
            </w:pPr>
          </w:p>
          <w:p w:rsidR="006F1C11" w:rsidRPr="00BE1478" w:rsidRDefault="006F1C11" w:rsidP="005B2712">
            <w:pPr>
              <w:pStyle w:val="ConsPlusNormal"/>
              <w:spacing w:line="252" w:lineRule="auto"/>
              <w:ind w:firstLine="709"/>
              <w:jc w:val="both"/>
              <w:rPr>
                <w:rFonts w:ascii="Times New Roman" w:hAnsi="Times New Roman"/>
                <w:sz w:val="24"/>
                <w:szCs w:val="24"/>
                <w:lang w:eastAsia="en-US"/>
              </w:rPr>
            </w:pPr>
          </w:p>
        </w:tc>
      </w:tr>
    </w:tbl>
    <w:p w:rsidR="006F1C11" w:rsidRPr="00BE1478" w:rsidRDefault="005B2712" w:rsidP="005B2712">
      <w:pPr>
        <w:pStyle w:val="ConsPlusNormal"/>
        <w:ind w:firstLine="540"/>
        <w:jc w:val="center"/>
      </w:pPr>
      <w:r>
        <w:t>______________________________</w:t>
      </w:r>
    </w:p>
    <w:sectPr w:rsidR="006F1C11" w:rsidRPr="00BE1478" w:rsidSect="005B2712">
      <w:footnotePr>
        <w:pos w:val="beneathText"/>
      </w:footnotePr>
      <w:pgSz w:w="11905" w:h="16837"/>
      <w:pgMar w:top="907" w:right="851"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488" w:rsidRDefault="00493488" w:rsidP="00242F29">
      <w:pPr>
        <w:spacing w:after="0" w:line="240" w:lineRule="auto"/>
      </w:pPr>
      <w:r>
        <w:separator/>
      </w:r>
    </w:p>
  </w:endnote>
  <w:endnote w:type="continuationSeparator" w:id="1">
    <w:p w:rsidR="00493488" w:rsidRDefault="00493488"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12" w:rsidRDefault="005B2712" w:rsidP="00C62F94">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B2712" w:rsidRDefault="005B2712" w:rsidP="005B271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10" w:rsidRDefault="006F3510" w:rsidP="005B2712">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D2A17">
      <w:rPr>
        <w:rStyle w:val="ae"/>
        <w:noProof/>
      </w:rPr>
      <w:t>2</w:t>
    </w:r>
    <w:r>
      <w:rPr>
        <w:rStyle w:val="ae"/>
      </w:rPr>
      <w:fldChar w:fldCharType="end"/>
    </w:r>
  </w:p>
  <w:p w:rsidR="006F3510" w:rsidRDefault="006F3510" w:rsidP="00FE2FF9">
    <w:pPr>
      <w:ind w:right="360"/>
    </w:pPr>
  </w:p>
  <w:p w:rsidR="006F3510" w:rsidRDefault="006F35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488" w:rsidRDefault="00493488" w:rsidP="00242F29">
      <w:pPr>
        <w:spacing w:after="0" w:line="240" w:lineRule="auto"/>
      </w:pPr>
      <w:r>
        <w:separator/>
      </w:r>
    </w:p>
  </w:footnote>
  <w:footnote w:type="continuationSeparator" w:id="1">
    <w:p w:rsidR="00493488" w:rsidRDefault="00493488"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68DC7C34"/>
    <w:multiLevelType w:val="hybridMultilevel"/>
    <w:tmpl w:val="5454A07C"/>
    <w:lvl w:ilvl="0" w:tplc="46861564">
      <w:start w:val="1"/>
      <w:numFmt w:val="bullet"/>
      <w:lvlText w:val="-"/>
      <w:lvlJc w:val="left"/>
      <w:pPr>
        <w:ind w:left="50"/>
      </w:pPr>
      <w:rPr>
        <w:rFonts w:ascii="Times New Roman" w:eastAsia="Times New Roman" w:hAnsi="Times New Roman"/>
        <w:b w:val="0"/>
        <w:bCs w:val="0"/>
        <w:i w:val="0"/>
        <w:iCs w:val="0"/>
        <w:strike w:val="0"/>
        <w:dstrike w:val="0"/>
        <w:color w:val="000000"/>
        <w:sz w:val="28"/>
        <w:szCs w:val="28"/>
        <w:u w:val="none"/>
        <w:effect w:val="none"/>
        <w:vertAlign w:val="baseline"/>
      </w:rPr>
    </w:lvl>
    <w:lvl w:ilvl="1" w:tplc="F322F198">
      <w:start w:val="1"/>
      <w:numFmt w:val="bullet"/>
      <w:lvlText w:val="o"/>
      <w:lvlJc w:val="left"/>
      <w:pPr>
        <w:ind w:left="1793"/>
      </w:pPr>
      <w:rPr>
        <w:rFonts w:ascii="Times New Roman" w:eastAsia="Times New Roman" w:hAnsi="Times New Roman"/>
        <w:b w:val="0"/>
        <w:bCs w:val="0"/>
        <w:i w:val="0"/>
        <w:iCs w:val="0"/>
        <w:strike w:val="0"/>
        <w:dstrike w:val="0"/>
        <w:color w:val="000000"/>
        <w:sz w:val="28"/>
        <w:szCs w:val="28"/>
        <w:u w:val="none"/>
        <w:effect w:val="none"/>
        <w:vertAlign w:val="baseline"/>
      </w:rPr>
    </w:lvl>
    <w:lvl w:ilvl="2" w:tplc="F00A7A42">
      <w:start w:val="1"/>
      <w:numFmt w:val="bullet"/>
      <w:lvlText w:val="▪"/>
      <w:lvlJc w:val="left"/>
      <w:pPr>
        <w:ind w:left="2513"/>
      </w:pPr>
      <w:rPr>
        <w:rFonts w:ascii="Times New Roman" w:eastAsia="Times New Roman" w:hAnsi="Times New Roman"/>
        <w:b w:val="0"/>
        <w:bCs w:val="0"/>
        <w:i w:val="0"/>
        <w:iCs w:val="0"/>
        <w:strike w:val="0"/>
        <w:dstrike w:val="0"/>
        <w:color w:val="000000"/>
        <w:sz w:val="28"/>
        <w:szCs w:val="28"/>
        <w:u w:val="none"/>
        <w:effect w:val="none"/>
        <w:vertAlign w:val="baseline"/>
      </w:rPr>
    </w:lvl>
    <w:lvl w:ilvl="3" w:tplc="D0CCC77A">
      <w:start w:val="1"/>
      <w:numFmt w:val="bullet"/>
      <w:lvlText w:val="•"/>
      <w:lvlJc w:val="left"/>
      <w:pPr>
        <w:ind w:left="3233"/>
      </w:pPr>
      <w:rPr>
        <w:rFonts w:ascii="Times New Roman" w:eastAsia="Times New Roman" w:hAnsi="Times New Roman"/>
        <w:b w:val="0"/>
        <w:bCs w:val="0"/>
        <w:i w:val="0"/>
        <w:iCs w:val="0"/>
        <w:strike w:val="0"/>
        <w:dstrike w:val="0"/>
        <w:color w:val="000000"/>
        <w:sz w:val="28"/>
        <w:szCs w:val="28"/>
        <w:u w:val="none"/>
        <w:effect w:val="none"/>
        <w:vertAlign w:val="baseline"/>
      </w:rPr>
    </w:lvl>
    <w:lvl w:ilvl="4" w:tplc="1C24DA7C">
      <w:start w:val="1"/>
      <w:numFmt w:val="bullet"/>
      <w:lvlText w:val="o"/>
      <w:lvlJc w:val="left"/>
      <w:pPr>
        <w:ind w:left="3953"/>
      </w:pPr>
      <w:rPr>
        <w:rFonts w:ascii="Times New Roman" w:eastAsia="Times New Roman" w:hAnsi="Times New Roman"/>
        <w:b w:val="0"/>
        <w:bCs w:val="0"/>
        <w:i w:val="0"/>
        <w:iCs w:val="0"/>
        <w:strike w:val="0"/>
        <w:dstrike w:val="0"/>
        <w:color w:val="000000"/>
        <w:sz w:val="28"/>
        <w:szCs w:val="28"/>
        <w:u w:val="none"/>
        <w:effect w:val="none"/>
        <w:vertAlign w:val="baseline"/>
      </w:rPr>
    </w:lvl>
    <w:lvl w:ilvl="5" w:tplc="7722C788">
      <w:start w:val="1"/>
      <w:numFmt w:val="bullet"/>
      <w:lvlText w:val="▪"/>
      <w:lvlJc w:val="left"/>
      <w:pPr>
        <w:ind w:left="4673"/>
      </w:pPr>
      <w:rPr>
        <w:rFonts w:ascii="Times New Roman" w:eastAsia="Times New Roman" w:hAnsi="Times New Roman"/>
        <w:b w:val="0"/>
        <w:bCs w:val="0"/>
        <w:i w:val="0"/>
        <w:iCs w:val="0"/>
        <w:strike w:val="0"/>
        <w:dstrike w:val="0"/>
        <w:color w:val="000000"/>
        <w:sz w:val="28"/>
        <w:szCs w:val="28"/>
        <w:u w:val="none"/>
        <w:effect w:val="none"/>
        <w:vertAlign w:val="baseline"/>
      </w:rPr>
    </w:lvl>
    <w:lvl w:ilvl="6" w:tplc="578E5000">
      <w:start w:val="1"/>
      <w:numFmt w:val="bullet"/>
      <w:lvlText w:val="•"/>
      <w:lvlJc w:val="left"/>
      <w:pPr>
        <w:ind w:left="5393"/>
      </w:pPr>
      <w:rPr>
        <w:rFonts w:ascii="Times New Roman" w:eastAsia="Times New Roman" w:hAnsi="Times New Roman"/>
        <w:b w:val="0"/>
        <w:bCs w:val="0"/>
        <w:i w:val="0"/>
        <w:iCs w:val="0"/>
        <w:strike w:val="0"/>
        <w:dstrike w:val="0"/>
        <w:color w:val="000000"/>
        <w:sz w:val="28"/>
        <w:szCs w:val="28"/>
        <w:u w:val="none"/>
        <w:effect w:val="none"/>
        <w:vertAlign w:val="baseline"/>
      </w:rPr>
    </w:lvl>
    <w:lvl w:ilvl="7" w:tplc="7690E018">
      <w:start w:val="1"/>
      <w:numFmt w:val="bullet"/>
      <w:lvlText w:val="o"/>
      <w:lvlJc w:val="left"/>
      <w:pPr>
        <w:ind w:left="6113"/>
      </w:pPr>
      <w:rPr>
        <w:rFonts w:ascii="Times New Roman" w:eastAsia="Times New Roman" w:hAnsi="Times New Roman"/>
        <w:b w:val="0"/>
        <w:bCs w:val="0"/>
        <w:i w:val="0"/>
        <w:iCs w:val="0"/>
        <w:strike w:val="0"/>
        <w:dstrike w:val="0"/>
        <w:color w:val="000000"/>
        <w:sz w:val="28"/>
        <w:szCs w:val="28"/>
        <w:u w:val="none"/>
        <w:effect w:val="none"/>
        <w:vertAlign w:val="baseline"/>
      </w:rPr>
    </w:lvl>
    <w:lvl w:ilvl="8" w:tplc="72D011D6">
      <w:start w:val="1"/>
      <w:numFmt w:val="bullet"/>
      <w:lvlText w:val="▪"/>
      <w:lvlJc w:val="left"/>
      <w:pPr>
        <w:ind w:left="6833"/>
      </w:pPr>
      <w:rPr>
        <w:rFonts w:ascii="Times New Roman" w:eastAsia="Times New Roman" w:hAnsi="Times New Roman"/>
        <w:b w:val="0"/>
        <w:bCs w:val="0"/>
        <w:i w:val="0"/>
        <w:iCs w:val="0"/>
        <w:strike w:val="0"/>
        <w:dstrike w:val="0"/>
        <w:color w:val="000000"/>
        <w:sz w:val="28"/>
        <w:szCs w:val="28"/>
        <w:u w:val="none"/>
        <w:effect w:val="none"/>
        <w:vertAlign w:val="baseline"/>
      </w:rPr>
    </w:lvl>
  </w:abstractNum>
  <w:abstractNum w:abstractNumId="16">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7"/>
  </w:num>
  <w:num w:numId="6">
    <w:abstractNumId w:val="13"/>
  </w:num>
  <w:num w:numId="7">
    <w:abstractNumId w:val="18"/>
  </w:num>
  <w:num w:numId="8">
    <w:abstractNumId w:val="14"/>
  </w:num>
  <w:num w:numId="9">
    <w:abstractNumId w:val="10"/>
  </w:num>
  <w:num w:numId="10">
    <w:abstractNumId w:val="8"/>
  </w:num>
  <w:num w:numId="11">
    <w:abstractNumId w:val="11"/>
  </w:num>
  <w:num w:numId="12">
    <w:abstractNumId w:val="5"/>
  </w:num>
  <w:num w:numId="13">
    <w:abstractNumId w:val="4"/>
  </w:num>
  <w:num w:numId="14">
    <w:abstractNumId w:val="12"/>
  </w:num>
  <w:num w:numId="15">
    <w:abstractNumId w:val="7"/>
  </w:num>
  <w:num w:numId="16">
    <w:abstractNumId w:val="9"/>
  </w:num>
  <w:num w:numId="17">
    <w:abstractNumId w:val="6"/>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4B2F"/>
    <w:rsid w:val="0000559B"/>
    <w:rsid w:val="00005730"/>
    <w:rsid w:val="00006A5E"/>
    <w:rsid w:val="00011671"/>
    <w:rsid w:val="000132BD"/>
    <w:rsid w:val="00013397"/>
    <w:rsid w:val="00013FDB"/>
    <w:rsid w:val="000144E6"/>
    <w:rsid w:val="0001527E"/>
    <w:rsid w:val="00015F3E"/>
    <w:rsid w:val="00015F4D"/>
    <w:rsid w:val="0001732E"/>
    <w:rsid w:val="000177F2"/>
    <w:rsid w:val="000179DC"/>
    <w:rsid w:val="00020204"/>
    <w:rsid w:val="000203D6"/>
    <w:rsid w:val="00021351"/>
    <w:rsid w:val="0002191F"/>
    <w:rsid w:val="00023F05"/>
    <w:rsid w:val="0002466E"/>
    <w:rsid w:val="00024BAD"/>
    <w:rsid w:val="00025FC0"/>
    <w:rsid w:val="00026211"/>
    <w:rsid w:val="0002671E"/>
    <w:rsid w:val="0002683C"/>
    <w:rsid w:val="00027865"/>
    <w:rsid w:val="0003036A"/>
    <w:rsid w:val="00030D5B"/>
    <w:rsid w:val="00030FB9"/>
    <w:rsid w:val="00031935"/>
    <w:rsid w:val="000322E8"/>
    <w:rsid w:val="00032D94"/>
    <w:rsid w:val="000345FE"/>
    <w:rsid w:val="000362FA"/>
    <w:rsid w:val="00036BAC"/>
    <w:rsid w:val="00036F9E"/>
    <w:rsid w:val="000376FE"/>
    <w:rsid w:val="000379C5"/>
    <w:rsid w:val="00040770"/>
    <w:rsid w:val="00042CAB"/>
    <w:rsid w:val="00044149"/>
    <w:rsid w:val="0004428B"/>
    <w:rsid w:val="00045899"/>
    <w:rsid w:val="0004757F"/>
    <w:rsid w:val="00047875"/>
    <w:rsid w:val="000503FE"/>
    <w:rsid w:val="000504B6"/>
    <w:rsid w:val="000508CC"/>
    <w:rsid w:val="00050915"/>
    <w:rsid w:val="00051B56"/>
    <w:rsid w:val="00052083"/>
    <w:rsid w:val="00052182"/>
    <w:rsid w:val="00053EC6"/>
    <w:rsid w:val="00054658"/>
    <w:rsid w:val="000551A0"/>
    <w:rsid w:val="0005543F"/>
    <w:rsid w:val="000559C3"/>
    <w:rsid w:val="000564B4"/>
    <w:rsid w:val="000566D5"/>
    <w:rsid w:val="00061769"/>
    <w:rsid w:val="000625F1"/>
    <w:rsid w:val="0006392A"/>
    <w:rsid w:val="00064534"/>
    <w:rsid w:val="00065166"/>
    <w:rsid w:val="00065B48"/>
    <w:rsid w:val="00065F54"/>
    <w:rsid w:val="00066A88"/>
    <w:rsid w:val="00066E13"/>
    <w:rsid w:val="00067FC1"/>
    <w:rsid w:val="000705A3"/>
    <w:rsid w:val="00071F58"/>
    <w:rsid w:val="00072FA9"/>
    <w:rsid w:val="000736E5"/>
    <w:rsid w:val="00074119"/>
    <w:rsid w:val="000756A2"/>
    <w:rsid w:val="00076A32"/>
    <w:rsid w:val="0008169C"/>
    <w:rsid w:val="000857BC"/>
    <w:rsid w:val="000872F3"/>
    <w:rsid w:val="000906CD"/>
    <w:rsid w:val="00091EB4"/>
    <w:rsid w:val="00092238"/>
    <w:rsid w:val="00094F77"/>
    <w:rsid w:val="00095CC4"/>
    <w:rsid w:val="00096CCE"/>
    <w:rsid w:val="00097037"/>
    <w:rsid w:val="000A021A"/>
    <w:rsid w:val="000A1BE8"/>
    <w:rsid w:val="000A1CA8"/>
    <w:rsid w:val="000A29C4"/>
    <w:rsid w:val="000A3F1A"/>
    <w:rsid w:val="000A4D78"/>
    <w:rsid w:val="000A6A6F"/>
    <w:rsid w:val="000A703E"/>
    <w:rsid w:val="000A7093"/>
    <w:rsid w:val="000A7550"/>
    <w:rsid w:val="000A7B77"/>
    <w:rsid w:val="000B0082"/>
    <w:rsid w:val="000B1165"/>
    <w:rsid w:val="000B3860"/>
    <w:rsid w:val="000B43B7"/>
    <w:rsid w:val="000B4C2C"/>
    <w:rsid w:val="000B4E4B"/>
    <w:rsid w:val="000B51EC"/>
    <w:rsid w:val="000B6225"/>
    <w:rsid w:val="000B6B03"/>
    <w:rsid w:val="000B7A23"/>
    <w:rsid w:val="000C178F"/>
    <w:rsid w:val="000C24D2"/>
    <w:rsid w:val="000C4A51"/>
    <w:rsid w:val="000C5B2D"/>
    <w:rsid w:val="000C5B82"/>
    <w:rsid w:val="000C7DEC"/>
    <w:rsid w:val="000D0B29"/>
    <w:rsid w:val="000D4105"/>
    <w:rsid w:val="000D4140"/>
    <w:rsid w:val="000D47A3"/>
    <w:rsid w:val="000D4AFE"/>
    <w:rsid w:val="000D54BC"/>
    <w:rsid w:val="000D5912"/>
    <w:rsid w:val="000E0264"/>
    <w:rsid w:val="000E161C"/>
    <w:rsid w:val="000E1C1B"/>
    <w:rsid w:val="000E2C9A"/>
    <w:rsid w:val="000E2CAD"/>
    <w:rsid w:val="000E2CEC"/>
    <w:rsid w:val="000E3C08"/>
    <w:rsid w:val="000E69D9"/>
    <w:rsid w:val="000E762F"/>
    <w:rsid w:val="000E7792"/>
    <w:rsid w:val="000F0A7A"/>
    <w:rsid w:val="000F0B86"/>
    <w:rsid w:val="000F2525"/>
    <w:rsid w:val="000F62F6"/>
    <w:rsid w:val="000F7089"/>
    <w:rsid w:val="000F79CB"/>
    <w:rsid w:val="000F7DE6"/>
    <w:rsid w:val="00100093"/>
    <w:rsid w:val="0010356B"/>
    <w:rsid w:val="00104806"/>
    <w:rsid w:val="00104A01"/>
    <w:rsid w:val="00104D22"/>
    <w:rsid w:val="00105535"/>
    <w:rsid w:val="0010704E"/>
    <w:rsid w:val="00111EDB"/>
    <w:rsid w:val="001122D2"/>
    <w:rsid w:val="00112405"/>
    <w:rsid w:val="001129EA"/>
    <w:rsid w:val="00112A8A"/>
    <w:rsid w:val="00113A88"/>
    <w:rsid w:val="00113E37"/>
    <w:rsid w:val="00114503"/>
    <w:rsid w:val="00114D0A"/>
    <w:rsid w:val="00114D59"/>
    <w:rsid w:val="00115AB0"/>
    <w:rsid w:val="001163C1"/>
    <w:rsid w:val="00121547"/>
    <w:rsid w:val="001224AC"/>
    <w:rsid w:val="001224F1"/>
    <w:rsid w:val="00123471"/>
    <w:rsid w:val="001272D3"/>
    <w:rsid w:val="00133C5C"/>
    <w:rsid w:val="001343BC"/>
    <w:rsid w:val="00134EC1"/>
    <w:rsid w:val="00135344"/>
    <w:rsid w:val="00142251"/>
    <w:rsid w:val="001460D6"/>
    <w:rsid w:val="00147E7F"/>
    <w:rsid w:val="00151D91"/>
    <w:rsid w:val="00152DB2"/>
    <w:rsid w:val="0015562F"/>
    <w:rsid w:val="001568D7"/>
    <w:rsid w:val="00156D1B"/>
    <w:rsid w:val="0016191F"/>
    <w:rsid w:val="00161C8A"/>
    <w:rsid w:val="00163A01"/>
    <w:rsid w:val="00163FC5"/>
    <w:rsid w:val="001641B4"/>
    <w:rsid w:val="00164734"/>
    <w:rsid w:val="00164848"/>
    <w:rsid w:val="00164F0C"/>
    <w:rsid w:val="00165AEB"/>
    <w:rsid w:val="00165D0A"/>
    <w:rsid w:val="00165F76"/>
    <w:rsid w:val="00166B33"/>
    <w:rsid w:val="00166E82"/>
    <w:rsid w:val="00166ED5"/>
    <w:rsid w:val="00170528"/>
    <w:rsid w:val="00170698"/>
    <w:rsid w:val="00170780"/>
    <w:rsid w:val="0017277F"/>
    <w:rsid w:val="00173388"/>
    <w:rsid w:val="00173501"/>
    <w:rsid w:val="001742BE"/>
    <w:rsid w:val="001751BB"/>
    <w:rsid w:val="001755A9"/>
    <w:rsid w:val="001756EA"/>
    <w:rsid w:val="001757DB"/>
    <w:rsid w:val="00176221"/>
    <w:rsid w:val="001762EC"/>
    <w:rsid w:val="001771D8"/>
    <w:rsid w:val="00177608"/>
    <w:rsid w:val="001816A2"/>
    <w:rsid w:val="00181886"/>
    <w:rsid w:val="00181CB8"/>
    <w:rsid w:val="00181E2B"/>
    <w:rsid w:val="001821C8"/>
    <w:rsid w:val="0018231E"/>
    <w:rsid w:val="00182A2D"/>
    <w:rsid w:val="00182A63"/>
    <w:rsid w:val="00183D68"/>
    <w:rsid w:val="001869A9"/>
    <w:rsid w:val="00186D65"/>
    <w:rsid w:val="0018728E"/>
    <w:rsid w:val="00187FDF"/>
    <w:rsid w:val="001907CB"/>
    <w:rsid w:val="00190BA1"/>
    <w:rsid w:val="001919C3"/>
    <w:rsid w:val="00191CAC"/>
    <w:rsid w:val="00192F5F"/>
    <w:rsid w:val="00193897"/>
    <w:rsid w:val="0019452E"/>
    <w:rsid w:val="00194C5E"/>
    <w:rsid w:val="00195968"/>
    <w:rsid w:val="0019675A"/>
    <w:rsid w:val="00196B27"/>
    <w:rsid w:val="00196ED1"/>
    <w:rsid w:val="00197B1B"/>
    <w:rsid w:val="001A01F5"/>
    <w:rsid w:val="001A09E5"/>
    <w:rsid w:val="001A1A55"/>
    <w:rsid w:val="001A2769"/>
    <w:rsid w:val="001A2C96"/>
    <w:rsid w:val="001A5919"/>
    <w:rsid w:val="001A795A"/>
    <w:rsid w:val="001B0F5D"/>
    <w:rsid w:val="001B1B4C"/>
    <w:rsid w:val="001B22FA"/>
    <w:rsid w:val="001B317C"/>
    <w:rsid w:val="001B3A38"/>
    <w:rsid w:val="001B7899"/>
    <w:rsid w:val="001B7EB1"/>
    <w:rsid w:val="001C19D2"/>
    <w:rsid w:val="001C1A55"/>
    <w:rsid w:val="001C3C8B"/>
    <w:rsid w:val="001C3E36"/>
    <w:rsid w:val="001C462D"/>
    <w:rsid w:val="001C4EEB"/>
    <w:rsid w:val="001C4F21"/>
    <w:rsid w:val="001C599A"/>
    <w:rsid w:val="001C6E71"/>
    <w:rsid w:val="001C6F83"/>
    <w:rsid w:val="001D1DD3"/>
    <w:rsid w:val="001D3D6D"/>
    <w:rsid w:val="001D3F8B"/>
    <w:rsid w:val="001D663C"/>
    <w:rsid w:val="001E0CC2"/>
    <w:rsid w:val="001E22A7"/>
    <w:rsid w:val="001E4AC4"/>
    <w:rsid w:val="001E4D20"/>
    <w:rsid w:val="001E4D96"/>
    <w:rsid w:val="001E576E"/>
    <w:rsid w:val="001E6822"/>
    <w:rsid w:val="001E6D36"/>
    <w:rsid w:val="001E7432"/>
    <w:rsid w:val="001F2A9E"/>
    <w:rsid w:val="001F2C25"/>
    <w:rsid w:val="001F31A2"/>
    <w:rsid w:val="001F32D8"/>
    <w:rsid w:val="001F6DA3"/>
    <w:rsid w:val="001F7335"/>
    <w:rsid w:val="002004E9"/>
    <w:rsid w:val="00201878"/>
    <w:rsid w:val="00201CEE"/>
    <w:rsid w:val="00202D5C"/>
    <w:rsid w:val="00203C5A"/>
    <w:rsid w:val="0020412F"/>
    <w:rsid w:val="00204CCD"/>
    <w:rsid w:val="00205171"/>
    <w:rsid w:val="0020597F"/>
    <w:rsid w:val="00205A97"/>
    <w:rsid w:val="002063D7"/>
    <w:rsid w:val="0021069E"/>
    <w:rsid w:val="002117F7"/>
    <w:rsid w:val="002123B3"/>
    <w:rsid w:val="00212760"/>
    <w:rsid w:val="00214AF2"/>
    <w:rsid w:val="00214EC9"/>
    <w:rsid w:val="00214F32"/>
    <w:rsid w:val="002162F3"/>
    <w:rsid w:val="00217440"/>
    <w:rsid w:val="00217C93"/>
    <w:rsid w:val="00220FE2"/>
    <w:rsid w:val="00221627"/>
    <w:rsid w:val="00221AE7"/>
    <w:rsid w:val="00222822"/>
    <w:rsid w:val="00222B54"/>
    <w:rsid w:val="00224AF2"/>
    <w:rsid w:val="002257ED"/>
    <w:rsid w:val="002265A2"/>
    <w:rsid w:val="00227530"/>
    <w:rsid w:val="00227802"/>
    <w:rsid w:val="002305E0"/>
    <w:rsid w:val="0023076D"/>
    <w:rsid w:val="00230FFE"/>
    <w:rsid w:val="00236F42"/>
    <w:rsid w:val="002374F5"/>
    <w:rsid w:val="0023771C"/>
    <w:rsid w:val="00240A52"/>
    <w:rsid w:val="00241185"/>
    <w:rsid w:val="00242B80"/>
    <w:rsid w:val="00242F29"/>
    <w:rsid w:val="00243BFA"/>
    <w:rsid w:val="00243FDC"/>
    <w:rsid w:val="002450C5"/>
    <w:rsid w:val="0024523B"/>
    <w:rsid w:val="0024609E"/>
    <w:rsid w:val="00252E22"/>
    <w:rsid w:val="00252F46"/>
    <w:rsid w:val="00253993"/>
    <w:rsid w:val="00253F97"/>
    <w:rsid w:val="002544A4"/>
    <w:rsid w:val="00256C2C"/>
    <w:rsid w:val="00257A43"/>
    <w:rsid w:val="00260B7D"/>
    <w:rsid w:val="002619DC"/>
    <w:rsid w:val="00262661"/>
    <w:rsid w:val="00262AC7"/>
    <w:rsid w:val="0026350D"/>
    <w:rsid w:val="00263DD7"/>
    <w:rsid w:val="002640C8"/>
    <w:rsid w:val="00265D2F"/>
    <w:rsid w:val="00265E53"/>
    <w:rsid w:val="0026638D"/>
    <w:rsid w:val="00266536"/>
    <w:rsid w:val="002668DB"/>
    <w:rsid w:val="00267D50"/>
    <w:rsid w:val="002709EC"/>
    <w:rsid w:val="00271B42"/>
    <w:rsid w:val="002724FD"/>
    <w:rsid w:val="00272FD8"/>
    <w:rsid w:val="0027366F"/>
    <w:rsid w:val="00273743"/>
    <w:rsid w:val="002764A8"/>
    <w:rsid w:val="0028147C"/>
    <w:rsid w:val="00283251"/>
    <w:rsid w:val="002837A3"/>
    <w:rsid w:val="00283F2A"/>
    <w:rsid w:val="0028411E"/>
    <w:rsid w:val="002846D0"/>
    <w:rsid w:val="0028514D"/>
    <w:rsid w:val="0029264C"/>
    <w:rsid w:val="00292A13"/>
    <w:rsid w:val="0029343C"/>
    <w:rsid w:val="002948B0"/>
    <w:rsid w:val="002A00CB"/>
    <w:rsid w:val="002A2CA4"/>
    <w:rsid w:val="002A32F0"/>
    <w:rsid w:val="002A4845"/>
    <w:rsid w:val="002A4B3C"/>
    <w:rsid w:val="002A5344"/>
    <w:rsid w:val="002A5A18"/>
    <w:rsid w:val="002A7D43"/>
    <w:rsid w:val="002B0A11"/>
    <w:rsid w:val="002B0A68"/>
    <w:rsid w:val="002B25FB"/>
    <w:rsid w:val="002B2BF7"/>
    <w:rsid w:val="002B3376"/>
    <w:rsid w:val="002B40D4"/>
    <w:rsid w:val="002B511B"/>
    <w:rsid w:val="002B53F8"/>
    <w:rsid w:val="002B6008"/>
    <w:rsid w:val="002B6976"/>
    <w:rsid w:val="002B72B2"/>
    <w:rsid w:val="002B7965"/>
    <w:rsid w:val="002C068A"/>
    <w:rsid w:val="002C14B3"/>
    <w:rsid w:val="002C1E40"/>
    <w:rsid w:val="002C2CB0"/>
    <w:rsid w:val="002C3856"/>
    <w:rsid w:val="002C4A57"/>
    <w:rsid w:val="002C4D4E"/>
    <w:rsid w:val="002C6A4E"/>
    <w:rsid w:val="002D090E"/>
    <w:rsid w:val="002D2F02"/>
    <w:rsid w:val="002D3FEF"/>
    <w:rsid w:val="002D407E"/>
    <w:rsid w:val="002D422E"/>
    <w:rsid w:val="002D54C0"/>
    <w:rsid w:val="002D55AC"/>
    <w:rsid w:val="002D68B2"/>
    <w:rsid w:val="002D7D2F"/>
    <w:rsid w:val="002E0B59"/>
    <w:rsid w:val="002E1FE1"/>
    <w:rsid w:val="002E33C8"/>
    <w:rsid w:val="002E3BCA"/>
    <w:rsid w:val="002E4D7A"/>
    <w:rsid w:val="002E57BE"/>
    <w:rsid w:val="002E7208"/>
    <w:rsid w:val="002E7A9F"/>
    <w:rsid w:val="002F024D"/>
    <w:rsid w:val="002F264E"/>
    <w:rsid w:val="002F2FC9"/>
    <w:rsid w:val="002F4390"/>
    <w:rsid w:val="002F4492"/>
    <w:rsid w:val="002F4C8E"/>
    <w:rsid w:val="002F7748"/>
    <w:rsid w:val="002F7BF9"/>
    <w:rsid w:val="00301793"/>
    <w:rsid w:val="0030187B"/>
    <w:rsid w:val="00301E23"/>
    <w:rsid w:val="00303F86"/>
    <w:rsid w:val="00304A30"/>
    <w:rsid w:val="0030578C"/>
    <w:rsid w:val="003077C9"/>
    <w:rsid w:val="00307D34"/>
    <w:rsid w:val="00310A68"/>
    <w:rsid w:val="0031141F"/>
    <w:rsid w:val="0031277A"/>
    <w:rsid w:val="003157E5"/>
    <w:rsid w:val="003164D9"/>
    <w:rsid w:val="0031724A"/>
    <w:rsid w:val="003207ED"/>
    <w:rsid w:val="00320DD3"/>
    <w:rsid w:val="00322842"/>
    <w:rsid w:val="00322AE2"/>
    <w:rsid w:val="00324024"/>
    <w:rsid w:val="00324217"/>
    <w:rsid w:val="0032456C"/>
    <w:rsid w:val="00324A50"/>
    <w:rsid w:val="003251F0"/>
    <w:rsid w:val="00326AEB"/>
    <w:rsid w:val="00326B92"/>
    <w:rsid w:val="00327E62"/>
    <w:rsid w:val="0033058D"/>
    <w:rsid w:val="00330914"/>
    <w:rsid w:val="00330CD7"/>
    <w:rsid w:val="0033128A"/>
    <w:rsid w:val="00331476"/>
    <w:rsid w:val="00331C2F"/>
    <w:rsid w:val="00332365"/>
    <w:rsid w:val="00332C67"/>
    <w:rsid w:val="003365B6"/>
    <w:rsid w:val="00337393"/>
    <w:rsid w:val="00337738"/>
    <w:rsid w:val="00337B58"/>
    <w:rsid w:val="00337D1A"/>
    <w:rsid w:val="003411CA"/>
    <w:rsid w:val="00342BE6"/>
    <w:rsid w:val="003431F3"/>
    <w:rsid w:val="00343E51"/>
    <w:rsid w:val="00344352"/>
    <w:rsid w:val="003445D3"/>
    <w:rsid w:val="0034724C"/>
    <w:rsid w:val="0035035C"/>
    <w:rsid w:val="00350385"/>
    <w:rsid w:val="00352843"/>
    <w:rsid w:val="00352AD9"/>
    <w:rsid w:val="00352F1B"/>
    <w:rsid w:val="0035410D"/>
    <w:rsid w:val="00354F27"/>
    <w:rsid w:val="003576FF"/>
    <w:rsid w:val="003620C2"/>
    <w:rsid w:val="00362E93"/>
    <w:rsid w:val="0036400D"/>
    <w:rsid w:val="003649B3"/>
    <w:rsid w:val="00366569"/>
    <w:rsid w:val="00366E55"/>
    <w:rsid w:val="003676DA"/>
    <w:rsid w:val="003706F2"/>
    <w:rsid w:val="00371CAC"/>
    <w:rsid w:val="00371F36"/>
    <w:rsid w:val="00373BFD"/>
    <w:rsid w:val="00375361"/>
    <w:rsid w:val="00376E6B"/>
    <w:rsid w:val="00376FE9"/>
    <w:rsid w:val="00380131"/>
    <w:rsid w:val="00381159"/>
    <w:rsid w:val="00381785"/>
    <w:rsid w:val="00382C86"/>
    <w:rsid w:val="0038610A"/>
    <w:rsid w:val="00387B7F"/>
    <w:rsid w:val="00387D0B"/>
    <w:rsid w:val="00390AD7"/>
    <w:rsid w:val="00391735"/>
    <w:rsid w:val="003935B9"/>
    <w:rsid w:val="00393A28"/>
    <w:rsid w:val="0039406E"/>
    <w:rsid w:val="0039502B"/>
    <w:rsid w:val="003952B0"/>
    <w:rsid w:val="00395828"/>
    <w:rsid w:val="00395FE3"/>
    <w:rsid w:val="003A0019"/>
    <w:rsid w:val="003A08EC"/>
    <w:rsid w:val="003A09DF"/>
    <w:rsid w:val="003A2099"/>
    <w:rsid w:val="003A2390"/>
    <w:rsid w:val="003A3BF5"/>
    <w:rsid w:val="003A474C"/>
    <w:rsid w:val="003A49E6"/>
    <w:rsid w:val="003A7241"/>
    <w:rsid w:val="003B1238"/>
    <w:rsid w:val="003B152A"/>
    <w:rsid w:val="003B1BBD"/>
    <w:rsid w:val="003B236F"/>
    <w:rsid w:val="003B3680"/>
    <w:rsid w:val="003B3861"/>
    <w:rsid w:val="003B401E"/>
    <w:rsid w:val="003B448B"/>
    <w:rsid w:val="003B67CE"/>
    <w:rsid w:val="003B6EB0"/>
    <w:rsid w:val="003B71AB"/>
    <w:rsid w:val="003C06F6"/>
    <w:rsid w:val="003C11EE"/>
    <w:rsid w:val="003C1937"/>
    <w:rsid w:val="003C2F9A"/>
    <w:rsid w:val="003C35AF"/>
    <w:rsid w:val="003C424E"/>
    <w:rsid w:val="003C42A0"/>
    <w:rsid w:val="003C4711"/>
    <w:rsid w:val="003C4CB9"/>
    <w:rsid w:val="003C5DB0"/>
    <w:rsid w:val="003C68D9"/>
    <w:rsid w:val="003C741E"/>
    <w:rsid w:val="003C7892"/>
    <w:rsid w:val="003D0908"/>
    <w:rsid w:val="003D1054"/>
    <w:rsid w:val="003D2036"/>
    <w:rsid w:val="003D2E40"/>
    <w:rsid w:val="003D3784"/>
    <w:rsid w:val="003D4C48"/>
    <w:rsid w:val="003D5777"/>
    <w:rsid w:val="003D6535"/>
    <w:rsid w:val="003D668F"/>
    <w:rsid w:val="003D69FC"/>
    <w:rsid w:val="003D7640"/>
    <w:rsid w:val="003D77AD"/>
    <w:rsid w:val="003E0011"/>
    <w:rsid w:val="003E010E"/>
    <w:rsid w:val="003E0D24"/>
    <w:rsid w:val="003E1D0E"/>
    <w:rsid w:val="003E3D8B"/>
    <w:rsid w:val="003E4067"/>
    <w:rsid w:val="003E4924"/>
    <w:rsid w:val="003E4BC5"/>
    <w:rsid w:val="003E5E00"/>
    <w:rsid w:val="003E7812"/>
    <w:rsid w:val="003F004B"/>
    <w:rsid w:val="003F037B"/>
    <w:rsid w:val="003F0C01"/>
    <w:rsid w:val="003F0C56"/>
    <w:rsid w:val="003F1BBA"/>
    <w:rsid w:val="003F1FF7"/>
    <w:rsid w:val="003F3511"/>
    <w:rsid w:val="003F6339"/>
    <w:rsid w:val="003F772E"/>
    <w:rsid w:val="003F7DB4"/>
    <w:rsid w:val="004019A4"/>
    <w:rsid w:val="00401E9A"/>
    <w:rsid w:val="00402E61"/>
    <w:rsid w:val="0040410C"/>
    <w:rsid w:val="0040435A"/>
    <w:rsid w:val="00405663"/>
    <w:rsid w:val="00406650"/>
    <w:rsid w:val="00406A47"/>
    <w:rsid w:val="00407F95"/>
    <w:rsid w:val="00411246"/>
    <w:rsid w:val="0041154D"/>
    <w:rsid w:val="0041200A"/>
    <w:rsid w:val="00413461"/>
    <w:rsid w:val="00414ECB"/>
    <w:rsid w:val="00414F4C"/>
    <w:rsid w:val="00416A4A"/>
    <w:rsid w:val="00416AA5"/>
    <w:rsid w:val="00417D06"/>
    <w:rsid w:val="0042093A"/>
    <w:rsid w:val="004210E4"/>
    <w:rsid w:val="00421579"/>
    <w:rsid w:val="00423153"/>
    <w:rsid w:val="004234D8"/>
    <w:rsid w:val="00423744"/>
    <w:rsid w:val="00425C86"/>
    <w:rsid w:val="00425D65"/>
    <w:rsid w:val="004267BC"/>
    <w:rsid w:val="004269E7"/>
    <w:rsid w:val="00426A4B"/>
    <w:rsid w:val="00427256"/>
    <w:rsid w:val="004278B2"/>
    <w:rsid w:val="00427E5D"/>
    <w:rsid w:val="00431036"/>
    <w:rsid w:val="00431B17"/>
    <w:rsid w:val="00431BAF"/>
    <w:rsid w:val="004355CF"/>
    <w:rsid w:val="00435A65"/>
    <w:rsid w:val="00436C32"/>
    <w:rsid w:val="00437A1F"/>
    <w:rsid w:val="00440D59"/>
    <w:rsid w:val="0044110F"/>
    <w:rsid w:val="00441EDE"/>
    <w:rsid w:val="00442A08"/>
    <w:rsid w:val="00445E37"/>
    <w:rsid w:val="004463F8"/>
    <w:rsid w:val="00446744"/>
    <w:rsid w:val="00446D8C"/>
    <w:rsid w:val="00447CC1"/>
    <w:rsid w:val="004500B2"/>
    <w:rsid w:val="00451437"/>
    <w:rsid w:val="004522B7"/>
    <w:rsid w:val="0045298B"/>
    <w:rsid w:val="0045367B"/>
    <w:rsid w:val="00453FE6"/>
    <w:rsid w:val="0045476D"/>
    <w:rsid w:val="00454B4F"/>
    <w:rsid w:val="00455067"/>
    <w:rsid w:val="004603E1"/>
    <w:rsid w:val="0046047C"/>
    <w:rsid w:val="0046052F"/>
    <w:rsid w:val="00460602"/>
    <w:rsid w:val="00460FF4"/>
    <w:rsid w:val="00461BDF"/>
    <w:rsid w:val="00461E96"/>
    <w:rsid w:val="0046278C"/>
    <w:rsid w:val="0046542A"/>
    <w:rsid w:val="00466F70"/>
    <w:rsid w:val="00466F86"/>
    <w:rsid w:val="00467F1D"/>
    <w:rsid w:val="00471607"/>
    <w:rsid w:val="00474AB0"/>
    <w:rsid w:val="00474D12"/>
    <w:rsid w:val="00475807"/>
    <w:rsid w:val="00475BBD"/>
    <w:rsid w:val="00475F80"/>
    <w:rsid w:val="00477216"/>
    <w:rsid w:val="004772AE"/>
    <w:rsid w:val="00477401"/>
    <w:rsid w:val="00477B21"/>
    <w:rsid w:val="00480AFB"/>
    <w:rsid w:val="0048159F"/>
    <w:rsid w:val="0048297F"/>
    <w:rsid w:val="00483843"/>
    <w:rsid w:val="00483FDE"/>
    <w:rsid w:val="004845F2"/>
    <w:rsid w:val="00485576"/>
    <w:rsid w:val="0048560F"/>
    <w:rsid w:val="00485B2A"/>
    <w:rsid w:val="00485E79"/>
    <w:rsid w:val="00485EBB"/>
    <w:rsid w:val="00486BA6"/>
    <w:rsid w:val="00486F21"/>
    <w:rsid w:val="00490BE5"/>
    <w:rsid w:val="0049191C"/>
    <w:rsid w:val="00491DA3"/>
    <w:rsid w:val="004923A1"/>
    <w:rsid w:val="00492C1A"/>
    <w:rsid w:val="00493488"/>
    <w:rsid w:val="004934F0"/>
    <w:rsid w:val="00494587"/>
    <w:rsid w:val="00496EB3"/>
    <w:rsid w:val="004A15C7"/>
    <w:rsid w:val="004A175C"/>
    <w:rsid w:val="004A1F93"/>
    <w:rsid w:val="004A5017"/>
    <w:rsid w:val="004A5195"/>
    <w:rsid w:val="004A69B0"/>
    <w:rsid w:val="004A7FAD"/>
    <w:rsid w:val="004B1638"/>
    <w:rsid w:val="004B1E78"/>
    <w:rsid w:val="004B20C7"/>
    <w:rsid w:val="004B2B7A"/>
    <w:rsid w:val="004B2F47"/>
    <w:rsid w:val="004B2F4F"/>
    <w:rsid w:val="004B2FCA"/>
    <w:rsid w:val="004B40FD"/>
    <w:rsid w:val="004B4E91"/>
    <w:rsid w:val="004B5FCC"/>
    <w:rsid w:val="004B6248"/>
    <w:rsid w:val="004B66D5"/>
    <w:rsid w:val="004C011A"/>
    <w:rsid w:val="004C01E1"/>
    <w:rsid w:val="004C0D86"/>
    <w:rsid w:val="004C0DD4"/>
    <w:rsid w:val="004C116F"/>
    <w:rsid w:val="004C1649"/>
    <w:rsid w:val="004C1C67"/>
    <w:rsid w:val="004C4084"/>
    <w:rsid w:val="004C63B7"/>
    <w:rsid w:val="004C7823"/>
    <w:rsid w:val="004D1005"/>
    <w:rsid w:val="004D46C4"/>
    <w:rsid w:val="004D4772"/>
    <w:rsid w:val="004D4D43"/>
    <w:rsid w:val="004D53BF"/>
    <w:rsid w:val="004D6333"/>
    <w:rsid w:val="004E03E9"/>
    <w:rsid w:val="004E129F"/>
    <w:rsid w:val="004E46DE"/>
    <w:rsid w:val="004E582D"/>
    <w:rsid w:val="004E5A8B"/>
    <w:rsid w:val="004E6A6F"/>
    <w:rsid w:val="004F00B5"/>
    <w:rsid w:val="004F0672"/>
    <w:rsid w:val="004F260E"/>
    <w:rsid w:val="004F2FDA"/>
    <w:rsid w:val="004F3253"/>
    <w:rsid w:val="004F4BC5"/>
    <w:rsid w:val="004F50C7"/>
    <w:rsid w:val="004F5128"/>
    <w:rsid w:val="004F670A"/>
    <w:rsid w:val="004F6CB5"/>
    <w:rsid w:val="004F716D"/>
    <w:rsid w:val="004F777F"/>
    <w:rsid w:val="004F7F1A"/>
    <w:rsid w:val="00500414"/>
    <w:rsid w:val="00501BB6"/>
    <w:rsid w:val="0050428D"/>
    <w:rsid w:val="00506173"/>
    <w:rsid w:val="005067E5"/>
    <w:rsid w:val="00506ADA"/>
    <w:rsid w:val="005107A4"/>
    <w:rsid w:val="005121BF"/>
    <w:rsid w:val="00512B42"/>
    <w:rsid w:val="00512CF6"/>
    <w:rsid w:val="00513338"/>
    <w:rsid w:val="005144A6"/>
    <w:rsid w:val="00515938"/>
    <w:rsid w:val="005160E5"/>
    <w:rsid w:val="00517857"/>
    <w:rsid w:val="005201F2"/>
    <w:rsid w:val="00520AF7"/>
    <w:rsid w:val="00521422"/>
    <w:rsid w:val="005219B4"/>
    <w:rsid w:val="00523D8D"/>
    <w:rsid w:val="00523E45"/>
    <w:rsid w:val="00525685"/>
    <w:rsid w:val="005259D4"/>
    <w:rsid w:val="00525D87"/>
    <w:rsid w:val="00526DAC"/>
    <w:rsid w:val="00530980"/>
    <w:rsid w:val="00531B4E"/>
    <w:rsid w:val="0053265C"/>
    <w:rsid w:val="00532FF1"/>
    <w:rsid w:val="0053307B"/>
    <w:rsid w:val="005330DC"/>
    <w:rsid w:val="00533161"/>
    <w:rsid w:val="00533D0A"/>
    <w:rsid w:val="00535001"/>
    <w:rsid w:val="00535E64"/>
    <w:rsid w:val="00537514"/>
    <w:rsid w:val="0054013B"/>
    <w:rsid w:val="005413C2"/>
    <w:rsid w:val="00541B90"/>
    <w:rsid w:val="0054210A"/>
    <w:rsid w:val="0054304F"/>
    <w:rsid w:val="00543B83"/>
    <w:rsid w:val="0054441A"/>
    <w:rsid w:val="005457BB"/>
    <w:rsid w:val="00547228"/>
    <w:rsid w:val="00547E43"/>
    <w:rsid w:val="00550B30"/>
    <w:rsid w:val="0055205C"/>
    <w:rsid w:val="005529DF"/>
    <w:rsid w:val="00554040"/>
    <w:rsid w:val="005545AC"/>
    <w:rsid w:val="00555418"/>
    <w:rsid w:val="005555B1"/>
    <w:rsid w:val="00557AB6"/>
    <w:rsid w:val="00560D6B"/>
    <w:rsid w:val="00560E8C"/>
    <w:rsid w:val="00561044"/>
    <w:rsid w:val="00561681"/>
    <w:rsid w:val="005620EA"/>
    <w:rsid w:val="00563255"/>
    <w:rsid w:val="0056327C"/>
    <w:rsid w:val="005654C4"/>
    <w:rsid w:val="005665EE"/>
    <w:rsid w:val="005665F2"/>
    <w:rsid w:val="00567224"/>
    <w:rsid w:val="00567971"/>
    <w:rsid w:val="0057051F"/>
    <w:rsid w:val="00570550"/>
    <w:rsid w:val="00570689"/>
    <w:rsid w:val="00570932"/>
    <w:rsid w:val="005709E4"/>
    <w:rsid w:val="00570C3A"/>
    <w:rsid w:val="00571AF5"/>
    <w:rsid w:val="00571DBB"/>
    <w:rsid w:val="005723C0"/>
    <w:rsid w:val="00572768"/>
    <w:rsid w:val="00572D46"/>
    <w:rsid w:val="00573713"/>
    <w:rsid w:val="00574DB4"/>
    <w:rsid w:val="00575579"/>
    <w:rsid w:val="005762FB"/>
    <w:rsid w:val="00577E93"/>
    <w:rsid w:val="00580CE8"/>
    <w:rsid w:val="00582C5E"/>
    <w:rsid w:val="00582DE1"/>
    <w:rsid w:val="00582FBC"/>
    <w:rsid w:val="00583534"/>
    <w:rsid w:val="00585857"/>
    <w:rsid w:val="005860F5"/>
    <w:rsid w:val="00586798"/>
    <w:rsid w:val="00586D80"/>
    <w:rsid w:val="005927D1"/>
    <w:rsid w:val="005928C2"/>
    <w:rsid w:val="00592F83"/>
    <w:rsid w:val="0059492F"/>
    <w:rsid w:val="005956A0"/>
    <w:rsid w:val="00596FD1"/>
    <w:rsid w:val="0059763E"/>
    <w:rsid w:val="005A0083"/>
    <w:rsid w:val="005A11B2"/>
    <w:rsid w:val="005A1547"/>
    <w:rsid w:val="005A1733"/>
    <w:rsid w:val="005A1C74"/>
    <w:rsid w:val="005A3050"/>
    <w:rsid w:val="005A35B4"/>
    <w:rsid w:val="005B0479"/>
    <w:rsid w:val="005B1910"/>
    <w:rsid w:val="005B2191"/>
    <w:rsid w:val="005B2712"/>
    <w:rsid w:val="005B2B9E"/>
    <w:rsid w:val="005B376F"/>
    <w:rsid w:val="005B417D"/>
    <w:rsid w:val="005B48A3"/>
    <w:rsid w:val="005B4AD0"/>
    <w:rsid w:val="005B5333"/>
    <w:rsid w:val="005B5643"/>
    <w:rsid w:val="005B5F69"/>
    <w:rsid w:val="005B636E"/>
    <w:rsid w:val="005C05DD"/>
    <w:rsid w:val="005C24EA"/>
    <w:rsid w:val="005C30E8"/>
    <w:rsid w:val="005C3263"/>
    <w:rsid w:val="005C4052"/>
    <w:rsid w:val="005C46D4"/>
    <w:rsid w:val="005C591B"/>
    <w:rsid w:val="005C6591"/>
    <w:rsid w:val="005C74D0"/>
    <w:rsid w:val="005D1FA3"/>
    <w:rsid w:val="005D30C4"/>
    <w:rsid w:val="005D39A4"/>
    <w:rsid w:val="005D41C9"/>
    <w:rsid w:val="005D47C7"/>
    <w:rsid w:val="005D53D9"/>
    <w:rsid w:val="005D6B4D"/>
    <w:rsid w:val="005D74B1"/>
    <w:rsid w:val="005E00E8"/>
    <w:rsid w:val="005E0DC4"/>
    <w:rsid w:val="005E11C8"/>
    <w:rsid w:val="005E137C"/>
    <w:rsid w:val="005E18FF"/>
    <w:rsid w:val="005E2803"/>
    <w:rsid w:val="005E6281"/>
    <w:rsid w:val="005E6543"/>
    <w:rsid w:val="005E7727"/>
    <w:rsid w:val="005E7FDD"/>
    <w:rsid w:val="005F0450"/>
    <w:rsid w:val="005F07D5"/>
    <w:rsid w:val="005F2721"/>
    <w:rsid w:val="005F5E76"/>
    <w:rsid w:val="005F6B26"/>
    <w:rsid w:val="005F6B5C"/>
    <w:rsid w:val="005F74BA"/>
    <w:rsid w:val="00603006"/>
    <w:rsid w:val="006061E7"/>
    <w:rsid w:val="00606635"/>
    <w:rsid w:val="00606CED"/>
    <w:rsid w:val="0060755A"/>
    <w:rsid w:val="00607757"/>
    <w:rsid w:val="00610599"/>
    <w:rsid w:val="0061063F"/>
    <w:rsid w:val="006108E4"/>
    <w:rsid w:val="00613219"/>
    <w:rsid w:val="00614791"/>
    <w:rsid w:val="00615611"/>
    <w:rsid w:val="006156C0"/>
    <w:rsid w:val="00615B6C"/>
    <w:rsid w:val="00615D99"/>
    <w:rsid w:val="0061743C"/>
    <w:rsid w:val="006176B0"/>
    <w:rsid w:val="006177C3"/>
    <w:rsid w:val="006201AE"/>
    <w:rsid w:val="00620593"/>
    <w:rsid w:val="006211D8"/>
    <w:rsid w:val="0062235E"/>
    <w:rsid w:val="00622897"/>
    <w:rsid w:val="00622D12"/>
    <w:rsid w:val="00623506"/>
    <w:rsid w:val="00623C2B"/>
    <w:rsid w:val="006241C0"/>
    <w:rsid w:val="00624E5E"/>
    <w:rsid w:val="00625929"/>
    <w:rsid w:val="00626276"/>
    <w:rsid w:val="006307BC"/>
    <w:rsid w:val="00630A0B"/>
    <w:rsid w:val="00631569"/>
    <w:rsid w:val="00632C13"/>
    <w:rsid w:val="00633957"/>
    <w:rsid w:val="00634B08"/>
    <w:rsid w:val="00634FCE"/>
    <w:rsid w:val="0063580B"/>
    <w:rsid w:val="00635F51"/>
    <w:rsid w:val="0063609E"/>
    <w:rsid w:val="006370CB"/>
    <w:rsid w:val="00637323"/>
    <w:rsid w:val="006417CA"/>
    <w:rsid w:val="00643515"/>
    <w:rsid w:val="006435D9"/>
    <w:rsid w:val="00643E74"/>
    <w:rsid w:val="00645E2A"/>
    <w:rsid w:val="00646E43"/>
    <w:rsid w:val="006528DB"/>
    <w:rsid w:val="00652DB9"/>
    <w:rsid w:val="00654806"/>
    <w:rsid w:val="00654996"/>
    <w:rsid w:val="00655B14"/>
    <w:rsid w:val="00656EE5"/>
    <w:rsid w:val="006603B8"/>
    <w:rsid w:val="006605C7"/>
    <w:rsid w:val="0066113A"/>
    <w:rsid w:val="006613EE"/>
    <w:rsid w:val="00661C7E"/>
    <w:rsid w:val="006621E6"/>
    <w:rsid w:val="006639BF"/>
    <w:rsid w:val="00664996"/>
    <w:rsid w:val="0066526B"/>
    <w:rsid w:val="006702EE"/>
    <w:rsid w:val="00670AA7"/>
    <w:rsid w:val="00670BD1"/>
    <w:rsid w:val="0067174A"/>
    <w:rsid w:val="00672BA0"/>
    <w:rsid w:val="0067419E"/>
    <w:rsid w:val="006745C4"/>
    <w:rsid w:val="00674A59"/>
    <w:rsid w:val="00674E7F"/>
    <w:rsid w:val="00676869"/>
    <w:rsid w:val="006809D5"/>
    <w:rsid w:val="006828D8"/>
    <w:rsid w:val="00683E20"/>
    <w:rsid w:val="00684820"/>
    <w:rsid w:val="00684A00"/>
    <w:rsid w:val="00684CA4"/>
    <w:rsid w:val="0068511A"/>
    <w:rsid w:val="00686ED3"/>
    <w:rsid w:val="006870C8"/>
    <w:rsid w:val="00687275"/>
    <w:rsid w:val="006905CE"/>
    <w:rsid w:val="00691232"/>
    <w:rsid w:val="006952D6"/>
    <w:rsid w:val="006953AA"/>
    <w:rsid w:val="00695CF0"/>
    <w:rsid w:val="006A0119"/>
    <w:rsid w:val="006A114B"/>
    <w:rsid w:val="006A1A1B"/>
    <w:rsid w:val="006A1B18"/>
    <w:rsid w:val="006A2819"/>
    <w:rsid w:val="006A2F00"/>
    <w:rsid w:val="006A3F37"/>
    <w:rsid w:val="006A5D83"/>
    <w:rsid w:val="006A6A6E"/>
    <w:rsid w:val="006A6F9C"/>
    <w:rsid w:val="006B1421"/>
    <w:rsid w:val="006B171A"/>
    <w:rsid w:val="006B1CE9"/>
    <w:rsid w:val="006B5788"/>
    <w:rsid w:val="006B583D"/>
    <w:rsid w:val="006B74FE"/>
    <w:rsid w:val="006C3262"/>
    <w:rsid w:val="006C4FEB"/>
    <w:rsid w:val="006C58B7"/>
    <w:rsid w:val="006C61F1"/>
    <w:rsid w:val="006C68D5"/>
    <w:rsid w:val="006C6DBF"/>
    <w:rsid w:val="006C71B6"/>
    <w:rsid w:val="006C79F3"/>
    <w:rsid w:val="006C7BC8"/>
    <w:rsid w:val="006D0018"/>
    <w:rsid w:val="006D0498"/>
    <w:rsid w:val="006D06C6"/>
    <w:rsid w:val="006D070A"/>
    <w:rsid w:val="006D0C95"/>
    <w:rsid w:val="006D1381"/>
    <w:rsid w:val="006D36E6"/>
    <w:rsid w:val="006D38F1"/>
    <w:rsid w:val="006D39FB"/>
    <w:rsid w:val="006D3B3F"/>
    <w:rsid w:val="006D4878"/>
    <w:rsid w:val="006D4CD7"/>
    <w:rsid w:val="006D4F7A"/>
    <w:rsid w:val="006D5B50"/>
    <w:rsid w:val="006D630C"/>
    <w:rsid w:val="006D6458"/>
    <w:rsid w:val="006D662E"/>
    <w:rsid w:val="006D6BB9"/>
    <w:rsid w:val="006D6DB1"/>
    <w:rsid w:val="006E00D6"/>
    <w:rsid w:val="006E0B2E"/>
    <w:rsid w:val="006E1094"/>
    <w:rsid w:val="006E200F"/>
    <w:rsid w:val="006E230A"/>
    <w:rsid w:val="006E25C3"/>
    <w:rsid w:val="006E3407"/>
    <w:rsid w:val="006E4F15"/>
    <w:rsid w:val="006E642D"/>
    <w:rsid w:val="006E704A"/>
    <w:rsid w:val="006E74F6"/>
    <w:rsid w:val="006E75D7"/>
    <w:rsid w:val="006E78E6"/>
    <w:rsid w:val="006F094B"/>
    <w:rsid w:val="006F0F21"/>
    <w:rsid w:val="006F1C11"/>
    <w:rsid w:val="006F20A4"/>
    <w:rsid w:val="006F2426"/>
    <w:rsid w:val="006F2E9E"/>
    <w:rsid w:val="006F3510"/>
    <w:rsid w:val="006F3C48"/>
    <w:rsid w:val="006F4D19"/>
    <w:rsid w:val="006F5391"/>
    <w:rsid w:val="006F5D5C"/>
    <w:rsid w:val="006F6091"/>
    <w:rsid w:val="0070033F"/>
    <w:rsid w:val="00700C0C"/>
    <w:rsid w:val="00702810"/>
    <w:rsid w:val="00702C05"/>
    <w:rsid w:val="007036FA"/>
    <w:rsid w:val="00704004"/>
    <w:rsid w:val="00704121"/>
    <w:rsid w:val="00705E78"/>
    <w:rsid w:val="00705F36"/>
    <w:rsid w:val="0070635C"/>
    <w:rsid w:val="00707318"/>
    <w:rsid w:val="00710E29"/>
    <w:rsid w:val="00711475"/>
    <w:rsid w:val="007119B9"/>
    <w:rsid w:val="00711EE0"/>
    <w:rsid w:val="00712296"/>
    <w:rsid w:val="007126AF"/>
    <w:rsid w:val="00713131"/>
    <w:rsid w:val="00713A99"/>
    <w:rsid w:val="0071647F"/>
    <w:rsid w:val="007170FB"/>
    <w:rsid w:val="00722FE4"/>
    <w:rsid w:val="00725165"/>
    <w:rsid w:val="00725DFF"/>
    <w:rsid w:val="00727C20"/>
    <w:rsid w:val="00727D6D"/>
    <w:rsid w:val="00730017"/>
    <w:rsid w:val="007313DD"/>
    <w:rsid w:val="00733A25"/>
    <w:rsid w:val="00734082"/>
    <w:rsid w:val="00735632"/>
    <w:rsid w:val="00735AA1"/>
    <w:rsid w:val="00735E05"/>
    <w:rsid w:val="007361EB"/>
    <w:rsid w:val="00736805"/>
    <w:rsid w:val="00737D6D"/>
    <w:rsid w:val="00740B32"/>
    <w:rsid w:val="007415AD"/>
    <w:rsid w:val="007419CD"/>
    <w:rsid w:val="00743390"/>
    <w:rsid w:val="00743465"/>
    <w:rsid w:val="00744042"/>
    <w:rsid w:val="00744A75"/>
    <w:rsid w:val="0074533A"/>
    <w:rsid w:val="0074562D"/>
    <w:rsid w:val="00745E14"/>
    <w:rsid w:val="007461CD"/>
    <w:rsid w:val="0074621A"/>
    <w:rsid w:val="0074777D"/>
    <w:rsid w:val="00751749"/>
    <w:rsid w:val="00751770"/>
    <w:rsid w:val="00752DDD"/>
    <w:rsid w:val="00753A4D"/>
    <w:rsid w:val="00753D6C"/>
    <w:rsid w:val="00753F18"/>
    <w:rsid w:val="00754A89"/>
    <w:rsid w:val="0075534E"/>
    <w:rsid w:val="0075684B"/>
    <w:rsid w:val="00757391"/>
    <w:rsid w:val="00760081"/>
    <w:rsid w:val="00760CF2"/>
    <w:rsid w:val="00764769"/>
    <w:rsid w:val="0076540E"/>
    <w:rsid w:val="007664BD"/>
    <w:rsid w:val="00766F3D"/>
    <w:rsid w:val="007671B9"/>
    <w:rsid w:val="0076754C"/>
    <w:rsid w:val="0077187E"/>
    <w:rsid w:val="00771A41"/>
    <w:rsid w:val="00771ADD"/>
    <w:rsid w:val="007721BD"/>
    <w:rsid w:val="007722FD"/>
    <w:rsid w:val="007726E3"/>
    <w:rsid w:val="00772A78"/>
    <w:rsid w:val="0077326A"/>
    <w:rsid w:val="00773546"/>
    <w:rsid w:val="00773F61"/>
    <w:rsid w:val="00774984"/>
    <w:rsid w:val="00776519"/>
    <w:rsid w:val="007768CF"/>
    <w:rsid w:val="00777B3F"/>
    <w:rsid w:val="00780318"/>
    <w:rsid w:val="007822B4"/>
    <w:rsid w:val="0078240E"/>
    <w:rsid w:val="00782CBA"/>
    <w:rsid w:val="007833AE"/>
    <w:rsid w:val="00783ABA"/>
    <w:rsid w:val="00783E3D"/>
    <w:rsid w:val="00786ECD"/>
    <w:rsid w:val="0078702B"/>
    <w:rsid w:val="007879AE"/>
    <w:rsid w:val="00791334"/>
    <w:rsid w:val="007918B4"/>
    <w:rsid w:val="0079205B"/>
    <w:rsid w:val="00793FAE"/>
    <w:rsid w:val="007945BC"/>
    <w:rsid w:val="00794ED9"/>
    <w:rsid w:val="007950E8"/>
    <w:rsid w:val="007961DC"/>
    <w:rsid w:val="007A0A65"/>
    <w:rsid w:val="007A11EB"/>
    <w:rsid w:val="007A14BB"/>
    <w:rsid w:val="007A2711"/>
    <w:rsid w:val="007A38BD"/>
    <w:rsid w:val="007A3B6C"/>
    <w:rsid w:val="007A41FE"/>
    <w:rsid w:val="007A78AE"/>
    <w:rsid w:val="007A7C5F"/>
    <w:rsid w:val="007B0E9B"/>
    <w:rsid w:val="007B18A8"/>
    <w:rsid w:val="007B4EE7"/>
    <w:rsid w:val="007B526E"/>
    <w:rsid w:val="007B68BE"/>
    <w:rsid w:val="007B7F32"/>
    <w:rsid w:val="007C06C7"/>
    <w:rsid w:val="007C07EA"/>
    <w:rsid w:val="007C1208"/>
    <w:rsid w:val="007C1486"/>
    <w:rsid w:val="007C1C22"/>
    <w:rsid w:val="007C486B"/>
    <w:rsid w:val="007C48BB"/>
    <w:rsid w:val="007C4D4C"/>
    <w:rsid w:val="007C4F63"/>
    <w:rsid w:val="007C5271"/>
    <w:rsid w:val="007C7208"/>
    <w:rsid w:val="007C7292"/>
    <w:rsid w:val="007C749D"/>
    <w:rsid w:val="007C75E4"/>
    <w:rsid w:val="007C793A"/>
    <w:rsid w:val="007C79F8"/>
    <w:rsid w:val="007C7A72"/>
    <w:rsid w:val="007C7C7A"/>
    <w:rsid w:val="007D0503"/>
    <w:rsid w:val="007D05F8"/>
    <w:rsid w:val="007D1C84"/>
    <w:rsid w:val="007D3216"/>
    <w:rsid w:val="007D3C30"/>
    <w:rsid w:val="007D4A39"/>
    <w:rsid w:val="007D5D51"/>
    <w:rsid w:val="007D6C28"/>
    <w:rsid w:val="007E199F"/>
    <w:rsid w:val="007E44C3"/>
    <w:rsid w:val="007E4E1B"/>
    <w:rsid w:val="007E7254"/>
    <w:rsid w:val="007E7534"/>
    <w:rsid w:val="007F0744"/>
    <w:rsid w:val="007F07F1"/>
    <w:rsid w:val="007F1292"/>
    <w:rsid w:val="007F18CB"/>
    <w:rsid w:val="007F1CD0"/>
    <w:rsid w:val="007F4C24"/>
    <w:rsid w:val="007F6499"/>
    <w:rsid w:val="007F66B2"/>
    <w:rsid w:val="007F79B2"/>
    <w:rsid w:val="0080055C"/>
    <w:rsid w:val="00802AC6"/>
    <w:rsid w:val="00802F25"/>
    <w:rsid w:val="008030A6"/>
    <w:rsid w:val="008034E3"/>
    <w:rsid w:val="008054CB"/>
    <w:rsid w:val="00805AB2"/>
    <w:rsid w:val="00805BE6"/>
    <w:rsid w:val="0080621A"/>
    <w:rsid w:val="008069DD"/>
    <w:rsid w:val="00810629"/>
    <w:rsid w:val="00810EAB"/>
    <w:rsid w:val="00812621"/>
    <w:rsid w:val="00812BCC"/>
    <w:rsid w:val="0081391D"/>
    <w:rsid w:val="008139E7"/>
    <w:rsid w:val="0081433E"/>
    <w:rsid w:val="008146D7"/>
    <w:rsid w:val="00814EBA"/>
    <w:rsid w:val="0081634A"/>
    <w:rsid w:val="008167F9"/>
    <w:rsid w:val="008202A9"/>
    <w:rsid w:val="008219EE"/>
    <w:rsid w:val="008219FE"/>
    <w:rsid w:val="0082261D"/>
    <w:rsid w:val="00822874"/>
    <w:rsid w:val="00824367"/>
    <w:rsid w:val="00825271"/>
    <w:rsid w:val="00825C1E"/>
    <w:rsid w:val="00826026"/>
    <w:rsid w:val="00826923"/>
    <w:rsid w:val="00830A1A"/>
    <w:rsid w:val="00832041"/>
    <w:rsid w:val="008324FA"/>
    <w:rsid w:val="00832DB5"/>
    <w:rsid w:val="00833073"/>
    <w:rsid w:val="008334DC"/>
    <w:rsid w:val="008338A3"/>
    <w:rsid w:val="00833AF1"/>
    <w:rsid w:val="008356D7"/>
    <w:rsid w:val="00836452"/>
    <w:rsid w:val="008379D8"/>
    <w:rsid w:val="00837D5A"/>
    <w:rsid w:val="00842146"/>
    <w:rsid w:val="008435B4"/>
    <w:rsid w:val="0084381D"/>
    <w:rsid w:val="00843833"/>
    <w:rsid w:val="00843B16"/>
    <w:rsid w:val="00844CD3"/>
    <w:rsid w:val="00844D1D"/>
    <w:rsid w:val="008455DC"/>
    <w:rsid w:val="0084561D"/>
    <w:rsid w:val="0085100E"/>
    <w:rsid w:val="00852791"/>
    <w:rsid w:val="00852D88"/>
    <w:rsid w:val="008533B4"/>
    <w:rsid w:val="00853767"/>
    <w:rsid w:val="0085394C"/>
    <w:rsid w:val="00854036"/>
    <w:rsid w:val="0085408F"/>
    <w:rsid w:val="00854624"/>
    <w:rsid w:val="00854ABF"/>
    <w:rsid w:val="0085533C"/>
    <w:rsid w:val="00856089"/>
    <w:rsid w:val="00857313"/>
    <w:rsid w:val="008576C4"/>
    <w:rsid w:val="00857CB2"/>
    <w:rsid w:val="00860B83"/>
    <w:rsid w:val="00860C0D"/>
    <w:rsid w:val="00861629"/>
    <w:rsid w:val="00861CE4"/>
    <w:rsid w:val="00862645"/>
    <w:rsid w:val="0086291D"/>
    <w:rsid w:val="008645B3"/>
    <w:rsid w:val="00864870"/>
    <w:rsid w:val="00864B9D"/>
    <w:rsid w:val="008701D0"/>
    <w:rsid w:val="00870945"/>
    <w:rsid w:val="0087150E"/>
    <w:rsid w:val="0087244A"/>
    <w:rsid w:val="0087249C"/>
    <w:rsid w:val="00872BFF"/>
    <w:rsid w:val="00872C40"/>
    <w:rsid w:val="008743BC"/>
    <w:rsid w:val="0087599D"/>
    <w:rsid w:val="00875B78"/>
    <w:rsid w:val="00876A67"/>
    <w:rsid w:val="00876C8F"/>
    <w:rsid w:val="00876F37"/>
    <w:rsid w:val="00880B04"/>
    <w:rsid w:val="00883C06"/>
    <w:rsid w:val="00885C4C"/>
    <w:rsid w:val="00885FBD"/>
    <w:rsid w:val="00885FE6"/>
    <w:rsid w:val="00886830"/>
    <w:rsid w:val="0088686A"/>
    <w:rsid w:val="00886B4B"/>
    <w:rsid w:val="00887A7B"/>
    <w:rsid w:val="00892119"/>
    <w:rsid w:val="00892ECF"/>
    <w:rsid w:val="008940A7"/>
    <w:rsid w:val="00894AC7"/>
    <w:rsid w:val="00895DF6"/>
    <w:rsid w:val="00896763"/>
    <w:rsid w:val="00896AE5"/>
    <w:rsid w:val="00896E8B"/>
    <w:rsid w:val="008973CE"/>
    <w:rsid w:val="00897E7D"/>
    <w:rsid w:val="008A04C4"/>
    <w:rsid w:val="008A0D26"/>
    <w:rsid w:val="008A183E"/>
    <w:rsid w:val="008A2A01"/>
    <w:rsid w:val="008A35BF"/>
    <w:rsid w:val="008A42AB"/>
    <w:rsid w:val="008A5607"/>
    <w:rsid w:val="008A6173"/>
    <w:rsid w:val="008A64C9"/>
    <w:rsid w:val="008A7828"/>
    <w:rsid w:val="008B09AD"/>
    <w:rsid w:val="008B1420"/>
    <w:rsid w:val="008B28C0"/>
    <w:rsid w:val="008B4241"/>
    <w:rsid w:val="008B42E1"/>
    <w:rsid w:val="008B5745"/>
    <w:rsid w:val="008B5AA9"/>
    <w:rsid w:val="008B5D02"/>
    <w:rsid w:val="008C0F57"/>
    <w:rsid w:val="008C1212"/>
    <w:rsid w:val="008C1CC2"/>
    <w:rsid w:val="008C2ED8"/>
    <w:rsid w:val="008C3587"/>
    <w:rsid w:val="008C3614"/>
    <w:rsid w:val="008C3BBE"/>
    <w:rsid w:val="008C3D5D"/>
    <w:rsid w:val="008C61E6"/>
    <w:rsid w:val="008C634B"/>
    <w:rsid w:val="008C7287"/>
    <w:rsid w:val="008C7FBC"/>
    <w:rsid w:val="008D027D"/>
    <w:rsid w:val="008D0869"/>
    <w:rsid w:val="008D08A7"/>
    <w:rsid w:val="008D0941"/>
    <w:rsid w:val="008D0DAC"/>
    <w:rsid w:val="008D4B34"/>
    <w:rsid w:val="008D4DD1"/>
    <w:rsid w:val="008D5275"/>
    <w:rsid w:val="008D5B44"/>
    <w:rsid w:val="008D5F0B"/>
    <w:rsid w:val="008D64C8"/>
    <w:rsid w:val="008D7CD9"/>
    <w:rsid w:val="008E0C0B"/>
    <w:rsid w:val="008E188C"/>
    <w:rsid w:val="008E289B"/>
    <w:rsid w:val="008E30A4"/>
    <w:rsid w:val="008E36DB"/>
    <w:rsid w:val="008E43AE"/>
    <w:rsid w:val="008E451A"/>
    <w:rsid w:val="008E4D9B"/>
    <w:rsid w:val="008E507C"/>
    <w:rsid w:val="008E5BF1"/>
    <w:rsid w:val="008E76DB"/>
    <w:rsid w:val="008F1507"/>
    <w:rsid w:val="008F1614"/>
    <w:rsid w:val="008F18B2"/>
    <w:rsid w:val="008F29B1"/>
    <w:rsid w:val="008F4012"/>
    <w:rsid w:val="008F4282"/>
    <w:rsid w:val="008F4D3C"/>
    <w:rsid w:val="008F63E0"/>
    <w:rsid w:val="008F6855"/>
    <w:rsid w:val="008F69F0"/>
    <w:rsid w:val="008F7964"/>
    <w:rsid w:val="008F7C70"/>
    <w:rsid w:val="00900852"/>
    <w:rsid w:val="00900A8E"/>
    <w:rsid w:val="00902755"/>
    <w:rsid w:val="009033A3"/>
    <w:rsid w:val="00904B5E"/>
    <w:rsid w:val="00905B8E"/>
    <w:rsid w:val="00905FBE"/>
    <w:rsid w:val="00906B47"/>
    <w:rsid w:val="00910A28"/>
    <w:rsid w:val="00910DA8"/>
    <w:rsid w:val="00910EF8"/>
    <w:rsid w:val="009119B0"/>
    <w:rsid w:val="00912937"/>
    <w:rsid w:val="00912A6B"/>
    <w:rsid w:val="0091331A"/>
    <w:rsid w:val="00913AED"/>
    <w:rsid w:val="009145BE"/>
    <w:rsid w:val="00914649"/>
    <w:rsid w:val="009158E9"/>
    <w:rsid w:val="00916D1E"/>
    <w:rsid w:val="00917145"/>
    <w:rsid w:val="00917BDD"/>
    <w:rsid w:val="00917E03"/>
    <w:rsid w:val="00923C88"/>
    <w:rsid w:val="00925164"/>
    <w:rsid w:val="00925B49"/>
    <w:rsid w:val="00925C3E"/>
    <w:rsid w:val="0092648F"/>
    <w:rsid w:val="00927940"/>
    <w:rsid w:val="00927DF0"/>
    <w:rsid w:val="0093067A"/>
    <w:rsid w:val="00931203"/>
    <w:rsid w:val="009322DA"/>
    <w:rsid w:val="00934A87"/>
    <w:rsid w:val="00935036"/>
    <w:rsid w:val="00936C5F"/>
    <w:rsid w:val="00937276"/>
    <w:rsid w:val="00940FA2"/>
    <w:rsid w:val="00941E4E"/>
    <w:rsid w:val="0094227E"/>
    <w:rsid w:val="00943037"/>
    <w:rsid w:val="00943FED"/>
    <w:rsid w:val="009445B4"/>
    <w:rsid w:val="00944AC6"/>
    <w:rsid w:val="0094522E"/>
    <w:rsid w:val="00945480"/>
    <w:rsid w:val="009469A9"/>
    <w:rsid w:val="00947809"/>
    <w:rsid w:val="00947DBF"/>
    <w:rsid w:val="0095052E"/>
    <w:rsid w:val="009507B2"/>
    <w:rsid w:val="009521BB"/>
    <w:rsid w:val="0095238C"/>
    <w:rsid w:val="00953780"/>
    <w:rsid w:val="0095452E"/>
    <w:rsid w:val="009579C7"/>
    <w:rsid w:val="00957E99"/>
    <w:rsid w:val="00960175"/>
    <w:rsid w:val="00962FB5"/>
    <w:rsid w:val="00963891"/>
    <w:rsid w:val="009644DA"/>
    <w:rsid w:val="00964F8B"/>
    <w:rsid w:val="00965167"/>
    <w:rsid w:val="0096542E"/>
    <w:rsid w:val="00965BC4"/>
    <w:rsid w:val="00965E32"/>
    <w:rsid w:val="00966269"/>
    <w:rsid w:val="009668CF"/>
    <w:rsid w:val="009679B0"/>
    <w:rsid w:val="00967C63"/>
    <w:rsid w:val="00967D16"/>
    <w:rsid w:val="00967EE6"/>
    <w:rsid w:val="00970B25"/>
    <w:rsid w:val="009711E0"/>
    <w:rsid w:val="00972E86"/>
    <w:rsid w:val="00974F42"/>
    <w:rsid w:val="0097559E"/>
    <w:rsid w:val="00975C07"/>
    <w:rsid w:val="009762BA"/>
    <w:rsid w:val="00977F5D"/>
    <w:rsid w:val="00981A18"/>
    <w:rsid w:val="00983170"/>
    <w:rsid w:val="009841E5"/>
    <w:rsid w:val="0098589D"/>
    <w:rsid w:val="00986CD1"/>
    <w:rsid w:val="00987E90"/>
    <w:rsid w:val="00990774"/>
    <w:rsid w:val="00992076"/>
    <w:rsid w:val="0099240B"/>
    <w:rsid w:val="009926AC"/>
    <w:rsid w:val="00992DBA"/>
    <w:rsid w:val="00994D22"/>
    <w:rsid w:val="0099527A"/>
    <w:rsid w:val="00995287"/>
    <w:rsid w:val="009960D0"/>
    <w:rsid w:val="009A00B6"/>
    <w:rsid w:val="009A0862"/>
    <w:rsid w:val="009A142E"/>
    <w:rsid w:val="009A2D9E"/>
    <w:rsid w:val="009A3AAB"/>
    <w:rsid w:val="009A3D0A"/>
    <w:rsid w:val="009A3EAF"/>
    <w:rsid w:val="009A57C4"/>
    <w:rsid w:val="009A6EEC"/>
    <w:rsid w:val="009A7279"/>
    <w:rsid w:val="009A7B0E"/>
    <w:rsid w:val="009B135E"/>
    <w:rsid w:val="009B1401"/>
    <w:rsid w:val="009B1420"/>
    <w:rsid w:val="009B26EB"/>
    <w:rsid w:val="009B28C7"/>
    <w:rsid w:val="009B4400"/>
    <w:rsid w:val="009B6ED6"/>
    <w:rsid w:val="009C01B3"/>
    <w:rsid w:val="009C2067"/>
    <w:rsid w:val="009C3174"/>
    <w:rsid w:val="009C5D98"/>
    <w:rsid w:val="009C6DD8"/>
    <w:rsid w:val="009C6E88"/>
    <w:rsid w:val="009C7C51"/>
    <w:rsid w:val="009D09A3"/>
    <w:rsid w:val="009D1180"/>
    <w:rsid w:val="009D1A05"/>
    <w:rsid w:val="009D1C85"/>
    <w:rsid w:val="009D2503"/>
    <w:rsid w:val="009D3E8E"/>
    <w:rsid w:val="009D5C10"/>
    <w:rsid w:val="009D5EFC"/>
    <w:rsid w:val="009D637B"/>
    <w:rsid w:val="009D7011"/>
    <w:rsid w:val="009E0993"/>
    <w:rsid w:val="009E0E90"/>
    <w:rsid w:val="009E1219"/>
    <w:rsid w:val="009E22E3"/>
    <w:rsid w:val="009E3059"/>
    <w:rsid w:val="009E401A"/>
    <w:rsid w:val="009E4A1C"/>
    <w:rsid w:val="009E4BE7"/>
    <w:rsid w:val="009E666E"/>
    <w:rsid w:val="009F023D"/>
    <w:rsid w:val="009F173F"/>
    <w:rsid w:val="009F3D6F"/>
    <w:rsid w:val="009F433D"/>
    <w:rsid w:val="009F4341"/>
    <w:rsid w:val="009F5502"/>
    <w:rsid w:val="009F716B"/>
    <w:rsid w:val="009F7DCC"/>
    <w:rsid w:val="00A0479C"/>
    <w:rsid w:val="00A06763"/>
    <w:rsid w:val="00A0699C"/>
    <w:rsid w:val="00A0716A"/>
    <w:rsid w:val="00A07339"/>
    <w:rsid w:val="00A10F51"/>
    <w:rsid w:val="00A11F03"/>
    <w:rsid w:val="00A12E0A"/>
    <w:rsid w:val="00A13448"/>
    <w:rsid w:val="00A143C4"/>
    <w:rsid w:val="00A14B4F"/>
    <w:rsid w:val="00A14D4B"/>
    <w:rsid w:val="00A1569E"/>
    <w:rsid w:val="00A16CEE"/>
    <w:rsid w:val="00A205ED"/>
    <w:rsid w:val="00A211CC"/>
    <w:rsid w:val="00A21DAF"/>
    <w:rsid w:val="00A23FA8"/>
    <w:rsid w:val="00A247B9"/>
    <w:rsid w:val="00A2751E"/>
    <w:rsid w:val="00A2765B"/>
    <w:rsid w:val="00A27DD2"/>
    <w:rsid w:val="00A31D5E"/>
    <w:rsid w:val="00A31E2A"/>
    <w:rsid w:val="00A32160"/>
    <w:rsid w:val="00A32528"/>
    <w:rsid w:val="00A32D4A"/>
    <w:rsid w:val="00A32E8B"/>
    <w:rsid w:val="00A344A7"/>
    <w:rsid w:val="00A34F51"/>
    <w:rsid w:val="00A35932"/>
    <w:rsid w:val="00A35FD8"/>
    <w:rsid w:val="00A36915"/>
    <w:rsid w:val="00A36B36"/>
    <w:rsid w:val="00A3787C"/>
    <w:rsid w:val="00A40E7E"/>
    <w:rsid w:val="00A41F62"/>
    <w:rsid w:val="00A436E7"/>
    <w:rsid w:val="00A44273"/>
    <w:rsid w:val="00A4435C"/>
    <w:rsid w:val="00A4470B"/>
    <w:rsid w:val="00A46DE2"/>
    <w:rsid w:val="00A47BF5"/>
    <w:rsid w:val="00A47C9D"/>
    <w:rsid w:val="00A503DE"/>
    <w:rsid w:val="00A510D4"/>
    <w:rsid w:val="00A51FE3"/>
    <w:rsid w:val="00A52752"/>
    <w:rsid w:val="00A52948"/>
    <w:rsid w:val="00A55950"/>
    <w:rsid w:val="00A559CC"/>
    <w:rsid w:val="00A55B1E"/>
    <w:rsid w:val="00A57867"/>
    <w:rsid w:val="00A603F9"/>
    <w:rsid w:val="00A60C95"/>
    <w:rsid w:val="00A61605"/>
    <w:rsid w:val="00A61A20"/>
    <w:rsid w:val="00A62E08"/>
    <w:rsid w:val="00A639BD"/>
    <w:rsid w:val="00A663D4"/>
    <w:rsid w:val="00A668DB"/>
    <w:rsid w:val="00A70335"/>
    <w:rsid w:val="00A71874"/>
    <w:rsid w:val="00A71987"/>
    <w:rsid w:val="00A71D3E"/>
    <w:rsid w:val="00A724FD"/>
    <w:rsid w:val="00A725AF"/>
    <w:rsid w:val="00A73CF7"/>
    <w:rsid w:val="00A756BD"/>
    <w:rsid w:val="00A764BF"/>
    <w:rsid w:val="00A802F5"/>
    <w:rsid w:val="00A819A6"/>
    <w:rsid w:val="00A81FA9"/>
    <w:rsid w:val="00A82242"/>
    <w:rsid w:val="00A82BBB"/>
    <w:rsid w:val="00A83D57"/>
    <w:rsid w:val="00A844D7"/>
    <w:rsid w:val="00A853C1"/>
    <w:rsid w:val="00A85D2C"/>
    <w:rsid w:val="00A86624"/>
    <w:rsid w:val="00A87830"/>
    <w:rsid w:val="00A92EF8"/>
    <w:rsid w:val="00A94A1C"/>
    <w:rsid w:val="00A976F4"/>
    <w:rsid w:val="00AA0669"/>
    <w:rsid w:val="00AA0834"/>
    <w:rsid w:val="00AA3219"/>
    <w:rsid w:val="00AA362E"/>
    <w:rsid w:val="00AA4291"/>
    <w:rsid w:val="00AA42C3"/>
    <w:rsid w:val="00AA4505"/>
    <w:rsid w:val="00AA6E67"/>
    <w:rsid w:val="00AB0A22"/>
    <w:rsid w:val="00AB282B"/>
    <w:rsid w:val="00AB5374"/>
    <w:rsid w:val="00AB5532"/>
    <w:rsid w:val="00AB5936"/>
    <w:rsid w:val="00AB5CE5"/>
    <w:rsid w:val="00AB6AFD"/>
    <w:rsid w:val="00AB6F0E"/>
    <w:rsid w:val="00AB738A"/>
    <w:rsid w:val="00AB7835"/>
    <w:rsid w:val="00AC1E01"/>
    <w:rsid w:val="00AC2A99"/>
    <w:rsid w:val="00AC2B69"/>
    <w:rsid w:val="00AC339C"/>
    <w:rsid w:val="00AC4639"/>
    <w:rsid w:val="00AC5C25"/>
    <w:rsid w:val="00AC5D3D"/>
    <w:rsid w:val="00AC72CA"/>
    <w:rsid w:val="00AC7389"/>
    <w:rsid w:val="00AD072A"/>
    <w:rsid w:val="00AD0E48"/>
    <w:rsid w:val="00AD127A"/>
    <w:rsid w:val="00AD1822"/>
    <w:rsid w:val="00AD24DF"/>
    <w:rsid w:val="00AD2CEF"/>
    <w:rsid w:val="00AD36FC"/>
    <w:rsid w:val="00AD3B56"/>
    <w:rsid w:val="00AD49BB"/>
    <w:rsid w:val="00AD4B5D"/>
    <w:rsid w:val="00AD5E9B"/>
    <w:rsid w:val="00AD6DCA"/>
    <w:rsid w:val="00AD7B1D"/>
    <w:rsid w:val="00AE0502"/>
    <w:rsid w:val="00AE2090"/>
    <w:rsid w:val="00AE2A6A"/>
    <w:rsid w:val="00AE2D9D"/>
    <w:rsid w:val="00AE307D"/>
    <w:rsid w:val="00AE30B7"/>
    <w:rsid w:val="00AE3355"/>
    <w:rsid w:val="00AE4A2A"/>
    <w:rsid w:val="00AE4CC6"/>
    <w:rsid w:val="00AE720D"/>
    <w:rsid w:val="00AE74A6"/>
    <w:rsid w:val="00AE79CD"/>
    <w:rsid w:val="00AF192B"/>
    <w:rsid w:val="00AF19CD"/>
    <w:rsid w:val="00AF2FBE"/>
    <w:rsid w:val="00AF32C8"/>
    <w:rsid w:val="00AF3B5F"/>
    <w:rsid w:val="00AF5465"/>
    <w:rsid w:val="00AF62A0"/>
    <w:rsid w:val="00AF64D8"/>
    <w:rsid w:val="00AF77A7"/>
    <w:rsid w:val="00B036A2"/>
    <w:rsid w:val="00B03858"/>
    <w:rsid w:val="00B04349"/>
    <w:rsid w:val="00B048FF"/>
    <w:rsid w:val="00B0537D"/>
    <w:rsid w:val="00B05B6F"/>
    <w:rsid w:val="00B06BA1"/>
    <w:rsid w:val="00B11981"/>
    <w:rsid w:val="00B16AD1"/>
    <w:rsid w:val="00B20E61"/>
    <w:rsid w:val="00B210A4"/>
    <w:rsid w:val="00B21A03"/>
    <w:rsid w:val="00B21C23"/>
    <w:rsid w:val="00B22BC8"/>
    <w:rsid w:val="00B22BEE"/>
    <w:rsid w:val="00B23466"/>
    <w:rsid w:val="00B2510E"/>
    <w:rsid w:val="00B267E2"/>
    <w:rsid w:val="00B27010"/>
    <w:rsid w:val="00B27284"/>
    <w:rsid w:val="00B27A79"/>
    <w:rsid w:val="00B304A6"/>
    <w:rsid w:val="00B326E5"/>
    <w:rsid w:val="00B33AA0"/>
    <w:rsid w:val="00B35FAC"/>
    <w:rsid w:val="00B3634F"/>
    <w:rsid w:val="00B37145"/>
    <w:rsid w:val="00B377B8"/>
    <w:rsid w:val="00B379ED"/>
    <w:rsid w:val="00B40CF5"/>
    <w:rsid w:val="00B410A5"/>
    <w:rsid w:val="00B4180E"/>
    <w:rsid w:val="00B425BC"/>
    <w:rsid w:val="00B43D1D"/>
    <w:rsid w:val="00B444C8"/>
    <w:rsid w:val="00B4570E"/>
    <w:rsid w:val="00B462C2"/>
    <w:rsid w:val="00B46815"/>
    <w:rsid w:val="00B5047F"/>
    <w:rsid w:val="00B5160A"/>
    <w:rsid w:val="00B54474"/>
    <w:rsid w:val="00B544FC"/>
    <w:rsid w:val="00B55873"/>
    <w:rsid w:val="00B560DC"/>
    <w:rsid w:val="00B5634F"/>
    <w:rsid w:val="00B5692B"/>
    <w:rsid w:val="00B56E29"/>
    <w:rsid w:val="00B577AA"/>
    <w:rsid w:val="00B57970"/>
    <w:rsid w:val="00B601AE"/>
    <w:rsid w:val="00B61ECD"/>
    <w:rsid w:val="00B62563"/>
    <w:rsid w:val="00B6282D"/>
    <w:rsid w:val="00B63C4C"/>
    <w:rsid w:val="00B64FCE"/>
    <w:rsid w:val="00B6546E"/>
    <w:rsid w:val="00B654A3"/>
    <w:rsid w:val="00B65861"/>
    <w:rsid w:val="00B66149"/>
    <w:rsid w:val="00B6688F"/>
    <w:rsid w:val="00B6728C"/>
    <w:rsid w:val="00B67537"/>
    <w:rsid w:val="00B677F2"/>
    <w:rsid w:val="00B709F7"/>
    <w:rsid w:val="00B70ECE"/>
    <w:rsid w:val="00B71E21"/>
    <w:rsid w:val="00B725C4"/>
    <w:rsid w:val="00B74464"/>
    <w:rsid w:val="00B77DE4"/>
    <w:rsid w:val="00B8085C"/>
    <w:rsid w:val="00B8149F"/>
    <w:rsid w:val="00B81A27"/>
    <w:rsid w:val="00B828CD"/>
    <w:rsid w:val="00B83688"/>
    <w:rsid w:val="00B85C90"/>
    <w:rsid w:val="00B878CA"/>
    <w:rsid w:val="00B90405"/>
    <w:rsid w:val="00B90CDD"/>
    <w:rsid w:val="00B90E5B"/>
    <w:rsid w:val="00B91C90"/>
    <w:rsid w:val="00B92B38"/>
    <w:rsid w:val="00B949F8"/>
    <w:rsid w:val="00B9504A"/>
    <w:rsid w:val="00B95F6B"/>
    <w:rsid w:val="00B96AED"/>
    <w:rsid w:val="00B96C5A"/>
    <w:rsid w:val="00BA1E88"/>
    <w:rsid w:val="00BA5132"/>
    <w:rsid w:val="00BA65F7"/>
    <w:rsid w:val="00BB0199"/>
    <w:rsid w:val="00BB0617"/>
    <w:rsid w:val="00BB08BD"/>
    <w:rsid w:val="00BB2B7F"/>
    <w:rsid w:val="00BB3254"/>
    <w:rsid w:val="00BB40EC"/>
    <w:rsid w:val="00BB51E1"/>
    <w:rsid w:val="00BB6A9C"/>
    <w:rsid w:val="00BB7A13"/>
    <w:rsid w:val="00BB7B30"/>
    <w:rsid w:val="00BB7BCC"/>
    <w:rsid w:val="00BC0996"/>
    <w:rsid w:val="00BC1C8F"/>
    <w:rsid w:val="00BC23BD"/>
    <w:rsid w:val="00BC242E"/>
    <w:rsid w:val="00BC28CB"/>
    <w:rsid w:val="00BC2A4B"/>
    <w:rsid w:val="00BC2F9A"/>
    <w:rsid w:val="00BC5646"/>
    <w:rsid w:val="00BC68C0"/>
    <w:rsid w:val="00BD0984"/>
    <w:rsid w:val="00BD0AD0"/>
    <w:rsid w:val="00BD18C7"/>
    <w:rsid w:val="00BD2696"/>
    <w:rsid w:val="00BD2A14"/>
    <w:rsid w:val="00BD4999"/>
    <w:rsid w:val="00BD6C06"/>
    <w:rsid w:val="00BD6E93"/>
    <w:rsid w:val="00BE1478"/>
    <w:rsid w:val="00BE2538"/>
    <w:rsid w:val="00BE288E"/>
    <w:rsid w:val="00BE2977"/>
    <w:rsid w:val="00BE304B"/>
    <w:rsid w:val="00BE4233"/>
    <w:rsid w:val="00BE67DD"/>
    <w:rsid w:val="00BE7152"/>
    <w:rsid w:val="00BE7ABB"/>
    <w:rsid w:val="00BF0FAD"/>
    <w:rsid w:val="00BF1A37"/>
    <w:rsid w:val="00BF2658"/>
    <w:rsid w:val="00BF2669"/>
    <w:rsid w:val="00BF2A1B"/>
    <w:rsid w:val="00BF4111"/>
    <w:rsid w:val="00BF4A29"/>
    <w:rsid w:val="00BF4B16"/>
    <w:rsid w:val="00BF50F2"/>
    <w:rsid w:val="00BF6183"/>
    <w:rsid w:val="00BF6615"/>
    <w:rsid w:val="00BF683C"/>
    <w:rsid w:val="00BF68D6"/>
    <w:rsid w:val="00BF7681"/>
    <w:rsid w:val="00BF7E2A"/>
    <w:rsid w:val="00C00BBA"/>
    <w:rsid w:val="00C00C03"/>
    <w:rsid w:val="00C00C8A"/>
    <w:rsid w:val="00C010AA"/>
    <w:rsid w:val="00C01C0D"/>
    <w:rsid w:val="00C01C1E"/>
    <w:rsid w:val="00C0254F"/>
    <w:rsid w:val="00C0338A"/>
    <w:rsid w:val="00C03B4E"/>
    <w:rsid w:val="00C03D5D"/>
    <w:rsid w:val="00C051B8"/>
    <w:rsid w:val="00C05263"/>
    <w:rsid w:val="00C05E64"/>
    <w:rsid w:val="00C0612F"/>
    <w:rsid w:val="00C06209"/>
    <w:rsid w:val="00C0682E"/>
    <w:rsid w:val="00C06C33"/>
    <w:rsid w:val="00C1077E"/>
    <w:rsid w:val="00C10875"/>
    <w:rsid w:val="00C114CE"/>
    <w:rsid w:val="00C11A51"/>
    <w:rsid w:val="00C125FE"/>
    <w:rsid w:val="00C129BA"/>
    <w:rsid w:val="00C1365F"/>
    <w:rsid w:val="00C14085"/>
    <w:rsid w:val="00C143C7"/>
    <w:rsid w:val="00C148D3"/>
    <w:rsid w:val="00C14991"/>
    <w:rsid w:val="00C16162"/>
    <w:rsid w:val="00C20539"/>
    <w:rsid w:val="00C20AE5"/>
    <w:rsid w:val="00C20FD1"/>
    <w:rsid w:val="00C22063"/>
    <w:rsid w:val="00C2270C"/>
    <w:rsid w:val="00C22937"/>
    <w:rsid w:val="00C22B29"/>
    <w:rsid w:val="00C22C30"/>
    <w:rsid w:val="00C231D5"/>
    <w:rsid w:val="00C23E66"/>
    <w:rsid w:val="00C269B8"/>
    <w:rsid w:val="00C26EF1"/>
    <w:rsid w:val="00C30B97"/>
    <w:rsid w:val="00C30D13"/>
    <w:rsid w:val="00C3167D"/>
    <w:rsid w:val="00C32640"/>
    <w:rsid w:val="00C32B5C"/>
    <w:rsid w:val="00C338A2"/>
    <w:rsid w:val="00C345FE"/>
    <w:rsid w:val="00C3572F"/>
    <w:rsid w:val="00C35B83"/>
    <w:rsid w:val="00C368F4"/>
    <w:rsid w:val="00C3713A"/>
    <w:rsid w:val="00C41D67"/>
    <w:rsid w:val="00C41E03"/>
    <w:rsid w:val="00C42DC6"/>
    <w:rsid w:val="00C4407B"/>
    <w:rsid w:val="00C440CA"/>
    <w:rsid w:val="00C46196"/>
    <w:rsid w:val="00C467EE"/>
    <w:rsid w:val="00C472E6"/>
    <w:rsid w:val="00C5285D"/>
    <w:rsid w:val="00C53AF2"/>
    <w:rsid w:val="00C5550A"/>
    <w:rsid w:val="00C55663"/>
    <w:rsid w:val="00C55DBC"/>
    <w:rsid w:val="00C60B85"/>
    <w:rsid w:val="00C61AF4"/>
    <w:rsid w:val="00C62655"/>
    <w:rsid w:val="00C62F94"/>
    <w:rsid w:val="00C64E39"/>
    <w:rsid w:val="00C65910"/>
    <w:rsid w:val="00C65BF5"/>
    <w:rsid w:val="00C73261"/>
    <w:rsid w:val="00C74BAB"/>
    <w:rsid w:val="00C7510F"/>
    <w:rsid w:val="00C76405"/>
    <w:rsid w:val="00C76672"/>
    <w:rsid w:val="00C768AB"/>
    <w:rsid w:val="00C80722"/>
    <w:rsid w:val="00C80DEE"/>
    <w:rsid w:val="00C81B61"/>
    <w:rsid w:val="00C824ED"/>
    <w:rsid w:val="00C829FD"/>
    <w:rsid w:val="00C84F98"/>
    <w:rsid w:val="00C8539E"/>
    <w:rsid w:val="00C86246"/>
    <w:rsid w:val="00C91850"/>
    <w:rsid w:val="00C93942"/>
    <w:rsid w:val="00C94A1E"/>
    <w:rsid w:val="00C9567C"/>
    <w:rsid w:val="00C97511"/>
    <w:rsid w:val="00C97ECD"/>
    <w:rsid w:val="00CA04D8"/>
    <w:rsid w:val="00CA06DD"/>
    <w:rsid w:val="00CA145C"/>
    <w:rsid w:val="00CA2194"/>
    <w:rsid w:val="00CA21CE"/>
    <w:rsid w:val="00CA2BBE"/>
    <w:rsid w:val="00CA35DD"/>
    <w:rsid w:val="00CA3FCA"/>
    <w:rsid w:val="00CA5574"/>
    <w:rsid w:val="00CA5C00"/>
    <w:rsid w:val="00CA7C08"/>
    <w:rsid w:val="00CB21CA"/>
    <w:rsid w:val="00CB25DA"/>
    <w:rsid w:val="00CB3FB3"/>
    <w:rsid w:val="00CB6F67"/>
    <w:rsid w:val="00CC0701"/>
    <w:rsid w:val="00CC0E16"/>
    <w:rsid w:val="00CC190B"/>
    <w:rsid w:val="00CC1BBA"/>
    <w:rsid w:val="00CC33A3"/>
    <w:rsid w:val="00CC5631"/>
    <w:rsid w:val="00CC5AC5"/>
    <w:rsid w:val="00CC6B56"/>
    <w:rsid w:val="00CD087D"/>
    <w:rsid w:val="00CD0CA1"/>
    <w:rsid w:val="00CD1AD3"/>
    <w:rsid w:val="00CD1EEE"/>
    <w:rsid w:val="00CD337E"/>
    <w:rsid w:val="00CD3810"/>
    <w:rsid w:val="00CD3E3A"/>
    <w:rsid w:val="00CD3F53"/>
    <w:rsid w:val="00CD46F3"/>
    <w:rsid w:val="00CD4A59"/>
    <w:rsid w:val="00CD57D3"/>
    <w:rsid w:val="00CD5EC4"/>
    <w:rsid w:val="00CD73E4"/>
    <w:rsid w:val="00CD78F3"/>
    <w:rsid w:val="00CD7FBC"/>
    <w:rsid w:val="00CE00BA"/>
    <w:rsid w:val="00CE12D4"/>
    <w:rsid w:val="00CE2DD2"/>
    <w:rsid w:val="00CE30CA"/>
    <w:rsid w:val="00CE3112"/>
    <w:rsid w:val="00CE3A89"/>
    <w:rsid w:val="00CE504C"/>
    <w:rsid w:val="00CE50F8"/>
    <w:rsid w:val="00CE54C2"/>
    <w:rsid w:val="00CE636B"/>
    <w:rsid w:val="00CE676A"/>
    <w:rsid w:val="00CE6B9C"/>
    <w:rsid w:val="00CE7C74"/>
    <w:rsid w:val="00CF0250"/>
    <w:rsid w:val="00CF0278"/>
    <w:rsid w:val="00CF2191"/>
    <w:rsid w:val="00CF3541"/>
    <w:rsid w:val="00CF410D"/>
    <w:rsid w:val="00CF5C5A"/>
    <w:rsid w:val="00CF6147"/>
    <w:rsid w:val="00CF6DB7"/>
    <w:rsid w:val="00CF744B"/>
    <w:rsid w:val="00CF77DC"/>
    <w:rsid w:val="00D015E0"/>
    <w:rsid w:val="00D048DA"/>
    <w:rsid w:val="00D1032C"/>
    <w:rsid w:val="00D15A62"/>
    <w:rsid w:val="00D15E19"/>
    <w:rsid w:val="00D16300"/>
    <w:rsid w:val="00D175D7"/>
    <w:rsid w:val="00D20235"/>
    <w:rsid w:val="00D221AB"/>
    <w:rsid w:val="00D22DAE"/>
    <w:rsid w:val="00D24D5A"/>
    <w:rsid w:val="00D26C20"/>
    <w:rsid w:val="00D26FF4"/>
    <w:rsid w:val="00D33C32"/>
    <w:rsid w:val="00D357A3"/>
    <w:rsid w:val="00D357C2"/>
    <w:rsid w:val="00D36476"/>
    <w:rsid w:val="00D36DB2"/>
    <w:rsid w:val="00D3723A"/>
    <w:rsid w:val="00D413DB"/>
    <w:rsid w:val="00D4159E"/>
    <w:rsid w:val="00D42FD6"/>
    <w:rsid w:val="00D4591D"/>
    <w:rsid w:val="00D47182"/>
    <w:rsid w:val="00D50AE2"/>
    <w:rsid w:val="00D51DE3"/>
    <w:rsid w:val="00D52C14"/>
    <w:rsid w:val="00D53502"/>
    <w:rsid w:val="00D5383A"/>
    <w:rsid w:val="00D5388F"/>
    <w:rsid w:val="00D53C79"/>
    <w:rsid w:val="00D545A8"/>
    <w:rsid w:val="00D548DA"/>
    <w:rsid w:val="00D553A7"/>
    <w:rsid w:val="00D55ECC"/>
    <w:rsid w:val="00D57D40"/>
    <w:rsid w:val="00D609CD"/>
    <w:rsid w:val="00D60DC1"/>
    <w:rsid w:val="00D60FEF"/>
    <w:rsid w:val="00D61496"/>
    <w:rsid w:val="00D62256"/>
    <w:rsid w:val="00D6585A"/>
    <w:rsid w:val="00D66BB8"/>
    <w:rsid w:val="00D67963"/>
    <w:rsid w:val="00D67D0E"/>
    <w:rsid w:val="00D70BED"/>
    <w:rsid w:val="00D70C9D"/>
    <w:rsid w:val="00D71FD1"/>
    <w:rsid w:val="00D7325D"/>
    <w:rsid w:val="00D73573"/>
    <w:rsid w:val="00D7357A"/>
    <w:rsid w:val="00D7379E"/>
    <w:rsid w:val="00D74A43"/>
    <w:rsid w:val="00D76878"/>
    <w:rsid w:val="00D769E0"/>
    <w:rsid w:val="00D76F00"/>
    <w:rsid w:val="00D826B0"/>
    <w:rsid w:val="00D83A0F"/>
    <w:rsid w:val="00D84F23"/>
    <w:rsid w:val="00D857A0"/>
    <w:rsid w:val="00D86DB9"/>
    <w:rsid w:val="00D87563"/>
    <w:rsid w:val="00D906FA"/>
    <w:rsid w:val="00D920EF"/>
    <w:rsid w:val="00D92364"/>
    <w:rsid w:val="00D93875"/>
    <w:rsid w:val="00D95816"/>
    <w:rsid w:val="00D9634E"/>
    <w:rsid w:val="00D96BA5"/>
    <w:rsid w:val="00D97CF7"/>
    <w:rsid w:val="00DA2917"/>
    <w:rsid w:val="00DA41B5"/>
    <w:rsid w:val="00DA514B"/>
    <w:rsid w:val="00DA5B27"/>
    <w:rsid w:val="00DA718C"/>
    <w:rsid w:val="00DA7D61"/>
    <w:rsid w:val="00DB1F03"/>
    <w:rsid w:val="00DB3DB6"/>
    <w:rsid w:val="00DB4027"/>
    <w:rsid w:val="00DB470E"/>
    <w:rsid w:val="00DB49B1"/>
    <w:rsid w:val="00DB5B5B"/>
    <w:rsid w:val="00DB6ACA"/>
    <w:rsid w:val="00DB7B82"/>
    <w:rsid w:val="00DC1478"/>
    <w:rsid w:val="00DC17D9"/>
    <w:rsid w:val="00DC2133"/>
    <w:rsid w:val="00DC3E53"/>
    <w:rsid w:val="00DC48F6"/>
    <w:rsid w:val="00DC4BEB"/>
    <w:rsid w:val="00DC4CDD"/>
    <w:rsid w:val="00DD01CA"/>
    <w:rsid w:val="00DD2640"/>
    <w:rsid w:val="00DD3F41"/>
    <w:rsid w:val="00DD4B17"/>
    <w:rsid w:val="00DD75F3"/>
    <w:rsid w:val="00DE0D21"/>
    <w:rsid w:val="00DE1D13"/>
    <w:rsid w:val="00DE38A6"/>
    <w:rsid w:val="00DE65B4"/>
    <w:rsid w:val="00DE67F7"/>
    <w:rsid w:val="00DE6841"/>
    <w:rsid w:val="00DE7130"/>
    <w:rsid w:val="00DE726E"/>
    <w:rsid w:val="00DE7356"/>
    <w:rsid w:val="00DE7D3A"/>
    <w:rsid w:val="00DF01AC"/>
    <w:rsid w:val="00DF1C55"/>
    <w:rsid w:val="00DF2175"/>
    <w:rsid w:val="00DF420D"/>
    <w:rsid w:val="00DF50D9"/>
    <w:rsid w:val="00DF6D53"/>
    <w:rsid w:val="00DF6F73"/>
    <w:rsid w:val="00E00F3D"/>
    <w:rsid w:val="00E01389"/>
    <w:rsid w:val="00E02918"/>
    <w:rsid w:val="00E02A1C"/>
    <w:rsid w:val="00E0339C"/>
    <w:rsid w:val="00E04CA5"/>
    <w:rsid w:val="00E0618C"/>
    <w:rsid w:val="00E070F2"/>
    <w:rsid w:val="00E07C39"/>
    <w:rsid w:val="00E112BB"/>
    <w:rsid w:val="00E11679"/>
    <w:rsid w:val="00E12D65"/>
    <w:rsid w:val="00E15378"/>
    <w:rsid w:val="00E15913"/>
    <w:rsid w:val="00E16CA2"/>
    <w:rsid w:val="00E20033"/>
    <w:rsid w:val="00E2019F"/>
    <w:rsid w:val="00E20396"/>
    <w:rsid w:val="00E20A62"/>
    <w:rsid w:val="00E20CC3"/>
    <w:rsid w:val="00E21264"/>
    <w:rsid w:val="00E2362D"/>
    <w:rsid w:val="00E24559"/>
    <w:rsid w:val="00E255F6"/>
    <w:rsid w:val="00E26535"/>
    <w:rsid w:val="00E27673"/>
    <w:rsid w:val="00E27FF9"/>
    <w:rsid w:val="00E309D0"/>
    <w:rsid w:val="00E31999"/>
    <w:rsid w:val="00E3221B"/>
    <w:rsid w:val="00E330F4"/>
    <w:rsid w:val="00E37AC5"/>
    <w:rsid w:val="00E41099"/>
    <w:rsid w:val="00E41EAF"/>
    <w:rsid w:val="00E43E8D"/>
    <w:rsid w:val="00E4418D"/>
    <w:rsid w:val="00E44248"/>
    <w:rsid w:val="00E445F2"/>
    <w:rsid w:val="00E44FF9"/>
    <w:rsid w:val="00E46816"/>
    <w:rsid w:val="00E51445"/>
    <w:rsid w:val="00E522B6"/>
    <w:rsid w:val="00E53EE8"/>
    <w:rsid w:val="00E5494E"/>
    <w:rsid w:val="00E54CB0"/>
    <w:rsid w:val="00E576AE"/>
    <w:rsid w:val="00E601DD"/>
    <w:rsid w:val="00E60864"/>
    <w:rsid w:val="00E61303"/>
    <w:rsid w:val="00E63769"/>
    <w:rsid w:val="00E64F6F"/>
    <w:rsid w:val="00E67D8F"/>
    <w:rsid w:val="00E701D1"/>
    <w:rsid w:val="00E7062A"/>
    <w:rsid w:val="00E72852"/>
    <w:rsid w:val="00E73C1B"/>
    <w:rsid w:val="00E74C9E"/>
    <w:rsid w:val="00E752DC"/>
    <w:rsid w:val="00E7556C"/>
    <w:rsid w:val="00E756E1"/>
    <w:rsid w:val="00E759AD"/>
    <w:rsid w:val="00E75E2F"/>
    <w:rsid w:val="00E76ADB"/>
    <w:rsid w:val="00E77A14"/>
    <w:rsid w:val="00E800B9"/>
    <w:rsid w:val="00E801CB"/>
    <w:rsid w:val="00E81122"/>
    <w:rsid w:val="00E821F1"/>
    <w:rsid w:val="00E82832"/>
    <w:rsid w:val="00E83330"/>
    <w:rsid w:val="00E83780"/>
    <w:rsid w:val="00E83ABA"/>
    <w:rsid w:val="00E84B32"/>
    <w:rsid w:val="00E8592F"/>
    <w:rsid w:val="00E85957"/>
    <w:rsid w:val="00E8740E"/>
    <w:rsid w:val="00E877A3"/>
    <w:rsid w:val="00E92A74"/>
    <w:rsid w:val="00E93302"/>
    <w:rsid w:val="00E93F31"/>
    <w:rsid w:val="00E945FC"/>
    <w:rsid w:val="00E959CC"/>
    <w:rsid w:val="00E96AE7"/>
    <w:rsid w:val="00EA3E3E"/>
    <w:rsid w:val="00EA4670"/>
    <w:rsid w:val="00EA59D5"/>
    <w:rsid w:val="00EA6C67"/>
    <w:rsid w:val="00EB1538"/>
    <w:rsid w:val="00EB1BD7"/>
    <w:rsid w:val="00EB1D1A"/>
    <w:rsid w:val="00EB27CA"/>
    <w:rsid w:val="00EB2E1A"/>
    <w:rsid w:val="00EB3B6F"/>
    <w:rsid w:val="00EB4A33"/>
    <w:rsid w:val="00EB4D67"/>
    <w:rsid w:val="00EB4E8E"/>
    <w:rsid w:val="00EB6E11"/>
    <w:rsid w:val="00EC0887"/>
    <w:rsid w:val="00EC138D"/>
    <w:rsid w:val="00EC1AFA"/>
    <w:rsid w:val="00EC2F57"/>
    <w:rsid w:val="00EC3086"/>
    <w:rsid w:val="00EC34B5"/>
    <w:rsid w:val="00EC3B27"/>
    <w:rsid w:val="00EC3CFE"/>
    <w:rsid w:val="00EC44FC"/>
    <w:rsid w:val="00EC46AE"/>
    <w:rsid w:val="00EC4CB0"/>
    <w:rsid w:val="00EC5C94"/>
    <w:rsid w:val="00EC69C2"/>
    <w:rsid w:val="00EC75BC"/>
    <w:rsid w:val="00EC7ECA"/>
    <w:rsid w:val="00ED15FD"/>
    <w:rsid w:val="00ED32E8"/>
    <w:rsid w:val="00ED334E"/>
    <w:rsid w:val="00ED4405"/>
    <w:rsid w:val="00ED4D04"/>
    <w:rsid w:val="00ED5CAF"/>
    <w:rsid w:val="00ED6147"/>
    <w:rsid w:val="00ED697D"/>
    <w:rsid w:val="00ED7322"/>
    <w:rsid w:val="00ED7C1C"/>
    <w:rsid w:val="00EE02AE"/>
    <w:rsid w:val="00EE0E41"/>
    <w:rsid w:val="00EE1AD6"/>
    <w:rsid w:val="00EE2E62"/>
    <w:rsid w:val="00EE4911"/>
    <w:rsid w:val="00EE4EAA"/>
    <w:rsid w:val="00EE5466"/>
    <w:rsid w:val="00EE77C2"/>
    <w:rsid w:val="00EF15A8"/>
    <w:rsid w:val="00EF282D"/>
    <w:rsid w:val="00EF2AAF"/>
    <w:rsid w:val="00EF3166"/>
    <w:rsid w:val="00EF34D5"/>
    <w:rsid w:val="00EF42E2"/>
    <w:rsid w:val="00EF4F26"/>
    <w:rsid w:val="00EF5B50"/>
    <w:rsid w:val="00EF67F7"/>
    <w:rsid w:val="00EF6DBF"/>
    <w:rsid w:val="00EF7813"/>
    <w:rsid w:val="00EF7A96"/>
    <w:rsid w:val="00F0011D"/>
    <w:rsid w:val="00F00FF1"/>
    <w:rsid w:val="00F01052"/>
    <w:rsid w:val="00F01723"/>
    <w:rsid w:val="00F03094"/>
    <w:rsid w:val="00F03D46"/>
    <w:rsid w:val="00F040F4"/>
    <w:rsid w:val="00F04C64"/>
    <w:rsid w:val="00F04D0E"/>
    <w:rsid w:val="00F04E17"/>
    <w:rsid w:val="00F057F7"/>
    <w:rsid w:val="00F067FD"/>
    <w:rsid w:val="00F06F0C"/>
    <w:rsid w:val="00F0712A"/>
    <w:rsid w:val="00F07B44"/>
    <w:rsid w:val="00F125D0"/>
    <w:rsid w:val="00F1685A"/>
    <w:rsid w:val="00F16A7E"/>
    <w:rsid w:val="00F21CF6"/>
    <w:rsid w:val="00F21D4B"/>
    <w:rsid w:val="00F2267A"/>
    <w:rsid w:val="00F22ACE"/>
    <w:rsid w:val="00F23300"/>
    <w:rsid w:val="00F23F4A"/>
    <w:rsid w:val="00F23F81"/>
    <w:rsid w:val="00F25268"/>
    <w:rsid w:val="00F25734"/>
    <w:rsid w:val="00F26440"/>
    <w:rsid w:val="00F26BAE"/>
    <w:rsid w:val="00F26BCF"/>
    <w:rsid w:val="00F2704D"/>
    <w:rsid w:val="00F274A4"/>
    <w:rsid w:val="00F27A30"/>
    <w:rsid w:val="00F30495"/>
    <w:rsid w:val="00F30760"/>
    <w:rsid w:val="00F313F0"/>
    <w:rsid w:val="00F31F5C"/>
    <w:rsid w:val="00F32F2E"/>
    <w:rsid w:val="00F34982"/>
    <w:rsid w:val="00F3521B"/>
    <w:rsid w:val="00F352F3"/>
    <w:rsid w:val="00F35595"/>
    <w:rsid w:val="00F370F8"/>
    <w:rsid w:val="00F372AB"/>
    <w:rsid w:val="00F373A5"/>
    <w:rsid w:val="00F37876"/>
    <w:rsid w:val="00F413D4"/>
    <w:rsid w:val="00F414DA"/>
    <w:rsid w:val="00F4157A"/>
    <w:rsid w:val="00F42D30"/>
    <w:rsid w:val="00F42DA2"/>
    <w:rsid w:val="00F43AE2"/>
    <w:rsid w:val="00F43C81"/>
    <w:rsid w:val="00F43F63"/>
    <w:rsid w:val="00F46931"/>
    <w:rsid w:val="00F46A97"/>
    <w:rsid w:val="00F46AEF"/>
    <w:rsid w:val="00F47EA0"/>
    <w:rsid w:val="00F47F1C"/>
    <w:rsid w:val="00F50B9E"/>
    <w:rsid w:val="00F525A0"/>
    <w:rsid w:val="00F533C1"/>
    <w:rsid w:val="00F5454D"/>
    <w:rsid w:val="00F5542D"/>
    <w:rsid w:val="00F5750B"/>
    <w:rsid w:val="00F602AD"/>
    <w:rsid w:val="00F611F0"/>
    <w:rsid w:val="00F613F4"/>
    <w:rsid w:val="00F6695A"/>
    <w:rsid w:val="00F66E04"/>
    <w:rsid w:val="00F67AB2"/>
    <w:rsid w:val="00F70848"/>
    <w:rsid w:val="00F70D5C"/>
    <w:rsid w:val="00F715B6"/>
    <w:rsid w:val="00F71B1E"/>
    <w:rsid w:val="00F7252E"/>
    <w:rsid w:val="00F7333A"/>
    <w:rsid w:val="00F75867"/>
    <w:rsid w:val="00F75952"/>
    <w:rsid w:val="00F8094C"/>
    <w:rsid w:val="00F80CA1"/>
    <w:rsid w:val="00F81042"/>
    <w:rsid w:val="00F81A1D"/>
    <w:rsid w:val="00F828A1"/>
    <w:rsid w:val="00F8313B"/>
    <w:rsid w:val="00F8512F"/>
    <w:rsid w:val="00F85273"/>
    <w:rsid w:val="00F86447"/>
    <w:rsid w:val="00F86D7A"/>
    <w:rsid w:val="00F87950"/>
    <w:rsid w:val="00F91915"/>
    <w:rsid w:val="00F93A84"/>
    <w:rsid w:val="00F96858"/>
    <w:rsid w:val="00FA0CFC"/>
    <w:rsid w:val="00FA11EF"/>
    <w:rsid w:val="00FA1DDD"/>
    <w:rsid w:val="00FA2CA2"/>
    <w:rsid w:val="00FA2D47"/>
    <w:rsid w:val="00FA3765"/>
    <w:rsid w:val="00FA464B"/>
    <w:rsid w:val="00FA54C6"/>
    <w:rsid w:val="00FA596A"/>
    <w:rsid w:val="00FA69CC"/>
    <w:rsid w:val="00FA74CA"/>
    <w:rsid w:val="00FA7DAE"/>
    <w:rsid w:val="00FB1A54"/>
    <w:rsid w:val="00FB1DB1"/>
    <w:rsid w:val="00FB285C"/>
    <w:rsid w:val="00FB2A79"/>
    <w:rsid w:val="00FB3A02"/>
    <w:rsid w:val="00FB412D"/>
    <w:rsid w:val="00FB44D9"/>
    <w:rsid w:val="00FB53E2"/>
    <w:rsid w:val="00FB646F"/>
    <w:rsid w:val="00FB6CBC"/>
    <w:rsid w:val="00FB6EE0"/>
    <w:rsid w:val="00FB75E6"/>
    <w:rsid w:val="00FC0BCB"/>
    <w:rsid w:val="00FC218F"/>
    <w:rsid w:val="00FC541A"/>
    <w:rsid w:val="00FC6CC9"/>
    <w:rsid w:val="00FC6F29"/>
    <w:rsid w:val="00FC7FA4"/>
    <w:rsid w:val="00FD0394"/>
    <w:rsid w:val="00FD0FBB"/>
    <w:rsid w:val="00FD1FEF"/>
    <w:rsid w:val="00FD2095"/>
    <w:rsid w:val="00FD2A17"/>
    <w:rsid w:val="00FD5022"/>
    <w:rsid w:val="00FD62A1"/>
    <w:rsid w:val="00FD6D35"/>
    <w:rsid w:val="00FD7279"/>
    <w:rsid w:val="00FD75B3"/>
    <w:rsid w:val="00FD782F"/>
    <w:rsid w:val="00FD7A35"/>
    <w:rsid w:val="00FD7E16"/>
    <w:rsid w:val="00FE0C92"/>
    <w:rsid w:val="00FE13FF"/>
    <w:rsid w:val="00FE2314"/>
    <w:rsid w:val="00FE2FF9"/>
    <w:rsid w:val="00FE3E46"/>
    <w:rsid w:val="00FE535E"/>
    <w:rsid w:val="00FE6334"/>
    <w:rsid w:val="00FE643B"/>
    <w:rsid w:val="00FE687F"/>
    <w:rsid w:val="00FE748B"/>
    <w:rsid w:val="00FF0621"/>
    <w:rsid w:val="00FF0FC9"/>
    <w:rsid w:val="00FF19A4"/>
    <w:rsid w:val="00FF44B2"/>
    <w:rsid w:val="00FF5ECD"/>
    <w:rsid w:val="00FF775F"/>
    <w:rsid w:val="00FF7925"/>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sz w:val="28"/>
      <w:szCs w:val="28"/>
    </w:rPr>
  </w:style>
  <w:style w:type="paragraph" w:styleId="a5">
    <w:name w:val="header"/>
    <w:basedOn w:val="a"/>
    <w:link w:val="a6"/>
    <w:uiPriority w:val="99"/>
    <w:rsid w:val="00242F29"/>
    <w:pPr>
      <w:tabs>
        <w:tab w:val="center" w:pos="4677"/>
        <w:tab w:val="right" w:pos="9355"/>
      </w:tabs>
      <w:spacing w:after="0" w:line="240" w:lineRule="auto"/>
    </w:pPr>
    <w:rPr>
      <w:rFonts w:cs="Times New Roman"/>
      <w:lang/>
    </w:rPr>
  </w:style>
  <w:style w:type="character" w:customStyle="1" w:styleId="a6">
    <w:name w:val="Верхний колонтитул Знак"/>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rPr>
      <w:rFonts w:cs="Times New Roman"/>
      <w:lang/>
    </w:rPr>
  </w:style>
  <w:style w:type="character" w:customStyle="1" w:styleId="a8">
    <w:name w:val="Нижний колонтитул Знак"/>
    <w:link w:val="a7"/>
    <w:uiPriority w:val="99"/>
    <w:locked/>
    <w:rsid w:val="00242F29"/>
    <w:rPr>
      <w:sz w:val="22"/>
      <w:szCs w:val="22"/>
      <w:lang w:eastAsia="ar-SA" w:bidi="ar-SA"/>
    </w:rPr>
  </w:style>
  <w:style w:type="character" w:customStyle="1" w:styleId="a9">
    <w:name w:val="Знак"/>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lang/>
    </w:rPr>
  </w:style>
  <w:style w:type="character" w:customStyle="1" w:styleId="ac">
    <w:name w:val="Текст выноски Знак"/>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character" w:customStyle="1" w:styleId="apple-converted-space">
    <w:name w:val="apple-converted-space"/>
    <w:basedOn w:val="a0"/>
    <w:uiPriority w:val="99"/>
    <w:rsid w:val="002F7BF9"/>
  </w:style>
  <w:style w:type="table" w:customStyle="1" w:styleId="1">
    <w:name w:val="Сетка таблицы1"/>
    <w:uiPriority w:val="99"/>
    <w:rsid w:val="00EE1AD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152D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104D22"/>
    <w:rPr>
      <w:sz w:val="28"/>
      <w:szCs w:val="28"/>
      <w:lang w:val="ru-RU" w:eastAsia="ru-RU" w:bidi="ar-SA"/>
    </w:rPr>
  </w:style>
  <w:style w:type="paragraph" w:customStyle="1" w:styleId="ConsPlusTitle">
    <w:name w:val="ConsPlusTitle"/>
    <w:uiPriority w:val="99"/>
    <w:rsid w:val="00501BB6"/>
    <w:pPr>
      <w:widowControl w:val="0"/>
      <w:autoSpaceDE w:val="0"/>
      <w:autoSpaceDN w:val="0"/>
    </w:pPr>
    <w:rPr>
      <w:rFonts w:cs="Calibri"/>
      <w:b/>
      <w:bCs/>
      <w:sz w:val="24"/>
      <w:szCs w:val="24"/>
    </w:rPr>
  </w:style>
  <w:style w:type="paragraph" w:customStyle="1" w:styleId="Heading">
    <w:name w:val="Heading"/>
    <w:uiPriority w:val="99"/>
    <w:rsid w:val="00B379ED"/>
    <w:pPr>
      <w:autoSpaceDE w:val="0"/>
      <w:autoSpaceDN w:val="0"/>
    </w:pPr>
    <w:rPr>
      <w:rFonts w:ascii="Arial" w:eastAsia="Times New Roman" w:hAnsi="Arial" w:cs="Arial"/>
      <w:b/>
      <w:bCs/>
      <w:sz w:val="22"/>
      <w:szCs w:val="22"/>
    </w:rPr>
  </w:style>
  <w:style w:type="character" w:styleId="ae">
    <w:name w:val="page number"/>
    <w:basedOn w:val="a0"/>
    <w:uiPriority w:val="99"/>
    <w:rsid w:val="00FE2FF9"/>
  </w:style>
</w:styles>
</file>

<file path=word/webSettings.xml><?xml version="1.0" encoding="utf-8"?>
<w:webSettings xmlns:r="http://schemas.openxmlformats.org/officeDocument/2006/relationships" xmlns:w="http://schemas.openxmlformats.org/wordprocessingml/2006/main">
  <w:divs>
    <w:div w:id="1298876187">
      <w:marLeft w:val="0"/>
      <w:marRight w:val="0"/>
      <w:marTop w:val="0"/>
      <w:marBottom w:val="0"/>
      <w:divBdr>
        <w:top w:val="none" w:sz="0" w:space="0" w:color="auto"/>
        <w:left w:val="none" w:sz="0" w:space="0" w:color="auto"/>
        <w:bottom w:val="none" w:sz="0" w:space="0" w:color="auto"/>
        <w:right w:val="none" w:sz="0" w:space="0" w:color="auto"/>
      </w:divBdr>
    </w:div>
    <w:div w:id="1298876188">
      <w:marLeft w:val="0"/>
      <w:marRight w:val="0"/>
      <w:marTop w:val="0"/>
      <w:marBottom w:val="0"/>
      <w:divBdr>
        <w:top w:val="none" w:sz="0" w:space="0" w:color="auto"/>
        <w:left w:val="none" w:sz="0" w:space="0" w:color="auto"/>
        <w:bottom w:val="none" w:sz="0" w:space="0" w:color="auto"/>
        <w:right w:val="none" w:sz="0" w:space="0" w:color="auto"/>
      </w:divBdr>
    </w:div>
    <w:div w:id="1298876189">
      <w:marLeft w:val="0"/>
      <w:marRight w:val="0"/>
      <w:marTop w:val="0"/>
      <w:marBottom w:val="0"/>
      <w:divBdr>
        <w:top w:val="none" w:sz="0" w:space="0" w:color="auto"/>
        <w:left w:val="none" w:sz="0" w:space="0" w:color="auto"/>
        <w:bottom w:val="none" w:sz="0" w:space="0" w:color="auto"/>
        <w:right w:val="none" w:sz="0" w:space="0" w:color="auto"/>
      </w:divBdr>
      <w:divsChild>
        <w:div w:id="1298876185">
          <w:marLeft w:val="0"/>
          <w:marRight w:val="0"/>
          <w:marTop w:val="0"/>
          <w:marBottom w:val="0"/>
          <w:divBdr>
            <w:top w:val="none" w:sz="0" w:space="0" w:color="auto"/>
            <w:left w:val="none" w:sz="0" w:space="0" w:color="auto"/>
            <w:bottom w:val="none" w:sz="0" w:space="0" w:color="auto"/>
            <w:right w:val="none" w:sz="0" w:space="0" w:color="auto"/>
          </w:divBdr>
        </w:div>
        <w:div w:id="1298876186">
          <w:marLeft w:val="0"/>
          <w:marRight w:val="0"/>
          <w:marTop w:val="0"/>
          <w:marBottom w:val="0"/>
          <w:divBdr>
            <w:top w:val="none" w:sz="0" w:space="0" w:color="auto"/>
            <w:left w:val="none" w:sz="0" w:space="0" w:color="auto"/>
            <w:bottom w:val="none" w:sz="0" w:space="0" w:color="auto"/>
            <w:right w:val="none" w:sz="0" w:space="0" w:color="auto"/>
          </w:divBdr>
        </w:div>
        <w:div w:id="1298876193">
          <w:marLeft w:val="0"/>
          <w:marRight w:val="0"/>
          <w:marTop w:val="0"/>
          <w:marBottom w:val="0"/>
          <w:divBdr>
            <w:top w:val="none" w:sz="0" w:space="0" w:color="auto"/>
            <w:left w:val="none" w:sz="0" w:space="0" w:color="auto"/>
            <w:bottom w:val="none" w:sz="0" w:space="0" w:color="auto"/>
            <w:right w:val="none" w:sz="0" w:space="0" w:color="auto"/>
          </w:divBdr>
        </w:div>
        <w:div w:id="1298876195">
          <w:marLeft w:val="0"/>
          <w:marRight w:val="0"/>
          <w:marTop w:val="0"/>
          <w:marBottom w:val="0"/>
          <w:divBdr>
            <w:top w:val="none" w:sz="0" w:space="0" w:color="auto"/>
            <w:left w:val="none" w:sz="0" w:space="0" w:color="auto"/>
            <w:bottom w:val="none" w:sz="0" w:space="0" w:color="auto"/>
            <w:right w:val="none" w:sz="0" w:space="0" w:color="auto"/>
          </w:divBdr>
        </w:div>
        <w:div w:id="1298876197">
          <w:marLeft w:val="0"/>
          <w:marRight w:val="0"/>
          <w:marTop w:val="0"/>
          <w:marBottom w:val="0"/>
          <w:divBdr>
            <w:top w:val="none" w:sz="0" w:space="0" w:color="auto"/>
            <w:left w:val="none" w:sz="0" w:space="0" w:color="auto"/>
            <w:bottom w:val="none" w:sz="0" w:space="0" w:color="auto"/>
            <w:right w:val="none" w:sz="0" w:space="0" w:color="auto"/>
          </w:divBdr>
        </w:div>
        <w:div w:id="1298876199">
          <w:marLeft w:val="0"/>
          <w:marRight w:val="0"/>
          <w:marTop w:val="0"/>
          <w:marBottom w:val="0"/>
          <w:divBdr>
            <w:top w:val="none" w:sz="0" w:space="0" w:color="auto"/>
            <w:left w:val="none" w:sz="0" w:space="0" w:color="auto"/>
            <w:bottom w:val="none" w:sz="0" w:space="0" w:color="auto"/>
            <w:right w:val="none" w:sz="0" w:space="0" w:color="auto"/>
          </w:divBdr>
        </w:div>
        <w:div w:id="1298876200">
          <w:marLeft w:val="0"/>
          <w:marRight w:val="0"/>
          <w:marTop w:val="0"/>
          <w:marBottom w:val="0"/>
          <w:divBdr>
            <w:top w:val="none" w:sz="0" w:space="0" w:color="auto"/>
            <w:left w:val="none" w:sz="0" w:space="0" w:color="auto"/>
            <w:bottom w:val="none" w:sz="0" w:space="0" w:color="auto"/>
            <w:right w:val="none" w:sz="0" w:space="0" w:color="auto"/>
          </w:divBdr>
        </w:div>
        <w:div w:id="1298876202">
          <w:marLeft w:val="0"/>
          <w:marRight w:val="0"/>
          <w:marTop w:val="0"/>
          <w:marBottom w:val="0"/>
          <w:divBdr>
            <w:top w:val="none" w:sz="0" w:space="0" w:color="auto"/>
            <w:left w:val="none" w:sz="0" w:space="0" w:color="auto"/>
            <w:bottom w:val="none" w:sz="0" w:space="0" w:color="auto"/>
            <w:right w:val="none" w:sz="0" w:space="0" w:color="auto"/>
          </w:divBdr>
        </w:div>
      </w:divsChild>
    </w:div>
    <w:div w:id="1298876190">
      <w:marLeft w:val="0"/>
      <w:marRight w:val="0"/>
      <w:marTop w:val="0"/>
      <w:marBottom w:val="0"/>
      <w:divBdr>
        <w:top w:val="none" w:sz="0" w:space="0" w:color="auto"/>
        <w:left w:val="none" w:sz="0" w:space="0" w:color="auto"/>
        <w:bottom w:val="none" w:sz="0" w:space="0" w:color="auto"/>
        <w:right w:val="none" w:sz="0" w:space="0" w:color="auto"/>
      </w:divBdr>
    </w:div>
    <w:div w:id="1298876191">
      <w:marLeft w:val="0"/>
      <w:marRight w:val="0"/>
      <w:marTop w:val="0"/>
      <w:marBottom w:val="0"/>
      <w:divBdr>
        <w:top w:val="none" w:sz="0" w:space="0" w:color="auto"/>
        <w:left w:val="none" w:sz="0" w:space="0" w:color="auto"/>
        <w:bottom w:val="none" w:sz="0" w:space="0" w:color="auto"/>
        <w:right w:val="none" w:sz="0" w:space="0" w:color="auto"/>
      </w:divBdr>
    </w:div>
    <w:div w:id="1298876192">
      <w:marLeft w:val="0"/>
      <w:marRight w:val="0"/>
      <w:marTop w:val="0"/>
      <w:marBottom w:val="0"/>
      <w:divBdr>
        <w:top w:val="none" w:sz="0" w:space="0" w:color="auto"/>
        <w:left w:val="none" w:sz="0" w:space="0" w:color="auto"/>
        <w:bottom w:val="none" w:sz="0" w:space="0" w:color="auto"/>
        <w:right w:val="none" w:sz="0" w:space="0" w:color="auto"/>
      </w:divBdr>
    </w:div>
    <w:div w:id="1298876194">
      <w:marLeft w:val="0"/>
      <w:marRight w:val="0"/>
      <w:marTop w:val="0"/>
      <w:marBottom w:val="0"/>
      <w:divBdr>
        <w:top w:val="none" w:sz="0" w:space="0" w:color="auto"/>
        <w:left w:val="none" w:sz="0" w:space="0" w:color="auto"/>
        <w:bottom w:val="none" w:sz="0" w:space="0" w:color="auto"/>
        <w:right w:val="none" w:sz="0" w:space="0" w:color="auto"/>
      </w:divBdr>
    </w:div>
    <w:div w:id="1298876196">
      <w:marLeft w:val="0"/>
      <w:marRight w:val="0"/>
      <w:marTop w:val="0"/>
      <w:marBottom w:val="0"/>
      <w:divBdr>
        <w:top w:val="none" w:sz="0" w:space="0" w:color="auto"/>
        <w:left w:val="none" w:sz="0" w:space="0" w:color="auto"/>
        <w:bottom w:val="none" w:sz="0" w:space="0" w:color="auto"/>
        <w:right w:val="none" w:sz="0" w:space="0" w:color="auto"/>
      </w:divBdr>
    </w:div>
    <w:div w:id="1298876198">
      <w:marLeft w:val="0"/>
      <w:marRight w:val="0"/>
      <w:marTop w:val="0"/>
      <w:marBottom w:val="0"/>
      <w:divBdr>
        <w:top w:val="none" w:sz="0" w:space="0" w:color="auto"/>
        <w:left w:val="none" w:sz="0" w:space="0" w:color="auto"/>
        <w:bottom w:val="none" w:sz="0" w:space="0" w:color="auto"/>
        <w:right w:val="none" w:sz="0" w:space="0" w:color="auto"/>
      </w:divBdr>
    </w:div>
    <w:div w:id="1298876201">
      <w:marLeft w:val="0"/>
      <w:marRight w:val="0"/>
      <w:marTop w:val="0"/>
      <w:marBottom w:val="0"/>
      <w:divBdr>
        <w:top w:val="none" w:sz="0" w:space="0" w:color="auto"/>
        <w:left w:val="none" w:sz="0" w:space="0" w:color="auto"/>
        <w:bottom w:val="none" w:sz="0" w:space="0" w:color="auto"/>
        <w:right w:val="none" w:sz="0" w:space="0" w:color="auto"/>
      </w:divBdr>
    </w:div>
    <w:div w:id="1298876203">
      <w:marLeft w:val="0"/>
      <w:marRight w:val="0"/>
      <w:marTop w:val="0"/>
      <w:marBottom w:val="0"/>
      <w:divBdr>
        <w:top w:val="none" w:sz="0" w:space="0" w:color="auto"/>
        <w:left w:val="none" w:sz="0" w:space="0" w:color="auto"/>
        <w:bottom w:val="none" w:sz="0" w:space="0" w:color="auto"/>
        <w:right w:val="none" w:sz="0" w:space="0" w:color="auto"/>
      </w:divBdr>
    </w:div>
    <w:div w:id="1298876204">
      <w:marLeft w:val="0"/>
      <w:marRight w:val="0"/>
      <w:marTop w:val="0"/>
      <w:marBottom w:val="0"/>
      <w:divBdr>
        <w:top w:val="none" w:sz="0" w:space="0" w:color="auto"/>
        <w:left w:val="none" w:sz="0" w:space="0" w:color="auto"/>
        <w:bottom w:val="none" w:sz="0" w:space="0" w:color="auto"/>
        <w:right w:val="none" w:sz="0" w:space="0" w:color="auto"/>
      </w:divBdr>
    </w:div>
    <w:div w:id="1298876205">
      <w:marLeft w:val="0"/>
      <w:marRight w:val="0"/>
      <w:marTop w:val="0"/>
      <w:marBottom w:val="0"/>
      <w:divBdr>
        <w:top w:val="none" w:sz="0" w:space="0" w:color="auto"/>
        <w:left w:val="none" w:sz="0" w:space="0" w:color="auto"/>
        <w:bottom w:val="none" w:sz="0" w:space="0" w:color="auto"/>
        <w:right w:val="none" w:sz="0" w:space="0" w:color="auto"/>
      </w:divBdr>
    </w:div>
    <w:div w:id="1298876206">
      <w:marLeft w:val="0"/>
      <w:marRight w:val="0"/>
      <w:marTop w:val="0"/>
      <w:marBottom w:val="0"/>
      <w:divBdr>
        <w:top w:val="none" w:sz="0" w:space="0" w:color="auto"/>
        <w:left w:val="none" w:sz="0" w:space="0" w:color="auto"/>
        <w:bottom w:val="none" w:sz="0" w:space="0" w:color="auto"/>
        <w:right w:val="none" w:sz="0" w:space="0" w:color="auto"/>
      </w:divBdr>
    </w:div>
    <w:div w:id="1298876207">
      <w:marLeft w:val="0"/>
      <w:marRight w:val="0"/>
      <w:marTop w:val="0"/>
      <w:marBottom w:val="0"/>
      <w:divBdr>
        <w:top w:val="none" w:sz="0" w:space="0" w:color="auto"/>
        <w:left w:val="none" w:sz="0" w:space="0" w:color="auto"/>
        <w:bottom w:val="none" w:sz="0" w:space="0" w:color="auto"/>
        <w:right w:val="none" w:sz="0" w:space="0" w:color="auto"/>
      </w:divBdr>
    </w:div>
    <w:div w:id="1298876208">
      <w:marLeft w:val="0"/>
      <w:marRight w:val="0"/>
      <w:marTop w:val="0"/>
      <w:marBottom w:val="0"/>
      <w:divBdr>
        <w:top w:val="none" w:sz="0" w:space="0" w:color="auto"/>
        <w:left w:val="none" w:sz="0" w:space="0" w:color="auto"/>
        <w:bottom w:val="none" w:sz="0" w:space="0" w:color="auto"/>
        <w:right w:val="none" w:sz="0" w:space="0" w:color="auto"/>
      </w:divBdr>
    </w:div>
    <w:div w:id="1298876209">
      <w:marLeft w:val="0"/>
      <w:marRight w:val="0"/>
      <w:marTop w:val="0"/>
      <w:marBottom w:val="0"/>
      <w:divBdr>
        <w:top w:val="none" w:sz="0" w:space="0" w:color="auto"/>
        <w:left w:val="none" w:sz="0" w:space="0" w:color="auto"/>
        <w:bottom w:val="none" w:sz="0" w:space="0" w:color="auto"/>
        <w:right w:val="none" w:sz="0" w:space="0" w:color="auto"/>
      </w:divBdr>
    </w:div>
    <w:div w:id="1298876210">
      <w:marLeft w:val="0"/>
      <w:marRight w:val="0"/>
      <w:marTop w:val="0"/>
      <w:marBottom w:val="0"/>
      <w:divBdr>
        <w:top w:val="none" w:sz="0" w:space="0" w:color="auto"/>
        <w:left w:val="none" w:sz="0" w:space="0" w:color="auto"/>
        <w:bottom w:val="none" w:sz="0" w:space="0" w:color="auto"/>
        <w:right w:val="none" w:sz="0" w:space="0" w:color="auto"/>
      </w:divBdr>
    </w:div>
    <w:div w:id="1298876211">
      <w:marLeft w:val="0"/>
      <w:marRight w:val="0"/>
      <w:marTop w:val="0"/>
      <w:marBottom w:val="0"/>
      <w:divBdr>
        <w:top w:val="none" w:sz="0" w:space="0" w:color="auto"/>
        <w:left w:val="none" w:sz="0" w:space="0" w:color="auto"/>
        <w:bottom w:val="none" w:sz="0" w:space="0" w:color="auto"/>
        <w:right w:val="none" w:sz="0" w:space="0" w:color="auto"/>
      </w:divBdr>
    </w:div>
    <w:div w:id="1298876212">
      <w:marLeft w:val="0"/>
      <w:marRight w:val="0"/>
      <w:marTop w:val="0"/>
      <w:marBottom w:val="0"/>
      <w:divBdr>
        <w:top w:val="none" w:sz="0" w:space="0" w:color="auto"/>
        <w:left w:val="none" w:sz="0" w:space="0" w:color="auto"/>
        <w:bottom w:val="none" w:sz="0" w:space="0" w:color="auto"/>
        <w:right w:val="none" w:sz="0" w:space="0" w:color="auto"/>
      </w:divBdr>
    </w:div>
    <w:div w:id="1298876213">
      <w:marLeft w:val="0"/>
      <w:marRight w:val="0"/>
      <w:marTop w:val="0"/>
      <w:marBottom w:val="0"/>
      <w:divBdr>
        <w:top w:val="none" w:sz="0" w:space="0" w:color="auto"/>
        <w:left w:val="none" w:sz="0" w:space="0" w:color="auto"/>
        <w:bottom w:val="none" w:sz="0" w:space="0" w:color="auto"/>
        <w:right w:val="none" w:sz="0" w:space="0" w:color="auto"/>
      </w:divBdr>
    </w:div>
    <w:div w:id="1298876214">
      <w:marLeft w:val="0"/>
      <w:marRight w:val="0"/>
      <w:marTop w:val="0"/>
      <w:marBottom w:val="0"/>
      <w:divBdr>
        <w:top w:val="none" w:sz="0" w:space="0" w:color="auto"/>
        <w:left w:val="none" w:sz="0" w:space="0" w:color="auto"/>
        <w:bottom w:val="none" w:sz="0" w:space="0" w:color="auto"/>
        <w:right w:val="none" w:sz="0" w:space="0" w:color="auto"/>
      </w:divBdr>
    </w:div>
    <w:div w:id="1298876215">
      <w:marLeft w:val="0"/>
      <w:marRight w:val="0"/>
      <w:marTop w:val="0"/>
      <w:marBottom w:val="0"/>
      <w:divBdr>
        <w:top w:val="none" w:sz="0" w:space="0" w:color="auto"/>
        <w:left w:val="none" w:sz="0" w:space="0" w:color="auto"/>
        <w:bottom w:val="none" w:sz="0" w:space="0" w:color="auto"/>
        <w:right w:val="none" w:sz="0" w:space="0" w:color="auto"/>
      </w:divBdr>
    </w:div>
    <w:div w:id="1298876216">
      <w:marLeft w:val="0"/>
      <w:marRight w:val="0"/>
      <w:marTop w:val="0"/>
      <w:marBottom w:val="0"/>
      <w:divBdr>
        <w:top w:val="none" w:sz="0" w:space="0" w:color="auto"/>
        <w:left w:val="none" w:sz="0" w:space="0" w:color="auto"/>
        <w:bottom w:val="none" w:sz="0" w:space="0" w:color="auto"/>
        <w:right w:val="none" w:sz="0" w:space="0" w:color="auto"/>
      </w:divBdr>
    </w:div>
    <w:div w:id="1298876217">
      <w:marLeft w:val="0"/>
      <w:marRight w:val="0"/>
      <w:marTop w:val="0"/>
      <w:marBottom w:val="0"/>
      <w:divBdr>
        <w:top w:val="none" w:sz="0" w:space="0" w:color="auto"/>
        <w:left w:val="none" w:sz="0" w:space="0" w:color="auto"/>
        <w:bottom w:val="none" w:sz="0" w:space="0" w:color="auto"/>
        <w:right w:val="none" w:sz="0" w:space="0" w:color="auto"/>
      </w:divBdr>
    </w:div>
    <w:div w:id="1298876218">
      <w:marLeft w:val="0"/>
      <w:marRight w:val="0"/>
      <w:marTop w:val="0"/>
      <w:marBottom w:val="0"/>
      <w:divBdr>
        <w:top w:val="none" w:sz="0" w:space="0" w:color="auto"/>
        <w:left w:val="none" w:sz="0" w:space="0" w:color="auto"/>
        <w:bottom w:val="none" w:sz="0" w:space="0" w:color="auto"/>
        <w:right w:val="none" w:sz="0" w:space="0" w:color="auto"/>
      </w:divBdr>
    </w:div>
    <w:div w:id="1298876219">
      <w:marLeft w:val="0"/>
      <w:marRight w:val="0"/>
      <w:marTop w:val="0"/>
      <w:marBottom w:val="0"/>
      <w:divBdr>
        <w:top w:val="none" w:sz="0" w:space="0" w:color="auto"/>
        <w:left w:val="none" w:sz="0" w:space="0" w:color="auto"/>
        <w:bottom w:val="none" w:sz="0" w:space="0" w:color="auto"/>
        <w:right w:val="none" w:sz="0" w:space="0" w:color="auto"/>
      </w:divBdr>
    </w:div>
    <w:div w:id="1298876220">
      <w:marLeft w:val="0"/>
      <w:marRight w:val="0"/>
      <w:marTop w:val="0"/>
      <w:marBottom w:val="0"/>
      <w:divBdr>
        <w:top w:val="none" w:sz="0" w:space="0" w:color="auto"/>
        <w:left w:val="none" w:sz="0" w:space="0" w:color="auto"/>
        <w:bottom w:val="none" w:sz="0" w:space="0" w:color="auto"/>
        <w:right w:val="none" w:sz="0" w:space="0" w:color="auto"/>
      </w:divBdr>
    </w:div>
    <w:div w:id="1298876221">
      <w:marLeft w:val="0"/>
      <w:marRight w:val="0"/>
      <w:marTop w:val="0"/>
      <w:marBottom w:val="0"/>
      <w:divBdr>
        <w:top w:val="none" w:sz="0" w:space="0" w:color="auto"/>
        <w:left w:val="none" w:sz="0" w:space="0" w:color="auto"/>
        <w:bottom w:val="none" w:sz="0" w:space="0" w:color="auto"/>
        <w:right w:val="none" w:sz="0" w:space="0" w:color="auto"/>
      </w:divBdr>
    </w:div>
    <w:div w:id="17506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7E26098C1189A1F9B8ED692E45CB0E14DADBA186F4EED88FE753A192447136C1B4930B9F58F016278B2154FA32ED556FCD9799C2BBt8v8L" TargetMode="External"/><Relationship Id="rId13" Type="http://schemas.openxmlformats.org/officeDocument/2006/relationships/hyperlink" Target="consultantplus://offline/ref=557E26098C1189A1F9B8ED692E45CB0E14DADBA186F4EED88FE753A192447136C1B4930B915CF516278B2154FA32ED556FCD9799C2BBt8v8L" TargetMode="External"/><Relationship Id="rId18" Type="http://schemas.openxmlformats.org/officeDocument/2006/relationships/hyperlink" Target="consultantplus://offline/ref=52264C5345D0D5FF1048771B5E1217DB90C97221FC32818156E954FA15CF5719151A0779024511C77F922939E7DC9F90B8E72ED8i8GDI" TargetMode="External"/><Relationship Id="rId26" Type="http://schemas.openxmlformats.org/officeDocument/2006/relationships/hyperlink" Target="consultantplus://offline/ref=7B191936C0290AE9D3CE70232ECFF9827D25F88CFB32A753B266BDFBFBA12C816065D257DCF7D595D4B8E616D7C6FE174D0C641149C6A3B9B2i2O" TargetMode="External"/><Relationship Id="rId3" Type="http://schemas.openxmlformats.org/officeDocument/2006/relationships/settings" Target="settings.xml"/><Relationship Id="rId21" Type="http://schemas.openxmlformats.org/officeDocument/2006/relationships/hyperlink" Target="consultantplus://offline/ref=7F983A184B4E9C8CD08732C90A6A5DFB813C005ED44241F0B25442FF71A27DCA18C332CE18F9ED7FEAFB9CD0BCF266257B77131CDB1330G" TargetMode="External"/><Relationship Id="rId34" Type="http://schemas.openxmlformats.org/officeDocument/2006/relationships/theme" Target="theme/theme1.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17" Type="http://schemas.openxmlformats.org/officeDocument/2006/relationships/hyperlink" Target="http://www.gu.nnov.ru/" TargetMode="External"/><Relationship Id="rId25" Type="http://schemas.openxmlformats.org/officeDocument/2006/relationships/hyperlink" Target="consultantplus://offline/ref=7B191936C0290AE9D3CE70232ECFF9827D27FC85F034A753B266BDFBFBA12C8172658A5BDCF4CB90DEADB04791B9i3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36C1CBA3D08E36A49F4251D78533F99EA81ECE3B6A61BE9CB912DA86FC8BA1A65371463E40F10D2CBC53D17DE4D0E8B929DCBBA5E1EAM9H" TargetMode="External"/><Relationship Id="rId29" Type="http://schemas.openxmlformats.org/officeDocument/2006/relationships/hyperlink" Target="consultantplus://offline/ref=5464493DF7689EB276FBC88F9CFF6AFCEA55CEE555F0546665F42C15D73E0E69DDF9D33D78F0758BJ7N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4B6DDF592A0560A89F14C413EB518B998C5DF77217A75084D7F168458A41AA8A92BA99790E64B0B6F6839AF60CmBJAO" TargetMode="External"/><Relationship Id="rId32" Type="http://schemas.openxmlformats.org/officeDocument/2006/relationships/hyperlink" Target="file:///C:\Users\i.lapshinova\Desktop\&#1040;&#1085;&#1072;&#1083;&#1080;&#1079;%20&#1088;&#1077;&#1075;&#1083;&#1072;&#1084;&#1077;&#1085;&#1090;&#1086;&#1074;\&#1058;&#1080;&#1087;&#1086;&#1074;&#1086;&#1081;_&#1040;&#1056;_&#1087;&#1086;_&#1091;&#1089;&#1083;&#1091;&#1075;&#1077;_&#1042;&#1099;&#1076;&#1072;&#1095;&#1072;_&#1043;&#1055;&#1047;&#1059;_5.docx" TargetMode="External"/><Relationship Id="rId5" Type="http://schemas.openxmlformats.org/officeDocument/2006/relationships/footnotes" Target="footnotes.xml"/><Relationship Id="rId15" Type="http://schemas.openxmlformats.org/officeDocument/2006/relationships/hyperlink" Target="consultantplus://offline/ref=F63C01189797BF582DE316EEB73AAFCA5868B59DC4EFB4C5D84154A9293B65948636018E98990EE7BD53A893CA928510C78437587C02D90CrBJ5J" TargetMode="External"/><Relationship Id="rId23" Type="http://schemas.openxmlformats.org/officeDocument/2006/relationships/hyperlink" Target="consultantplus://offline/ref=4B6DDF592A0560A89F14C413EB518B998C5DF77217A75084D7F168458A41AA8A92BA99790E64B0B6F6839AF60CmBJAO" TargetMode="External"/><Relationship Id="rId28" Type="http://schemas.openxmlformats.org/officeDocument/2006/relationships/hyperlink" Target="consultantplus://offline/ref=BDC5918FF7088E60F1E1921A7B32136BC966BAB6F2098B69A7C9262240557C5816B652F7FFB279A4729B3098CA281700EB1E2C0DAB77w5N" TargetMode="External"/><Relationship Id="rId10" Type="http://schemas.openxmlformats.org/officeDocument/2006/relationships/hyperlink" Target="http://umfc-no.ru/" TargetMode="External"/><Relationship Id="rId19" Type="http://schemas.openxmlformats.org/officeDocument/2006/relationships/hyperlink" Target="consultantplus://offline/ref=52264C5345D0D5FF1048771B5E1217DB90C97221FC32818156E954FA15CF5719151A077C014E45933DCC706AA1979295A4FB2EDD93A5C192i5GFI"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557E26098C1189A1F9B8ED692E45CB0E14DADBA186F4EED88FE753A192447136C1B49308985DFA1E7AD13150B367E84B66D18899DCBB8A2Bt4vFL" TargetMode="External"/><Relationship Id="rId22" Type="http://schemas.openxmlformats.org/officeDocument/2006/relationships/hyperlink" Target="consultantplus://offline/ref=4B6DDF592A0560A89F14C413EB518B998F5EF17E11A95084D7F168458A41AA8A92BA99790E64B0B6F6839AF60CmBJAO" TargetMode="External"/><Relationship Id="rId27" Type="http://schemas.openxmlformats.org/officeDocument/2006/relationships/hyperlink" Target="consultantplus://offline/ref=C13CB65DB1EFED9C3AF4D2FEE69A541ED087EB94CCBEDBA5063D091F80284A298577145635iDJD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24791</Words>
  <Characters>141310</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vava</Company>
  <LinksUpToDate>false</LinksUpToDate>
  <CharactersWithSpaces>165770</CharactersWithSpaces>
  <SharedDoc>false</SharedDoc>
  <HLinks>
    <vt:vector size="144" baseType="variant">
      <vt:variant>
        <vt:i4>71631964</vt:i4>
      </vt:variant>
      <vt:variant>
        <vt:i4>69</vt:i4>
      </vt:variant>
      <vt:variant>
        <vt:i4>0</vt:i4>
      </vt:variant>
      <vt:variant>
        <vt:i4>5</vt:i4>
      </vt:variant>
      <vt:variant>
        <vt:lpwstr>../../i.lapshinova/Desktop/Анализ регламентов/Типовой_АР_по_услуге_Выдача_ГПЗУ_5.docx</vt:lpwstr>
      </vt:variant>
      <vt:variant>
        <vt:lpwstr>P125</vt:lpwstr>
      </vt:variant>
      <vt:variant>
        <vt:i4>2818144</vt:i4>
      </vt:variant>
      <vt:variant>
        <vt:i4>66</vt:i4>
      </vt:variant>
      <vt:variant>
        <vt:i4>0</vt:i4>
      </vt:variant>
      <vt:variant>
        <vt:i4>5</vt:i4>
      </vt:variant>
      <vt:variant>
        <vt:lpwstr>consultantplus://offline/ref=5464493DF7689EB276FBC88F9CFF6AFCEA55CEE555F0546665F42C15D73E0E69DDF9D33D78F0758BJ7N1N</vt:lpwstr>
      </vt:variant>
      <vt:variant>
        <vt:lpwstr/>
      </vt:variant>
      <vt:variant>
        <vt:i4>458761</vt:i4>
      </vt:variant>
      <vt:variant>
        <vt:i4>63</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5111901</vt:i4>
      </vt:variant>
      <vt:variant>
        <vt:i4>60</vt:i4>
      </vt:variant>
      <vt:variant>
        <vt:i4>0</vt:i4>
      </vt:variant>
      <vt:variant>
        <vt:i4>5</vt:i4>
      </vt:variant>
      <vt:variant>
        <vt:lpwstr>consultantplus://offline/ref=C13CB65DB1EFED9C3AF4D2FEE69A541ED087EB94CCBEDBA5063D091F80284A298577145635iDJDH</vt:lpwstr>
      </vt:variant>
      <vt:variant>
        <vt:lpwstr/>
      </vt:variant>
      <vt:variant>
        <vt:i4>7405672</vt:i4>
      </vt:variant>
      <vt:variant>
        <vt:i4>57</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54</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51</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48</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45</vt:i4>
      </vt:variant>
      <vt:variant>
        <vt:i4>0</vt:i4>
      </vt:variant>
      <vt:variant>
        <vt:i4>5</vt:i4>
      </vt:variant>
      <vt:variant>
        <vt:lpwstr>consultantplus://offline/ref=4B6DDF592A0560A89F14C413EB518B998F5EF17E11A95084D7F168458A41AA8A92BA99790E64B0B6F6839AF60CmBJAO</vt:lpwstr>
      </vt:variant>
      <vt:variant>
        <vt:lpwstr/>
      </vt:variant>
      <vt:variant>
        <vt:i4>4390918</vt:i4>
      </vt:variant>
      <vt:variant>
        <vt:i4>42</vt:i4>
      </vt:variant>
      <vt:variant>
        <vt:i4>0</vt:i4>
      </vt:variant>
      <vt:variant>
        <vt:i4>5</vt:i4>
      </vt:variant>
      <vt:variant>
        <vt:lpwstr>consultantplus://offline/ref=7F983A184B4E9C8CD08732C90A6A5DFB813C005ED44241F0B25442FF71A27DCA18C332CE18F9ED7FEAFB9CD0BCF266257B77131CDB1330G</vt:lpwstr>
      </vt:variant>
      <vt:variant>
        <vt:lpwstr/>
      </vt:variant>
      <vt:variant>
        <vt:i4>1900557</vt:i4>
      </vt:variant>
      <vt:variant>
        <vt:i4>39</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36</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7602275</vt:i4>
      </vt:variant>
      <vt:variant>
        <vt:i4>33</vt:i4>
      </vt:variant>
      <vt:variant>
        <vt:i4>0</vt:i4>
      </vt:variant>
      <vt:variant>
        <vt:i4>5</vt:i4>
      </vt:variant>
      <vt:variant>
        <vt:lpwstr>consultantplus://offline/ref=52264C5345D0D5FF1048771B5E1217DB90C97221FC32818156E954FA15CF5719151A0779024511C77F922939E7DC9F90B8E72ED8i8GDI</vt:lpwstr>
      </vt:variant>
      <vt:variant>
        <vt:lpwstr/>
      </vt:variant>
      <vt:variant>
        <vt:i4>2556031</vt:i4>
      </vt:variant>
      <vt:variant>
        <vt:i4>30</vt:i4>
      </vt:variant>
      <vt:variant>
        <vt:i4>0</vt:i4>
      </vt:variant>
      <vt:variant>
        <vt:i4>5</vt:i4>
      </vt:variant>
      <vt:variant>
        <vt:lpwstr>http://www.gu.nnov.ru/</vt:lpwstr>
      </vt:variant>
      <vt:variant>
        <vt:lpwstr/>
      </vt:variant>
      <vt:variant>
        <vt:i4>851994</vt:i4>
      </vt:variant>
      <vt:variant>
        <vt:i4>27</vt:i4>
      </vt:variant>
      <vt:variant>
        <vt:i4>0</vt:i4>
      </vt:variant>
      <vt:variant>
        <vt:i4>5</vt:i4>
      </vt:variant>
      <vt:variant>
        <vt:lpwstr>http://www.gosuslugi.ru/</vt:lpwstr>
      </vt:variant>
      <vt:variant>
        <vt:lpwstr/>
      </vt:variant>
      <vt:variant>
        <vt:i4>3407927</vt:i4>
      </vt:variant>
      <vt:variant>
        <vt:i4>24</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2818155</vt:i4>
      </vt:variant>
      <vt:variant>
        <vt:i4>21</vt:i4>
      </vt:variant>
      <vt:variant>
        <vt:i4>0</vt:i4>
      </vt:variant>
      <vt:variant>
        <vt:i4>5</vt:i4>
      </vt:variant>
      <vt:variant>
        <vt:lpwstr>consultantplus://offline/ref=557E26098C1189A1F9B8ED692E45CB0E14DADBA186F4EED88FE753A192447136C1B49308985DFA1E7AD13150B367E84B66D18899DCBB8A2Bt4vFL</vt:lpwstr>
      </vt:variant>
      <vt:variant>
        <vt:lpwstr/>
      </vt:variant>
      <vt:variant>
        <vt:i4>7864431</vt:i4>
      </vt:variant>
      <vt:variant>
        <vt:i4>18</vt:i4>
      </vt:variant>
      <vt:variant>
        <vt:i4>0</vt:i4>
      </vt:variant>
      <vt:variant>
        <vt:i4>5</vt:i4>
      </vt:variant>
      <vt:variant>
        <vt:lpwstr>consultantplus://offline/ref=557E26098C1189A1F9B8ED692E45CB0E14DADBA186F4EED88FE753A192447136C1B4930B915CF516278B2154FA32ED556FCD9799C2BBt8v8L</vt:lpwstr>
      </vt:variant>
      <vt:variant>
        <vt:lpwstr/>
      </vt:variant>
      <vt:variant>
        <vt:i4>7733363</vt:i4>
      </vt:variant>
      <vt:variant>
        <vt:i4>15</vt:i4>
      </vt:variant>
      <vt:variant>
        <vt:i4>0</vt:i4>
      </vt:variant>
      <vt:variant>
        <vt:i4>5</vt:i4>
      </vt:variant>
      <vt:variant>
        <vt:lpwstr>http://www.borcity.ru/</vt:lpwstr>
      </vt:variant>
      <vt:variant>
        <vt:lpwstr/>
      </vt:variant>
      <vt:variant>
        <vt:i4>851994</vt:i4>
      </vt:variant>
      <vt:variant>
        <vt:i4>12</vt:i4>
      </vt:variant>
      <vt:variant>
        <vt:i4>0</vt:i4>
      </vt:variant>
      <vt:variant>
        <vt:i4>5</vt:i4>
      </vt:variant>
      <vt:variant>
        <vt:lpwstr>http://www.gosuslugi.ru/</vt:lpwstr>
      </vt:variant>
      <vt:variant>
        <vt:lpwstr/>
      </vt:variant>
      <vt:variant>
        <vt:i4>2555954</vt:i4>
      </vt:variant>
      <vt:variant>
        <vt:i4>9</vt:i4>
      </vt:variant>
      <vt:variant>
        <vt:i4>0</vt:i4>
      </vt:variant>
      <vt:variant>
        <vt:i4>5</vt:i4>
      </vt:variant>
      <vt:variant>
        <vt:lpwstr>http://umfc-no.ru/</vt:lpwstr>
      </vt:variant>
      <vt:variant>
        <vt:lpwstr/>
      </vt:variant>
      <vt:variant>
        <vt:i4>7733363</vt:i4>
      </vt:variant>
      <vt:variant>
        <vt:i4>6</vt:i4>
      </vt:variant>
      <vt:variant>
        <vt:i4>0</vt:i4>
      </vt:variant>
      <vt:variant>
        <vt:i4>5</vt:i4>
      </vt:variant>
      <vt:variant>
        <vt:lpwstr>http://www.borcity.ru/</vt:lpwstr>
      </vt:variant>
      <vt:variant>
        <vt:lpwstr/>
      </vt:variant>
      <vt:variant>
        <vt:i4>7864422</vt:i4>
      </vt:variant>
      <vt:variant>
        <vt:i4>3</vt:i4>
      </vt:variant>
      <vt:variant>
        <vt:i4>0</vt:i4>
      </vt:variant>
      <vt:variant>
        <vt:i4>5</vt:i4>
      </vt:variant>
      <vt:variant>
        <vt:lpwstr>consultantplus://offline/ref=557E26098C1189A1F9B8ED692E45CB0E14DADBA186F4EED88FE753A192447136C1B4930B9F58F016278B2154FA32ED556FCD9799C2BBt8v8L</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agp306</dc:creator>
  <cp:lastModifiedBy>Пользователь Windows</cp:lastModifiedBy>
  <cp:revision>2</cp:revision>
  <cp:lastPrinted>2023-02-22T10:27:00Z</cp:lastPrinted>
  <dcterms:created xsi:type="dcterms:W3CDTF">2023-06-02T06:16:00Z</dcterms:created>
  <dcterms:modified xsi:type="dcterms:W3CDTF">2023-06-02T06:16:00Z</dcterms:modified>
</cp:coreProperties>
</file>