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95" w:rsidRPr="00296CA0" w:rsidRDefault="00904F95" w:rsidP="00904F9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04F95" w:rsidRPr="00296CA0" w:rsidRDefault="00904F95" w:rsidP="00904F9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04F95" w:rsidRPr="00296CA0" w:rsidRDefault="00904F95" w:rsidP="00904F9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904F95" w:rsidRPr="00296CA0" w:rsidRDefault="00904F95" w:rsidP="00904F9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96CA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04F95" w:rsidRPr="00296CA0" w:rsidRDefault="00904F95" w:rsidP="00904F9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4643"/>
        <w:gridCol w:w="5257"/>
      </w:tblGrid>
      <w:tr w:rsidR="00904F95" w:rsidRPr="00093DD6">
        <w:trPr>
          <w:trHeight w:val="52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04F95" w:rsidRPr="00093DD6" w:rsidRDefault="00296CA0" w:rsidP="00904F95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24.06.2021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904F95" w:rsidRPr="00093DD6" w:rsidRDefault="000C7B1C" w:rsidP="00140786">
            <w:pPr>
              <w:tabs>
                <w:tab w:val="left" w:pos="4037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0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C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04F95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="00296CA0">
              <w:rPr>
                <w:rFonts w:ascii="Times New Roman" w:hAnsi="Times New Roman" w:cs="Times New Roman"/>
                <w:sz w:val="28"/>
                <w:szCs w:val="28"/>
              </w:rPr>
              <w:t xml:space="preserve"> 3186</w:t>
            </w:r>
          </w:p>
          <w:p w:rsidR="00904F95" w:rsidRPr="00093DD6" w:rsidRDefault="00904F95" w:rsidP="00904F95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F95" w:rsidRPr="00093DD6" w:rsidRDefault="00904F95" w:rsidP="00904F9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9720"/>
      </w:tblGrid>
      <w:tr w:rsidR="00904F95" w:rsidRPr="00093DD6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904F95" w:rsidRPr="00093DD6" w:rsidRDefault="00904F95" w:rsidP="00904F9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введении на территории городского округа г.Бор  </w:t>
            </w:r>
          </w:p>
          <w:p w:rsidR="00904F95" w:rsidRPr="00093DD6" w:rsidRDefault="00904F95" w:rsidP="00904F95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режима «Повышенная готовность»</w:t>
            </w:r>
            <w:r w:rsidRPr="00093DD6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органов управления и сил муниципального звена ТП РСЧС</w:t>
            </w:r>
          </w:p>
          <w:p w:rsidR="00904F95" w:rsidRPr="00093DD6" w:rsidRDefault="00904F95" w:rsidP="00904F9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4F95" w:rsidRPr="00296CA0" w:rsidRDefault="00904F95" w:rsidP="00296CA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96CA0">
        <w:rPr>
          <w:sz w:val="28"/>
          <w:szCs w:val="28"/>
        </w:rPr>
        <w:t xml:space="preserve">В связи с </w:t>
      </w:r>
      <w:r w:rsidR="00140786" w:rsidRPr="00296CA0">
        <w:rPr>
          <w:sz w:val="28"/>
          <w:szCs w:val="28"/>
        </w:rPr>
        <w:t xml:space="preserve">аномально жаркой погодой, установлением </w:t>
      </w:r>
      <w:r w:rsidRPr="00296CA0">
        <w:rPr>
          <w:sz w:val="28"/>
          <w:szCs w:val="28"/>
        </w:rPr>
        <w:t>4 класс</w:t>
      </w:r>
      <w:r w:rsidR="00140786" w:rsidRPr="00296CA0">
        <w:rPr>
          <w:sz w:val="28"/>
          <w:szCs w:val="28"/>
        </w:rPr>
        <w:t>а</w:t>
      </w:r>
      <w:r w:rsidRPr="00296CA0">
        <w:rPr>
          <w:sz w:val="28"/>
          <w:szCs w:val="28"/>
        </w:rPr>
        <w:t xml:space="preserve"> пожар</w:t>
      </w:r>
      <w:r w:rsidR="00140786" w:rsidRPr="00296CA0">
        <w:rPr>
          <w:sz w:val="28"/>
          <w:szCs w:val="28"/>
        </w:rPr>
        <w:t xml:space="preserve">ной </w:t>
      </w:r>
      <w:r w:rsidRPr="00296CA0">
        <w:rPr>
          <w:sz w:val="28"/>
          <w:szCs w:val="28"/>
        </w:rPr>
        <w:t>опасности лесов и торфяников</w:t>
      </w:r>
      <w:r w:rsidR="00140786" w:rsidRPr="00296CA0">
        <w:rPr>
          <w:sz w:val="28"/>
          <w:szCs w:val="28"/>
        </w:rPr>
        <w:t xml:space="preserve"> и </w:t>
      </w:r>
      <w:r w:rsidRPr="00296CA0">
        <w:rPr>
          <w:sz w:val="28"/>
          <w:szCs w:val="28"/>
        </w:rPr>
        <w:t>угрозой возникновения чрезвычайной ситуации</w:t>
      </w:r>
      <w:r w:rsidR="00140786" w:rsidRPr="00296CA0">
        <w:rPr>
          <w:sz w:val="28"/>
          <w:szCs w:val="28"/>
        </w:rPr>
        <w:t xml:space="preserve">, </w:t>
      </w:r>
      <w:r w:rsidRPr="00296CA0">
        <w:rPr>
          <w:sz w:val="28"/>
          <w:szCs w:val="28"/>
        </w:rPr>
        <w:t>связанной с природны</w:t>
      </w:r>
      <w:r w:rsidR="00140786" w:rsidRPr="00296CA0">
        <w:rPr>
          <w:sz w:val="28"/>
          <w:szCs w:val="28"/>
        </w:rPr>
        <w:t>ми</w:t>
      </w:r>
      <w:r w:rsidRPr="00296CA0">
        <w:rPr>
          <w:sz w:val="28"/>
          <w:szCs w:val="28"/>
        </w:rPr>
        <w:t xml:space="preserve"> пожар</w:t>
      </w:r>
      <w:r w:rsidR="00140786" w:rsidRPr="00296CA0">
        <w:rPr>
          <w:sz w:val="28"/>
          <w:szCs w:val="28"/>
        </w:rPr>
        <w:t>ами</w:t>
      </w:r>
      <w:r w:rsidRPr="00296CA0">
        <w:rPr>
          <w:sz w:val="28"/>
          <w:szCs w:val="28"/>
        </w:rPr>
        <w:t>,</w:t>
      </w:r>
      <w:r w:rsidR="00140786" w:rsidRPr="00296CA0">
        <w:rPr>
          <w:sz w:val="28"/>
          <w:szCs w:val="28"/>
        </w:rPr>
        <w:t xml:space="preserve"> а также </w:t>
      </w:r>
      <w:r w:rsidRPr="00296CA0">
        <w:rPr>
          <w:sz w:val="28"/>
          <w:szCs w:val="28"/>
        </w:rPr>
        <w:t xml:space="preserve">в соответствии с рекомендациями ГУ МЧС России по Нижегородской области администрация городского округа г.Бор </w:t>
      </w:r>
      <w:r w:rsidRPr="00296CA0">
        <w:rPr>
          <w:b/>
          <w:bCs/>
          <w:sz w:val="28"/>
          <w:szCs w:val="28"/>
        </w:rPr>
        <w:t>постановляет</w:t>
      </w:r>
      <w:r w:rsidRPr="00296CA0">
        <w:rPr>
          <w:sz w:val="28"/>
          <w:szCs w:val="28"/>
        </w:rPr>
        <w:t>:</w:t>
      </w:r>
    </w:p>
    <w:p w:rsidR="00904F95" w:rsidRPr="00296CA0" w:rsidRDefault="00904F95" w:rsidP="00296CA0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296CA0">
        <w:rPr>
          <w:rFonts w:ascii="Times New Roman" w:hAnsi="Times New Roman"/>
          <w:color w:val="auto"/>
        </w:rPr>
        <w:t xml:space="preserve">1. Ввести с 08.00 25 июня 2021 года до особого распоряжения на территории городского округа г.Бор режим «Повышенная готовность» для органов управления и сил муниципального звена </w:t>
      </w:r>
      <w:r w:rsidR="00465CC9" w:rsidRPr="00296CA0">
        <w:rPr>
          <w:rFonts w:ascii="Times New Roman" w:hAnsi="Times New Roman"/>
          <w:color w:val="auto"/>
        </w:rPr>
        <w:t xml:space="preserve">территориальной подсистемы единой государственной системы предупреждения и ликвидации чрезвычайных ситуаций (далее - </w:t>
      </w:r>
      <w:r w:rsidRPr="00296CA0">
        <w:rPr>
          <w:rFonts w:ascii="Times New Roman" w:hAnsi="Times New Roman"/>
          <w:color w:val="auto"/>
        </w:rPr>
        <w:t>ТП РСЧС</w:t>
      </w:r>
      <w:r w:rsidR="00465CC9" w:rsidRPr="00296CA0">
        <w:rPr>
          <w:rFonts w:ascii="Times New Roman" w:hAnsi="Times New Roman"/>
          <w:color w:val="auto"/>
        </w:rPr>
        <w:t>)</w:t>
      </w:r>
      <w:r w:rsidRPr="00296CA0">
        <w:rPr>
          <w:rFonts w:ascii="Times New Roman" w:hAnsi="Times New Roman"/>
          <w:color w:val="auto"/>
        </w:rPr>
        <w:t>.</w:t>
      </w:r>
    </w:p>
    <w:p w:rsidR="00904F95" w:rsidRPr="00296CA0" w:rsidRDefault="00904F95" w:rsidP="00296CA0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296CA0">
        <w:rPr>
          <w:rFonts w:ascii="Times New Roman" w:hAnsi="Times New Roman"/>
          <w:color w:val="auto"/>
          <w:lang w:bidi="ru-RU"/>
        </w:rPr>
        <w:t>2.</w:t>
      </w:r>
      <w:r w:rsidR="00296CA0" w:rsidRPr="00296CA0">
        <w:rPr>
          <w:rFonts w:ascii="Times New Roman" w:hAnsi="Times New Roman"/>
          <w:color w:val="auto"/>
          <w:lang w:bidi="ru-RU"/>
        </w:rPr>
        <w:t xml:space="preserve"> </w:t>
      </w:r>
      <w:r w:rsidRPr="00296CA0">
        <w:rPr>
          <w:rFonts w:ascii="Times New Roman" w:hAnsi="Times New Roman"/>
          <w:color w:val="auto"/>
          <w:lang w:bidi="ru-RU"/>
        </w:rPr>
        <w:t>Определить зоной повышенной готовности территорию городского округа г.Бор.</w:t>
      </w:r>
    </w:p>
    <w:p w:rsidR="00904F95" w:rsidRPr="00296CA0" w:rsidRDefault="00904F95" w:rsidP="00296CA0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Установить местный уровень реагирования на возникающие чрезвычайные ситуации.</w:t>
      </w:r>
    </w:p>
    <w:p w:rsidR="00904F95" w:rsidRPr="00296CA0" w:rsidRDefault="00904F95" w:rsidP="00296CA0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Рекомендовать руководителям </w:t>
      </w:r>
      <w:r w:rsidR="00465CC9" w:rsidRPr="00296CA0">
        <w:rPr>
          <w:sz w:val="28"/>
          <w:szCs w:val="28"/>
          <w:lang w:bidi="ru-RU"/>
        </w:rPr>
        <w:t xml:space="preserve">организаций и предприятий, входящих в </w:t>
      </w:r>
      <w:r w:rsidRPr="00296CA0">
        <w:rPr>
          <w:sz w:val="28"/>
          <w:szCs w:val="28"/>
          <w:lang w:bidi="ru-RU"/>
        </w:rPr>
        <w:t>муниципально</w:t>
      </w:r>
      <w:r w:rsidR="00465CC9" w:rsidRPr="00296CA0">
        <w:rPr>
          <w:sz w:val="28"/>
          <w:szCs w:val="28"/>
          <w:lang w:bidi="ru-RU"/>
        </w:rPr>
        <w:t>е</w:t>
      </w:r>
      <w:r w:rsidRPr="00296CA0">
        <w:rPr>
          <w:sz w:val="28"/>
          <w:szCs w:val="28"/>
          <w:lang w:bidi="ru-RU"/>
        </w:rPr>
        <w:t xml:space="preserve"> звен</w:t>
      </w:r>
      <w:r w:rsidR="00465CC9" w:rsidRPr="00296CA0">
        <w:rPr>
          <w:sz w:val="28"/>
          <w:szCs w:val="28"/>
          <w:lang w:bidi="ru-RU"/>
        </w:rPr>
        <w:t>о ТП РСЧС</w:t>
      </w:r>
      <w:r w:rsidRPr="00296CA0">
        <w:rPr>
          <w:sz w:val="28"/>
          <w:szCs w:val="28"/>
          <w:lang w:bidi="ru-RU"/>
        </w:rPr>
        <w:t>:</w:t>
      </w:r>
    </w:p>
    <w:p w:rsidR="00296CA0" w:rsidRDefault="00904F95" w:rsidP="00296CA0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Осуществить подготовку и содержать в готовности необходимые силы и средства для защиты населения и территорий от чрезвычайных </w:t>
      </w:r>
    </w:p>
    <w:p w:rsidR="00296CA0" w:rsidRDefault="00296CA0" w:rsidP="00296CA0">
      <w:pPr>
        <w:pStyle w:val="22"/>
        <w:shd w:val="clear" w:color="auto" w:fill="auto"/>
        <w:tabs>
          <w:tab w:val="left" w:pos="0"/>
        </w:tabs>
        <w:spacing w:before="0" w:after="0" w:line="360" w:lineRule="auto"/>
        <w:rPr>
          <w:sz w:val="28"/>
          <w:szCs w:val="28"/>
        </w:rPr>
      </w:pPr>
    </w:p>
    <w:p w:rsidR="00904F95" w:rsidRPr="00296CA0" w:rsidRDefault="00904F95" w:rsidP="00296CA0">
      <w:pPr>
        <w:pStyle w:val="22"/>
        <w:shd w:val="clear" w:color="auto" w:fill="auto"/>
        <w:tabs>
          <w:tab w:val="left" w:pos="0"/>
        </w:tabs>
        <w:spacing w:before="0" w:after="0" w:line="360" w:lineRule="auto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ситуаций;</w:t>
      </w:r>
    </w:p>
    <w:p w:rsidR="00904F95" w:rsidRPr="00296CA0" w:rsidRDefault="00904F95" w:rsidP="00296CA0">
      <w:pPr>
        <w:pStyle w:val="22"/>
        <w:numPr>
          <w:ilvl w:val="1"/>
          <w:numId w:val="2"/>
        </w:numPr>
        <w:shd w:val="clear" w:color="auto" w:fill="auto"/>
        <w:tabs>
          <w:tab w:val="left" w:pos="1216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При необходимости предоставить в распоряжение председателя КЧС </w:t>
      </w:r>
      <w:r w:rsidRPr="00296CA0">
        <w:rPr>
          <w:sz w:val="28"/>
          <w:szCs w:val="28"/>
          <w:lang w:bidi="ru-RU"/>
        </w:rPr>
        <w:lastRenderedPageBreak/>
        <w:t>и ОПБ городского округа г.Бор необходимые силы и средства для предупреждения и ликвидации чрезвычайных ситуаций;</w:t>
      </w:r>
    </w:p>
    <w:p w:rsidR="00904F95" w:rsidRPr="00296CA0" w:rsidRDefault="00904F95" w:rsidP="00296CA0">
      <w:pPr>
        <w:pStyle w:val="22"/>
        <w:numPr>
          <w:ilvl w:val="1"/>
          <w:numId w:val="2"/>
        </w:numPr>
        <w:shd w:val="clear" w:color="auto" w:fill="auto"/>
        <w:tabs>
          <w:tab w:val="left" w:pos="1227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Ввести дежурство руководителей и должностных лиц</w:t>
      </w:r>
      <w:r w:rsidR="00465CC9" w:rsidRPr="00296CA0">
        <w:rPr>
          <w:sz w:val="28"/>
          <w:szCs w:val="28"/>
          <w:lang w:bidi="ru-RU"/>
        </w:rPr>
        <w:t xml:space="preserve"> организаций и предприятий, входящих в муниципальное звено ТП РСЧС</w:t>
      </w:r>
      <w:r w:rsidRPr="00296CA0">
        <w:rPr>
          <w:sz w:val="28"/>
          <w:szCs w:val="28"/>
          <w:lang w:bidi="ru-RU"/>
        </w:rPr>
        <w:t>;</w:t>
      </w:r>
    </w:p>
    <w:p w:rsidR="00904F95" w:rsidRPr="00296CA0" w:rsidRDefault="00465CC9" w:rsidP="00296CA0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Н</w:t>
      </w:r>
      <w:r w:rsidR="00904F95" w:rsidRPr="00296CA0">
        <w:rPr>
          <w:sz w:val="28"/>
          <w:szCs w:val="28"/>
          <w:lang w:bidi="ru-RU"/>
        </w:rPr>
        <w:t>ачальникам территориальных отделов администрации городского округа г.Бор обеспечить немедленное предоставление в ЕДДС городского округа г.</w:t>
      </w:r>
      <w:r w:rsidR="000C7B1C" w:rsidRPr="00296CA0">
        <w:rPr>
          <w:sz w:val="28"/>
          <w:szCs w:val="28"/>
          <w:lang w:bidi="ru-RU"/>
        </w:rPr>
        <w:t xml:space="preserve"> </w:t>
      </w:r>
      <w:r w:rsidR="00904F95" w:rsidRPr="00296CA0">
        <w:rPr>
          <w:sz w:val="28"/>
          <w:szCs w:val="28"/>
          <w:lang w:bidi="ru-RU"/>
        </w:rPr>
        <w:t xml:space="preserve">Бор информации о </w:t>
      </w:r>
      <w:r w:rsidRPr="00296CA0">
        <w:rPr>
          <w:sz w:val="28"/>
          <w:szCs w:val="28"/>
          <w:lang w:bidi="ru-RU"/>
        </w:rPr>
        <w:t xml:space="preserve">возникновении природных пожаров и </w:t>
      </w:r>
      <w:r w:rsidR="00904F95" w:rsidRPr="00296CA0">
        <w:rPr>
          <w:sz w:val="28"/>
          <w:szCs w:val="28"/>
          <w:lang w:bidi="ru-RU"/>
        </w:rPr>
        <w:t>нарушениях в функционировании объектов жизнеобеспечения населения, социально-значимых объектов, объектов инфраструктуры, транспорта и жилищного фонда.</w:t>
      </w:r>
    </w:p>
    <w:p w:rsidR="00904F95" w:rsidRPr="00296CA0" w:rsidRDefault="00904F95" w:rsidP="00296CA0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МКУ «Управление по делам ГО и ЧС городского округа г.</w:t>
      </w:r>
      <w:r w:rsidR="000C7B1C" w:rsidRPr="00296CA0">
        <w:rPr>
          <w:sz w:val="28"/>
          <w:szCs w:val="28"/>
          <w:lang w:bidi="ru-RU"/>
        </w:rPr>
        <w:t xml:space="preserve"> </w:t>
      </w:r>
      <w:r w:rsidRPr="00296CA0">
        <w:rPr>
          <w:sz w:val="28"/>
          <w:szCs w:val="28"/>
          <w:lang w:bidi="ru-RU"/>
        </w:rPr>
        <w:t>Бор (Е.Н.</w:t>
      </w:r>
      <w:r w:rsidR="00465CC9" w:rsidRPr="00296CA0">
        <w:rPr>
          <w:sz w:val="28"/>
          <w:szCs w:val="28"/>
          <w:lang w:bidi="ru-RU"/>
        </w:rPr>
        <w:t xml:space="preserve"> </w:t>
      </w:r>
      <w:proofErr w:type="spellStart"/>
      <w:r w:rsidRPr="00296CA0">
        <w:rPr>
          <w:sz w:val="28"/>
          <w:szCs w:val="28"/>
          <w:lang w:bidi="ru-RU"/>
        </w:rPr>
        <w:t>Дорощенко</w:t>
      </w:r>
      <w:proofErr w:type="spellEnd"/>
      <w:r w:rsidRPr="00296CA0">
        <w:rPr>
          <w:sz w:val="28"/>
          <w:szCs w:val="28"/>
          <w:lang w:bidi="ru-RU"/>
        </w:rPr>
        <w:t>):</w:t>
      </w:r>
    </w:p>
    <w:p w:rsidR="00904F95" w:rsidRPr="00296CA0" w:rsidRDefault="00904F95" w:rsidP="00296CA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Уточнить планы действий (взаимодействия) по предупреждению и ликвидации чрезвычайных ситуаций и иных документов, связанных с ликвидацией чрезвычайных ситуаций;</w:t>
      </w:r>
    </w:p>
    <w:p w:rsidR="00904F95" w:rsidRPr="00296CA0" w:rsidRDefault="00904F95" w:rsidP="00296CA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>Поддерживать в постоянной готовности муниципальные системы оповещения и информирования населения о чрезвычайных ситуациях;</w:t>
      </w:r>
    </w:p>
    <w:p w:rsidR="00904F95" w:rsidRPr="00296CA0" w:rsidRDefault="000C7B1C" w:rsidP="00296CA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Организовать </w:t>
      </w:r>
      <w:r w:rsidR="00904F95" w:rsidRPr="00296CA0">
        <w:rPr>
          <w:sz w:val="28"/>
          <w:szCs w:val="28"/>
          <w:lang w:bidi="ru-RU"/>
        </w:rPr>
        <w:t>информирова</w:t>
      </w:r>
      <w:r w:rsidRPr="00296CA0">
        <w:rPr>
          <w:sz w:val="28"/>
          <w:szCs w:val="28"/>
          <w:lang w:bidi="ru-RU"/>
        </w:rPr>
        <w:t>ние</w:t>
      </w:r>
      <w:r w:rsidR="00904F95" w:rsidRPr="00296CA0">
        <w:rPr>
          <w:sz w:val="28"/>
          <w:szCs w:val="28"/>
          <w:lang w:bidi="ru-RU"/>
        </w:rPr>
        <w:t xml:space="preserve"> населени</w:t>
      </w:r>
      <w:r w:rsidRPr="00296CA0">
        <w:rPr>
          <w:sz w:val="28"/>
          <w:szCs w:val="28"/>
          <w:lang w:bidi="ru-RU"/>
        </w:rPr>
        <w:t>я</w:t>
      </w:r>
      <w:r w:rsidR="00904F95" w:rsidRPr="00296CA0">
        <w:rPr>
          <w:sz w:val="28"/>
          <w:szCs w:val="28"/>
          <w:lang w:bidi="ru-RU"/>
        </w:rPr>
        <w:t xml:space="preserve"> о складывающейся обстановке, приемах и способах защиты от чрезвычайных ситуаций, в том числе с использованием муниципальной системы оповещения и информирования населения.</w:t>
      </w:r>
    </w:p>
    <w:p w:rsidR="00904F95" w:rsidRPr="00296CA0" w:rsidRDefault="00904F95" w:rsidP="00296CA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Организовать ежедневный мониторинг складывающейся на территории </w:t>
      </w:r>
      <w:r w:rsidR="000C7B1C" w:rsidRPr="00296CA0">
        <w:rPr>
          <w:sz w:val="28"/>
          <w:szCs w:val="28"/>
          <w:lang w:bidi="ru-RU"/>
        </w:rPr>
        <w:t>городского округа</w:t>
      </w:r>
      <w:r w:rsidRPr="00296CA0">
        <w:rPr>
          <w:sz w:val="28"/>
          <w:szCs w:val="28"/>
          <w:lang w:bidi="ru-RU"/>
        </w:rPr>
        <w:t xml:space="preserve"> обстановки и информирование председателя КЧС и ОПБ городского округа г.Бор;</w:t>
      </w:r>
    </w:p>
    <w:p w:rsidR="00904F95" w:rsidRPr="00296CA0" w:rsidRDefault="00904F95" w:rsidP="00296CA0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8"/>
          <w:szCs w:val="28"/>
        </w:rPr>
      </w:pPr>
      <w:r w:rsidRPr="00296CA0">
        <w:rPr>
          <w:sz w:val="28"/>
          <w:szCs w:val="28"/>
          <w:lang w:bidi="ru-RU"/>
        </w:rPr>
        <w:t xml:space="preserve">Довести данное распоряжение до </w:t>
      </w:r>
      <w:r w:rsidR="000C7B1C" w:rsidRPr="00296CA0">
        <w:rPr>
          <w:sz w:val="28"/>
          <w:szCs w:val="28"/>
          <w:lang w:bidi="ru-RU"/>
        </w:rPr>
        <w:t>руководителей организаций и предприятий, входящих в муниципальное звено ТП РСЧС</w:t>
      </w:r>
      <w:r w:rsidRPr="00296CA0">
        <w:rPr>
          <w:sz w:val="28"/>
          <w:szCs w:val="28"/>
          <w:lang w:bidi="ru-RU"/>
        </w:rPr>
        <w:t>.</w:t>
      </w:r>
    </w:p>
    <w:p w:rsidR="00904F95" w:rsidRPr="00296CA0" w:rsidRDefault="000C7B1C" w:rsidP="00296C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>7</w:t>
      </w:r>
      <w:r w:rsidR="00904F95" w:rsidRPr="00296CA0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г.</w:t>
      </w:r>
      <w:r w:rsidRPr="00296CA0">
        <w:rPr>
          <w:rFonts w:ascii="Times New Roman" w:hAnsi="Times New Roman" w:cs="Times New Roman"/>
          <w:sz w:val="28"/>
          <w:szCs w:val="28"/>
        </w:rPr>
        <w:t xml:space="preserve"> </w:t>
      </w:r>
      <w:r w:rsidR="00904F95" w:rsidRPr="00296CA0">
        <w:rPr>
          <w:rFonts w:ascii="Times New Roman" w:hAnsi="Times New Roman" w:cs="Times New Roman"/>
          <w:sz w:val="28"/>
          <w:szCs w:val="28"/>
        </w:rPr>
        <w:t>Бор (Е.А.</w:t>
      </w:r>
      <w:r w:rsidRPr="0029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F95" w:rsidRPr="00296CA0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904F95" w:rsidRPr="00296CA0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904F95" w:rsidRPr="00296C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904F95" w:rsidRPr="00296C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04F95" w:rsidRPr="00296C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="00904F95" w:rsidRPr="00296C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904F95" w:rsidRPr="00296C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04F95" w:rsidRPr="00296CA0">
        <w:rPr>
          <w:rFonts w:ascii="Times New Roman" w:hAnsi="Times New Roman" w:cs="Times New Roman"/>
          <w:sz w:val="28"/>
          <w:szCs w:val="28"/>
        </w:rPr>
        <w:t>.</w:t>
      </w:r>
    </w:p>
    <w:p w:rsidR="00904F95" w:rsidRPr="00296CA0" w:rsidRDefault="000C7B1C" w:rsidP="00296C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>8</w:t>
      </w:r>
      <w:r w:rsidR="00904F95" w:rsidRPr="00296CA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г.</w:t>
      </w:r>
      <w:r w:rsidRPr="00296CA0">
        <w:rPr>
          <w:rFonts w:ascii="Times New Roman" w:hAnsi="Times New Roman" w:cs="Times New Roman"/>
          <w:sz w:val="28"/>
          <w:szCs w:val="28"/>
        </w:rPr>
        <w:t xml:space="preserve"> </w:t>
      </w:r>
      <w:r w:rsidR="00904F95" w:rsidRPr="00296CA0">
        <w:rPr>
          <w:rFonts w:ascii="Times New Roman" w:hAnsi="Times New Roman" w:cs="Times New Roman"/>
          <w:sz w:val="28"/>
          <w:szCs w:val="28"/>
        </w:rPr>
        <w:t>Бор А.В.</w:t>
      </w:r>
      <w:r w:rsidRPr="00296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4F95" w:rsidRPr="00296CA0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="00904F95" w:rsidRPr="00296CA0">
        <w:rPr>
          <w:rFonts w:ascii="Times New Roman" w:hAnsi="Times New Roman" w:cs="Times New Roman"/>
          <w:sz w:val="28"/>
          <w:szCs w:val="28"/>
        </w:rPr>
        <w:t>.</w:t>
      </w:r>
    </w:p>
    <w:p w:rsidR="00904F95" w:rsidRDefault="00904F95" w:rsidP="00904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CA0" w:rsidRPr="00296CA0" w:rsidRDefault="00296CA0" w:rsidP="00904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F95" w:rsidRPr="00296CA0" w:rsidRDefault="00904F95" w:rsidP="00904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A0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</w:t>
      </w:r>
      <w:r w:rsidR="00296CA0">
        <w:rPr>
          <w:rFonts w:ascii="Times New Roman" w:hAnsi="Times New Roman" w:cs="Times New Roman"/>
          <w:sz w:val="28"/>
          <w:szCs w:val="28"/>
        </w:rPr>
        <w:t xml:space="preserve">    </w:t>
      </w:r>
      <w:r w:rsidRPr="00296CA0">
        <w:rPr>
          <w:rFonts w:ascii="Times New Roman" w:hAnsi="Times New Roman" w:cs="Times New Roman"/>
          <w:sz w:val="28"/>
          <w:szCs w:val="28"/>
        </w:rPr>
        <w:t xml:space="preserve">                             А.В.Боровский</w:t>
      </w:r>
    </w:p>
    <w:tbl>
      <w:tblPr>
        <w:tblW w:w="0" w:type="auto"/>
        <w:tblLayout w:type="fixed"/>
        <w:tblLook w:val="0000"/>
      </w:tblPr>
      <w:tblGrid>
        <w:gridCol w:w="4843"/>
        <w:gridCol w:w="4938"/>
      </w:tblGrid>
      <w:tr w:rsidR="00904F95" w:rsidRPr="00093DD6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D24" w:rsidRDefault="00516D24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CA0" w:rsidRDefault="00296CA0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F95" w:rsidRPr="00296CA0" w:rsidRDefault="00904F95" w:rsidP="0090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CA0">
              <w:rPr>
                <w:rFonts w:ascii="Times New Roman" w:hAnsi="Times New Roman" w:cs="Times New Roman"/>
                <w:sz w:val="24"/>
                <w:szCs w:val="24"/>
              </w:rPr>
              <w:t>Исп.Дорощенко</w:t>
            </w:r>
            <w:proofErr w:type="spellEnd"/>
            <w:r w:rsidRPr="00296CA0">
              <w:rPr>
                <w:rFonts w:ascii="Times New Roman" w:hAnsi="Times New Roman" w:cs="Times New Roman"/>
                <w:sz w:val="24"/>
                <w:szCs w:val="24"/>
              </w:rPr>
              <w:t xml:space="preserve"> Е.Н. т.99117</w:t>
            </w:r>
          </w:p>
          <w:p w:rsidR="00904F95" w:rsidRPr="00093DD6" w:rsidRDefault="00904F95" w:rsidP="00904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CA0">
              <w:rPr>
                <w:rFonts w:ascii="Times New Roman" w:hAnsi="Times New Roman" w:cs="Times New Roman"/>
                <w:sz w:val="24"/>
                <w:szCs w:val="24"/>
              </w:rPr>
              <w:t>М.М.Валова</w:t>
            </w:r>
            <w:proofErr w:type="spellEnd"/>
            <w:r w:rsidRPr="0029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т.2-43-38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904F95" w:rsidRPr="00093DD6" w:rsidRDefault="00904F95" w:rsidP="00904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51C8F" w:rsidRDefault="00151C8F"/>
    <w:sectPr w:rsidR="00151C8F" w:rsidSect="00296CA0">
      <w:pgSz w:w="11906" w:h="16838"/>
      <w:pgMar w:top="1134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E5C"/>
    <w:multiLevelType w:val="hybridMultilevel"/>
    <w:tmpl w:val="07F252EC"/>
    <w:lvl w:ilvl="0" w:tplc="1E70F8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C1B"/>
    <w:multiLevelType w:val="multilevel"/>
    <w:tmpl w:val="3C422A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F95"/>
    <w:rsid w:val="000600CB"/>
    <w:rsid w:val="000C7B1C"/>
    <w:rsid w:val="000F5881"/>
    <w:rsid w:val="00107471"/>
    <w:rsid w:val="001309DF"/>
    <w:rsid w:val="00140786"/>
    <w:rsid w:val="00151C8F"/>
    <w:rsid w:val="0024286F"/>
    <w:rsid w:val="002661C3"/>
    <w:rsid w:val="00296CA0"/>
    <w:rsid w:val="002D5A41"/>
    <w:rsid w:val="003A5875"/>
    <w:rsid w:val="003A6DF9"/>
    <w:rsid w:val="003B4495"/>
    <w:rsid w:val="003E365C"/>
    <w:rsid w:val="0042382A"/>
    <w:rsid w:val="00465CC9"/>
    <w:rsid w:val="00495D0B"/>
    <w:rsid w:val="004A0865"/>
    <w:rsid w:val="004D46DB"/>
    <w:rsid w:val="00516D24"/>
    <w:rsid w:val="005401B8"/>
    <w:rsid w:val="00583031"/>
    <w:rsid w:val="00671E8E"/>
    <w:rsid w:val="0068763E"/>
    <w:rsid w:val="00694F42"/>
    <w:rsid w:val="006C37C4"/>
    <w:rsid w:val="006C397E"/>
    <w:rsid w:val="006F7F2B"/>
    <w:rsid w:val="00711F2B"/>
    <w:rsid w:val="00713A49"/>
    <w:rsid w:val="007411E3"/>
    <w:rsid w:val="007C782A"/>
    <w:rsid w:val="007E1FF0"/>
    <w:rsid w:val="0084374A"/>
    <w:rsid w:val="008B4AF6"/>
    <w:rsid w:val="008C0967"/>
    <w:rsid w:val="00904F95"/>
    <w:rsid w:val="00913F82"/>
    <w:rsid w:val="00940995"/>
    <w:rsid w:val="00961EA8"/>
    <w:rsid w:val="00965E02"/>
    <w:rsid w:val="009751ED"/>
    <w:rsid w:val="00AA3923"/>
    <w:rsid w:val="00AB223A"/>
    <w:rsid w:val="00AC1021"/>
    <w:rsid w:val="00B07070"/>
    <w:rsid w:val="00B20661"/>
    <w:rsid w:val="00B25994"/>
    <w:rsid w:val="00B343E5"/>
    <w:rsid w:val="00B82892"/>
    <w:rsid w:val="00B95FA8"/>
    <w:rsid w:val="00C36FD2"/>
    <w:rsid w:val="00CD6EE7"/>
    <w:rsid w:val="00D232B7"/>
    <w:rsid w:val="00DD0B29"/>
    <w:rsid w:val="00DD2A91"/>
    <w:rsid w:val="00E53E71"/>
    <w:rsid w:val="00EA034E"/>
    <w:rsid w:val="00F404AD"/>
    <w:rsid w:val="00F4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5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04F95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904F95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uiPriority w:val="99"/>
    <w:rsid w:val="00904F95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3">
    <w:name w:val="Hyperlink"/>
    <w:uiPriority w:val="99"/>
    <w:unhideWhenUsed/>
    <w:rsid w:val="00904F95"/>
    <w:rPr>
      <w:color w:val="0000FF"/>
      <w:u w:val="single"/>
    </w:rPr>
  </w:style>
  <w:style w:type="character" w:customStyle="1" w:styleId="21">
    <w:name w:val="Основной текст (2)_"/>
    <w:link w:val="22"/>
    <w:rsid w:val="00904F9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4F95"/>
    <w:pPr>
      <w:widowControl w:val="0"/>
      <w:shd w:val="clear" w:color="auto" w:fill="FFFFFF"/>
      <w:autoSpaceDE/>
      <w:autoSpaceDN/>
      <w:spacing w:before="300" w:after="480" w:line="302" w:lineRule="exact"/>
      <w:jc w:val="both"/>
    </w:pPr>
    <w:rPr>
      <w:rFonts w:ascii="Times New Roman" w:hAnsi="Times New Roman" w:cs="Times New Roman"/>
      <w:sz w:val="26"/>
      <w:szCs w:val="26"/>
      <w:lang/>
    </w:rPr>
  </w:style>
  <w:style w:type="paragraph" w:styleId="a4">
    <w:name w:val="Normal (Web)"/>
    <w:basedOn w:val="a"/>
    <w:uiPriority w:val="99"/>
    <w:semiHidden/>
    <w:unhideWhenUsed/>
    <w:rsid w:val="00904F95"/>
    <w:pPr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1FF0"/>
    <w:rPr>
      <w:rFonts w:ascii="Segoe UI" w:hAnsi="Segoe UI" w:cs="Times New Roman"/>
      <w:lang/>
    </w:rPr>
  </w:style>
  <w:style w:type="character" w:customStyle="1" w:styleId="a6">
    <w:name w:val="Текст выноски Знак"/>
    <w:link w:val="a5"/>
    <w:uiPriority w:val="99"/>
    <w:semiHidden/>
    <w:rsid w:val="007E1F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cp:lastPrinted>2021-06-25T06:13:00Z</cp:lastPrinted>
  <dcterms:created xsi:type="dcterms:W3CDTF">2021-06-25T07:07:00Z</dcterms:created>
  <dcterms:modified xsi:type="dcterms:W3CDTF">2021-06-25T07:07:00Z</dcterms:modified>
</cp:coreProperties>
</file>