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79" w:rsidRPr="00C474DE" w:rsidRDefault="005C1D79" w:rsidP="00C474D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07F19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5C1D79" w:rsidRPr="00207F19" w:rsidRDefault="005C1D79" w:rsidP="00682B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207F19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5C1D79" w:rsidRPr="00C474DE" w:rsidRDefault="005C1D79" w:rsidP="00682B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D79" w:rsidRDefault="005C1D79" w:rsidP="00682B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5C1D79" w:rsidRDefault="005C1D79" w:rsidP="00C47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22.06.2021                                                                                                  № 3099</w:t>
      </w:r>
    </w:p>
    <w:p w:rsidR="005C1D79" w:rsidRPr="00C474DE" w:rsidRDefault="005C1D79" w:rsidP="00682B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1D79" w:rsidRDefault="005C1D79" w:rsidP="00682B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порядки, утвержденные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Бор от 20.06.2017 № 3297 </w:t>
      </w:r>
    </w:p>
    <w:p w:rsidR="005C1D79" w:rsidRPr="00C474DE" w:rsidRDefault="005C1D79" w:rsidP="00207F19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D79" w:rsidRDefault="005C1D79" w:rsidP="00982AAD">
      <w:pPr>
        <w:spacing w:after="0" w:line="360" w:lineRule="auto"/>
        <w:ind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администрация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</w:t>
      </w:r>
      <w:r w:rsidRPr="0024515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C1D79" w:rsidRDefault="005C1D79" w:rsidP="00982AAD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D211F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порядки, утвержденные постановлением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 от 20.06.2017 № 3297 «Об утверждении порядков предоставления мер социальной поддержки населения и общественных организаций городского округа г. Бор» (в редакции </w:t>
      </w:r>
      <w:r w:rsidRPr="005F35C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5F35C9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</w:t>
      </w:r>
      <w:r>
        <w:rPr>
          <w:rFonts w:ascii="Times New Roman" w:hAnsi="Times New Roman" w:cs="Times New Roman"/>
          <w:sz w:val="28"/>
          <w:szCs w:val="28"/>
        </w:rPr>
        <w:t xml:space="preserve"> от 17.07.2017 № 3973,</w:t>
      </w:r>
      <w:r w:rsidRPr="005F35C9">
        <w:rPr>
          <w:rFonts w:ascii="Times New Roman" w:hAnsi="Times New Roman" w:cs="Times New Roman"/>
          <w:sz w:val="28"/>
          <w:szCs w:val="28"/>
        </w:rPr>
        <w:t xml:space="preserve"> от 19.10.2017 № 6025, от 23.08.2018 № 4940</w:t>
      </w:r>
      <w:r>
        <w:rPr>
          <w:rFonts w:ascii="Times New Roman" w:hAnsi="Times New Roman" w:cs="Times New Roman"/>
          <w:sz w:val="28"/>
          <w:szCs w:val="28"/>
        </w:rPr>
        <w:t>, от 16.10.2018 № 5991</w:t>
      </w:r>
      <w:r w:rsidRPr="005F35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1D79" w:rsidRDefault="005C1D79" w:rsidP="00982AAD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порядке предоставления материальной помощи гражданам, находящимся в трудной жизненной ситуации:</w:t>
      </w:r>
    </w:p>
    <w:p w:rsidR="005C1D79" w:rsidRDefault="005C1D79" w:rsidP="00982AAD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 подпункте «г» пункта 1.3. исключить слова «в том числе при подготовке к новому учебному году».</w:t>
      </w:r>
    </w:p>
    <w:p w:rsidR="005C1D79" w:rsidRDefault="005C1D79" w:rsidP="00982AAD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Пункт 3.2. изложить в следующей редакции: «3.2. Решение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размере материальной помощи принимается на основании заявления, документов, указанных в п. 2.2. настоящего Порядка, и сведений о среднедушевом доходе семьи (одиноко проживающего гражданина).</w:t>
      </w:r>
    </w:p>
    <w:p w:rsidR="005C1D79" w:rsidRDefault="005C1D79" w:rsidP="00C474DE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среднедушевого дохода семьи (одиноко проживающего гражданина) производится на основании сведений о заработной плате за три месяца, предшествующих месяцу подачи заявления на оказание материальной помощи (для работающих граждан), сведений о размере пенсии и иных  социальных выплат (для неработающих граждан).</w:t>
      </w:r>
    </w:p>
    <w:p w:rsidR="005C1D79" w:rsidRDefault="005C1D79" w:rsidP="00C474DE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отсутствия доходов от трудовой деятельности подтверждается копией трудовой книжки.</w:t>
      </w:r>
    </w:p>
    <w:p w:rsidR="005C1D79" w:rsidRDefault="005C1D79" w:rsidP="00C474DE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Факт наличия (отсутствия) у граждан в собственности жилого помещения подтверждается выпиской и запрашивается специалистами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из Единого государственного реестра недвижимости (при необходимости).».</w:t>
      </w:r>
    </w:p>
    <w:p w:rsidR="005C1D79" w:rsidRDefault="005C1D79" w:rsidP="00BB24A1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порядке оказания социальной выплаты отдельным категориям граждан пункт 3.4. изложить в следующей редакции: </w:t>
      </w:r>
    </w:p>
    <w:p w:rsidR="005C1D79" w:rsidRDefault="005C1D79" w:rsidP="00BB24A1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 «Социальная выплата производится путем перечисления денежных средств на открытый счет в финансово-кредитной организации. </w:t>
      </w:r>
    </w:p>
    <w:p w:rsidR="005C1D79" w:rsidRDefault="005C1D79" w:rsidP="00BB24A1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получение социальной выплаты гражданам, относящимся:</w:t>
      </w:r>
    </w:p>
    <w:p w:rsidR="005C1D79" w:rsidRDefault="005C1D79" w:rsidP="00BB24A1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 подпункту «а» пункта 1.2. возникает с 1 числа месяца, следующего за датой присвоения почетного звания.</w:t>
      </w:r>
    </w:p>
    <w:p w:rsidR="005C1D79" w:rsidRDefault="005C1D79" w:rsidP="00B15B5C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 подпунктам «б» и «в» пункта 1.2. возникает с 1 числа месяца, следующего за месяцем подачи обращения гражданина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C1D79" w:rsidRDefault="005C1D79" w:rsidP="00B15B5C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порядке предоставления единовременной выплаты отдельным категориям граждан в связи с проведением социально значимого мероприятия, посвященного соответствующей памятной дате в пункте 1.2. исключить пункт «в».</w:t>
      </w:r>
    </w:p>
    <w:p w:rsidR="005C1D79" w:rsidRDefault="005C1D79" w:rsidP="00C474DE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порядке поощрения активистов социально ориентированных некоммерческих организаций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ор:</w:t>
      </w:r>
    </w:p>
    <w:p w:rsidR="005C1D79" w:rsidRDefault="005C1D79" w:rsidP="001E1330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Пункт 1.1. изложить в следующей редакции: «1.1. Настоящий Порядок разработан в целях реализации программы «Социальная поддержка населения и общественных организаций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ор» (подпрограмма «Дополнительные меры адресной поддержки населения и общественных организаций городского округа г.Бор») и определяет порядок поощрения активистов социально ориентированных некоммерческих организаций городского округа г.Бор, в том числе членов отряда содействия правоохранительным органам г. Бор.»</w:t>
      </w:r>
    </w:p>
    <w:p w:rsidR="005C1D79" w:rsidRDefault="005C1D79" w:rsidP="001E1330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Пункт 1.2. изложить в следующей редакции: «1.2. </w:t>
      </w:r>
      <w:r w:rsidRPr="00467FF9">
        <w:rPr>
          <w:rFonts w:ascii="Times New Roman" w:hAnsi="Times New Roman" w:cs="Times New Roman"/>
          <w:sz w:val="28"/>
          <w:szCs w:val="28"/>
        </w:rPr>
        <w:t xml:space="preserve">Поощрение за активную общественную работу осуществляется в виде денежных средств </w:t>
      </w:r>
      <w:r w:rsidRPr="00467FF9">
        <w:rPr>
          <w:rFonts w:ascii="Times New Roman" w:hAnsi="Times New Roman" w:cs="Times New Roman"/>
          <w:sz w:val="28"/>
          <w:szCs w:val="28"/>
        </w:rPr>
        <w:lastRenderedPageBreak/>
        <w:t xml:space="preserve">членам социально ориентированных общественных организаций, </w:t>
      </w:r>
      <w:r>
        <w:rPr>
          <w:rFonts w:ascii="Times New Roman" w:hAnsi="Times New Roman" w:cs="Times New Roman"/>
          <w:sz w:val="28"/>
          <w:szCs w:val="28"/>
        </w:rPr>
        <w:t>являющихся победителями конкурсного отбора на предоставление субсидий из средств бюджета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 социально ориентированным некоммерческим организациям на реализацию социальных проектов </w:t>
      </w:r>
      <w:r w:rsidRPr="00467FF9">
        <w:rPr>
          <w:rFonts w:ascii="Times New Roman" w:hAnsi="Times New Roman" w:cs="Times New Roman"/>
          <w:sz w:val="28"/>
          <w:szCs w:val="28"/>
        </w:rPr>
        <w:t xml:space="preserve"> (далее СО НКО)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1D79" w:rsidRDefault="005C1D79" w:rsidP="00AC6D82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пункт 2.1. изложить в следующей редакции: «2.1. </w:t>
      </w:r>
      <w:r w:rsidRPr="00467FF9">
        <w:rPr>
          <w:rFonts w:ascii="Times New Roman" w:hAnsi="Times New Roman" w:cs="Times New Roman"/>
          <w:sz w:val="28"/>
          <w:szCs w:val="28"/>
        </w:rPr>
        <w:t>Денежное поощрение активистов производится на основании обращений (ходатайств) руководителей СО НКО о поощрении активистов СО НКО</w:t>
      </w:r>
      <w:proofErr w:type="gramStart"/>
      <w:r w:rsidRPr="00467F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C1D79" w:rsidRDefault="005C1D79" w:rsidP="00C474DE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1.4.4. В пункте 2.5.:</w:t>
      </w:r>
    </w:p>
    <w:p w:rsidR="005C1D79" w:rsidRDefault="005C1D79" w:rsidP="00C474DE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1.4.4.1. в подпункте «а» цифры «1000» заменить на «100».</w:t>
      </w:r>
    </w:p>
    <w:p w:rsidR="005C1D79" w:rsidRDefault="005C1D79" w:rsidP="00C474DE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1.4.4.2. в подпункте «б» цифры «1001»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«101», цифры «2000» заменить на цифры «200».</w:t>
      </w:r>
    </w:p>
    <w:p w:rsidR="005C1D79" w:rsidRDefault="005C1D79" w:rsidP="00C474DE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1.4.4.3. в подпункте «в» цифры «2001»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«201», цифры «10000» заменить на цифры «1000».</w:t>
      </w:r>
    </w:p>
    <w:p w:rsidR="005C1D79" w:rsidRDefault="005C1D79" w:rsidP="00C474DE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1.4.4.4. в подпункте «г» цифры «10000»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«1000».</w:t>
      </w:r>
    </w:p>
    <w:p w:rsidR="005C1D79" w:rsidRDefault="005C1D79" w:rsidP="00C474DE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1.4.5. В пункте 2.6. цифры «4500»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«5500».</w:t>
      </w:r>
    </w:p>
    <w:p w:rsidR="005C1D79" w:rsidRDefault="005C1D79" w:rsidP="00035D9F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35C9">
        <w:rPr>
          <w:rFonts w:ascii="Times New Roman" w:hAnsi="Times New Roman" w:cs="Times New Roman"/>
          <w:sz w:val="28"/>
          <w:szCs w:val="28"/>
        </w:rPr>
        <w:t>. Общему отделу администрации городского округа г</w:t>
      </w:r>
      <w:proofErr w:type="gramStart"/>
      <w:r w:rsidRPr="005F35C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F35C9">
        <w:rPr>
          <w:rFonts w:ascii="Times New Roman" w:hAnsi="Times New Roman" w:cs="Times New Roman"/>
          <w:sz w:val="28"/>
          <w:szCs w:val="28"/>
        </w:rPr>
        <w:t xml:space="preserve">ор (Е.А. </w:t>
      </w:r>
      <w:proofErr w:type="spellStart"/>
      <w:r w:rsidRPr="005F35C9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5F35C9">
        <w:rPr>
          <w:rFonts w:ascii="Times New Roman" w:hAnsi="Times New Roman" w:cs="Times New Roman"/>
          <w:sz w:val="28"/>
          <w:szCs w:val="28"/>
        </w:rPr>
        <w:t>) обеспечить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опубликование </w:t>
      </w:r>
      <w:r w:rsidRPr="005F35C9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 газете «Бор сегодня»,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F3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35C9">
        <w:rPr>
          <w:rFonts w:ascii="Times New Roman" w:hAnsi="Times New Roman" w:cs="Times New Roman"/>
          <w:sz w:val="28"/>
          <w:szCs w:val="28"/>
        </w:rPr>
        <w:t xml:space="preserve"> 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5C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5F35C9">
        <w:rPr>
          <w:rFonts w:ascii="Times New Roman" w:hAnsi="Times New Roman" w:cs="Times New Roman"/>
          <w:sz w:val="28"/>
          <w:szCs w:val="28"/>
        </w:rPr>
        <w:t>www.borсity.ru</w:t>
      </w:r>
      <w:proofErr w:type="spellEnd"/>
      <w:r w:rsidRPr="005F35C9">
        <w:rPr>
          <w:rFonts w:ascii="Times New Roman" w:hAnsi="Times New Roman" w:cs="Times New Roman"/>
          <w:sz w:val="28"/>
          <w:szCs w:val="28"/>
        </w:rPr>
        <w:t>.</w:t>
      </w:r>
    </w:p>
    <w:p w:rsidR="005C1D79" w:rsidRDefault="005C1D79" w:rsidP="005F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D79" w:rsidRDefault="005C1D79" w:rsidP="005F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D79" w:rsidRPr="005F35C9" w:rsidRDefault="005C1D79" w:rsidP="005F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D79" w:rsidRPr="005F35C9" w:rsidRDefault="005C1D79" w:rsidP="005F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Pr="005F35C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35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35C9">
        <w:rPr>
          <w:rFonts w:ascii="Times New Roman" w:hAnsi="Times New Roman" w:cs="Times New Roman"/>
          <w:sz w:val="28"/>
          <w:szCs w:val="28"/>
        </w:rPr>
        <w:t>А.В.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5C1D79" w:rsidRPr="005F35C9" w:rsidRDefault="005C1D79" w:rsidP="005F35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D79" w:rsidRDefault="005C1D79" w:rsidP="005F35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D79" w:rsidRDefault="005C1D79" w:rsidP="005F35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D79" w:rsidRDefault="005C1D79" w:rsidP="005F35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D79" w:rsidRDefault="005C1D79" w:rsidP="005F35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D79" w:rsidRDefault="005C1D79" w:rsidP="005F35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D79" w:rsidRPr="005F35C9" w:rsidRDefault="005C1D79" w:rsidP="005F35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1D79" w:rsidRPr="00C05BEC" w:rsidRDefault="005C1D79" w:rsidP="005F3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BEC">
        <w:rPr>
          <w:rFonts w:ascii="Times New Roman" w:hAnsi="Times New Roman" w:cs="Times New Roman"/>
          <w:sz w:val="24"/>
          <w:szCs w:val="24"/>
        </w:rPr>
        <w:t xml:space="preserve">Т.М. Захарова, </w:t>
      </w:r>
    </w:p>
    <w:p w:rsidR="005C1D79" w:rsidRPr="00C05BEC" w:rsidRDefault="005C1D79" w:rsidP="00682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BEC">
        <w:rPr>
          <w:rFonts w:ascii="Times New Roman" w:hAnsi="Times New Roman" w:cs="Times New Roman"/>
          <w:sz w:val="24"/>
          <w:szCs w:val="24"/>
        </w:rPr>
        <w:t>9-95-22</w:t>
      </w:r>
    </w:p>
    <w:sectPr w:rsidR="005C1D79" w:rsidRPr="00C05BEC" w:rsidSect="00C474DE">
      <w:pgSz w:w="11906" w:h="16838"/>
      <w:pgMar w:top="1276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B02"/>
    <w:rsid w:val="000154EB"/>
    <w:rsid w:val="00035D9F"/>
    <w:rsid w:val="000D3B50"/>
    <w:rsid w:val="000E0341"/>
    <w:rsid w:val="000E35C8"/>
    <w:rsid w:val="0012160B"/>
    <w:rsid w:val="001A3F6E"/>
    <w:rsid w:val="001E1330"/>
    <w:rsid w:val="002073D5"/>
    <w:rsid w:val="00207F19"/>
    <w:rsid w:val="00245153"/>
    <w:rsid w:val="00297EE6"/>
    <w:rsid w:val="002A30E1"/>
    <w:rsid w:val="002E7978"/>
    <w:rsid w:val="002F2F82"/>
    <w:rsid w:val="002F40D0"/>
    <w:rsid w:val="00300926"/>
    <w:rsid w:val="00373279"/>
    <w:rsid w:val="00386005"/>
    <w:rsid w:val="0044084F"/>
    <w:rsid w:val="00467FF9"/>
    <w:rsid w:val="00481269"/>
    <w:rsid w:val="004B56DA"/>
    <w:rsid w:val="005334A2"/>
    <w:rsid w:val="0056224A"/>
    <w:rsid w:val="00572764"/>
    <w:rsid w:val="00593397"/>
    <w:rsid w:val="005968B9"/>
    <w:rsid w:val="005C1D79"/>
    <w:rsid w:val="005F35C9"/>
    <w:rsid w:val="006200A0"/>
    <w:rsid w:val="00664730"/>
    <w:rsid w:val="00682B02"/>
    <w:rsid w:val="006C64CA"/>
    <w:rsid w:val="006F3E12"/>
    <w:rsid w:val="00742BEA"/>
    <w:rsid w:val="00773C48"/>
    <w:rsid w:val="007B0967"/>
    <w:rsid w:val="007B18F1"/>
    <w:rsid w:val="007E0CEC"/>
    <w:rsid w:val="00830288"/>
    <w:rsid w:val="00855060"/>
    <w:rsid w:val="00895CD7"/>
    <w:rsid w:val="008D0F3A"/>
    <w:rsid w:val="00923F74"/>
    <w:rsid w:val="00957A39"/>
    <w:rsid w:val="00982AAD"/>
    <w:rsid w:val="00990EFE"/>
    <w:rsid w:val="009E23D1"/>
    <w:rsid w:val="009F7787"/>
    <w:rsid w:val="00A0149B"/>
    <w:rsid w:val="00A30EA1"/>
    <w:rsid w:val="00A74331"/>
    <w:rsid w:val="00AC6D82"/>
    <w:rsid w:val="00B15B5C"/>
    <w:rsid w:val="00B37937"/>
    <w:rsid w:val="00B936E2"/>
    <w:rsid w:val="00BB24A1"/>
    <w:rsid w:val="00C05BEC"/>
    <w:rsid w:val="00C20295"/>
    <w:rsid w:val="00C41B72"/>
    <w:rsid w:val="00C474DE"/>
    <w:rsid w:val="00D211F0"/>
    <w:rsid w:val="00D80360"/>
    <w:rsid w:val="00D911E5"/>
    <w:rsid w:val="00DB552C"/>
    <w:rsid w:val="00DF1392"/>
    <w:rsid w:val="00E24C99"/>
    <w:rsid w:val="00F14AAA"/>
    <w:rsid w:val="00F27E20"/>
    <w:rsid w:val="00F3099D"/>
    <w:rsid w:val="00FC676D"/>
    <w:rsid w:val="00FD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0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2B0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82B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5E6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700</Words>
  <Characters>3991</Characters>
  <Application>Microsoft Office Word</Application>
  <DocSecurity>0</DocSecurity>
  <Lines>33</Lines>
  <Paragraphs>9</Paragraphs>
  <ScaleCrop>false</ScaleCrop>
  <Company>1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1</dc:creator>
  <cp:keywords/>
  <dc:description/>
  <cp:lastModifiedBy>Пользователь Windows</cp:lastModifiedBy>
  <cp:revision>10</cp:revision>
  <cp:lastPrinted>2021-06-22T13:47:00Z</cp:lastPrinted>
  <dcterms:created xsi:type="dcterms:W3CDTF">2021-06-01T06:56:00Z</dcterms:created>
  <dcterms:modified xsi:type="dcterms:W3CDTF">2021-06-24T06:03:00Z</dcterms:modified>
</cp:coreProperties>
</file>