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Default="00186CC5" w:rsidP="00455983">
      <w:pPr>
        <w:pStyle w:val="aa"/>
        <w:ind w:left="139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От</w:t>
            </w:r>
            <w:r w:rsidR="007939F2">
              <w:rPr>
                <w:sz w:val="28"/>
                <w:lang w:val="ru-RU"/>
              </w:rPr>
              <w:t xml:space="preserve"> 12.01.2022</w:t>
            </w: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7939F2" w:rsidRDefault="00186CC5" w:rsidP="007939F2">
            <w:pPr>
              <w:autoSpaceDE w:val="0"/>
              <w:autoSpaceDN w:val="0"/>
              <w:ind w:right="133"/>
              <w:jc w:val="center"/>
              <w:rPr>
                <w:sz w:val="28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7939F2">
              <w:rPr>
                <w:sz w:val="28"/>
                <w:lang w:val="ru-RU"/>
              </w:rPr>
              <w:t xml:space="preserve">                        </w:t>
            </w:r>
            <w:r w:rsidR="00EC6952">
              <w:rPr>
                <w:sz w:val="28"/>
                <w:lang w:val="ru-RU"/>
              </w:rPr>
              <w:t xml:space="preserve"> №</w:t>
            </w:r>
            <w:r w:rsidR="007939F2">
              <w:rPr>
                <w:sz w:val="28"/>
                <w:lang w:val="ru-RU"/>
              </w:rPr>
              <w:t xml:space="preserve"> 29</w:t>
            </w:r>
          </w:p>
          <w:p w:rsidR="00186CC5" w:rsidRPr="00EC6952" w:rsidRDefault="00EC6952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186CC5">
      <w:pPr>
        <w:rPr>
          <w:b/>
          <w:bCs/>
          <w:sz w:val="16"/>
          <w:szCs w:val="16"/>
          <w:lang w:val="ru-RU"/>
        </w:rPr>
      </w:pPr>
    </w:p>
    <w:p w:rsidR="008B6B4B" w:rsidRDefault="00C87112" w:rsidP="007939F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</w:t>
      </w:r>
      <w:r w:rsidR="00497914">
        <w:rPr>
          <w:rFonts w:ascii="Times New Roman" w:hAnsi="Times New Roman" w:cs="Times New Roman"/>
          <w:sz w:val="28"/>
          <w:szCs w:val="28"/>
        </w:rPr>
        <w:t>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7B0297">
        <w:rPr>
          <w:rFonts w:ascii="Times New Roman" w:hAnsi="Times New Roman" w:cs="Times New Roman"/>
          <w:sz w:val="28"/>
          <w:szCs w:val="28"/>
        </w:rPr>
        <w:t>Принятие  документов, а  также выдача  решений о  переводе или об отказе в  переводе жилого помещения в нежилое или нежилого помещения в  жилое помещение» на 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1C">
        <w:rPr>
          <w:rFonts w:ascii="Times New Roman" w:hAnsi="Times New Roman" w:cs="Times New Roman"/>
          <w:sz w:val="28"/>
          <w:szCs w:val="28"/>
        </w:rPr>
        <w:t>город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</w:t>
      </w:r>
      <w:r w:rsidR="007B0297">
        <w:rPr>
          <w:rFonts w:ascii="Times New Roman" w:hAnsi="Times New Roman" w:cs="Times New Roman"/>
          <w:sz w:val="28"/>
          <w:szCs w:val="28"/>
        </w:rPr>
        <w:t xml:space="preserve">ого округа г. Бор </w:t>
      </w:r>
    </w:p>
    <w:p w:rsidR="00410E15" w:rsidRDefault="007B0297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30.11.2016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5672</w:t>
      </w:r>
    </w:p>
    <w:p w:rsidR="00410E15" w:rsidRPr="00BD3F1C" w:rsidRDefault="00410E15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Default="00497914" w:rsidP="00931F8C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>
        <w:rPr>
          <w:bCs/>
          <w:sz w:val="28"/>
          <w:szCs w:val="28"/>
          <w:lang w:val="ru-RU"/>
        </w:rPr>
        <w:t>18.09.2019</w:t>
      </w:r>
      <w:r w:rsidRPr="00BD3F1C">
        <w:rPr>
          <w:bCs/>
          <w:sz w:val="28"/>
          <w:szCs w:val="28"/>
          <w:lang w:val="ru-RU"/>
        </w:rPr>
        <w:t xml:space="preserve"> №</w:t>
      </w:r>
      <w:r>
        <w:rPr>
          <w:bCs/>
          <w:sz w:val="28"/>
          <w:szCs w:val="28"/>
          <w:lang w:val="ru-RU"/>
        </w:rPr>
        <w:t>2113</w:t>
      </w:r>
      <w:r w:rsidRPr="00BD3F1C">
        <w:rPr>
          <w:bCs/>
          <w:sz w:val="28"/>
          <w:szCs w:val="28"/>
          <w:lang w:val="ru-RU"/>
        </w:rPr>
        <w:t>-р</w:t>
      </w:r>
      <w:r w:rsidR="00BD3F1C" w:rsidRPr="00BD3F1C">
        <w:rPr>
          <w:bCs/>
          <w:sz w:val="28"/>
          <w:szCs w:val="28"/>
          <w:lang w:val="ru-RU"/>
        </w:rPr>
        <w:t>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</w:t>
      </w:r>
      <w:r w:rsidR="001F6AEB">
        <w:rPr>
          <w:snapToGrid w:val="0"/>
          <w:color w:val="000000"/>
          <w:sz w:val="28"/>
          <w:szCs w:val="28"/>
          <w:lang w:val="ru-RU"/>
        </w:rPr>
        <w:t xml:space="preserve">  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7B0297">
        <w:rPr>
          <w:rFonts w:ascii="Times New Roman" w:hAnsi="Times New Roman" w:cs="Times New Roman"/>
          <w:sz w:val="28"/>
          <w:szCs w:val="28"/>
        </w:rPr>
        <w:t xml:space="preserve">  30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7B0297">
        <w:rPr>
          <w:rFonts w:ascii="Times New Roman" w:hAnsi="Times New Roman" w:cs="Times New Roman"/>
          <w:sz w:val="28"/>
          <w:szCs w:val="28"/>
        </w:rPr>
        <w:t>11.2016 № 5672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97914">
        <w:rPr>
          <w:rFonts w:ascii="Times New Roman" w:hAnsi="Times New Roman" w:cs="Times New Roman"/>
          <w:sz w:val="28"/>
          <w:szCs w:val="28"/>
        </w:rPr>
        <w:t>я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7B0297">
        <w:rPr>
          <w:rFonts w:ascii="Times New Roman" w:hAnsi="Times New Roman" w:cs="Times New Roman"/>
          <w:sz w:val="28"/>
          <w:szCs w:val="28"/>
        </w:rPr>
        <w:t>Принятие документов, а  также выдача решений о  переводе или  об о</w:t>
      </w:r>
      <w:r w:rsidR="00C5724A">
        <w:rPr>
          <w:rFonts w:ascii="Times New Roman" w:hAnsi="Times New Roman" w:cs="Times New Roman"/>
          <w:sz w:val="28"/>
          <w:szCs w:val="28"/>
        </w:rPr>
        <w:t>т</w:t>
      </w:r>
      <w:r w:rsidR="007B0297">
        <w:rPr>
          <w:rFonts w:ascii="Times New Roman" w:hAnsi="Times New Roman" w:cs="Times New Roman"/>
          <w:sz w:val="28"/>
          <w:szCs w:val="28"/>
        </w:rPr>
        <w:t>казе в  переводе жилого помещения в  нежилое или  нежилого помещения в  жилое помещение</w:t>
      </w:r>
      <w:r w:rsidR="008E25E7">
        <w:rPr>
          <w:rFonts w:ascii="Times New Roman" w:hAnsi="Times New Roman" w:cs="Times New Roman"/>
          <w:sz w:val="28"/>
          <w:szCs w:val="28"/>
        </w:rPr>
        <w:t>» на территории городского  округа  город Бор Нижегородской  области</w:t>
      </w:r>
      <w:r w:rsidR="005C3EEC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(в редакции п</w:t>
      </w:r>
      <w:r w:rsidR="008E25E7">
        <w:rPr>
          <w:rFonts w:ascii="Times New Roman" w:hAnsi="Times New Roman" w:cs="Times New Roman"/>
          <w:sz w:val="28"/>
          <w:szCs w:val="28"/>
        </w:rPr>
        <w:t>остановлений от 09.12.2019 №</w:t>
      </w:r>
      <w:r w:rsidR="002A29E5">
        <w:rPr>
          <w:rFonts w:ascii="Times New Roman" w:hAnsi="Times New Roman" w:cs="Times New Roman"/>
          <w:sz w:val="28"/>
          <w:szCs w:val="28"/>
        </w:rPr>
        <w:t xml:space="preserve"> </w:t>
      </w:r>
      <w:r w:rsidR="008E25E7">
        <w:rPr>
          <w:rFonts w:ascii="Times New Roman" w:hAnsi="Times New Roman" w:cs="Times New Roman"/>
          <w:sz w:val="28"/>
          <w:szCs w:val="28"/>
        </w:rPr>
        <w:t>6616, от 04.06.2021 №</w:t>
      </w:r>
      <w:r w:rsidR="002A29E5">
        <w:rPr>
          <w:rFonts w:ascii="Times New Roman" w:hAnsi="Times New Roman" w:cs="Times New Roman"/>
          <w:sz w:val="28"/>
          <w:szCs w:val="28"/>
        </w:rPr>
        <w:t xml:space="preserve"> </w:t>
      </w:r>
      <w:r w:rsidR="008E25E7">
        <w:rPr>
          <w:rFonts w:ascii="Times New Roman" w:hAnsi="Times New Roman" w:cs="Times New Roman"/>
          <w:sz w:val="28"/>
          <w:szCs w:val="28"/>
        </w:rPr>
        <w:t>2835</w:t>
      </w:r>
      <w:r w:rsidR="007A2508">
        <w:rPr>
          <w:rFonts w:ascii="Times New Roman" w:hAnsi="Times New Roman" w:cs="Times New Roman"/>
          <w:sz w:val="28"/>
          <w:szCs w:val="28"/>
        </w:rPr>
        <w:t xml:space="preserve">),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</w:t>
      </w:r>
      <w:r w:rsidR="008E25E7">
        <w:rPr>
          <w:rFonts w:ascii="Times New Roman" w:hAnsi="Times New Roman" w:cs="Times New Roman"/>
          <w:sz w:val="28"/>
          <w:szCs w:val="28"/>
        </w:rPr>
        <w:t>Принятие документов, а  также выдача решений о  переводе или об  отказе в  переводе жилого помещения в  нежилое или нежилого помещения в  жилое помещение» на территории городского округа город Бор Нижегородской области</w:t>
      </w:r>
      <w:r w:rsidRPr="00BD3F1C">
        <w:rPr>
          <w:rFonts w:ascii="Times New Roman" w:hAnsi="Times New Roman" w:cs="Times New Roman"/>
          <w:sz w:val="28"/>
          <w:szCs w:val="28"/>
        </w:rPr>
        <w:t xml:space="preserve">  заменить словами: «</w:t>
      </w:r>
      <w:r w:rsidR="008E25E7">
        <w:rPr>
          <w:rFonts w:ascii="Times New Roman" w:hAnsi="Times New Roman" w:cs="Times New Roman"/>
          <w:sz w:val="28"/>
          <w:szCs w:val="28"/>
        </w:rPr>
        <w:t>Перевод жилого помещения в  нежилое помещение и  нежилого помещения в  жилое помещение» на территории городского округа  город Бор Нижегородской  области</w:t>
      </w:r>
      <w:r w:rsidR="0097759C">
        <w:rPr>
          <w:rFonts w:ascii="Times New Roman" w:hAnsi="Times New Roman" w:cs="Times New Roman"/>
          <w:sz w:val="28"/>
          <w:szCs w:val="28"/>
        </w:rPr>
        <w:t>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2B270C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3C3C85">
        <w:rPr>
          <w:rFonts w:ascii="Times New Roman" w:hAnsi="Times New Roman" w:cs="Times New Roman"/>
          <w:b w:val="0"/>
          <w:sz w:val="28"/>
          <w:szCs w:val="28"/>
        </w:rPr>
        <w:t xml:space="preserve">Принятие  документов, а  также выдача решений о  переводе или об  </w:t>
      </w:r>
      <w:r w:rsidR="003C3C85">
        <w:rPr>
          <w:rFonts w:ascii="Times New Roman" w:hAnsi="Times New Roman" w:cs="Times New Roman"/>
          <w:b w:val="0"/>
          <w:sz w:val="28"/>
          <w:szCs w:val="28"/>
        </w:rPr>
        <w:lastRenderedPageBreak/>
        <w:t>отказе в  переводе жилого помещения в  нежилое или  нежилого помещения в жилое помещение»</w:t>
      </w:r>
      <w:r w:rsidR="00076B00">
        <w:rPr>
          <w:rFonts w:ascii="Times New Roman" w:hAnsi="Times New Roman" w:cs="Times New Roman"/>
          <w:b w:val="0"/>
          <w:sz w:val="28"/>
          <w:szCs w:val="28"/>
        </w:rPr>
        <w:t xml:space="preserve"> на тер</w:t>
      </w:r>
      <w:r w:rsidR="00C5724A">
        <w:rPr>
          <w:rFonts w:ascii="Times New Roman" w:hAnsi="Times New Roman" w:cs="Times New Roman"/>
          <w:b w:val="0"/>
          <w:sz w:val="28"/>
          <w:szCs w:val="28"/>
        </w:rPr>
        <w:t>р</w:t>
      </w:r>
      <w:r w:rsidR="00076B00">
        <w:rPr>
          <w:rFonts w:ascii="Times New Roman" w:hAnsi="Times New Roman" w:cs="Times New Roman"/>
          <w:b w:val="0"/>
          <w:sz w:val="28"/>
          <w:szCs w:val="28"/>
        </w:rPr>
        <w:t>итории  городского  округа  город Бор Нижегородской  области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, утверждённый постановлением администрации городского округа г. Бор от </w:t>
      </w:r>
      <w:r w:rsidR="00076B00">
        <w:rPr>
          <w:rFonts w:ascii="Times New Roman" w:hAnsi="Times New Roman" w:cs="Times New Roman"/>
          <w:b w:val="0"/>
          <w:sz w:val="28"/>
          <w:szCs w:val="28"/>
        </w:rPr>
        <w:t>30.11.2016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76B00">
        <w:rPr>
          <w:rFonts w:ascii="Times New Roman" w:hAnsi="Times New Roman" w:cs="Times New Roman"/>
          <w:b w:val="0"/>
          <w:sz w:val="28"/>
          <w:szCs w:val="28"/>
        </w:rPr>
        <w:t>5672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(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по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становлений  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>12.2019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>6616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>04.06.2021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76B00">
        <w:rPr>
          <w:rFonts w:ascii="Times New Roman" w:hAnsi="Times New Roman" w:cs="Times New Roman"/>
          <w:b w:val="0"/>
          <w:bCs w:val="0"/>
          <w:sz w:val="28"/>
          <w:szCs w:val="28"/>
        </w:rPr>
        <w:t>2835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P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</w:t>
      </w:r>
      <w:r w:rsidR="002A29E5">
        <w:rPr>
          <w:rFonts w:ascii="Times New Roman" w:hAnsi="Times New Roman" w:cs="Times New Roman"/>
          <w:sz w:val="28"/>
          <w:szCs w:val="28"/>
        </w:rPr>
        <w:t>Принятие документов, а  также выдача решений о  переводе или об  отказ</w:t>
      </w:r>
      <w:r w:rsidR="00C5724A">
        <w:rPr>
          <w:rFonts w:ascii="Times New Roman" w:hAnsi="Times New Roman" w:cs="Times New Roman"/>
          <w:sz w:val="28"/>
          <w:szCs w:val="28"/>
        </w:rPr>
        <w:t>е в  переводе жилого помещения в</w:t>
      </w:r>
      <w:r w:rsidR="002A29E5">
        <w:rPr>
          <w:rFonts w:ascii="Times New Roman" w:hAnsi="Times New Roman" w:cs="Times New Roman"/>
          <w:sz w:val="28"/>
          <w:szCs w:val="28"/>
        </w:rPr>
        <w:t xml:space="preserve">  нежилое или  нежилого помещения в жилое помещение»</w:t>
      </w:r>
      <w:r w:rsidRPr="005471B8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2A29E5">
        <w:rPr>
          <w:rFonts w:ascii="Times New Roman" w:hAnsi="Times New Roman" w:cs="Times New Roman"/>
          <w:sz w:val="28"/>
          <w:szCs w:val="28"/>
        </w:rPr>
        <w:t>Перевод  жилого помещения в  нежилое помещение и  нежилого помещения в  жилое помещение»;</w:t>
      </w:r>
    </w:p>
    <w:p w:rsid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sz w:val="28"/>
          <w:szCs w:val="28"/>
        </w:rPr>
        <w:t xml:space="preserve">2.2. 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8406C3">
        <w:rPr>
          <w:rFonts w:ascii="Times New Roman" w:hAnsi="Times New Roman" w:cs="Times New Roman"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sz w:val="28"/>
          <w:szCs w:val="28"/>
        </w:rPr>
        <w:t>.3.1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406C3">
        <w:rPr>
          <w:rFonts w:ascii="Times New Roman" w:hAnsi="Times New Roman" w:cs="Times New Roman"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.3. слова: «</w:t>
      </w:r>
      <w:r w:rsidR="008406C3">
        <w:rPr>
          <w:rFonts w:ascii="Times New Roman" w:hAnsi="Times New Roman" w:cs="Times New Roman"/>
          <w:bCs/>
          <w:sz w:val="28"/>
          <w:szCs w:val="28"/>
        </w:rPr>
        <w:t>Муниципального автономного учреждения «Многофункциональный центр г. Бор»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 xml:space="preserve"> заменить словами:</w:t>
      </w:r>
      <w:r w:rsidR="005471B8"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«Отделени</w:t>
      </w:r>
      <w:r w:rsidR="005471B8" w:rsidRPr="005471B8">
        <w:rPr>
          <w:rFonts w:ascii="Times New Roman" w:hAnsi="Times New Roman" w:cs="Times New Roman"/>
          <w:sz w:val="28"/>
          <w:szCs w:val="28"/>
        </w:rPr>
        <w:t>е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ГБУ НО «Уполномоченный МФЦ» городского округа город Бор»</w:t>
      </w:r>
      <w:r w:rsidR="00125690">
        <w:rPr>
          <w:rFonts w:ascii="Times New Roman" w:hAnsi="Times New Roman" w:cs="Times New Roman"/>
          <w:sz w:val="28"/>
          <w:szCs w:val="28"/>
        </w:rPr>
        <w:t xml:space="preserve"> (далее – МФЦ);</w:t>
      </w:r>
    </w:p>
    <w:p w:rsidR="002B270C" w:rsidRPr="002B270C" w:rsidRDefault="002B270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Пункт 2.1. раздела II Стандарт предоставления муниципальной услуги изложить в следующей редакции: </w:t>
      </w:r>
      <w:r w:rsidRPr="002B270C">
        <w:rPr>
          <w:rFonts w:ascii="Times New Roman" w:hAnsi="Times New Roman" w:cs="Times New Roman"/>
          <w:sz w:val="28"/>
          <w:szCs w:val="28"/>
        </w:rPr>
        <w:t>«2.1.   Наименование муниципальной услуги</w:t>
      </w:r>
    </w:p>
    <w:p w:rsidR="002B270C" w:rsidRPr="002B270C" w:rsidRDefault="002B270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 жилого помещения в  нежилое помещение и  нежилого помещения в  жилое помещение».</w:t>
      </w:r>
    </w:p>
    <w:p w:rsidR="002B270C" w:rsidRPr="00552A3A" w:rsidRDefault="009B13A1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471B8">
        <w:rPr>
          <w:sz w:val="28"/>
          <w:szCs w:val="28"/>
          <w:lang w:val="ru-RU"/>
        </w:rPr>
        <w:t>2</w:t>
      </w:r>
      <w:r w:rsidR="00710A20" w:rsidRPr="005471B8">
        <w:rPr>
          <w:sz w:val="28"/>
          <w:szCs w:val="28"/>
          <w:lang w:val="ru-RU"/>
        </w:rPr>
        <w:t xml:space="preserve">.3. </w:t>
      </w:r>
      <w:r w:rsidR="002B270C" w:rsidRPr="00552A3A">
        <w:rPr>
          <w:sz w:val="28"/>
          <w:szCs w:val="28"/>
          <w:lang w:val="ru-RU"/>
        </w:rPr>
        <w:t>Пункт 2.6. «Правовое основание для предоставления муниципальной услуги» административного регламента изложить в следующей редакции:  «2.6. Нормативные правовые акты, регулирующие предоставление муниципальной услуги</w:t>
      </w:r>
    </w:p>
    <w:p w:rsidR="00B3338C" w:rsidRPr="002B270C" w:rsidRDefault="002B270C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2B270C">
        <w:rPr>
          <w:b/>
          <w:lang w:val="ru-RU"/>
        </w:rPr>
        <w:t xml:space="preserve"> </w:t>
      </w:r>
      <w:r w:rsidRPr="002B270C">
        <w:rPr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органов местного самоуправления городского округа г.Бор, в федеральном реестре, на Едином портале и Портале услуг»</w:t>
      </w:r>
      <w:r>
        <w:rPr>
          <w:sz w:val="28"/>
          <w:szCs w:val="28"/>
          <w:lang w:val="ru-RU"/>
        </w:rPr>
        <w:t>.</w:t>
      </w:r>
    </w:p>
    <w:p w:rsidR="002B270C" w:rsidRPr="002B270C" w:rsidRDefault="00955701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D69A8" w:rsidRPr="002B270C">
        <w:rPr>
          <w:sz w:val="28"/>
          <w:szCs w:val="28"/>
          <w:lang w:val="ru-RU"/>
        </w:rPr>
        <w:t xml:space="preserve"> 2.</w:t>
      </w:r>
      <w:r>
        <w:rPr>
          <w:sz w:val="28"/>
          <w:szCs w:val="28"/>
          <w:lang w:val="ru-RU"/>
        </w:rPr>
        <w:t>4</w:t>
      </w:r>
      <w:r w:rsidR="00AD69A8" w:rsidRPr="002B270C">
        <w:rPr>
          <w:sz w:val="28"/>
          <w:szCs w:val="28"/>
          <w:lang w:val="ru-RU"/>
        </w:rPr>
        <w:t xml:space="preserve">. </w:t>
      </w:r>
      <w:r w:rsidR="002B270C" w:rsidRPr="002B270C">
        <w:rPr>
          <w:sz w:val="28"/>
          <w:szCs w:val="28"/>
          <w:lang w:val="ru-RU"/>
        </w:rPr>
        <w:t>По тексту административного регламента слова: «глава администрации» заменить словами: «глава местного самоуправления» в соответствующем падеже.</w:t>
      </w:r>
    </w:p>
    <w:p w:rsidR="00F05582" w:rsidRDefault="002B270C" w:rsidP="00250E5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95570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Pr="002B270C">
        <w:rPr>
          <w:sz w:val="28"/>
          <w:szCs w:val="28"/>
          <w:lang w:val="ru-RU"/>
        </w:rPr>
        <w:t>В  наименовании  Приложений 1, 2, 3, 4, 5 к административному</w:t>
      </w:r>
      <w:r>
        <w:rPr>
          <w:sz w:val="28"/>
          <w:szCs w:val="28"/>
          <w:lang w:val="ru-RU"/>
        </w:rPr>
        <w:t xml:space="preserve">  регламенту слова «Принятие документов, а  также  выдача  решений о  переводе или  об  отказе в  переводе жилого помещения в  нежилое или нежилого помещения в жилое помещение» заменить словами «Перевод жилого помещения  в  нежилое помещение и нежилого помещения в жилое помещение».</w:t>
      </w:r>
    </w:p>
    <w:p w:rsidR="002B270C" w:rsidRDefault="002B270C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</w:t>
      </w:r>
      <w:r w:rsidRPr="007939F2">
        <w:rPr>
          <w:sz w:val="28"/>
          <w:szCs w:val="28"/>
          <w:lang w:val="ru-RU"/>
        </w:rPr>
        <w:t xml:space="preserve">в газете «БОР сегодня», сетевом издании «Бор-оффициал» и размещение на сайте </w:t>
      </w:r>
      <w:hyperlink r:id="rId7" w:history="1">
        <w:r w:rsidRPr="007939F2">
          <w:rPr>
            <w:rStyle w:val="a3"/>
            <w:color w:val="auto"/>
            <w:sz w:val="28"/>
            <w:szCs w:val="28"/>
          </w:rPr>
          <w:t>www</w:t>
        </w:r>
        <w:r w:rsidRPr="007939F2">
          <w:rPr>
            <w:rStyle w:val="a3"/>
            <w:color w:val="auto"/>
            <w:sz w:val="28"/>
            <w:szCs w:val="28"/>
            <w:lang w:val="ru-RU"/>
          </w:rPr>
          <w:t>.</w:t>
        </w:r>
        <w:r w:rsidRPr="007939F2">
          <w:rPr>
            <w:rStyle w:val="a3"/>
            <w:color w:val="auto"/>
            <w:sz w:val="28"/>
            <w:szCs w:val="28"/>
          </w:rPr>
          <w:t>borcity</w:t>
        </w:r>
        <w:r w:rsidRPr="007939F2">
          <w:rPr>
            <w:rStyle w:val="a3"/>
            <w:color w:val="auto"/>
            <w:sz w:val="28"/>
            <w:szCs w:val="28"/>
            <w:lang w:val="ru-RU"/>
          </w:rPr>
          <w:t>.</w:t>
        </w:r>
        <w:r w:rsidRPr="007939F2">
          <w:rPr>
            <w:rStyle w:val="a3"/>
            <w:color w:val="auto"/>
            <w:sz w:val="28"/>
            <w:szCs w:val="28"/>
          </w:rPr>
          <w:t>ru</w:t>
        </w:r>
      </w:hyperlink>
      <w:r w:rsidRPr="00552A3A">
        <w:rPr>
          <w:sz w:val="28"/>
          <w:szCs w:val="28"/>
          <w:lang w:val="ru-RU"/>
        </w:rPr>
        <w:t>.</w:t>
      </w:r>
    </w:p>
    <w:p w:rsidR="002B270C" w:rsidRDefault="002B270C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2B270C" w:rsidRPr="00552A3A" w:rsidRDefault="002B270C" w:rsidP="002B27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2B270C" w:rsidRPr="007939F2" w:rsidRDefault="002B270C" w:rsidP="007939F2">
      <w:pPr>
        <w:spacing w:line="360" w:lineRule="auto"/>
        <w:jc w:val="both"/>
        <w:rPr>
          <w:sz w:val="28"/>
          <w:szCs w:val="28"/>
          <w:lang w:val="ru-RU"/>
        </w:rPr>
      </w:pPr>
      <w:r w:rsidRPr="007939F2">
        <w:rPr>
          <w:sz w:val="28"/>
          <w:szCs w:val="28"/>
          <w:lang w:val="ru-RU"/>
        </w:rPr>
        <w:t xml:space="preserve">Глава местного самоуправления                         </w:t>
      </w:r>
      <w:r w:rsidR="007939F2">
        <w:rPr>
          <w:sz w:val="28"/>
          <w:szCs w:val="28"/>
          <w:lang w:val="ru-RU"/>
        </w:rPr>
        <w:t xml:space="preserve">                        </w:t>
      </w:r>
      <w:r w:rsidRPr="007939F2">
        <w:rPr>
          <w:sz w:val="28"/>
          <w:szCs w:val="28"/>
          <w:lang w:val="ru-RU"/>
        </w:rPr>
        <w:t xml:space="preserve">     А.В. Боровский  </w:t>
      </w: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955701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2B270C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B270C" w:rsidRDefault="002B270C" w:rsidP="007939F2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B270C" w:rsidRPr="007939F2" w:rsidRDefault="002B270C" w:rsidP="002B270C">
      <w:pPr>
        <w:spacing w:line="360" w:lineRule="auto"/>
        <w:ind w:firstLine="540"/>
        <w:jc w:val="both"/>
        <w:rPr>
          <w:b/>
          <w:lang w:val="ru-RU"/>
        </w:rPr>
      </w:pPr>
    </w:p>
    <w:p w:rsidR="002B270C" w:rsidRPr="007939F2" w:rsidRDefault="002B270C" w:rsidP="002B270C">
      <w:pPr>
        <w:rPr>
          <w:lang w:val="ru-RU"/>
        </w:rPr>
      </w:pPr>
      <w:r w:rsidRPr="007939F2">
        <w:rPr>
          <w:lang w:val="ru-RU"/>
        </w:rPr>
        <w:t>Н.Е.Золотарева</w:t>
      </w:r>
    </w:p>
    <w:p w:rsidR="002B270C" w:rsidRPr="007939F2" w:rsidRDefault="002B270C" w:rsidP="002B270C">
      <w:pPr>
        <w:tabs>
          <w:tab w:val="left" w:pos="1065"/>
        </w:tabs>
        <w:rPr>
          <w:lang w:val="ru-RU"/>
        </w:rPr>
      </w:pPr>
      <w:r w:rsidRPr="007939F2">
        <w:rPr>
          <w:lang w:val="ru-RU"/>
        </w:rPr>
        <w:t>2-30-69</w:t>
      </w:r>
    </w:p>
    <w:p w:rsidR="002B270C" w:rsidRPr="007939F2" w:rsidRDefault="002B270C" w:rsidP="002B270C">
      <w:pPr>
        <w:tabs>
          <w:tab w:val="left" w:pos="1065"/>
        </w:tabs>
        <w:rPr>
          <w:lang w:val="ru-RU"/>
        </w:rPr>
      </w:pPr>
      <w:r w:rsidRPr="007939F2">
        <w:rPr>
          <w:lang w:val="ru-RU"/>
        </w:rPr>
        <w:t xml:space="preserve">Т.А.Башева </w:t>
      </w:r>
    </w:p>
    <w:p w:rsidR="002B270C" w:rsidRPr="007939F2" w:rsidRDefault="002B270C" w:rsidP="002B270C">
      <w:pPr>
        <w:tabs>
          <w:tab w:val="left" w:pos="1065"/>
        </w:tabs>
        <w:rPr>
          <w:lang w:val="ru-RU"/>
        </w:rPr>
      </w:pPr>
      <w:r w:rsidRPr="007939F2">
        <w:rPr>
          <w:lang w:val="ru-RU"/>
        </w:rPr>
        <w:t>37-132</w:t>
      </w:r>
    </w:p>
    <w:p w:rsidR="002B270C" w:rsidRPr="007939F2" w:rsidRDefault="002B270C" w:rsidP="002B270C">
      <w:pPr>
        <w:rPr>
          <w:lang w:val="ru-RU"/>
        </w:rPr>
      </w:pPr>
    </w:p>
    <w:p w:rsidR="00997BBC" w:rsidRPr="00E22B5D" w:rsidRDefault="00997BBC" w:rsidP="002B270C">
      <w:pPr>
        <w:spacing w:line="360" w:lineRule="auto"/>
        <w:ind w:firstLine="720"/>
        <w:jc w:val="both"/>
        <w:rPr>
          <w:lang w:val="ru-RU"/>
        </w:rPr>
      </w:pPr>
    </w:p>
    <w:sectPr w:rsidR="00997BBC" w:rsidRPr="00E22B5D" w:rsidSect="007939F2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C6" w:rsidRDefault="007936C6" w:rsidP="00F550D3">
      <w:r>
        <w:separator/>
      </w:r>
    </w:p>
  </w:endnote>
  <w:endnote w:type="continuationSeparator" w:id="1">
    <w:p w:rsidR="007936C6" w:rsidRDefault="007936C6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C6" w:rsidRDefault="007936C6" w:rsidP="00F550D3">
      <w:r>
        <w:separator/>
      </w:r>
    </w:p>
  </w:footnote>
  <w:footnote w:type="continuationSeparator" w:id="1">
    <w:p w:rsidR="007936C6" w:rsidRDefault="007936C6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1D2B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76B00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521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3001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6AEB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2743"/>
    <w:rsid w:val="002A29E5"/>
    <w:rsid w:val="002A4FBB"/>
    <w:rsid w:val="002B191B"/>
    <w:rsid w:val="002B270C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3C8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97914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6C6"/>
    <w:rsid w:val="007939F2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0297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6C3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6B4B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25E7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1F8C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5701"/>
    <w:rsid w:val="0095623A"/>
    <w:rsid w:val="0096572A"/>
    <w:rsid w:val="009660BC"/>
    <w:rsid w:val="00966CE4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421D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355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56783"/>
    <w:rsid w:val="00B630C4"/>
    <w:rsid w:val="00B64846"/>
    <w:rsid w:val="00B6721D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BB9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24A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375C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46D7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443D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2B5D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05582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47009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4854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2B270C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2021-12-03T06:18:00Z</cp:lastPrinted>
  <dcterms:created xsi:type="dcterms:W3CDTF">2022-01-13T06:36:00Z</dcterms:created>
  <dcterms:modified xsi:type="dcterms:W3CDTF">2022-01-13T06:36:00Z</dcterms:modified>
</cp:coreProperties>
</file>