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09" w:rsidRDefault="007F4997" w:rsidP="00EB2009">
      <w:pPr>
        <w:pStyle w:val="1"/>
        <w:spacing w:line="240" w:lineRule="auto"/>
        <w:ind w:right="0"/>
      </w:pPr>
      <w:r>
        <w:t xml:space="preserve">Администрация городского округа город Бор </w:t>
      </w:r>
    </w:p>
    <w:p w:rsidR="007F4997" w:rsidRDefault="007F4997" w:rsidP="00EB2009">
      <w:pPr>
        <w:pStyle w:val="1"/>
        <w:spacing w:line="240" w:lineRule="auto"/>
        <w:ind w:right="0"/>
      </w:pPr>
      <w:r>
        <w:t>Нижегородской области</w:t>
      </w:r>
    </w:p>
    <w:p w:rsidR="007F4997" w:rsidRDefault="007F4997" w:rsidP="00EB2009">
      <w:pPr>
        <w:widowControl w:val="0"/>
        <w:tabs>
          <w:tab w:val="left" w:pos="9071"/>
        </w:tabs>
        <w:autoSpaceDE w:val="0"/>
        <w:autoSpaceDN w:val="0"/>
        <w:ind w:hanging="142"/>
        <w:jc w:val="center"/>
        <w:rPr>
          <w:b/>
          <w:bCs/>
          <w:sz w:val="20"/>
          <w:szCs w:val="20"/>
        </w:rPr>
      </w:pPr>
    </w:p>
    <w:p w:rsidR="001067C3" w:rsidRPr="00B36213" w:rsidRDefault="001067C3" w:rsidP="00EB2009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B3621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067C3" w:rsidRPr="002366DE" w:rsidRDefault="001067C3" w:rsidP="00EB2009">
      <w:pPr>
        <w:pStyle w:val="Head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7C3" w:rsidRPr="002366DE" w:rsidRDefault="00EB2009" w:rsidP="001067C3">
      <w:pPr>
        <w:pStyle w:val="Heading"/>
        <w:ind w:right="2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27.05.2022</w:t>
      </w:r>
      <w:r w:rsidR="001067C3" w:rsidRPr="002366D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="001067C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1067C3" w:rsidRPr="002366D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B4F8B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B4F8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4F8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067C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067C3" w:rsidRPr="002366DE">
        <w:rPr>
          <w:rFonts w:ascii="Times New Roman" w:hAnsi="Times New Roman" w:cs="Times New Roman"/>
          <w:b w:val="0"/>
          <w:sz w:val="28"/>
          <w:szCs w:val="28"/>
        </w:rPr>
        <w:t>№</w:t>
      </w:r>
      <w:r w:rsidR="001067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2786</w:t>
      </w:r>
    </w:p>
    <w:p w:rsidR="001067C3" w:rsidRPr="00D57E89" w:rsidRDefault="001067C3" w:rsidP="001067C3">
      <w:pPr>
        <w:pStyle w:val="Heading"/>
        <w:spacing w:line="276" w:lineRule="auto"/>
        <w:ind w:right="235"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3D68E6" w:rsidRPr="00C83ABD" w:rsidRDefault="003D68E6" w:rsidP="003D68E6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334818" w:rsidRDefault="00334818" w:rsidP="00A917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68E6" w:rsidRPr="00EB2009" w:rsidRDefault="003D68E6" w:rsidP="00EB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200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="007134A1" w:rsidRPr="00EB200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D0E20" w:rsidRPr="00EB2009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городского округа город Бор Нижегородской области от 27.04.</w:t>
      </w:r>
      <w:r w:rsidR="00C520DB" w:rsidRPr="00EB200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D0E20" w:rsidRPr="00EB2009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C520DB" w:rsidRPr="00EB2009">
        <w:rPr>
          <w:rFonts w:ascii="Times New Roman" w:hAnsi="Times New Roman" w:cs="Times New Roman"/>
          <w:color w:val="000000"/>
          <w:sz w:val="28"/>
          <w:szCs w:val="28"/>
        </w:rPr>
        <w:t xml:space="preserve"> №1931</w:t>
      </w:r>
    </w:p>
    <w:p w:rsidR="00ED0E20" w:rsidRPr="00EB2009" w:rsidRDefault="00ED0E20" w:rsidP="00EB2009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68E6" w:rsidRPr="00EB2009" w:rsidRDefault="007134A1" w:rsidP="00EB2009">
      <w:pPr>
        <w:pStyle w:val="2"/>
        <w:spacing w:after="0" w:line="360" w:lineRule="auto"/>
        <w:ind w:firstLine="720"/>
        <w:rPr>
          <w:color w:val="000000"/>
          <w:sz w:val="28"/>
          <w:szCs w:val="28"/>
        </w:rPr>
      </w:pPr>
      <w:r w:rsidRPr="00EB2009">
        <w:rPr>
          <w:color w:val="000000"/>
          <w:sz w:val="28"/>
          <w:szCs w:val="28"/>
        </w:rPr>
        <w:t>С целью приведения в соответствии с действующим законодательством а</w:t>
      </w:r>
      <w:r w:rsidR="00ED0E20" w:rsidRPr="00EB2009">
        <w:rPr>
          <w:color w:val="000000"/>
          <w:sz w:val="28"/>
          <w:szCs w:val="28"/>
        </w:rPr>
        <w:t xml:space="preserve">дминистрация городского округа </w:t>
      </w:r>
      <w:proofErr w:type="gramStart"/>
      <w:r w:rsidR="00ED0E20" w:rsidRPr="00EB2009">
        <w:rPr>
          <w:color w:val="000000"/>
          <w:sz w:val="28"/>
          <w:szCs w:val="28"/>
        </w:rPr>
        <w:t>г</w:t>
      </w:r>
      <w:proofErr w:type="gramEnd"/>
      <w:r w:rsidR="00ED0E20" w:rsidRPr="00EB2009">
        <w:rPr>
          <w:color w:val="000000"/>
          <w:sz w:val="28"/>
          <w:szCs w:val="28"/>
        </w:rPr>
        <w:t xml:space="preserve">. Бор постановляет: </w:t>
      </w:r>
    </w:p>
    <w:p w:rsidR="00974933" w:rsidRPr="00EB2009" w:rsidRDefault="009F6D57" w:rsidP="00EB2009">
      <w:pPr>
        <w:numPr>
          <w:ilvl w:val="0"/>
          <w:numId w:val="9"/>
        </w:numPr>
        <w:tabs>
          <w:tab w:val="clear" w:pos="825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EB2009">
        <w:rPr>
          <w:color w:val="000000"/>
          <w:sz w:val="28"/>
          <w:szCs w:val="28"/>
        </w:rPr>
        <w:t xml:space="preserve">Внести следующие изменения в постановление администрации городского округа город </w:t>
      </w:r>
      <w:r w:rsidR="00C520DB" w:rsidRPr="00EB2009">
        <w:rPr>
          <w:color w:val="000000"/>
          <w:sz w:val="28"/>
          <w:szCs w:val="28"/>
        </w:rPr>
        <w:t>Бор Нижегородской области от 27.04.2016 № 1931 «Об утверждении правил определения нормативных затрат на обеспечение функций органов местного самоуправления, отраслевых (функциональных) структурных подразделений, а также территориальных органов  администрации городского округа г. Бор и находящихся в их ведении казённых учреждений»</w:t>
      </w:r>
      <w:r w:rsidR="00974933" w:rsidRPr="00EB2009">
        <w:rPr>
          <w:color w:val="000000"/>
          <w:sz w:val="28"/>
          <w:szCs w:val="28"/>
        </w:rPr>
        <w:t xml:space="preserve"> (в редакции постановлений от 12.12.2016 N 5933, 28.04.2017 N 2150):</w:t>
      </w:r>
      <w:proofErr w:type="gramEnd"/>
    </w:p>
    <w:p w:rsidR="00945714" w:rsidRPr="00EB2009" w:rsidRDefault="00974933" w:rsidP="00EB20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B2009">
        <w:rPr>
          <w:color w:val="000000"/>
          <w:sz w:val="28"/>
          <w:szCs w:val="28"/>
        </w:rPr>
        <w:t xml:space="preserve">1.1. </w:t>
      </w:r>
      <w:proofErr w:type="gramStart"/>
      <w:r w:rsidRPr="00EB2009">
        <w:rPr>
          <w:color w:val="000000"/>
          <w:sz w:val="28"/>
          <w:szCs w:val="28"/>
        </w:rPr>
        <w:t xml:space="preserve">Заменить в </w:t>
      </w:r>
      <w:hyperlink r:id="rId5" w:history="1">
        <w:r w:rsidRPr="00EB2009">
          <w:rPr>
            <w:color w:val="000000"/>
            <w:sz w:val="28"/>
            <w:szCs w:val="28"/>
          </w:rPr>
          <w:t>преамбуле</w:t>
        </w:r>
      </w:hyperlink>
      <w:r w:rsidRPr="00EB2009">
        <w:rPr>
          <w:color w:val="000000"/>
          <w:sz w:val="28"/>
          <w:szCs w:val="28"/>
        </w:rPr>
        <w:t xml:space="preserve"> слова "</w:t>
      </w:r>
      <w:hyperlink r:id="rId6" w:history="1">
        <w:r w:rsidRPr="00EB2009">
          <w:rPr>
            <w:color w:val="000000"/>
            <w:sz w:val="28"/>
            <w:szCs w:val="28"/>
          </w:rPr>
          <w:t>постановлением</w:t>
        </w:r>
      </w:hyperlink>
      <w:r w:rsidRPr="00EB2009">
        <w:rPr>
          <w:color w:val="000000"/>
          <w:sz w:val="28"/>
          <w:szCs w:val="28"/>
        </w:rPr>
        <w:t xml:space="preserve"> Правительства Российской Федерации от 13.10.2014 N 1047 (в редакции постановления от</w:t>
      </w:r>
      <w:proofErr w:type="gramEnd"/>
      <w:r w:rsidRPr="00EB2009">
        <w:rPr>
          <w:color w:val="000000"/>
          <w:sz w:val="28"/>
          <w:szCs w:val="28"/>
        </w:rPr>
        <w:t xml:space="preserve"> </w:t>
      </w:r>
      <w:proofErr w:type="gramStart"/>
      <w:r w:rsidRPr="00EB2009">
        <w:rPr>
          <w:color w:val="000000"/>
          <w:sz w:val="28"/>
          <w:szCs w:val="28"/>
        </w:rPr>
        <w:t>11.03.2016 N 183)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на слова "</w:t>
      </w:r>
      <w:hyperlink r:id="rId7" w:history="1">
        <w:r w:rsidRPr="00EB2009">
          <w:rPr>
            <w:color w:val="000000"/>
            <w:sz w:val="28"/>
            <w:szCs w:val="28"/>
          </w:rPr>
          <w:t>постановлением</w:t>
        </w:r>
      </w:hyperlink>
      <w:r w:rsidRPr="00EB2009">
        <w:rPr>
          <w:color w:val="000000"/>
          <w:sz w:val="28"/>
          <w:szCs w:val="28"/>
        </w:rPr>
        <w:t xml:space="preserve"> Правительства Российской Федерации от 13.10.2014 N 1047 "</w:t>
      </w:r>
      <w:r w:rsidR="004D42C5" w:rsidRPr="00EB2009">
        <w:rPr>
          <w:color w:val="000000"/>
          <w:sz w:val="28"/>
          <w:szCs w:val="28"/>
        </w:rPr>
        <w:t>О</w:t>
      </w:r>
      <w:r w:rsidR="00093989" w:rsidRPr="00EB2009">
        <w:rPr>
          <w:color w:val="000000"/>
          <w:sz w:val="28"/>
          <w:szCs w:val="28"/>
        </w:rPr>
        <w:t xml:space="preserve">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</w:t>
      </w:r>
      <w:r w:rsidR="00434A19" w:rsidRPr="00EB2009">
        <w:rPr>
          <w:color w:val="000000"/>
          <w:sz w:val="28"/>
          <w:szCs w:val="28"/>
        </w:rPr>
        <w:t>Б</w:t>
      </w:r>
      <w:r w:rsidR="00093989" w:rsidRPr="00EB2009">
        <w:rPr>
          <w:color w:val="000000"/>
          <w:sz w:val="28"/>
          <w:szCs w:val="28"/>
        </w:rPr>
        <w:t xml:space="preserve">юджетным кодексом </w:t>
      </w:r>
      <w:r w:rsidR="00434A19" w:rsidRPr="00EB2009">
        <w:rPr>
          <w:color w:val="000000"/>
          <w:sz w:val="28"/>
          <w:szCs w:val="28"/>
        </w:rPr>
        <w:t>Р</w:t>
      </w:r>
      <w:r w:rsidR="00093989" w:rsidRPr="00EB2009">
        <w:rPr>
          <w:color w:val="000000"/>
          <w:sz w:val="28"/>
          <w:szCs w:val="28"/>
        </w:rPr>
        <w:t xml:space="preserve">оссийской </w:t>
      </w:r>
      <w:r w:rsidR="00434A19" w:rsidRPr="00EB2009">
        <w:rPr>
          <w:color w:val="000000"/>
          <w:sz w:val="28"/>
          <w:szCs w:val="28"/>
        </w:rPr>
        <w:t>Ф</w:t>
      </w:r>
      <w:r w:rsidR="00093989" w:rsidRPr="00EB2009">
        <w:rPr>
          <w:color w:val="000000"/>
          <w:sz w:val="28"/>
          <w:szCs w:val="28"/>
        </w:rPr>
        <w:t>едерации</w:t>
      </w:r>
      <w:proofErr w:type="gramEnd"/>
      <w:r w:rsidR="00093989" w:rsidRPr="00EB2009">
        <w:rPr>
          <w:color w:val="000000"/>
          <w:sz w:val="28"/>
          <w:szCs w:val="28"/>
        </w:rPr>
        <w:t xml:space="preserve">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</w:t>
      </w:r>
      <w:r w:rsidR="00434A19" w:rsidRPr="00EB2009">
        <w:rPr>
          <w:color w:val="000000"/>
          <w:sz w:val="28"/>
          <w:szCs w:val="28"/>
        </w:rPr>
        <w:t>Г</w:t>
      </w:r>
      <w:r w:rsidR="00093989" w:rsidRPr="00EB2009">
        <w:rPr>
          <w:color w:val="000000"/>
          <w:sz w:val="28"/>
          <w:szCs w:val="28"/>
        </w:rPr>
        <w:t>осударственной корпорации по атомной энергии "</w:t>
      </w:r>
      <w:proofErr w:type="spellStart"/>
      <w:r w:rsidR="00B11285" w:rsidRPr="00EB2009">
        <w:rPr>
          <w:color w:val="000000"/>
          <w:sz w:val="28"/>
          <w:szCs w:val="28"/>
        </w:rPr>
        <w:t>Р</w:t>
      </w:r>
      <w:r w:rsidR="00093989" w:rsidRPr="00EB2009">
        <w:rPr>
          <w:color w:val="000000"/>
          <w:sz w:val="28"/>
          <w:szCs w:val="28"/>
        </w:rPr>
        <w:t>осатом</w:t>
      </w:r>
      <w:proofErr w:type="spellEnd"/>
      <w:r w:rsidR="00093989" w:rsidRPr="00EB2009">
        <w:rPr>
          <w:color w:val="000000"/>
          <w:sz w:val="28"/>
          <w:szCs w:val="28"/>
        </w:rPr>
        <w:t xml:space="preserve">", </w:t>
      </w:r>
      <w:r w:rsidR="00434A19" w:rsidRPr="00EB2009">
        <w:rPr>
          <w:color w:val="000000"/>
          <w:sz w:val="28"/>
          <w:szCs w:val="28"/>
        </w:rPr>
        <w:t>Г</w:t>
      </w:r>
      <w:r w:rsidR="00093989" w:rsidRPr="00EB2009">
        <w:rPr>
          <w:color w:val="000000"/>
          <w:sz w:val="28"/>
          <w:szCs w:val="28"/>
        </w:rPr>
        <w:t>осударственной корпорации по космической деятельности "</w:t>
      </w:r>
      <w:proofErr w:type="spellStart"/>
      <w:r w:rsidR="00B11285" w:rsidRPr="00EB2009">
        <w:rPr>
          <w:color w:val="000000"/>
          <w:sz w:val="28"/>
          <w:szCs w:val="28"/>
        </w:rPr>
        <w:t>Р</w:t>
      </w:r>
      <w:r w:rsidR="00093989" w:rsidRPr="00EB2009">
        <w:rPr>
          <w:color w:val="000000"/>
          <w:sz w:val="28"/>
          <w:szCs w:val="28"/>
        </w:rPr>
        <w:t>оскосмос</w:t>
      </w:r>
      <w:proofErr w:type="spellEnd"/>
      <w:r w:rsidR="00093989" w:rsidRPr="00EB2009">
        <w:rPr>
          <w:color w:val="000000"/>
          <w:sz w:val="28"/>
          <w:szCs w:val="28"/>
        </w:rPr>
        <w:t>" и подведомственных им организаций</w:t>
      </w:r>
      <w:r w:rsidRPr="00EB2009">
        <w:rPr>
          <w:color w:val="000000"/>
          <w:sz w:val="28"/>
          <w:szCs w:val="28"/>
        </w:rPr>
        <w:t>";</w:t>
      </w:r>
    </w:p>
    <w:p w:rsidR="00D564F4" w:rsidRPr="00EB2009" w:rsidRDefault="002A26C1" w:rsidP="00EB200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B2009">
        <w:rPr>
          <w:color w:val="000000"/>
          <w:sz w:val="28"/>
          <w:szCs w:val="28"/>
        </w:rPr>
        <w:lastRenderedPageBreak/>
        <w:t>1.</w:t>
      </w:r>
      <w:r w:rsidR="00974933" w:rsidRPr="00EB2009">
        <w:rPr>
          <w:color w:val="000000"/>
          <w:sz w:val="28"/>
          <w:szCs w:val="28"/>
        </w:rPr>
        <w:t>2</w:t>
      </w:r>
      <w:r w:rsidR="00D564F4" w:rsidRPr="00EB2009">
        <w:rPr>
          <w:color w:val="000000"/>
          <w:sz w:val="28"/>
          <w:szCs w:val="28"/>
        </w:rPr>
        <w:t xml:space="preserve">. Первый абзац </w:t>
      </w:r>
      <w:hyperlink r:id="rId8" w:history="1">
        <w:r w:rsidR="00D564F4" w:rsidRPr="00EB2009">
          <w:rPr>
            <w:color w:val="000000"/>
            <w:sz w:val="28"/>
            <w:szCs w:val="28"/>
          </w:rPr>
          <w:t>пункта 1</w:t>
        </w:r>
      </w:hyperlink>
      <w:r w:rsidR="00D564F4" w:rsidRPr="00EB2009">
        <w:rPr>
          <w:color w:val="000000"/>
          <w:sz w:val="28"/>
          <w:szCs w:val="28"/>
        </w:rPr>
        <w:t xml:space="preserve"> </w:t>
      </w:r>
      <w:r w:rsidR="003D22F6" w:rsidRPr="00EB2009">
        <w:rPr>
          <w:color w:val="000000"/>
          <w:sz w:val="28"/>
          <w:szCs w:val="28"/>
        </w:rPr>
        <w:t>дополнить предложением следующего содержания</w:t>
      </w:r>
      <w:r w:rsidR="00D564F4" w:rsidRPr="00EB2009">
        <w:rPr>
          <w:color w:val="000000"/>
          <w:sz w:val="28"/>
          <w:szCs w:val="28"/>
        </w:rPr>
        <w:t>:</w:t>
      </w:r>
      <w:r w:rsidR="00B11285" w:rsidRPr="00EB2009">
        <w:rPr>
          <w:color w:val="000000"/>
          <w:sz w:val="28"/>
          <w:szCs w:val="28"/>
        </w:rPr>
        <w:t xml:space="preserve"> </w:t>
      </w:r>
      <w:r w:rsidR="00D564F4" w:rsidRPr="00EB2009">
        <w:rPr>
          <w:color w:val="000000"/>
          <w:sz w:val="28"/>
          <w:szCs w:val="28"/>
        </w:rPr>
        <w:t>"Правила</w:t>
      </w:r>
      <w:r w:rsidR="003D22F6" w:rsidRPr="00EB2009">
        <w:rPr>
          <w:color w:val="000000"/>
          <w:sz w:val="28"/>
          <w:szCs w:val="28"/>
        </w:rPr>
        <w:t xml:space="preserve"> применяются</w:t>
      </w:r>
      <w:r w:rsidR="00D564F4" w:rsidRPr="00EB2009">
        <w:rPr>
          <w:color w:val="000000"/>
          <w:sz w:val="28"/>
          <w:szCs w:val="28"/>
        </w:rPr>
        <w:t xml:space="preserve"> в целях обоснования в соответствии со </w:t>
      </w:r>
      <w:hyperlink r:id="rId9" w:history="1">
        <w:r w:rsidR="00D564F4" w:rsidRPr="00EB2009">
          <w:rPr>
            <w:color w:val="000000"/>
            <w:sz w:val="28"/>
            <w:szCs w:val="28"/>
          </w:rPr>
          <w:t>статьями 18</w:t>
        </w:r>
      </w:hyperlink>
      <w:r w:rsidR="00D564F4" w:rsidRPr="00EB2009">
        <w:rPr>
          <w:color w:val="000000"/>
          <w:sz w:val="28"/>
          <w:szCs w:val="28"/>
        </w:rPr>
        <w:t xml:space="preserve"> и </w:t>
      </w:r>
      <w:hyperlink r:id="rId10" w:history="1">
        <w:r w:rsidR="00D564F4" w:rsidRPr="00EB2009">
          <w:rPr>
            <w:color w:val="000000"/>
            <w:sz w:val="28"/>
            <w:szCs w:val="28"/>
          </w:rPr>
          <w:t>19</w:t>
        </w:r>
      </w:hyperlink>
      <w:r w:rsidR="00D564F4" w:rsidRPr="00EB2009">
        <w:rPr>
          <w:color w:val="000000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закупок, наименования объектов которых вклю</w:t>
      </w:r>
      <w:r w:rsidR="007134A1" w:rsidRPr="00EB2009">
        <w:rPr>
          <w:color w:val="000000"/>
          <w:sz w:val="28"/>
          <w:szCs w:val="28"/>
        </w:rPr>
        <w:t>чаются в планы-графики закупок".</w:t>
      </w:r>
    </w:p>
    <w:p w:rsidR="002A26C1" w:rsidRPr="00EB2009" w:rsidRDefault="00EB2009" w:rsidP="00EB20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A26C1" w:rsidRPr="00EB2009">
        <w:rPr>
          <w:color w:val="000000"/>
          <w:sz w:val="28"/>
          <w:szCs w:val="28"/>
        </w:rPr>
        <w:t xml:space="preserve"> </w:t>
      </w:r>
      <w:proofErr w:type="gramStart"/>
      <w:r w:rsidR="00B9779F" w:rsidRPr="00EB2009">
        <w:rPr>
          <w:color w:val="000000"/>
          <w:sz w:val="28"/>
          <w:szCs w:val="28"/>
        </w:rPr>
        <w:t>Внести следующие изменения в</w:t>
      </w:r>
      <w:r w:rsidR="002A26C1" w:rsidRPr="00EB2009">
        <w:rPr>
          <w:color w:val="000000"/>
          <w:sz w:val="28"/>
          <w:szCs w:val="28"/>
        </w:rPr>
        <w:t xml:space="preserve"> Правила </w:t>
      </w:r>
      <w:bookmarkStart w:id="0" w:name="P34"/>
      <w:bookmarkEnd w:id="0"/>
      <w:r w:rsidR="002A26C1" w:rsidRPr="00EB2009">
        <w:rPr>
          <w:color w:val="000000"/>
          <w:sz w:val="28"/>
          <w:szCs w:val="28"/>
        </w:rPr>
        <w:t>определения нормативных затрат на обеспечение функций органов местного самоуправления, отраслевых (функциональных) структурных подразделений, а также территориальных органов  администрации городского округа г. Бор и находящихся в их ведении казённых учреждений, утвержденных постановлением</w:t>
      </w:r>
      <w:r w:rsidR="007134A1" w:rsidRPr="00EB2009">
        <w:rPr>
          <w:color w:val="000000"/>
          <w:sz w:val="28"/>
          <w:szCs w:val="28"/>
        </w:rPr>
        <w:t xml:space="preserve"> администрации городского округа город Бор Нижегородской области от 27.04.2016 № 1931 «Об утверждении правил определения нормативных затрат на обеспечение функций органов местного самоуправления, отраслевых (функциональных</w:t>
      </w:r>
      <w:proofErr w:type="gramEnd"/>
      <w:r w:rsidR="007134A1" w:rsidRPr="00EB2009">
        <w:rPr>
          <w:color w:val="000000"/>
          <w:sz w:val="28"/>
          <w:szCs w:val="28"/>
        </w:rPr>
        <w:t xml:space="preserve">) структурных подразделений, а также территориальных органов  администрации городского округа </w:t>
      </w:r>
      <w:proofErr w:type="gramStart"/>
      <w:r w:rsidR="007134A1" w:rsidRPr="00EB2009">
        <w:rPr>
          <w:color w:val="000000"/>
          <w:sz w:val="28"/>
          <w:szCs w:val="28"/>
        </w:rPr>
        <w:t>г</w:t>
      </w:r>
      <w:proofErr w:type="gramEnd"/>
      <w:r w:rsidR="007134A1" w:rsidRPr="00EB2009">
        <w:rPr>
          <w:color w:val="000000"/>
          <w:sz w:val="28"/>
          <w:szCs w:val="28"/>
        </w:rPr>
        <w:t>. Бор и находящихся в их ведении казённых учреждений»</w:t>
      </w:r>
      <w:r w:rsidR="00AE0FA0" w:rsidRPr="00EB2009">
        <w:rPr>
          <w:color w:val="000000"/>
          <w:sz w:val="28"/>
          <w:szCs w:val="28"/>
        </w:rPr>
        <w:t>,</w:t>
      </w:r>
      <w:r w:rsidR="002A26C1" w:rsidRPr="00EB2009">
        <w:rPr>
          <w:color w:val="000000"/>
          <w:sz w:val="28"/>
          <w:szCs w:val="28"/>
        </w:rPr>
        <w:t xml:space="preserve"> (далее - Правила):</w:t>
      </w:r>
    </w:p>
    <w:p w:rsidR="00A660E7" w:rsidRPr="00EB2009" w:rsidRDefault="00AE0FA0" w:rsidP="00EB200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EB2009">
        <w:rPr>
          <w:color w:val="000000"/>
          <w:sz w:val="28"/>
          <w:szCs w:val="28"/>
        </w:rPr>
        <w:t>2.1.</w:t>
      </w:r>
      <w:r w:rsidR="00A61FDF" w:rsidRPr="00EB2009">
        <w:rPr>
          <w:color w:val="000000"/>
          <w:sz w:val="28"/>
          <w:szCs w:val="28"/>
        </w:rPr>
        <w:t xml:space="preserve"> </w:t>
      </w:r>
      <w:r w:rsidR="009B0BDB" w:rsidRPr="00EB2009">
        <w:rPr>
          <w:color w:val="000000"/>
          <w:sz w:val="28"/>
          <w:szCs w:val="28"/>
        </w:rPr>
        <w:t xml:space="preserve">в </w:t>
      </w:r>
      <w:hyperlink r:id="rId11" w:history="1">
        <w:r w:rsidR="007E476A" w:rsidRPr="00EB2009">
          <w:rPr>
            <w:color w:val="000000"/>
            <w:sz w:val="28"/>
            <w:szCs w:val="28"/>
          </w:rPr>
          <w:t>пункт</w:t>
        </w:r>
        <w:r w:rsidR="009B0BDB" w:rsidRPr="00EB2009">
          <w:rPr>
            <w:color w:val="000000"/>
            <w:sz w:val="28"/>
            <w:szCs w:val="28"/>
          </w:rPr>
          <w:t>е 1</w:t>
        </w:r>
      </w:hyperlink>
      <w:r w:rsidR="007E476A" w:rsidRPr="00EB2009">
        <w:rPr>
          <w:color w:val="000000"/>
          <w:sz w:val="28"/>
          <w:szCs w:val="28"/>
        </w:rPr>
        <w:t xml:space="preserve"> </w:t>
      </w:r>
      <w:r w:rsidR="009B0BDB" w:rsidRPr="00EB2009">
        <w:rPr>
          <w:color w:val="000000"/>
          <w:sz w:val="28"/>
          <w:szCs w:val="28"/>
        </w:rPr>
        <w:t>слова «в части закупок товаров, работ, услуг» заменить на слова «</w:t>
      </w:r>
      <w:r w:rsidR="00A61FDF" w:rsidRPr="00EB2009">
        <w:rPr>
          <w:color w:val="000000"/>
          <w:sz w:val="28"/>
          <w:szCs w:val="28"/>
        </w:rPr>
        <w:t xml:space="preserve">в части закупок товаров, работ и услуг для обоснования в соответствии со </w:t>
      </w:r>
      <w:hyperlink r:id="rId12" w:history="1">
        <w:r w:rsidR="00A61FDF" w:rsidRPr="00EB2009">
          <w:rPr>
            <w:color w:val="000000"/>
            <w:sz w:val="28"/>
            <w:szCs w:val="28"/>
          </w:rPr>
          <w:t>статьей 18</w:t>
        </w:r>
      </w:hyperlink>
      <w:r w:rsidR="00A61FDF" w:rsidRPr="00EB2009">
        <w:rPr>
          <w:color w:val="000000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закупок, наименования объектов которых включаются </w:t>
      </w:r>
      <w:r w:rsidR="00A660E7" w:rsidRPr="00EB2009">
        <w:rPr>
          <w:color w:val="000000"/>
          <w:sz w:val="28"/>
          <w:szCs w:val="28"/>
        </w:rPr>
        <w:t>в планы-графики закупок»;</w:t>
      </w:r>
      <w:proofErr w:type="gramEnd"/>
    </w:p>
    <w:p w:rsidR="00334818" w:rsidRPr="00EB2009" w:rsidRDefault="00AE0FA0" w:rsidP="00EB200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B2009">
        <w:rPr>
          <w:color w:val="000000"/>
          <w:sz w:val="28"/>
          <w:szCs w:val="28"/>
        </w:rPr>
        <w:t>2.2.</w:t>
      </w:r>
      <w:r w:rsidR="001F5953" w:rsidRPr="00EB2009">
        <w:rPr>
          <w:color w:val="000000"/>
          <w:sz w:val="28"/>
          <w:szCs w:val="28"/>
        </w:rPr>
        <w:t xml:space="preserve"> </w:t>
      </w:r>
      <w:r w:rsidR="00334818" w:rsidRPr="00EB2009">
        <w:rPr>
          <w:color w:val="000000"/>
          <w:sz w:val="28"/>
          <w:szCs w:val="28"/>
        </w:rPr>
        <w:t xml:space="preserve">в </w:t>
      </w:r>
      <w:hyperlink r:id="rId13" w:history="1">
        <w:r w:rsidR="00334818" w:rsidRPr="00EB2009">
          <w:rPr>
            <w:color w:val="000000"/>
            <w:sz w:val="28"/>
            <w:szCs w:val="28"/>
          </w:rPr>
          <w:t>пункте 3</w:t>
        </w:r>
      </w:hyperlink>
      <w:r w:rsidR="00334818" w:rsidRPr="00EB2009">
        <w:rPr>
          <w:color w:val="000000"/>
          <w:sz w:val="28"/>
          <w:szCs w:val="28"/>
        </w:rPr>
        <w:t xml:space="preserve"> первый абзац исключить</w:t>
      </w:r>
      <w:r w:rsidR="00856733" w:rsidRPr="00EB2009">
        <w:rPr>
          <w:color w:val="000000"/>
          <w:sz w:val="28"/>
          <w:szCs w:val="28"/>
        </w:rPr>
        <w:t>.</w:t>
      </w:r>
    </w:p>
    <w:p w:rsidR="001F5953" w:rsidRPr="00EB2009" w:rsidRDefault="00AE0FA0" w:rsidP="00EB200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B2009">
        <w:rPr>
          <w:color w:val="000000"/>
          <w:sz w:val="28"/>
          <w:szCs w:val="28"/>
        </w:rPr>
        <w:t>3.</w:t>
      </w:r>
      <w:r w:rsidR="00334818" w:rsidRPr="00EB2009">
        <w:rPr>
          <w:color w:val="000000"/>
          <w:sz w:val="28"/>
          <w:szCs w:val="28"/>
        </w:rPr>
        <w:t xml:space="preserve"> </w:t>
      </w:r>
      <w:proofErr w:type="gramStart"/>
      <w:r w:rsidR="00856733" w:rsidRPr="00EB2009">
        <w:rPr>
          <w:color w:val="000000"/>
          <w:sz w:val="28"/>
          <w:szCs w:val="28"/>
        </w:rPr>
        <w:t>И</w:t>
      </w:r>
      <w:r w:rsidR="001F5953" w:rsidRPr="00EB2009">
        <w:rPr>
          <w:color w:val="000000"/>
          <w:sz w:val="28"/>
          <w:szCs w:val="28"/>
        </w:rPr>
        <w:t xml:space="preserve">зложить </w:t>
      </w:r>
      <w:hyperlink r:id="rId14" w:history="1">
        <w:r w:rsidR="001F5953" w:rsidRPr="00EB2009">
          <w:rPr>
            <w:color w:val="000000"/>
            <w:sz w:val="28"/>
            <w:szCs w:val="28"/>
          </w:rPr>
          <w:t>Приложение</w:t>
        </w:r>
      </w:hyperlink>
      <w:r w:rsidR="001F5953" w:rsidRPr="00EB2009">
        <w:rPr>
          <w:color w:val="000000"/>
          <w:sz w:val="28"/>
          <w:szCs w:val="28"/>
        </w:rPr>
        <w:t xml:space="preserve"> к Правилам</w:t>
      </w:r>
      <w:r w:rsidR="00856733" w:rsidRPr="00EB2009">
        <w:rPr>
          <w:color w:val="000000"/>
          <w:sz w:val="28"/>
          <w:szCs w:val="28"/>
        </w:rPr>
        <w:t>, утвержденное постановлением администрации городского округа город Бор Нижегородской области от 27.04.2016 № 1931 «Об утверждении правил определения нормативных затрат на обеспечение функций органов местного самоуправления, отраслевых (функциональных) структурных подразделений, а также территориальных органов  администрации городского округа г. Бор и находящихся в их ведении казённых учреждений»,</w:t>
      </w:r>
      <w:r w:rsidR="001F5953" w:rsidRPr="00EB2009">
        <w:rPr>
          <w:color w:val="000000"/>
          <w:sz w:val="28"/>
          <w:szCs w:val="28"/>
        </w:rPr>
        <w:t xml:space="preserve"> в новой редакции в соответствии с </w:t>
      </w:r>
      <w:hyperlink r:id="rId15" w:history="1">
        <w:r w:rsidR="001F5953" w:rsidRPr="00EB2009">
          <w:rPr>
            <w:color w:val="000000"/>
            <w:sz w:val="28"/>
            <w:szCs w:val="28"/>
          </w:rPr>
          <w:t>приложением</w:t>
        </w:r>
      </w:hyperlink>
      <w:r w:rsidR="001F5953" w:rsidRPr="00EB2009">
        <w:rPr>
          <w:color w:val="000000"/>
          <w:sz w:val="28"/>
          <w:szCs w:val="28"/>
        </w:rPr>
        <w:t xml:space="preserve"> к настоящему постановлению.</w:t>
      </w:r>
      <w:proofErr w:type="gramEnd"/>
    </w:p>
    <w:p w:rsidR="008B4F8B" w:rsidRPr="00EB2009" w:rsidRDefault="008B4F8B" w:rsidP="00EB2009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pacing w:val="-20"/>
          <w:sz w:val="28"/>
          <w:szCs w:val="28"/>
        </w:rPr>
      </w:pPr>
      <w:r w:rsidRPr="00EB2009">
        <w:rPr>
          <w:color w:val="000000"/>
          <w:spacing w:val="-5"/>
          <w:sz w:val="28"/>
          <w:szCs w:val="28"/>
        </w:rPr>
        <w:lastRenderedPageBreak/>
        <w:t>Общему отделу администрации городского округа г</w:t>
      </w:r>
      <w:proofErr w:type="gramStart"/>
      <w:r w:rsidRPr="00EB2009">
        <w:rPr>
          <w:color w:val="000000"/>
          <w:spacing w:val="-5"/>
          <w:sz w:val="28"/>
          <w:szCs w:val="28"/>
        </w:rPr>
        <w:t>.Б</w:t>
      </w:r>
      <w:proofErr w:type="gramEnd"/>
      <w:r w:rsidRPr="00EB2009">
        <w:rPr>
          <w:color w:val="000000"/>
          <w:spacing w:val="-5"/>
          <w:sz w:val="28"/>
          <w:szCs w:val="28"/>
        </w:rPr>
        <w:t>ор                        (</w:t>
      </w:r>
      <w:r w:rsidR="00562911" w:rsidRPr="00EB2009">
        <w:rPr>
          <w:color w:val="000000"/>
          <w:spacing w:val="-5"/>
          <w:sz w:val="28"/>
          <w:szCs w:val="28"/>
        </w:rPr>
        <w:t xml:space="preserve">Е.А. </w:t>
      </w:r>
      <w:proofErr w:type="spellStart"/>
      <w:r w:rsidR="00562911" w:rsidRPr="00EB2009">
        <w:rPr>
          <w:color w:val="000000"/>
          <w:spacing w:val="-5"/>
          <w:sz w:val="28"/>
          <w:szCs w:val="28"/>
        </w:rPr>
        <w:t>Копцова</w:t>
      </w:r>
      <w:proofErr w:type="spellEnd"/>
      <w:r w:rsidRPr="00EB2009">
        <w:rPr>
          <w:color w:val="000000"/>
          <w:spacing w:val="-5"/>
          <w:sz w:val="28"/>
          <w:szCs w:val="28"/>
        </w:rPr>
        <w:t xml:space="preserve">) </w:t>
      </w:r>
      <w:r w:rsidRPr="00EB2009">
        <w:rPr>
          <w:color w:val="000000"/>
          <w:spacing w:val="-6"/>
          <w:sz w:val="28"/>
          <w:szCs w:val="28"/>
        </w:rPr>
        <w:t xml:space="preserve">обеспечить </w:t>
      </w:r>
      <w:r w:rsidRPr="00EB2009">
        <w:rPr>
          <w:color w:val="000000"/>
          <w:sz w:val="28"/>
          <w:szCs w:val="28"/>
        </w:rPr>
        <w:t>размещение</w:t>
      </w:r>
      <w:r w:rsidRPr="00EB2009">
        <w:rPr>
          <w:color w:val="000000"/>
          <w:spacing w:val="-6"/>
          <w:sz w:val="28"/>
          <w:szCs w:val="28"/>
        </w:rPr>
        <w:t xml:space="preserve"> настоящего постановления </w:t>
      </w:r>
      <w:r w:rsidRPr="00EB2009">
        <w:rPr>
          <w:color w:val="000000"/>
          <w:sz w:val="28"/>
          <w:szCs w:val="28"/>
        </w:rPr>
        <w:t xml:space="preserve">на сайте </w:t>
      </w:r>
      <w:hyperlink r:id="rId16" w:history="1">
        <w:r w:rsidRPr="00EB2009">
          <w:rPr>
            <w:rStyle w:val="a4"/>
            <w:color w:val="000000"/>
            <w:sz w:val="28"/>
            <w:szCs w:val="28"/>
          </w:rPr>
          <w:t>www.borcity.ru</w:t>
        </w:r>
      </w:hyperlink>
      <w:r w:rsidR="00856733" w:rsidRPr="00EB2009">
        <w:rPr>
          <w:color w:val="000000"/>
          <w:sz w:val="28"/>
          <w:szCs w:val="28"/>
        </w:rPr>
        <w:t xml:space="preserve"> и сетевом издании «Бор-официал».</w:t>
      </w:r>
    </w:p>
    <w:p w:rsidR="00856733" w:rsidRDefault="00856733" w:rsidP="001E373A">
      <w:pPr>
        <w:widowControl w:val="0"/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</w:p>
    <w:p w:rsidR="00856733" w:rsidRDefault="00856733" w:rsidP="001E373A">
      <w:pPr>
        <w:widowControl w:val="0"/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</w:p>
    <w:p w:rsidR="001E373A" w:rsidRPr="00EB2009" w:rsidRDefault="001E373A" w:rsidP="001E373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EB2009">
        <w:rPr>
          <w:bCs/>
          <w:sz w:val="28"/>
          <w:szCs w:val="28"/>
        </w:rPr>
        <w:t xml:space="preserve">Глава местного самоуправления                                </w:t>
      </w:r>
      <w:r w:rsidR="00EB2009">
        <w:rPr>
          <w:bCs/>
          <w:sz w:val="28"/>
          <w:szCs w:val="28"/>
        </w:rPr>
        <w:t xml:space="preserve">     </w:t>
      </w:r>
      <w:r w:rsidRPr="00EB2009">
        <w:rPr>
          <w:bCs/>
          <w:sz w:val="28"/>
          <w:szCs w:val="28"/>
        </w:rPr>
        <w:t xml:space="preserve">       </w:t>
      </w:r>
      <w:r w:rsidR="00EB2009">
        <w:rPr>
          <w:bCs/>
          <w:sz w:val="28"/>
          <w:szCs w:val="28"/>
        </w:rPr>
        <w:t xml:space="preserve">   </w:t>
      </w:r>
      <w:r w:rsidRPr="00EB2009">
        <w:rPr>
          <w:bCs/>
          <w:sz w:val="28"/>
          <w:szCs w:val="28"/>
        </w:rPr>
        <w:t xml:space="preserve">        А.В. </w:t>
      </w:r>
      <w:proofErr w:type="gramStart"/>
      <w:r w:rsidRPr="00EB2009">
        <w:rPr>
          <w:bCs/>
          <w:sz w:val="28"/>
          <w:szCs w:val="28"/>
        </w:rPr>
        <w:t>Боровский</w:t>
      </w:r>
      <w:proofErr w:type="gramEnd"/>
    </w:p>
    <w:p w:rsidR="00325DD7" w:rsidRDefault="00325DD7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EB2009" w:rsidRPr="0061723F" w:rsidRDefault="00EB2009" w:rsidP="00FA277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D17211" w:rsidRPr="00262CA2" w:rsidRDefault="00BD31C9" w:rsidP="00307EAA">
      <w:pPr>
        <w:widowControl w:val="0"/>
        <w:autoSpaceDE w:val="0"/>
        <w:autoSpaceDN w:val="0"/>
        <w:jc w:val="both"/>
      </w:pPr>
      <w:r w:rsidRPr="00262CA2">
        <w:t>О.В. Большакова</w:t>
      </w:r>
    </w:p>
    <w:p w:rsidR="00BD31C9" w:rsidRPr="00262CA2" w:rsidRDefault="00BD31C9" w:rsidP="00307EAA">
      <w:pPr>
        <w:widowControl w:val="0"/>
        <w:autoSpaceDE w:val="0"/>
        <w:autoSpaceDN w:val="0"/>
        <w:jc w:val="both"/>
      </w:pPr>
      <w:r w:rsidRPr="00262CA2">
        <w:t>2-26-60</w:t>
      </w:r>
    </w:p>
    <w:p w:rsidR="005863AA" w:rsidRDefault="005863AA" w:rsidP="005863A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863AA" w:rsidRDefault="005863AA" w:rsidP="005863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863AA" w:rsidRDefault="005863AA" w:rsidP="005863A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863AA">
        <w:rPr>
          <w:sz w:val="28"/>
          <w:szCs w:val="28"/>
        </w:rPr>
        <w:t xml:space="preserve">городского округа </w:t>
      </w:r>
      <w:proofErr w:type="gramStart"/>
      <w:r w:rsidRPr="005863AA">
        <w:rPr>
          <w:sz w:val="28"/>
          <w:szCs w:val="28"/>
        </w:rPr>
        <w:t>г</w:t>
      </w:r>
      <w:proofErr w:type="gramEnd"/>
      <w:r w:rsidRPr="005863AA">
        <w:rPr>
          <w:sz w:val="28"/>
          <w:szCs w:val="28"/>
        </w:rPr>
        <w:t>. Бор</w:t>
      </w:r>
      <w:r>
        <w:rPr>
          <w:sz w:val="28"/>
          <w:szCs w:val="28"/>
        </w:rPr>
        <w:t xml:space="preserve"> </w:t>
      </w:r>
    </w:p>
    <w:p w:rsidR="005863AA" w:rsidRDefault="005863AA" w:rsidP="005863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2009">
        <w:rPr>
          <w:sz w:val="28"/>
          <w:szCs w:val="28"/>
        </w:rPr>
        <w:t>27.05.2022  № 2786</w:t>
      </w:r>
    </w:p>
    <w:p w:rsidR="00A311F9" w:rsidRDefault="00A311F9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3DC9" w:rsidRPr="00A93DC9" w:rsidRDefault="00EB2009" w:rsidP="00A93DC9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5863AA">
        <w:rPr>
          <w:rFonts w:ascii="Times New Roman" w:hAnsi="Times New Roman" w:cs="Times New Roman"/>
          <w:b w:val="0"/>
          <w:sz w:val="28"/>
          <w:szCs w:val="28"/>
        </w:rPr>
        <w:t>«</w:t>
      </w:r>
      <w:r w:rsidR="00A93DC9" w:rsidRPr="00A93DC9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A93DC9" w:rsidRPr="00A93DC9" w:rsidRDefault="00A93DC9" w:rsidP="00A93DC9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93DC9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:rsidR="00A93DC9" w:rsidRPr="00A93DC9" w:rsidRDefault="00A93DC9" w:rsidP="00A93DC9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93DC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</w:t>
      </w:r>
      <w:proofErr w:type="gramStart"/>
      <w:r w:rsidRPr="00A93DC9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A93DC9">
        <w:rPr>
          <w:rFonts w:ascii="Times New Roman" w:hAnsi="Times New Roman" w:cs="Times New Roman"/>
          <w:b w:val="0"/>
          <w:sz w:val="28"/>
          <w:szCs w:val="28"/>
        </w:rPr>
        <w:t>. Бор</w:t>
      </w:r>
    </w:p>
    <w:p w:rsidR="00A93DC9" w:rsidRPr="00A93DC9" w:rsidRDefault="00A93DC9" w:rsidP="00A93DC9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93DC9">
        <w:rPr>
          <w:rFonts w:ascii="Times New Roman" w:hAnsi="Times New Roman" w:cs="Times New Roman"/>
          <w:b w:val="0"/>
          <w:sz w:val="28"/>
          <w:szCs w:val="28"/>
        </w:rPr>
        <w:t>от 27.04.2016 N 1931</w:t>
      </w:r>
    </w:p>
    <w:p w:rsidR="00A93DC9" w:rsidRPr="00A93DC9" w:rsidRDefault="00A93DC9" w:rsidP="00A93DC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3DC9" w:rsidRPr="00A93DC9" w:rsidRDefault="00A93DC9" w:rsidP="00A93D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A93DC9">
        <w:rPr>
          <w:rFonts w:ascii="Times New Roman" w:hAnsi="Times New Roman" w:cs="Times New Roman"/>
          <w:sz w:val="28"/>
          <w:szCs w:val="28"/>
        </w:rPr>
        <w:t>ПРАВИЛА ОПРЕДЕЛЕНИЯ НОРМАТИВНЫХ ЗАТРАТ НА ОБЕСПЕЧЕНИЕ ФУНКЦИЙ ОРГАНОВ МЕСТНОГО САМОУПРАВЛЕНИЯ, ОТРАСЛЕВЫХ (ФУНКЦИОНАЛЬНЫХ) СТРУКТУРНЫХ ПОДРАЗДЕЛЕНИЙ, А ТАКЖЕ ТЕРРИТОРИАЛЬНЫХ ОРГАНОВ АДМИНИСТРАЦИИ ГОРОДСКОГО ОКРУГА Г. БОР И НАХОДЯЩИХСЯ В ИХ ВЕДЕНИИ КАЗЕННЫХ УЧРЕЖДЕНИЙ</w:t>
      </w:r>
    </w:p>
    <w:p w:rsidR="00A311F9" w:rsidRDefault="00A311F9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11F9" w:rsidRPr="00A311F9" w:rsidRDefault="00A311F9" w:rsidP="00A311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 xml:space="preserve">I. Затраты </w:t>
      </w:r>
      <w:proofErr w:type="gramStart"/>
      <w:r w:rsidRPr="00A311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11F9">
        <w:rPr>
          <w:rFonts w:ascii="Times New Roman" w:hAnsi="Times New Roman" w:cs="Times New Roman"/>
          <w:sz w:val="28"/>
          <w:szCs w:val="28"/>
        </w:rPr>
        <w:t xml:space="preserve"> научно-исследовательские</w:t>
      </w:r>
    </w:p>
    <w:p w:rsidR="00A311F9" w:rsidRPr="00A311F9" w:rsidRDefault="00A311F9" w:rsidP="00A3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>и опытно-конструкторские работы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1.1. Затраты на научно-исследовательские и опытно-конструкторские работы включают затраты на приобретение работ, услуг и нематериальных активов. Затраты на приобретение нематериальных активов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нематакт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нематакт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нх</w:t>
      </w:r>
      <w:proofErr w:type="spellEnd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З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ри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исключительных прав на ноу-хау, объекты смежных прав;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ри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исключительных прав на научные разработки и изобретения;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иные затраты на приобретение нематериальных активов в рамках выполнения научно-исследовательских и опытно-конструкторских работ.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1.1.1. Затраты на приобретение исключительных прав на ноу-хау и объекты смежных прав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рассчитываются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25" style="width:108pt;height:37.5pt" coordsize="" o:spt="100" adj="0,,0" path="" filled="f" stroked="f">
            <v:stroke joinstyle="miter"/>
            <v:imagedata r:id="rId17" o:title="base_23739_243246_32768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 приобретению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прав на ноу-хау и объекты смежных прав;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единицы прав на ноу-хау и объекты смежных прав.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1.1.2. Затраты на приобретение исключительных прав на научные разработки и изобретения (З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ри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t>) рассчитываются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lastRenderedPageBreak/>
        <w:pict>
          <v:shape id="_x0000_i1026" style="width:106.5pt;height:37.5pt" coordsize="" o:spt="100" adj="0,,0" path="" filled="f" stroked="f">
            <v:stroke joinstyle="miter"/>
            <v:imagedata r:id="rId18" o:title="base_23739_243246_32769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 приобретению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исключительных прав на научные разработки и изобретения;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единицы исключительных прав на научные разработки и изобретения.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1.1.3. Иные затраты на приобретение нематериальных активов в рамках выполнения научно-исследовательских и опытно-конструкторских работ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рассчитываются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27" style="width:1in;height:37.5pt" coordsize="" o:spt="100" adj="0,,0" path="" filled="f" stroked="f">
            <v:stroke joinstyle="miter"/>
            <v:imagedata r:id="rId19" o:title="base_23739_243246_32770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F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фактические затраты в предыдущем финансовом году на приобретение нематериальных активов в рамках выполнения научно-исследовательских и опытно-конструкторских работ.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>II. Затраты на информационно-коммуникационные технологии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2.1. Затраты на услуги связи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2.1.1. Затраты на абонентскую плату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28" style="width:142.5pt;height:37.5pt" coordsize="" o:spt="100" adj="0,,0" path="" filled="f" stroked="f">
            <v:stroke joinstyle="miter"/>
            <v:imagedata r:id="rId20" o:title="base_23739_243246_32771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абонентской платой;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H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абонентской платой.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2.1.2. Затраты на повременную оплату местных, междугородних и международных телефонных соединений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пов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65"/>
          <w:sz w:val="28"/>
          <w:szCs w:val="28"/>
        </w:rPr>
        <w:lastRenderedPageBreak/>
        <w:pict>
          <v:shape id="_x0000_i1029" style="width:334.5pt;height:76.5pt" coordsize="" o:spt="100" adj="0,,0" path="" filled="f" stroked="f">
            <v:stroke joinstyle="miter"/>
            <v:imagedata r:id="rId21" o:title="base_23739_243246_32772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g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g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g-му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тарифу;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g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g-му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тарифу;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g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g-му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тарифу;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мг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мг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тарифу;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мг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тарифу;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мг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тарифу;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j-му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тарифу;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j-му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тарифу;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j-му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тарифу.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2.1.3. Затраты на оплату услуг подвижной связи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сот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lastRenderedPageBreak/>
        <w:pict>
          <v:shape id="_x0000_i1030" style="width:154.5pt;height:37.5pt" coordsize="" o:spt="100" adj="0,,0" path="" filled="f" stroked="f">
            <v:stroke joinstyle="miter"/>
            <v:imagedata r:id="rId22" o:title="base_23739_243246_32773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сот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сот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сот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2.1.4. Затраты на передачу данных с использованием информационно-телекоммуникационной сети "Интернет" (далее - сеть Интернет) и услуг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интернет-провайдеров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для планшетных компьютеров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31" style="width:144.75pt;height:37.5pt" coordsize="" o:spt="100" adj="0,,0" path="" filled="f" stroked="f">
            <v:stroke joinstyle="miter"/>
            <v:imagedata r:id="rId23" o:title="base_23739_243246_32774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SIM-карт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ежемесячная цена в расчете на 1 SIM-карту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2.1.5. Затраты на передачу данных с использованием сети Интернет и услуг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интернет-провайдеров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32" style="width:129pt;height:37.5pt" coordsize="" o:spt="100" adj="0,,0" path="" filled="f" stroked="f">
            <v:stroke joinstyle="miter"/>
            <v:imagedata r:id="rId24" o:title="base_23739_243246_32775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каналов передачи данных сети Интернет с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пропускной способностью;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месячная цена аренды канала передачи данных сети Интернет с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пропускной способностью;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месяцев аренды канала передачи данных сети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Интернет с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пропускной способностью.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2.1.6.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),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месяцев предоставления услуги.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2.1.7. 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фпс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),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фпс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фпс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фпс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фпс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фпс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фпс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федеральном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фпс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месяцев предоставления услуги.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2.1.8. Затраты на оплату услуг по предоставлению цифровых потоков для коммутируемых телефонных соединений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цп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33" style="width:144.75pt;height:37.5pt" coordsize="" o:spt="100" adj="0,,0" path="" filled="f" stroked="f">
            <v:stroke joinstyle="miter"/>
            <v:imagedata r:id="rId25" o:title="base_23739_243246_32776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цп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абонентской платой;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цп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ежемесячная i-я абонентская плата за цифровой поток;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цп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абонентской платой.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2.1.9. Затраты на оплату иных услуг связи в сфере информационно-коммуникационных технологий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34" style="width:73.5pt;height:37.5pt" coordsize="" o:spt="100" adj="0,,0" path="" filled="f" stroked="f">
            <v:stroke joinstyle="miter"/>
            <v:imagedata r:id="rId26" o:title="base_23739_243246_32777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2.1.10. Затраты на оплату услуг по приему и передаче телеграмм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35" style="width:72.75pt;height:37.5pt" coordsize="" o:spt="100" adj="0,,0" path="" filled="f" stroked="f">
            <v:stroke joinstyle="miter"/>
            <v:imagedata r:id="rId27" o:title="base_23739_243246_32778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услуги по приему и передаче телеграмм, определяемая по фактическим данным отчетного финансового года.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2.1.11. Иные затраты на услуги связи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изс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36" style="width:115.5pt;height:37.5pt" coordsize="" o:spt="100" adj="0,,0" path="" filled="f" stroked="f">
            <v:stroke joinstyle="miter"/>
            <v:imagedata r:id="rId28" o:title="base_23739_243246_32779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изс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вида иных затрат на услуги связи;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изс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i-го вида иных затрат на услуги связи.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2.2. Затраты на аренду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2.2.1. Затраты на оплату услуг по предоставлению рабочей станции с базовым программным обеспечением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рсбпо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37" style="width:188.25pt;height:37.5pt" coordsize="" o:spt="100" adj="0,,0" path="" filled="f" stroked="f">
            <v:stroke joinstyle="miter"/>
            <v:imagedata r:id="rId29" o:title="base_23739_243246_32780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рсбпо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рабочих станций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должности, не превышающее предельное количество рабочих станций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 в соответствии с нормативами федеральных государственных органов;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рсбпо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услуги по предоставлению 1 рабочей станции в месяц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 в соответствии с нормативами федеральных государственных органов;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рсбпо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количество месяцев пользования услугой по предоставлению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рабочей станции.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2.2.2. Затраты на оплату услуг по предоставлению стационарного телефонного аппарата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тел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38" style="width:154.5pt;height:37.5pt" coordsize="" o:spt="100" adj="0,,0" path="" filled="f" stroked="f">
            <v:stroke joinstyle="miter"/>
            <v:imagedata r:id="rId30" o:title="base_23739_243246_32781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тел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телефонных аппаратов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должности, не превышающее предельное количество телефонных аппаратов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 в соответствии с нормативами федеральных государственных органов;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тел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услуги по предоставлению телефонного аппарата в месяц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 в соответствии с нормативами федеральных государственных органов;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тел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количество месяцев пользования услугой по предоставлению i-го телефонного аппарата.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2.3. Затраты на содержание имущества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ремонт, указанный в пунктах 2.3.1 - 2.3.8 настоящих Правил, применяется перечень работ по техническому обслуживанию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регламентно-профилактическому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2.3.1.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вычислительной техники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ртв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39" style="width:117.75pt;height:37.5pt" coordsize="" o:spt="100" adj="0,,0" path="" filled="f" stroked="f">
            <v:stroke joinstyle="miter"/>
            <v:imagedata r:id="rId31" o:title="base_23739_243246_32782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рвт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фактическое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вычислительной техники;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рвт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ремонта в расчете на 1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i-ю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вычислительную технику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2.3.2.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оборудования по обеспечению безопасности информации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сби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lastRenderedPageBreak/>
        <w:pict>
          <v:shape id="_x0000_i1040" style="width:118.5pt;height:37.5pt" coordsize="" o:spt="100" adj="0,,0" path="" filled="f" stroked="f">
            <v:stroke joinstyle="miter"/>
            <v:imagedata r:id="rId32" o:title="base_23739_243246_32783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сби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сби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ремонта 1 единицы i-го оборудования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2.3.3.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системы телефонной связи (автоматизированных телефонных станций)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стс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41" style="width:114.75pt;height:37.5pt" coordsize="" o:spt="100" adj="0,,0" path="" filled="f" stroked="f">
            <v:stroke joinstyle="miter"/>
            <v:imagedata r:id="rId33" o:title="base_23739_243246_32784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стс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автоматизированных телефонных станций i-го вида;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стс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2.3.4.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локальных вычислительных сетей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лвс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42" style="width:117.75pt;height:37.5pt" coordsize="" o:spt="100" adj="0,,0" path="" filled="f" stroked="f">
            <v:stroke joinstyle="miter"/>
            <v:imagedata r:id="rId34" o:title="base_23739_243246_32785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лвс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лвс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2.3.5.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 бесперебойного питания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сбп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43" style="width:118.5pt;height:37.5pt" coordsize="" o:spt="100" adj="0,,0" path="" filled="f" stroked="f">
            <v:stroke joinstyle="miter"/>
            <v:imagedata r:id="rId35" o:title="base_23739_243246_32786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сбп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модулей бесперебойного питания i-го вида;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сбп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ремонта 1 модуля бесперебойного питания i-го вида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2.3.6.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принтеров, многофункциональных устройств, копировальных аппаратов (оргтехники)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рпм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44" style="width:123pt;height:37.5pt" coordsize="" o:spt="100" adj="0,,0" path="" filled="f" stroked="f">
            <v:stroke joinstyle="miter"/>
            <v:imagedata r:id="rId36" o:title="base_23739_243246_32787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рпм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принтеров, многофункциональных устройств, копировальных аппаратов (оргтехники);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рпм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ремонта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принтеров, многофункциональных устройств, копировальных аппаратов (оргтехники)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2.3.7. Затраты на техническое обслуживание и диагностику информационно-коммуникационного оборудования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ико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45" style="width:120pt;height:37.5pt" coordsize="" o:spt="100" adj="0,,0" path="" filled="f" stroked="f">
            <v:stroke joinstyle="miter"/>
            <v:imagedata r:id="rId37" o:title="base_23739_243246_32788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ико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информационно-коммуникационного оборудования;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ико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диагностики i-го информационно-коммуникационного оборудования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2.3.8. Иные затраты, относящиеся к затратам на содержание имущества в сфере информационно-коммуникационных технологий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изс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),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46" style="width:115.5pt;height:37.5pt" coordsize="" o:spt="100" adj="0,,0" path="" filled="f" stroked="f">
            <v:stroke joinstyle="miter"/>
            <v:imagedata r:id="rId38" o:title="base_23739_243246_32789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изс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иного информационно-коммуникационного оборудования;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изс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диагностики i-го иного информационно-коммуникационного оборудования в год.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2.4. Затраты на приобретение прочих работ и услуг, не относящиеся к затратам на услуги связи, аренду и содержание имущества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2.4.1.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изс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спо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сспс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сип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бд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сспс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сип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бд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сопровождение баз данных (реестров информации).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1) Затраты на оплату услуг по сопровождению справочно-правовых систем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сспс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47" style="width:85.5pt;height:37.5pt" coordsize="" o:spt="100" adj="0,,0" path="" filled="f" stroked="f">
            <v:stroke joinstyle="miter"/>
            <v:imagedata r:id="rId39" o:title="base_23739_243246_32790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сспс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сопровождения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2) Затраты на оплату услуг по сопровождению и приобретению иного программного обеспечения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сип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48" style="width:138.75pt;height:37.5pt" coordsize="" o:spt="100" adj="0,,0" path="" filled="f" stroked="f">
            <v:stroke joinstyle="miter"/>
            <v:imagedata r:id="rId40" o:title="base_23739_243246_32791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g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ипо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сопровождения g-го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пнл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3) Затраты на оплату услуг по сопровождению баз данных (реестров информации)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бд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49" style="width:73.5pt;height:37.5pt" coordsize="" o:spt="100" adj="0,,0" path="" filled="f" stroked="f">
            <v:stroke joinstyle="miter"/>
            <v:imagedata r:id="rId41" o:title="base_23739_243246_32792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бд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сопровождения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базы данных (реестра информации), определяемая согласно перечню работ по сопровождению базы данных (реестра информации) и тарифам на их выполнение или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базы данных (реестра информации).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2.4.2. Затраты на оплату услуг, связанных с обеспечением безопасности информации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),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услуг по защите информации.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1) Затраты на проведение аттестационных, проверочных и контрольных мероприятий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7"/>
          <w:sz w:val="28"/>
          <w:szCs w:val="28"/>
        </w:rPr>
        <w:pict>
          <v:shape id="_x0000_i1050" style="width:191.25pt;height:39pt" coordsize="" o:spt="100" adj="0,,0" path="" filled="f" stroked="f">
            <v:stroke joinstyle="miter"/>
            <v:imagedata r:id="rId42" o:title="base_23739_243246_32793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аттестуемых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объектов (помещений);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проведения аттестации 1 i-го объекта (помещения);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единиц j-го оборудования (устройств), требующего проверки;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2)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51" style="width:108.75pt;height:37.5pt" coordsize="" o:spt="100" adj="0,,0" path="" filled="f" stroked="f">
            <v:stroke joinstyle="miter"/>
            <v:imagedata r:id="rId43" o:title="base_23739_243246_32794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3) Затраты на приобретение услуг по защите информации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52" style="width:96.75pt;height:37.5pt" coordsize="" o:spt="100" adj="0,,0" path="" filled="f" stroked="f">
            <v:stroke joinstyle="miter"/>
            <v:imagedata r:id="rId44" o:title="base_23739_243246_32795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приобретаемых услуг по защите информации;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единицы услуги по защите информации.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2.4.3. Затраты на оплату работ по монтажу (установке), дооборудованию и наладке оборудования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53" style="width:99pt;height:37.5pt" coordsize="" o:spt="100" adj="0,,0" path="" filled="f" stroked="f">
            <v:stroke joinstyle="miter"/>
            <v:imagedata r:id="rId45" o:title="base_23739_243246_32796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2.4.4. Затраты на оплату услуг по сопровождению справочно-правовых систем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сспс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54" style="width:85.5pt;height:37.5pt" coordsize="" o:spt="100" adj="0,,0" path="" filled="f" stroked="f">
            <v:stroke joinstyle="miter"/>
            <v:imagedata r:id="rId46" o:title="base_23739_243246_32797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где </w:t>
      </w: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сспс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сопровождения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2.4.5. Затраты на проведение аттестационных, проверочных и контрольных мероприятий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аг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7"/>
          <w:sz w:val="28"/>
          <w:szCs w:val="28"/>
        </w:rPr>
        <w:pict>
          <v:shape id="_x0000_i1055" style="width:191.25pt;height:39pt" coordsize="" o:spt="100" adj="0,,0" path="" filled="f" stroked="f">
            <v:stroke joinstyle="miter"/>
            <v:imagedata r:id="rId47" o:title="base_23739_243246_32798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аттестуемых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объектов (помещений);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проведения аттестации i-го объекта (помещения);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единиц j-го оборудования (устройств), требующего проверки;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2.4.6. Затраты на оплату работ по утилизации информационно-коммуникационного оборудования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56" style="width:96.75pt;height:37.5pt" coordsize="" o:spt="100" adj="0,,0" path="" filled="f" stroked="f">
            <v:stroke joinstyle="miter"/>
            <v:imagedata r:id="rId48" o:title="base_23739_243246_32799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информационно-коммуникационного оборудования, подлежащего утилизации;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утилизации 1 единицы i-го информационно-коммуникационного оборудования.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2.4.7. Затраты на изготовление криптографических ключей шифрования и электронной подписи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57" style="width:108pt;height:37.5pt" coordsize="" o:spt="100" adj="0,,0" path="" filled="f" stroked="f">
            <v:stroke joinstyle="miter"/>
            <v:imagedata r:id="rId49" o:title="base_23739_243246_32800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криптографических ключей шифрования и электронной подписи;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единицы криптографического ключа шифрования и электронной подписи.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2.4.8. Иные затраты, относящиеся к затратам на приобретение прочих работ и услуг, не относящихся к затратам на услуги связи, аренду и содержание 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имущества, в сфере информационно-коммуникационных технологий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58" style="width:111.75pt;height:37.5pt" coordsize="" o:spt="100" adj="0,,0" path="" filled="f" stroked="f">
            <v:stroke joinstyle="miter"/>
            <v:imagedata r:id="rId50" o:title="base_23739_243246_32801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видов иных затрат, относящихся к затратам на приобретение прочих работ и услуг, не относящихся к затратам на услуги связи, аренды и содержания имущества, в сфере информационно-коммуникационных технологий;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i-го вида иных затрат, относящихся к затратам на приобретение прочих работ и услуг, не относящихся к затратам на услуги связи, аренды и содержания имущества, в сфере информационно-коммуникационных технологий.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2.5. Затраты на приобретение основных средств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2.5.1. Затраты на приобретение рабочих станций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рст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59" style="width:115.5pt;height:37.5pt" coordsize="" o:spt="100" adj="0,,0" path="" filled="f" stroked="f">
            <v:stroke joinstyle="miter"/>
            <v:imagedata r:id="rId51" o:title="base_23739_243246_32802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рст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рабочих станций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рст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приобретения 1 рабочей станции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2.5.2. Затраты на приобретение принтеров, многофункциональных устройств, копировальных аппаратов (оргтехники)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60" style="width:109.5pt;height:37.5pt" coordsize="" o:spt="100" adj="0,,0" path="" filled="f" stroked="f">
            <v:stroke joinstyle="miter"/>
            <v:imagedata r:id="rId52" o:title="base_23739_243246_32803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принтеров, многофункциональных устройств, копировальных аппаратов (оргтехники)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i-го типа принтера, многофункционального устройства, копировального аппарата (оргтехники).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2.5.3. Затраты на приобретение средств подвижной связи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прсот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lastRenderedPageBreak/>
        <w:pict>
          <v:shape id="_x0000_i1061" style="width:138.75pt;height:37.5pt" coordsize="" o:spt="100" adj="0,,0" path="" filled="f" stroked="f">
            <v:stroke joinstyle="miter"/>
            <v:imagedata r:id="rId53" o:title="base_23739_243246_32804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прсот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средств подвижной связи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прсот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стоимость 1 средства подвижной связи для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2.5.4. Затраты на приобретение планшетных компьютеров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прпк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62" style="width:129.75pt;height:37.5pt" coordsize="" o:spt="100" adj="0,,0" path="" filled="f" stroked="f">
            <v:stroke joinstyle="miter"/>
            <v:imagedata r:id="rId54" o:title="base_23739_243246_32805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прпк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планшетных компьютеров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прпк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планшетного компьютера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2.5.5. Затраты на приобретение оборудования по обеспечению безопасности информации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обин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63" style="width:131.25pt;height:37.5pt" coordsize="" o:spt="100" adj="0,,0" path="" filled="f" stroked="f">
            <v:stroke joinstyle="miter"/>
            <v:imagedata r:id="rId55" o:title="base_23739_243246_32806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обин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обин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2.5.6. Иные затраты, относящиеся к затратам на приобретение основных сре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дств в сф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>ере информационно-коммуникационных технологий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ипос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),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64" style="width:129pt;height:37.5pt" coordsize="" o:spt="100" adj="0,,0" path="" filled="f" stroked="f">
            <v:stroke joinstyle="miter"/>
            <v:imagedata r:id="rId56" o:title="base_23739_243246_32807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ипос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иного основного средства в сфере информационно-коммуникационных технологий;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ипос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приобретаемого i-го иного основного средства в сфере информационно-коммуникационных технологий в год.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2.6. Затраты на приобретение нематериальных активов в сфере 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информационно-коммуникационных технологий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2.6.1. Затраты на приобретение исключительных лицензий на использование программного обеспечения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пил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65" style="width:118.5pt;height:37.5pt" coordsize="" o:spt="100" adj="0,,0" path="" filled="f" stroked="f">
            <v:stroke joinstyle="miter"/>
            <v:imagedata r:id="rId57" o:title="base_23739_243246_32808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пил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приобретаемых исключительных лицензий на использование i-го программного обеспечения;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пил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единицы исключительной лицензии на использование i-го программного обеспечения.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2.6.2. Затраты на доработку существующего прикладного программного обеспечения, числящегося на балансе муниципального органа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дпп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),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66" style="width:118.5pt;height:37.5pt" coordsize="" o:spt="100" adj="0,,0" path="" filled="f" stroked="f">
            <v:stroke joinstyle="miter"/>
            <v:imagedata r:id="rId58" o:title="base_23739_243246_32809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дпп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прикладного программного обеспечения;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дпп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доработки i-го прикладного программного обеспечения.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2.6.3. Затраты на приобретение других нематериальных активов в сфере в сфере информационно-коммуникационных технологий (З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ина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67" style="width:118.5pt;height:37.5pt" coordsize="" o:spt="100" adj="0,,0" path="" filled="f" stroked="f">
            <v:stroke joinstyle="miter"/>
            <v:imagedata r:id="rId59" o:title="base_23739_243246_32810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ина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вида нематериальных активов в сфере в сфере информационно-коммуникационных технологий;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ина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i-го вида нематериальных активов в сфере в сфере информационно-коммуникационных технологий.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2.7. Затраты на приобретение материальных запасов в сфере информационно-коммуникационных технологий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2.7.1. Затраты на приобретение мониторов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мон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lastRenderedPageBreak/>
        <w:pict>
          <v:shape id="_x0000_i1068" style="width:121.5pt;height:37.5pt" coordsize="" o:spt="100" adj="0,,0" path="" filled="f" stroked="f">
            <v:stroke joinstyle="miter"/>
            <v:imagedata r:id="rId60" o:title="base_23739_243246_32811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мон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мониторов для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мон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одного монитора для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2.7.2. Затраты на приобретение системных блоков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69" style="width:105pt;height:37.5pt" coordsize="" o:spt="100" adj="0,,0" path="" filled="f" stroked="f">
            <v:stroke joinstyle="miter"/>
            <v:imagedata r:id="rId61" o:title="base_23739_243246_32812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системных блоков;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одного i-го системного блока.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2.7.3. Затраты на приобретение других запасных частей для вычислительной техники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дтв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70" style="width:115.5pt;height:37.5pt" coordsize="" o:spt="100" adj="0,,0" path="" filled="f" stroked="f">
            <v:stroke joinstyle="miter"/>
            <v:imagedata r:id="rId62" o:title="base_23739_243246_32813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iдтв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дтв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единицы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запасной части для вычислительной техники.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2.7.4. Затраты на приобретение магнитных и оптических носителей информации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71" style="width:109.5pt;height:37.5pt" coordsize="" o:spt="100" adj="0,,0" path="" filled="f" stroked="f">
            <v:stroke joinstyle="miter"/>
            <v:imagedata r:id="rId63" o:title="base_23739_243246_32814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носителя;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единицы i-го носителя информации.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2.7.5. Затраты на приобретение деталей для содержания принтеров, многофункциональных устройств, копировальных аппаратов (оргтехники)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дсо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дсо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зп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зп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2.7.6. Затраты на приобретение материальных запасов по обеспечению безопасности информации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мби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72" style="width:122.25pt;height:37.5pt" coordsize="" o:spt="100" adj="0,,0" path="" filled="f" stroked="f">
            <v:stroke joinstyle="miter"/>
            <v:imagedata r:id="rId64" o:title="base_23739_243246_32815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мби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материального запаса;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мби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единицы i-го материального запаса.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2.7.7. Иные затраты, относящиеся к затратам на приобретение материальных запасов в сфере информационно-коммуникационных технологий: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1) Затраты на приобретение расходных материалов для принтеров, многофункциональных устройств копировальных аппаратов (оргтехники)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73" style="width:145.5pt;height:37.5pt" coordsize="" o:spt="100" adj="0,,0" path="" filled="f" stroked="f">
            <v:stroke joinstyle="miter"/>
            <v:imagedata r:id="rId65" o:title="base_23739_243246_32816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(оргтехники) i-го типа;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устройств, копировальных (оргтехники);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расходного материала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типу принтеров, многофункциональных устройств, копировальных аппаратов (оргтехники).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2) Затраты на приобретение запасных частей для принтеров, многофункциональных устройств, копировальных аппаратов (оргтехники)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зп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74" style="width:105pt;height:37.5pt" coordsize="" o:spt="100" adj="0,,0" path="" filled="f" stroked="f">
            <v:stroke joinstyle="miter"/>
            <v:imagedata r:id="rId66" o:title="base_23739_243246_32817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зп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запасных частей для принтеров, многофункциональных устройств, копировальных аппаратов (оргтехники);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зп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единицы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запасной части для принтеров, многофункциональных устройств, копировальных аппаратов (оргтехники).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3) Иные затраты, не относящиеся к затратам на приобретение расходных материалов и запасных частей для принтеров, многофункциональных устройств, копировальных аппаратов (оргтехники)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изи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),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75" style="width:116.25pt;height:37.5pt" coordsize="" o:spt="100" adj="0,,0" path="" filled="f" stroked="f">
            <v:stroke joinstyle="miter"/>
            <v:imagedata r:id="rId67" o:title="base_23739_243246_32818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изи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иного материального запаса;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изи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единицы i-го иного материального запаса.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>III. Затраты на капитальный ремонт муниципального имущества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утвержденными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3.3. Затраты на разработку проектной документации определяются в соответствии со </w:t>
      </w:r>
      <w:hyperlink r:id="rId68" w:history="1">
        <w:r w:rsidRPr="00A311F9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статьей 22</w:t>
        </w:r>
      </w:hyperlink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>IV. Затраты на финансовое обеспечение строительства,</w:t>
      </w:r>
    </w:p>
    <w:p w:rsidR="00A311F9" w:rsidRPr="00A311F9" w:rsidRDefault="00A311F9" w:rsidP="00A3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>реконструкции (в том числе с элементами реставрации),</w:t>
      </w:r>
    </w:p>
    <w:p w:rsidR="00A311F9" w:rsidRPr="00A311F9" w:rsidRDefault="00A311F9" w:rsidP="00A3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>технического перевооружения объектов капитального</w:t>
      </w:r>
    </w:p>
    <w:p w:rsidR="00A311F9" w:rsidRPr="00A311F9" w:rsidRDefault="00A311F9" w:rsidP="00A3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>строительства или приобретение объектов</w:t>
      </w:r>
    </w:p>
    <w:p w:rsidR="00A311F9" w:rsidRPr="00A311F9" w:rsidRDefault="00A311F9" w:rsidP="00A3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69" w:history="1">
        <w:r w:rsidRPr="00A311F9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статьей 22</w:t>
        </w:r>
      </w:hyperlink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Федерального закона и с законодательством Российской Федерации о градостроительной деятельности.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4.2. Затраты на приобретение объектов недвижимого имущества определяются в соответствии со </w:t>
      </w:r>
      <w:hyperlink r:id="rId70" w:history="1">
        <w:r w:rsidRPr="00A311F9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статьей 22</w:t>
        </w:r>
      </w:hyperlink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 xml:space="preserve">V. Затраты на </w:t>
      </w:r>
      <w:proofErr w:type="gramStart"/>
      <w:r w:rsidRPr="00A311F9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A311F9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</w:p>
    <w:p w:rsidR="00A311F9" w:rsidRPr="00A311F9" w:rsidRDefault="00A311F9" w:rsidP="00A3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>образование работников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5.1.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дпо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76" style="width:120pt;height:37.5pt" coordsize="" o:spt="100" adj="0,,0" path="" filled="f" stroked="f">
            <v:stroke joinstyle="miter"/>
            <v:imagedata r:id="rId71" o:title="base_23739_243246_32819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дпо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работников, направляемых на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вид дополнительного профессионального образования;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дпо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обучения одного работника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виду дополнительного профессионального образования.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 xml:space="preserve">VI. </w:t>
      </w:r>
      <w:proofErr w:type="gramStart"/>
      <w:r w:rsidRPr="00A311F9">
        <w:rPr>
          <w:rFonts w:ascii="Times New Roman" w:hAnsi="Times New Roman" w:cs="Times New Roman"/>
          <w:sz w:val="28"/>
          <w:szCs w:val="28"/>
        </w:rPr>
        <w:t>Прочие затраты (в том числе затраты на закупку товаров,</w:t>
      </w:r>
      <w:proofErr w:type="gramEnd"/>
    </w:p>
    <w:p w:rsidR="00A311F9" w:rsidRPr="00A311F9" w:rsidRDefault="00A311F9" w:rsidP="00A3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>работ и услуг в целях оказания муниципальных услуг,</w:t>
      </w:r>
    </w:p>
    <w:p w:rsidR="00A311F9" w:rsidRPr="00A311F9" w:rsidRDefault="00A311F9" w:rsidP="00A3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9">
        <w:rPr>
          <w:rFonts w:ascii="Times New Roman" w:hAnsi="Times New Roman" w:cs="Times New Roman"/>
          <w:sz w:val="28"/>
          <w:szCs w:val="28"/>
        </w:rPr>
        <w:t>выполнения работ и реализации муниципальных функций)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Затраты на услуги связи </w:t>
      </w:r>
      <w:r w:rsidRPr="00A311F9">
        <w:rPr>
          <w:rFonts w:ascii="Times New Roman" w:hAnsi="Times New Roman" w:cs="Times New Roman"/>
          <w:b w:val="0"/>
          <w:position w:val="-11"/>
          <w:sz w:val="28"/>
          <w:szCs w:val="28"/>
        </w:rPr>
        <w:pict>
          <v:shape id="_x0000_i1077" style="width:33pt;height:22.5pt" coordsize="" o:spt="100" adj="0,,0" path="" filled="f" stroked="f">
            <v:stroke joinstyle="miter"/>
            <v:imagedata r:id="rId72" o:title="base_23739_243246_32820"/>
            <v:formulas/>
            <v:path o:connecttype="segments"/>
          </v:shape>
        </w:pict>
      </w: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11"/>
          <w:sz w:val="28"/>
          <w:szCs w:val="28"/>
        </w:rPr>
        <w:pict>
          <v:shape id="_x0000_i1078" style="width:82.5pt;height:22.5pt" coordsize="" o:spt="100" adj="0,,0" path="" filled="f" stroked="f">
            <v:stroke joinstyle="miter"/>
            <v:imagedata r:id="rId73" o:title="base_23739_243246_32821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оплату услуг почтовой связи;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оплату услуг специальной связи.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1) Затраты на оплату услуг почтовой связи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79" style="width:96pt;height:37.5pt" coordsize="" o:spt="100" adj="0,,0" path="" filled="f" stroked="f">
            <v:stroke joinstyle="miter"/>
            <v:imagedata r:id="rId74" o:title="base_23739_243246_32822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почтовых отправлений в год;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i-го почтового отправления.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2) Затраты на оплату услуг специальной связи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6.2. Затраты на транспортные услуги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6.2.1. Затраты по договору об оказании услуг перевозки (транспортировки)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дг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80" style="width:105pt;height:37.5pt" coordsize="" o:spt="100" adj="0,,0" path="" filled="f" stroked="f">
            <v:stroke joinstyle="miter"/>
            <v:imagedata r:id="rId75" o:title="base_23739_243246_32823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дг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услуг перевозки (транспортировки) грузов;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дг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услуги перевозки (транспортировки) груза.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6.2.2. Затраты на оплату услуг аренды транспортных средств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аут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81" style="width:151.5pt;height:37.5pt" coordsize="" o:spt="100" adj="0,,0" path="" filled="f" stroked="f">
            <v:stroke joinstyle="miter"/>
            <v:imagedata r:id="rId76" o:title="base_23739_243246_32824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аут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транспортных средств;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аут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количество месяцев аренды i-го транспортного средства;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iаут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r w:rsidR="008327E4" w:rsidRPr="008327E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городского округа город Бор Нижегородской области от 08.09.2016 № 4286 «Об утверждении Правил определения требований к закупаемым органами местного самоуправления городского округа г. Бор, структурными подразделениями администрации городского </w:t>
      </w:r>
      <w:r w:rsidR="008327E4" w:rsidRPr="008327E4">
        <w:rPr>
          <w:rFonts w:ascii="Times New Roman" w:hAnsi="Times New Roman" w:cs="Times New Roman"/>
          <w:b w:val="0"/>
          <w:sz w:val="28"/>
          <w:szCs w:val="28"/>
        </w:rPr>
        <w:lastRenderedPageBreak/>
        <w:t>округа г. Бор, имеющими статус юридического лица</w:t>
      </w:r>
      <w:proofErr w:type="gramEnd"/>
      <w:r w:rsidR="008327E4" w:rsidRPr="008327E4">
        <w:rPr>
          <w:rFonts w:ascii="Times New Roman" w:hAnsi="Times New Roman" w:cs="Times New Roman"/>
          <w:b w:val="0"/>
          <w:sz w:val="28"/>
          <w:szCs w:val="28"/>
        </w:rPr>
        <w:t>, и подведомственными  им казенными и бюджетными учреждениями отдельным видам товаров, работ, услуг (в том числе предельных цен товаров, работ, услуг)»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6.2.3. Затраты на оплату разовых услуг пассажирских перевозок при проведении совещания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82" style="width:129.75pt;height:37.5pt" coordsize="" o:spt="100" adj="0,,0" path="" filled="f" stroked="f">
            <v:stroke joinstyle="miter"/>
            <v:imagedata r:id="rId77" o:title="base_23739_243246_32825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разовых услуг пассажирских перевозок;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ч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разовой услуге;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ч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одного часа аренды транспортного средства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разовой услуге.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6.2.4. Затраты на оплату проезда работника к месту нахождения учебного заведения и обратно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тру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83" style="width:135.75pt;height:37.5pt" coordsize="" o:spt="100" adj="0,,0" path="" filled="f" stroked="f">
            <v:stroke joinstyle="miter"/>
            <v:imagedata r:id="rId78" o:title="base_23739_243246_32826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тру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направлению;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тру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направлению.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кр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),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кр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проезд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наем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проезд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наем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1) Затраты по договору на проезд к месту командирования и обратно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проезд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84" style="width:169.5pt;height:37.5pt" coordsize="" o:spt="100" adj="0,,0" path="" filled="f" stroked="f">
            <v:stroke joinstyle="miter"/>
            <v:imagedata r:id="rId79" o:title="base_23739_243246_32827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проезд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проезд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2) Затраты по договору на наем жилого помещения на период командирования (З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наем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85" style="width:172.5pt;height:37.5pt" coordsize="" o:spt="100" adj="0,,0" path="" filled="f" stroked="f">
            <v:stroke joinstyle="miter"/>
            <v:imagedata r:id="rId80" o:title="base_23739_243246_32828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наем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наем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найма жилого помещения в сутки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направлению командирования;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наем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направлению командирования.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6.4. Затраты на коммунальные услуги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Затраты на коммунальные услуги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ком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ком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эс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хв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газоснабжение и иные виды топлива;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эс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электроснабжение;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теплоснабжение;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горячее водоснабжение;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хв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холодное водоснабжение и водоотведение;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1) Затраты на газоснабжение и иные виды топлива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86" style="width:138.75pt;height:37.5pt" coordsize="" o:spt="100" adj="0,,0" path="" filled="f" stroked="f">
            <v:stroke joinstyle="miter"/>
            <v:imagedata r:id="rId81" o:title="base_23739_243246_32829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расчетная потребность в i-м виде топлива (газе и ином виде топлива), определяемая с учетом утвержденных лимитов потребления;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тариф на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2) Затраты на электроснабжение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эс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87" style="width:105.75pt;height:37.5pt" coordsize="" o:spt="100" adj="0,,0" path="" filled="f" stroked="f">
            <v:stroke joinstyle="miter"/>
            <v:imagedata r:id="rId82" o:title="base_23739_243246_32830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эс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одноставочного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, дифференцированного по зонам суток или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двухставочного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тарифа);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эс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расчетная потребность в электроэнергии в год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одноставочного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, дифференцированного по зонам суток или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двухставочного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тарифа), определяемая с учетом утвержденных лимитов потребления.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3) Затраты на теплоснабжение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топл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топл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расчетная потребность в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теплоэнергии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на отопление зданий, помещений и сооружений, определяемая с учетом утвержденных лимитов потребления;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регулируемый тариф на теплоснабжение.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4) Затраты на горячее водоснабжение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расчетная потребность в горячей воде;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регулируемый тариф на горячее водоснабжение.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5) Затраты на холодное водоснабжение и водоотведение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хв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хв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хв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хв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хв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расчетная потребность в холодном водоснабжении;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хв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регулируемый тариф на холодное водоснабжение;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расчетная потребность в водоотведении;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регулируемый тариф на водоотведение.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6) Затраты на оплату услуг внештатных сотрудников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88" style="width:198pt;height:37.5pt" coordsize="" o:spt="100" adj="0,,0" path="" filled="f" stroked="f">
            <v:stroke joinstyle="miter"/>
            <v:imagedata r:id="rId83" o:title="base_23739_243246_32831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t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6.5. Затраты на аренду помещений и оборудования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6.5.1. Затраты на аренду помещений (</w:t>
      </w: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ап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89" style="width:125.25pt;height:37.5pt" coordsize="" o:spt="100" adj="0,,0" path="" filled="f" stroked="f">
            <v:stroke joinstyle="miter"/>
            <v:imagedata r:id="rId84" o:title="base_23739_243246_32832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S - арендуемая площадь;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A311F9">
          <w:rPr>
            <w:rFonts w:ascii="Times New Roman" w:hAnsi="Times New Roman" w:cs="Times New Roman"/>
            <w:b w:val="0"/>
            <w:sz w:val="28"/>
            <w:szCs w:val="28"/>
          </w:rPr>
          <w:t>1 кв. метр</w:t>
        </w:r>
      </w:smartTag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арендуемой площади;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количество месяцев аренды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арендуемой площади.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6.5.2. Затраты на аренду помещения (зала) для проведения совещания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акз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90" style="width:114.75pt;height:37.5pt" coordsize="" o:spt="100" adj="0,,0" path="" filled="f" stroked="f">
            <v:stroke joinstyle="miter"/>
            <v:imagedata r:id="rId85" o:title="base_23739_243246_32833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акз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количество суток аренды i-го помещения (зала);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акз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аренды i-го помещения (зала) в сутки.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6.5.3. Затраты на аренду оборудования для проведения совещания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аоб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91" style="width:172.5pt;height:37.5pt" coordsize="" o:spt="100" adj="0,,0" path="" filled="f" stroked="f">
            <v:stroke joinstyle="miter"/>
            <v:imagedata r:id="rId86" o:title="base_23739_243246_32834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арендуемого i-го оборудования;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дней аренды i-го оборудования;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ч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часов аренды в день i-го оборудования;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ч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часа аренды i-го оборудования.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6.6.1. Затраты на содержание и техническое обслуживание помещений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эз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аутп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тбо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</w:t>
      </w: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аэз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 охранно-тревожной сигнализации;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проведение текущего ремонта помещения;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эз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содержание прилегающей территории;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аутп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оплату услуг по обслуживанию и уборке помещения;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тбо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вывоз твердых бытовых отходов;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лифтов;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водонапорной насосной станции пожаротушения;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аэз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электрооборудования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электроподстанций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, трансформаторных подстанций,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электрощитовых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административного здания (помещения);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закупку услуг управляющей компании.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1)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 охранно-тревожной сигнализации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92" style="width:105.75pt;height:37.5pt" coordsize="" o:spt="100" adj="0,,0" path="" filled="f" stroked="f">
            <v:stroke joinstyle="miter"/>
            <v:imagedata r:id="rId87" o:title="base_23739_243246_32835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обслуживания 1 i-го устройства.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2) Затраты на проведение текущего ремонта помещения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93" style="width:103.5pt;height:37.5pt" coordsize="" o:spt="100" adj="0,,0" path="" filled="f" stroked="f">
            <v:stroke joinstyle="miter"/>
            <v:imagedata r:id="rId88" o:title="base_23739_243246_32836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A311F9">
          <w:rPr>
            <w:rFonts w:ascii="Times New Roman" w:hAnsi="Times New Roman" w:cs="Times New Roman"/>
            <w:b w:val="0"/>
            <w:sz w:val="28"/>
            <w:szCs w:val="28"/>
          </w:rPr>
          <w:t>1 кв. метра</w:t>
        </w:r>
      </w:smartTag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площади i-го здания.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3) Затраты на содержание прилегающей территории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эз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94" style="width:132.75pt;height:37.5pt" coordsize="" o:spt="100" adj="0,,0" path="" filled="f" stroked="f">
            <v:stroke joinstyle="miter"/>
            <v:imagedata r:id="rId89" o:title="base_23739_243246_32837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эз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площадь закрепленной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прилегающей территории;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эз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содержания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311F9">
          <w:rPr>
            <w:rFonts w:ascii="Times New Roman" w:hAnsi="Times New Roman" w:cs="Times New Roman"/>
            <w:b w:val="0"/>
            <w:sz w:val="28"/>
            <w:szCs w:val="28"/>
          </w:rPr>
          <w:t>1 кв. метр</w:t>
        </w:r>
      </w:smartTag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площади;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эз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прилегающей территории в очередном финансовом году.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4) Затраты на оплату услуг по обслуживанию и уборке помещения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аутп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95" style="width:165.75pt;height:37.5pt" coordsize="" o:spt="100" adj="0,,0" path="" filled="f" stroked="f">
            <v:stroke joinstyle="miter"/>
            <v:imagedata r:id="rId90" o:title="base_23739_243246_32838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аутп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аутп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услуги по обслуживанию и уборке i-го помещения в месяц;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аутп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5) Затраты на вывоз твердых бытовых отходов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тбо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96" style="width:114.75pt;height:37.5pt" coordsize="" o:spt="100" adj="0,,0" path="" filled="f" stroked="f">
            <v:stroke joinstyle="miter"/>
            <v:imagedata r:id="rId91" o:title="base_23739_243246_32839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тбо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куб. метров твердых бытовых отходов в год;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P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тбо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A311F9">
          <w:rPr>
            <w:rFonts w:ascii="Times New Roman" w:hAnsi="Times New Roman" w:cs="Times New Roman"/>
            <w:b w:val="0"/>
            <w:sz w:val="28"/>
            <w:szCs w:val="28"/>
          </w:rPr>
          <w:t>1 куб. метра</w:t>
        </w:r>
      </w:smartTag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твердых бытовых отходов.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6)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лифтов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97" style="width:96.75pt;height:37.5pt" coordsize="" o:spt="100" adj="0,,0" path="" filled="f" stroked="f">
            <v:stroke joinstyle="miter"/>
            <v:imagedata r:id="rId92" o:title="base_23739_243246_32840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лифтов i-го типа;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7)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311F9">
          <w:rPr>
            <w:rFonts w:ascii="Times New Roman" w:hAnsi="Times New Roman" w:cs="Times New Roman"/>
            <w:b w:val="0"/>
            <w:sz w:val="28"/>
            <w:szCs w:val="28"/>
          </w:rPr>
          <w:t>1 кв. метр</w:t>
        </w:r>
      </w:smartTag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площади соответствующего административного помещения.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8)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водонапорной насосной станции пожаротушения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311F9">
          <w:rPr>
            <w:rFonts w:ascii="Times New Roman" w:hAnsi="Times New Roman" w:cs="Times New Roman"/>
            <w:b w:val="0"/>
            <w:sz w:val="28"/>
            <w:szCs w:val="28"/>
          </w:rPr>
          <w:t>1 кв. метр</w:t>
        </w:r>
      </w:smartTag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площади соответствующего административного помещения.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9)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индивидуального теплового пункта, в том числе на 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подготовку отопительной системы к зимнему сезону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),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итп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311F9">
          <w:rPr>
            <w:rFonts w:ascii="Times New Roman" w:hAnsi="Times New Roman" w:cs="Times New Roman"/>
            <w:b w:val="0"/>
            <w:sz w:val="28"/>
            <w:szCs w:val="28"/>
          </w:rPr>
          <w:t>1 кв. метр</w:t>
        </w:r>
      </w:smartTag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площади соответствующих административных помещений.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10)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электрооборудования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электроподстанций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, трансформаторных подстанций,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электрощитовых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административного здания (помещения)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аэз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98" style="width:113.25pt;height:37.5pt" coordsize="" o:spt="100" adj="0,,0" path="" filled="f" stroked="f">
            <v:stroke joinstyle="miter"/>
            <v:imagedata r:id="rId93" o:title="base_23739_243246_32841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аэз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оборудования;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аэз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электроподстанций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, трансформаторных подстанций,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электрощитовых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административного здания (помещения).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11) Затраты на закупку услуг управляющей компании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099" style="width:141.75pt;height:37.5pt" coordsize="" o:spt="100" adj="0,,0" path="" filled="f" stroked="f">
            <v:stroke joinstyle="miter"/>
            <v:imagedata r:id="rId94" o:title="base_23739_243246_32842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объем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услуги управляющей компании;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услуги управляющей компании в месяц;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ук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услуги управляющей компании.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6.6.2. Затраты на техническое обслуживание и ремонт транспортных средств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рст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00" style="width:142.5pt;height:37.5pt" coordsize="" o:spt="100" adj="0,,0" path="" filled="f" stroked="f">
            <v:stroke joinstyle="miter"/>
            <v:imagedata r:id="rId95" o:title="base_23739_243246_32843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то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рст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транспортного средства;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то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рст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  <w:proofErr w:type="gramEnd"/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6.6.3.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 с учетом изменения тарифов.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6.6.4.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дгу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сгп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скив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скуд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саду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свн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дгу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дизельных генераторных установок;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сгп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системы газового пожаротушения;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скив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 кондиционирования и вентиляции;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 пожарной сигнализации;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скуд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 контроля и управления доступом;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саду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 автоматического диспетчерского управления;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свн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 видеонаблюдения.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1)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дизельных генераторных установок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дгу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01" style="width:117.75pt;height:37.5pt" coordsize="" o:spt="100" adj="0,,0" path="" filled="f" stroked="f">
            <v:stroke joinstyle="miter"/>
            <v:imagedata r:id="rId96" o:title="base_23739_243246_32844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дгу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дизельных генераторных установок;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дгу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ремонта 1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дизельной генераторной установки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2)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системы газового пожаротушения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сгп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02" style="width:116.25pt;height:37.5pt" coordsize="" o:spt="100" adj="0,,0" path="" filled="f" stroked="f">
            <v:stroke joinstyle="miter"/>
            <v:imagedata r:id="rId97" o:title="base_23739_243246_32845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сгп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датчиков системы газового пожаротушения;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сгп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ремонта 1 i-го датчика системы газового пожаротушения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3)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 кондиционирования и вентиляции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скив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03" style="width:129pt;height:37.5pt" coordsize="" o:spt="100" adj="0,,0" path="" filled="f" stroked="f">
            <v:stroke joinstyle="miter"/>
            <v:imagedata r:id="rId98" o:title="base_23739_243246_32846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скив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установок кондиционирования и элементов систем вентиляции;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скив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ремонта 1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установки кондиционирования и элементов вентиляции.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4)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 пожарной сигнализации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04" style="width:116.25pt;height:37.5pt" coordsize="" o:spt="100" adj="0,,0" path="" filled="f" stroked="f">
            <v:stroke joinstyle="miter"/>
            <v:imagedata r:id="rId99" o:title="base_23739_243246_32847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извещателей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пожарной сигнализации;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спс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ремонта 1 i-го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извещателя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5)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 контроля и управления доступом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скуд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05" style="width:129pt;height:37.5pt" coordsize="" o:spt="100" adj="0,,0" path="" filled="f" stroked="f">
            <v:stroke joinstyle="miter"/>
            <v:imagedata r:id="rId100" o:title="base_23739_243246_32848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скуд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устройств в составе систем контроля и управления доступом;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скуд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6)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 автоматического диспетчерского управления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саду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06" style="width:127.5pt;height:37.5pt" coordsize="" o:spt="100" adj="0,,0" path="" filled="f" stroked="f">
            <v:stroke joinstyle="miter"/>
            <v:imagedata r:id="rId101" o:title="base_23739_243246_32849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саду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обслуживаемых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саду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7) Затраты на техническое обслуживание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регламентно-профилактический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 систем видеонаблюдения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свн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07" style="width:117.75pt;height:37.5pt" coordsize="" o:spt="100" adj="0,,0" path="" filled="f" stroked="f">
            <v:stroke joinstyle="miter"/>
            <v:imagedata r:id="rId102" o:title="base_23739_243246_32850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свн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обслуживаемых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устройств в составе систем видеонаблюдения;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свн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технического обслуживания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регламентно-профилактического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6.6.5. Затраты на оплату услуг внештатных сотрудников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lastRenderedPageBreak/>
        <w:pict>
          <v:shape id="_x0000_i1108" style="width:204pt;height:37.5pt" coordsize="" o:spt="100" adj="0,,0" path="" filled="f" stroked="f">
            <v:stroke joinstyle="miter"/>
            <v:imagedata r:id="rId103" o:title="base_23739_243246_32851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g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g-й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g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g-й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t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g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внси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6.7. 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6.7.1. Затраты на оплату типографских работ и услуг, включая приобретение периодических печатных изданий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), определяются по фактическим затратам в отчетном финансовом году с учетом изменения тарифов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т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жбо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жбо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спецжурналов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и бланков строгой отчетности;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1) Затраты на приобретение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спецжурналов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и бланков строгой отчетности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жбо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lastRenderedPageBreak/>
        <w:pict>
          <v:shape id="_x0000_i1109" style="width:194.25pt;height:37.5pt" coordsize="" o:spt="100" adj="0,,0" path="" filled="f" stroked="f">
            <v:stroke joinstyle="miter"/>
            <v:imagedata r:id="rId104" o:title="base_23739_243246_32852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iж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приобретаемых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спецжурналов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ж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i-го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спецжурнала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бо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приобретаемых бланков строгой отчетности;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бо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бланка строгой отчетности.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2)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), определяются по фактическим затратам в отчетном финансовом году с учетом изменения тарифов.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6.7.2. Затраты на оплату услуг внештатных сотрудников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7"/>
          <w:sz w:val="28"/>
          <w:szCs w:val="28"/>
        </w:rPr>
        <w:pict>
          <v:shape id="_x0000_i1110" style="width:201pt;height:39pt" coordsize="" o:spt="100" adj="0,,0" path="" filled="f" stroked="f">
            <v:stroke joinstyle="miter"/>
            <v:imagedata r:id="rId105" o:title="base_23739_243246_32853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j-й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месяца работы внештатного сотрудника в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j-й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должности;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t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внсп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6.7.3. Затраты на проведение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предрейсового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послерейсового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осмотра водителей транспортных средств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осм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11" style="width:139.5pt;height:37.5pt" coordsize="" o:spt="100" adj="0,,0" path="" filled="f" stroked="f">
            <v:stroke joinstyle="miter"/>
            <v:imagedata r:id="rId106" o:title="base_23739_243246_32854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Q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вод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водителей;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вод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проведения 1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предрейсового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послерейсового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осмотра;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вод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рабочих дней в году;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6.7.4. Затраты на проведение диспансеризации работников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дисп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дисп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Ч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дисп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дисп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Ч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дисп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численность работников, подлежащих диспансеризации;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дисп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проведения диспансеризации в расчете на 1 работника.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6.7.5. Затраты на оплату работ по монтажу (установке), дооборудованию и наладке оборудования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мдн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7"/>
          <w:sz w:val="28"/>
          <w:szCs w:val="28"/>
        </w:rPr>
        <w:pict>
          <v:shape id="_x0000_i1112" style="width:129pt;height:39pt" coordsize="" o:spt="100" adj="0,,0" path="" filled="f" stroked="f">
            <v:stroke joinstyle="miter"/>
            <v:imagedata r:id="rId107" o:title="base_23739_243246_32855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g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мдн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g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мдн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6.7.6. Затраты на оплату услуг вневедомственной охраны определяются по фактическим затратам в отчетном финансовом году с учетом изменения тарифов.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6.7.7. 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со </w:t>
      </w:r>
      <w:hyperlink r:id="rId108" w:history="1">
        <w:r w:rsidRPr="00A311F9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статьей 8</w:t>
        </w:r>
      </w:hyperlink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6.7.8. Затраты на оплату труда независимых экспертов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нэ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нэ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чз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нэ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нэ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(1 +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k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стр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),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чз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нэ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S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нэ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ставка почасовой оплаты труда независимых экспертов;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k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стр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6.8. Затраты на приобретение основных средств, не отнесенные к затратам на приобретение основных сре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дств в р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>амках затрат на информационно-коммуникационные технологии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дств в р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амках затрат на информационно-коммуникационные технологии </w:t>
      </w:r>
      <w:r w:rsidRPr="00A311F9">
        <w:rPr>
          <w:rFonts w:ascii="Times New Roman" w:hAnsi="Times New Roman" w:cs="Times New Roman"/>
          <w:b w:val="0"/>
          <w:position w:val="-9"/>
          <w:sz w:val="28"/>
          <w:szCs w:val="28"/>
        </w:rPr>
        <w:pict>
          <v:shape id="_x0000_i1113" style="width:33pt;height:21pt" coordsize="" o:spt="100" adj="0,,0" path="" filled="f" stroked="f">
            <v:stroke joinstyle="miter"/>
            <v:imagedata r:id="rId109" o:title="base_23739_243246_32856"/>
            <v:formulas/>
            <v:path o:connecttype="segments"/>
          </v:shape>
        </w:pict>
      </w:r>
      <w:r w:rsidRPr="00A311F9">
        <w:rPr>
          <w:rFonts w:ascii="Times New Roman" w:hAnsi="Times New Roman" w:cs="Times New Roman"/>
          <w:b w:val="0"/>
          <w:sz w:val="28"/>
          <w:szCs w:val="28"/>
        </w:rPr>
        <w:t>,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9"/>
          <w:sz w:val="28"/>
          <w:szCs w:val="28"/>
        </w:rPr>
        <w:pict>
          <v:shape id="_x0000_i1114" style="width:125.25pt;height:21pt" coordsize="" o:spt="100" adj="0,,0" path="" filled="f" stroked="f">
            <v:stroke joinstyle="miter"/>
            <v:imagedata r:id="rId110" o:title="base_23739_243246_32857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ам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транспортных средств;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пмеб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мебели;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систем кондиционирования.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1) Затраты на приобретение транспортных средств (З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ам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15" style="width:109.5pt;height:37.5pt" coordsize="" o:spt="100" adj="0,,0" path="" filled="f" stroked="f">
            <v:stroke joinstyle="miter"/>
            <v:imagedata r:id="rId111" o:title="base_23739_243246_32858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транспортных средств;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ам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приобретения i-го транспортного средства.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2) Затраты на приобретение мебели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пмеб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lastRenderedPageBreak/>
        <w:pict>
          <v:shape id="_x0000_i1116" style="width:132.75pt;height:37.5pt" coordsize="" o:spt="100" adj="0,,0" path="" filled="f" stroked="f">
            <v:stroke joinstyle="miter"/>
            <v:imagedata r:id="rId112" o:title="base_23739_243246_32859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пмеб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предметов мебели;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пмеб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i-го предмета мебели.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3) Затраты на приобретение систем кондиционирования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ск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17" style="width:99pt;height:37.5pt" coordsize="" o:spt="100" adj="0,,0" path="" filled="f" stroked="f">
            <v:stroke joinstyle="miter"/>
            <v:imagedata r:id="rId113" o:title="base_23739_243246_32860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i-х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систем кондиционирования;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системы кондиционирования.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A311F9">
        <w:rPr>
          <w:rFonts w:ascii="Times New Roman" w:hAnsi="Times New Roman" w:cs="Times New Roman"/>
          <w:b w:val="0"/>
          <w:position w:val="-9"/>
          <w:sz w:val="28"/>
          <w:szCs w:val="28"/>
        </w:rPr>
        <w:pict>
          <v:shape id="_x0000_i1118" style="width:33pt;height:21pt" coordsize="" o:spt="100" adj="0,,0" path="" filled="f" stroked="f">
            <v:stroke joinstyle="miter"/>
            <v:imagedata r:id="rId114" o:title="base_23739_243246_32861"/>
            <v:formulas/>
            <v:path o:connecttype="segments"/>
          </v:shape>
        </w:pict>
      </w:r>
      <w:r w:rsidRPr="00A311F9">
        <w:rPr>
          <w:rFonts w:ascii="Times New Roman" w:hAnsi="Times New Roman" w:cs="Times New Roman"/>
          <w:b w:val="0"/>
          <w:sz w:val="28"/>
          <w:szCs w:val="28"/>
        </w:rPr>
        <w:t>,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9"/>
          <w:sz w:val="28"/>
          <w:szCs w:val="28"/>
        </w:rPr>
        <w:pict>
          <v:shape id="_x0000_i1119" style="width:297pt;height:21pt" coordsize="" o:spt="100" adj="0,,0" path="" filled="f" stroked="f">
            <v:stroke joinstyle="miter"/>
            <v:imagedata r:id="rId115" o:title="base_23739_243246_32862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бл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канц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канцелярских принадлежностей;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хп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гсм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горюче-смазочных материалов;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зпа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мзго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материальных запасов для нужд гражданской обороны;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юл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затраты на приобретение юридической литературы;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изп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иные затраты, относящиеся к затратам на приобретение прочих работ и услуг, не относящихся к затратам услуги связи, аренду и содержание имущества, в сфере информационно-коммуникационных технологий.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6.9.1. Затраты на приобретение бланочной и иной типографской продукции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бл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7"/>
          <w:sz w:val="28"/>
          <w:szCs w:val="28"/>
        </w:rPr>
        <w:pict>
          <v:shape id="_x0000_i1120" style="width:190.5pt;height:39pt" coordsize="" o:spt="100" adj="0,,0" path="" filled="f" stroked="f">
            <v:stroke joinstyle="miter"/>
            <v:imagedata r:id="rId116" o:title="base_23739_243246_32863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б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бланочной продукции;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б</w:t>
      </w:r>
      <w:proofErr w:type="spellEnd"/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бланка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тиражу;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прочей продукции, изготовляемой типографией;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j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пп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j-му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тиражу.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6.9.2. Затраты на приобретение канцелярских принадлежностей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канц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21" style="width:162.75pt;height:37.5pt" coordsize="" o:spt="100" adj="0,,0" path="" filled="f" stroked="f">
            <v:stroke joinstyle="miter"/>
            <v:imagedata r:id="rId117" o:title="base_23739_243246_32864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канц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предмета канцелярских принадлежностей;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Ч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оп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расчетная численность основных работников, определяемая по штатной численности государственного органа;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канц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i-го предмета канцелярских принадлежностей.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6.9.3. Затраты на приобретение хозяйственных товаров и принадлежностей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хп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22" style="width:108.75pt;height:37.5pt" coordsize="" o:spt="100" adj="0,,0" path="" filled="f" stroked="f">
            <v:stroke joinstyle="miter"/>
            <v:imagedata r:id="rId118" o:title="base_23739_243246_32865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хп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хозяйственного товара и принадлежности;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хп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единицы хозяйственных товаров и принадлежностей.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6.9.4. Затраты на приобретение горюче-смазочных материалов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гсм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23" style="width:215.25pt;height:37.5pt" coordsize="" o:spt="100" adj="0,,0" path="" filled="f" stroked="f">
            <v:stroke joinstyle="miter"/>
            <v:imagedata r:id="rId119" o:title="base_23739_243246_32866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где: неправильная формула, не хватает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гсм</w:t>
      </w:r>
      <w:proofErr w:type="spellEnd"/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lastRenderedPageBreak/>
        <w:t>Н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гсм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A311F9">
          <w:rPr>
            <w:rFonts w:ascii="Times New Roman" w:hAnsi="Times New Roman" w:cs="Times New Roman"/>
            <w:b w:val="0"/>
            <w:sz w:val="28"/>
            <w:szCs w:val="28"/>
          </w:rPr>
          <w:t>100 километров</w:t>
        </w:r>
      </w:smartTag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пробега i-го транспортного средства согласно методическим </w:t>
      </w:r>
      <w:hyperlink r:id="rId120" w:history="1">
        <w:r w:rsidRPr="00A311F9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рекомендациям</w:t>
        </w:r>
      </w:hyperlink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гсм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i-му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транспортному средству;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гсм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K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планируемый средний пробег автомобиля в день.</w:t>
      </w:r>
    </w:p>
    <w:p w:rsidR="00A311F9" w:rsidRPr="000750A1" w:rsidRDefault="00A311F9" w:rsidP="000750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6.9.5. </w:t>
      </w:r>
      <w:r w:rsidR="000750A1" w:rsidRPr="000750A1">
        <w:rPr>
          <w:rFonts w:ascii="Times New Roman" w:hAnsi="Times New Roman" w:cs="Times New Roman"/>
          <w:b w:val="0"/>
          <w:sz w:val="28"/>
          <w:szCs w:val="28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6.9.6. Затраты на приобретение материальных запасов для нужд гражданской обороны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мзго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24" style="width:162pt;height:37.5pt" coordsize="" o:spt="100" adj="0,,0" path="" filled="f" stroked="f">
            <v:stroke joinstyle="miter"/>
            <v:imagedata r:id="rId121" o:title="base_23739_243246_32867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мзго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i-й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единицы материальных запасов для нужд гражданской обороны;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N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мзго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материального запаса для нужд гражданской обороны;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Ч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оп</w:t>
      </w:r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расчетная численность основных работников, определяемая по штатной численности соответствующего органа местного самоуправления или муниципального казенного учреждения.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6.9.7. Затраты на приобретение юридической литературы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юл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25" style="width:113.25pt;height:37.5pt" coordsize="" o:spt="100" adj="0,,0" path="" filled="f" stroked="f">
            <v:stroke joinstyle="miter"/>
            <v:imagedata r:id="rId122" o:title="base_23739_243246_32868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юл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вида юридической литературы;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юл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i-го вида юридической литературы.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6.9.8. Затраты на приобретение служебного обмундирования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со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11"/>
          <w:sz w:val="28"/>
          <w:szCs w:val="28"/>
        </w:rPr>
        <w:lastRenderedPageBreak/>
        <w:pict>
          <v:shape id="_x0000_i1126" style="width:120pt;height:22.5pt" coordsize="" o:spt="100" adj="0,,0" path="" filled="f" stroked="f">
            <v:stroke joinstyle="miter"/>
            <v:imagedata r:id="rId123" o:title="base_23739_243246_32869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соi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служебного обмундирования;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соi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единицы j-го служебного обмундирования.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6.10. Иные затраты (</w:t>
      </w: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изп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>), относящиеся к прочим затратам (в том числе затратам на закупку товаров, работ и услуг в целях оказания муниципальных услуг, выполнения работ и реализации муниципальных функций), определяются по формуле:</w: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position w:val="-26"/>
          <w:sz w:val="28"/>
          <w:szCs w:val="28"/>
        </w:rPr>
        <w:pict>
          <v:shape id="_x0000_i1127" style="width:117.75pt;height:37.5pt" coordsize="" o:spt="100" adj="0,,0" path="" filled="f" stroked="f">
            <v:stroke joinstyle="miter"/>
            <v:imagedata r:id="rId124" o:title="base_23739_243246_32870"/>
            <v:formulas/>
            <v:path o:connecttype="segments"/>
          </v:shape>
        </w:pict>
      </w: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1F9" w:rsidRPr="00A311F9" w:rsidRDefault="00A311F9" w:rsidP="00A311F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1F9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Q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gramEnd"/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изп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количество i-го вида иных затрат;</w:t>
      </w:r>
    </w:p>
    <w:p w:rsidR="00A311F9" w:rsidRPr="00A311F9" w:rsidRDefault="00A311F9" w:rsidP="00A31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311F9">
        <w:rPr>
          <w:rFonts w:ascii="Times New Roman" w:hAnsi="Times New Roman" w:cs="Times New Roman"/>
          <w:b w:val="0"/>
          <w:sz w:val="28"/>
          <w:szCs w:val="28"/>
        </w:rPr>
        <w:t>P</w:t>
      </w:r>
      <w:r w:rsidRPr="00A311F9">
        <w:rPr>
          <w:rFonts w:ascii="Times New Roman" w:hAnsi="Times New Roman" w:cs="Times New Roman"/>
          <w:b w:val="0"/>
          <w:sz w:val="28"/>
          <w:szCs w:val="28"/>
          <w:vertAlign w:val="subscript"/>
        </w:rPr>
        <w:t>iизп</w:t>
      </w:r>
      <w:proofErr w:type="spellEnd"/>
      <w:r w:rsidRPr="00A311F9">
        <w:rPr>
          <w:rFonts w:ascii="Times New Roman" w:hAnsi="Times New Roman" w:cs="Times New Roman"/>
          <w:b w:val="0"/>
          <w:sz w:val="28"/>
          <w:szCs w:val="28"/>
        </w:rPr>
        <w:t xml:space="preserve"> - цена i-го вида иных затрат</w:t>
      </w:r>
      <w:proofErr w:type="gramStart"/>
      <w:r w:rsidRPr="00A311F9">
        <w:rPr>
          <w:rFonts w:ascii="Times New Roman" w:hAnsi="Times New Roman" w:cs="Times New Roman"/>
          <w:b w:val="0"/>
          <w:sz w:val="28"/>
          <w:szCs w:val="28"/>
        </w:rPr>
        <w:t>.</w:t>
      </w:r>
      <w:r w:rsidR="005863AA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A311F9" w:rsidRPr="00A311F9" w:rsidRDefault="00A311F9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A311F9" w:rsidRPr="00A311F9" w:rsidSect="00EB2009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794"/>
    <w:multiLevelType w:val="hybridMultilevel"/>
    <w:tmpl w:val="9762EE88"/>
    <w:lvl w:ilvl="0" w:tplc="6FBA8F8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F15E2"/>
    <w:multiLevelType w:val="hybridMultilevel"/>
    <w:tmpl w:val="E3361678"/>
    <w:lvl w:ilvl="0" w:tplc="47E45C2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8384D43E">
      <w:numFmt w:val="none"/>
      <w:lvlText w:val=""/>
      <w:lvlJc w:val="left"/>
      <w:pPr>
        <w:tabs>
          <w:tab w:val="num" w:pos="360"/>
        </w:tabs>
      </w:pPr>
    </w:lvl>
    <w:lvl w:ilvl="2" w:tplc="E2AA3EA2">
      <w:numFmt w:val="none"/>
      <w:lvlText w:val=""/>
      <w:lvlJc w:val="left"/>
      <w:pPr>
        <w:tabs>
          <w:tab w:val="num" w:pos="360"/>
        </w:tabs>
      </w:pPr>
    </w:lvl>
    <w:lvl w:ilvl="3" w:tplc="5D80671A">
      <w:numFmt w:val="none"/>
      <w:lvlText w:val=""/>
      <w:lvlJc w:val="left"/>
      <w:pPr>
        <w:tabs>
          <w:tab w:val="num" w:pos="360"/>
        </w:tabs>
      </w:pPr>
    </w:lvl>
    <w:lvl w:ilvl="4" w:tplc="AF7A83D8">
      <w:numFmt w:val="none"/>
      <w:lvlText w:val=""/>
      <w:lvlJc w:val="left"/>
      <w:pPr>
        <w:tabs>
          <w:tab w:val="num" w:pos="360"/>
        </w:tabs>
      </w:pPr>
    </w:lvl>
    <w:lvl w:ilvl="5" w:tplc="68E48386">
      <w:numFmt w:val="none"/>
      <w:lvlText w:val=""/>
      <w:lvlJc w:val="left"/>
      <w:pPr>
        <w:tabs>
          <w:tab w:val="num" w:pos="360"/>
        </w:tabs>
      </w:pPr>
    </w:lvl>
    <w:lvl w:ilvl="6" w:tplc="40BA78FC">
      <w:numFmt w:val="none"/>
      <w:lvlText w:val=""/>
      <w:lvlJc w:val="left"/>
      <w:pPr>
        <w:tabs>
          <w:tab w:val="num" w:pos="360"/>
        </w:tabs>
      </w:pPr>
    </w:lvl>
    <w:lvl w:ilvl="7" w:tplc="BBA2E270">
      <w:numFmt w:val="none"/>
      <w:lvlText w:val=""/>
      <w:lvlJc w:val="left"/>
      <w:pPr>
        <w:tabs>
          <w:tab w:val="num" w:pos="360"/>
        </w:tabs>
      </w:pPr>
    </w:lvl>
    <w:lvl w:ilvl="8" w:tplc="619039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213DDC"/>
    <w:multiLevelType w:val="hybridMultilevel"/>
    <w:tmpl w:val="FB523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63B4B"/>
    <w:multiLevelType w:val="hybridMultilevel"/>
    <w:tmpl w:val="26A888B2"/>
    <w:lvl w:ilvl="0" w:tplc="07AA7E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F7642E"/>
    <w:multiLevelType w:val="hybridMultilevel"/>
    <w:tmpl w:val="92F4445C"/>
    <w:lvl w:ilvl="0" w:tplc="40405F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17247B"/>
    <w:multiLevelType w:val="hybridMultilevel"/>
    <w:tmpl w:val="1B2E1646"/>
    <w:lvl w:ilvl="0" w:tplc="5F106F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97550"/>
    <w:multiLevelType w:val="hybridMultilevel"/>
    <w:tmpl w:val="EBDCE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803F85"/>
    <w:multiLevelType w:val="hybridMultilevel"/>
    <w:tmpl w:val="6D0C0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D21FF2"/>
    <w:multiLevelType w:val="multilevel"/>
    <w:tmpl w:val="E4F63732"/>
    <w:lvl w:ilvl="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9">
    <w:nsid w:val="799E6BB7"/>
    <w:multiLevelType w:val="multilevel"/>
    <w:tmpl w:val="27A2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9CF"/>
    <w:rsid w:val="000010DF"/>
    <w:rsid w:val="000046E8"/>
    <w:rsid w:val="0003117A"/>
    <w:rsid w:val="00036C0E"/>
    <w:rsid w:val="00051946"/>
    <w:rsid w:val="00067CCA"/>
    <w:rsid w:val="000750A1"/>
    <w:rsid w:val="00080541"/>
    <w:rsid w:val="00093989"/>
    <w:rsid w:val="000A22CC"/>
    <w:rsid w:val="000A4F5F"/>
    <w:rsid w:val="000A659C"/>
    <w:rsid w:val="000B3FC8"/>
    <w:rsid w:val="000C69F1"/>
    <w:rsid w:val="000F50A5"/>
    <w:rsid w:val="000F5AD0"/>
    <w:rsid w:val="001067C3"/>
    <w:rsid w:val="00111880"/>
    <w:rsid w:val="0012386A"/>
    <w:rsid w:val="00137591"/>
    <w:rsid w:val="0014181F"/>
    <w:rsid w:val="00162124"/>
    <w:rsid w:val="0016767C"/>
    <w:rsid w:val="00174B94"/>
    <w:rsid w:val="00183590"/>
    <w:rsid w:val="00191655"/>
    <w:rsid w:val="001D3FBA"/>
    <w:rsid w:val="001D55BA"/>
    <w:rsid w:val="001E1A63"/>
    <w:rsid w:val="001E373A"/>
    <w:rsid w:val="001E4A6F"/>
    <w:rsid w:val="001F0B42"/>
    <w:rsid w:val="001F0E6D"/>
    <w:rsid w:val="001F1CCA"/>
    <w:rsid w:val="001F46F7"/>
    <w:rsid w:val="001F5953"/>
    <w:rsid w:val="00201D6A"/>
    <w:rsid w:val="002161E8"/>
    <w:rsid w:val="002305B4"/>
    <w:rsid w:val="00260019"/>
    <w:rsid w:val="00262CA2"/>
    <w:rsid w:val="00277AA1"/>
    <w:rsid w:val="00286DC5"/>
    <w:rsid w:val="002877C3"/>
    <w:rsid w:val="00297BDC"/>
    <w:rsid w:val="002A26C1"/>
    <w:rsid w:val="002D5C59"/>
    <w:rsid w:val="0030050E"/>
    <w:rsid w:val="003067F2"/>
    <w:rsid w:val="00307EAA"/>
    <w:rsid w:val="00320371"/>
    <w:rsid w:val="00324731"/>
    <w:rsid w:val="00325DD7"/>
    <w:rsid w:val="003301AB"/>
    <w:rsid w:val="00334818"/>
    <w:rsid w:val="00336E50"/>
    <w:rsid w:val="00363C3B"/>
    <w:rsid w:val="00364007"/>
    <w:rsid w:val="00367C91"/>
    <w:rsid w:val="00370D6E"/>
    <w:rsid w:val="00383538"/>
    <w:rsid w:val="00392AC6"/>
    <w:rsid w:val="00393DEF"/>
    <w:rsid w:val="0039519B"/>
    <w:rsid w:val="003A5688"/>
    <w:rsid w:val="003A7D7F"/>
    <w:rsid w:val="003B1243"/>
    <w:rsid w:val="003B2ADB"/>
    <w:rsid w:val="003C28BB"/>
    <w:rsid w:val="003D077B"/>
    <w:rsid w:val="003D22F6"/>
    <w:rsid w:val="003D68E6"/>
    <w:rsid w:val="003E7931"/>
    <w:rsid w:val="003E7B3F"/>
    <w:rsid w:val="00404E5F"/>
    <w:rsid w:val="00412955"/>
    <w:rsid w:val="004238AC"/>
    <w:rsid w:val="00425C57"/>
    <w:rsid w:val="0043036A"/>
    <w:rsid w:val="004313B8"/>
    <w:rsid w:val="00434A19"/>
    <w:rsid w:val="0043646A"/>
    <w:rsid w:val="00441DEF"/>
    <w:rsid w:val="004544EB"/>
    <w:rsid w:val="0045612E"/>
    <w:rsid w:val="004658BD"/>
    <w:rsid w:val="00472AAC"/>
    <w:rsid w:val="004836D9"/>
    <w:rsid w:val="004B6697"/>
    <w:rsid w:val="004C5E3F"/>
    <w:rsid w:val="004C612F"/>
    <w:rsid w:val="004D42C5"/>
    <w:rsid w:val="004E0987"/>
    <w:rsid w:val="004F48D9"/>
    <w:rsid w:val="004F490A"/>
    <w:rsid w:val="004F7C93"/>
    <w:rsid w:val="00500EA4"/>
    <w:rsid w:val="0050387C"/>
    <w:rsid w:val="005342DF"/>
    <w:rsid w:val="00546537"/>
    <w:rsid w:val="005613CB"/>
    <w:rsid w:val="00562911"/>
    <w:rsid w:val="005779F5"/>
    <w:rsid w:val="005863AA"/>
    <w:rsid w:val="005A6786"/>
    <w:rsid w:val="005B51C7"/>
    <w:rsid w:val="005E3A99"/>
    <w:rsid w:val="005F2AF4"/>
    <w:rsid w:val="005F3EE9"/>
    <w:rsid w:val="0061723F"/>
    <w:rsid w:val="006216AF"/>
    <w:rsid w:val="006248A2"/>
    <w:rsid w:val="006343B1"/>
    <w:rsid w:val="00640DB7"/>
    <w:rsid w:val="006475C5"/>
    <w:rsid w:val="00654DB9"/>
    <w:rsid w:val="00666C62"/>
    <w:rsid w:val="00670B04"/>
    <w:rsid w:val="006B60B7"/>
    <w:rsid w:val="006B79BA"/>
    <w:rsid w:val="006C0445"/>
    <w:rsid w:val="006C046F"/>
    <w:rsid w:val="006D31B0"/>
    <w:rsid w:val="006E2637"/>
    <w:rsid w:val="00701E36"/>
    <w:rsid w:val="00710351"/>
    <w:rsid w:val="007134A1"/>
    <w:rsid w:val="00757812"/>
    <w:rsid w:val="00766886"/>
    <w:rsid w:val="007C01D7"/>
    <w:rsid w:val="007E476A"/>
    <w:rsid w:val="007E4E35"/>
    <w:rsid w:val="007E7058"/>
    <w:rsid w:val="007F200D"/>
    <w:rsid w:val="007F2AD3"/>
    <w:rsid w:val="007F4997"/>
    <w:rsid w:val="00813599"/>
    <w:rsid w:val="00816A2B"/>
    <w:rsid w:val="008327E4"/>
    <w:rsid w:val="00834C80"/>
    <w:rsid w:val="00845617"/>
    <w:rsid w:val="00847B60"/>
    <w:rsid w:val="008542D6"/>
    <w:rsid w:val="00856733"/>
    <w:rsid w:val="00857600"/>
    <w:rsid w:val="00863673"/>
    <w:rsid w:val="00880A7B"/>
    <w:rsid w:val="00894A55"/>
    <w:rsid w:val="00896434"/>
    <w:rsid w:val="008A07C4"/>
    <w:rsid w:val="008A3DDE"/>
    <w:rsid w:val="008B4F8B"/>
    <w:rsid w:val="008B4FD4"/>
    <w:rsid w:val="008B5DF5"/>
    <w:rsid w:val="008C0059"/>
    <w:rsid w:val="008C1881"/>
    <w:rsid w:val="008C4B6D"/>
    <w:rsid w:val="008E0363"/>
    <w:rsid w:val="008E5C39"/>
    <w:rsid w:val="008F0ADE"/>
    <w:rsid w:val="008F4914"/>
    <w:rsid w:val="009176BA"/>
    <w:rsid w:val="0093539B"/>
    <w:rsid w:val="009353C5"/>
    <w:rsid w:val="00945714"/>
    <w:rsid w:val="00974933"/>
    <w:rsid w:val="0099584F"/>
    <w:rsid w:val="009B0BDB"/>
    <w:rsid w:val="009B0EBE"/>
    <w:rsid w:val="009B7A08"/>
    <w:rsid w:val="009D58E0"/>
    <w:rsid w:val="009E4B4A"/>
    <w:rsid w:val="009F5059"/>
    <w:rsid w:val="009F6D57"/>
    <w:rsid w:val="00A10D81"/>
    <w:rsid w:val="00A311F9"/>
    <w:rsid w:val="00A516A8"/>
    <w:rsid w:val="00A5353A"/>
    <w:rsid w:val="00A56555"/>
    <w:rsid w:val="00A61FDF"/>
    <w:rsid w:val="00A639CF"/>
    <w:rsid w:val="00A660E7"/>
    <w:rsid w:val="00A70041"/>
    <w:rsid w:val="00A733C0"/>
    <w:rsid w:val="00A745E2"/>
    <w:rsid w:val="00A77F41"/>
    <w:rsid w:val="00A917DB"/>
    <w:rsid w:val="00A918CA"/>
    <w:rsid w:val="00A92AAE"/>
    <w:rsid w:val="00A93DC9"/>
    <w:rsid w:val="00AA59D0"/>
    <w:rsid w:val="00AC70B2"/>
    <w:rsid w:val="00AD3C1C"/>
    <w:rsid w:val="00AE0FA0"/>
    <w:rsid w:val="00B01FC1"/>
    <w:rsid w:val="00B03A5E"/>
    <w:rsid w:val="00B05821"/>
    <w:rsid w:val="00B11285"/>
    <w:rsid w:val="00B1454F"/>
    <w:rsid w:val="00B21FC3"/>
    <w:rsid w:val="00B27772"/>
    <w:rsid w:val="00B34F25"/>
    <w:rsid w:val="00B351DB"/>
    <w:rsid w:val="00B628C1"/>
    <w:rsid w:val="00B67115"/>
    <w:rsid w:val="00B70DB5"/>
    <w:rsid w:val="00B9779F"/>
    <w:rsid w:val="00BA357A"/>
    <w:rsid w:val="00BA3B68"/>
    <w:rsid w:val="00BB012C"/>
    <w:rsid w:val="00BB0642"/>
    <w:rsid w:val="00BB55B8"/>
    <w:rsid w:val="00BC12C8"/>
    <w:rsid w:val="00BC2352"/>
    <w:rsid w:val="00BD2350"/>
    <w:rsid w:val="00BD31C9"/>
    <w:rsid w:val="00BF0D08"/>
    <w:rsid w:val="00BF1CAA"/>
    <w:rsid w:val="00BF4459"/>
    <w:rsid w:val="00C13815"/>
    <w:rsid w:val="00C15731"/>
    <w:rsid w:val="00C520DB"/>
    <w:rsid w:val="00C57908"/>
    <w:rsid w:val="00C6232E"/>
    <w:rsid w:val="00C71F36"/>
    <w:rsid w:val="00C75DDE"/>
    <w:rsid w:val="00C83853"/>
    <w:rsid w:val="00C83ABD"/>
    <w:rsid w:val="00C95ACD"/>
    <w:rsid w:val="00CA2A79"/>
    <w:rsid w:val="00CA56DB"/>
    <w:rsid w:val="00CC2095"/>
    <w:rsid w:val="00CC4787"/>
    <w:rsid w:val="00CC5FD0"/>
    <w:rsid w:val="00CD04C9"/>
    <w:rsid w:val="00CD3816"/>
    <w:rsid w:val="00CE4A72"/>
    <w:rsid w:val="00D15C2A"/>
    <w:rsid w:val="00D17211"/>
    <w:rsid w:val="00D23C42"/>
    <w:rsid w:val="00D278B7"/>
    <w:rsid w:val="00D32282"/>
    <w:rsid w:val="00D356EB"/>
    <w:rsid w:val="00D515F2"/>
    <w:rsid w:val="00D54D7C"/>
    <w:rsid w:val="00D564F4"/>
    <w:rsid w:val="00D627FA"/>
    <w:rsid w:val="00D6683F"/>
    <w:rsid w:val="00D73087"/>
    <w:rsid w:val="00D82FDD"/>
    <w:rsid w:val="00D94EF0"/>
    <w:rsid w:val="00DA2CC9"/>
    <w:rsid w:val="00DA7CEB"/>
    <w:rsid w:val="00DB55BE"/>
    <w:rsid w:val="00DB7C75"/>
    <w:rsid w:val="00DC7D0B"/>
    <w:rsid w:val="00DD6D5C"/>
    <w:rsid w:val="00DD70B8"/>
    <w:rsid w:val="00E1070A"/>
    <w:rsid w:val="00E26BFA"/>
    <w:rsid w:val="00E42718"/>
    <w:rsid w:val="00E6117B"/>
    <w:rsid w:val="00E64460"/>
    <w:rsid w:val="00E70A85"/>
    <w:rsid w:val="00E82A88"/>
    <w:rsid w:val="00E838FC"/>
    <w:rsid w:val="00EA2CBB"/>
    <w:rsid w:val="00EA7088"/>
    <w:rsid w:val="00EB2009"/>
    <w:rsid w:val="00EB40E6"/>
    <w:rsid w:val="00EB553D"/>
    <w:rsid w:val="00EB6901"/>
    <w:rsid w:val="00ED0A3E"/>
    <w:rsid w:val="00ED0E20"/>
    <w:rsid w:val="00ED0F70"/>
    <w:rsid w:val="00ED19B1"/>
    <w:rsid w:val="00ED2788"/>
    <w:rsid w:val="00ED376B"/>
    <w:rsid w:val="00ED54A7"/>
    <w:rsid w:val="00ED56A9"/>
    <w:rsid w:val="00EE0F05"/>
    <w:rsid w:val="00F051AB"/>
    <w:rsid w:val="00F10659"/>
    <w:rsid w:val="00F3522A"/>
    <w:rsid w:val="00F410BC"/>
    <w:rsid w:val="00F43D7B"/>
    <w:rsid w:val="00F53A71"/>
    <w:rsid w:val="00F62430"/>
    <w:rsid w:val="00F73603"/>
    <w:rsid w:val="00F76906"/>
    <w:rsid w:val="00F90784"/>
    <w:rsid w:val="00FA277A"/>
    <w:rsid w:val="00FA7337"/>
    <w:rsid w:val="00FC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997"/>
    <w:rPr>
      <w:sz w:val="24"/>
      <w:szCs w:val="24"/>
    </w:rPr>
  </w:style>
  <w:style w:type="paragraph" w:styleId="1">
    <w:name w:val="heading 1"/>
    <w:basedOn w:val="a"/>
    <w:next w:val="a"/>
    <w:qFormat/>
    <w:rsid w:val="003E7B3F"/>
    <w:pPr>
      <w:keepNext/>
      <w:widowControl w:val="0"/>
      <w:tabs>
        <w:tab w:val="left" w:pos="9071"/>
      </w:tabs>
      <w:autoSpaceDE w:val="0"/>
      <w:autoSpaceDN w:val="0"/>
      <w:spacing w:line="319" w:lineRule="auto"/>
      <w:ind w:right="-1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3E7B3F"/>
    <w:pPr>
      <w:autoSpaceDE w:val="0"/>
      <w:autoSpaceDN w:val="0"/>
      <w:spacing w:line="360" w:lineRule="auto"/>
      <w:ind w:firstLine="900"/>
      <w:jc w:val="both"/>
    </w:pPr>
    <w:rPr>
      <w:sz w:val="28"/>
    </w:rPr>
  </w:style>
  <w:style w:type="character" w:styleId="a4">
    <w:name w:val="Hyperlink"/>
    <w:basedOn w:val="a0"/>
    <w:rsid w:val="00FA277A"/>
    <w:rPr>
      <w:color w:val="0000FF"/>
      <w:u w:val="single"/>
    </w:rPr>
  </w:style>
  <w:style w:type="table" w:styleId="a5">
    <w:name w:val="Table Grid"/>
    <w:basedOn w:val="a1"/>
    <w:rsid w:val="00A9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BB064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semiHidden/>
    <w:rsid w:val="00EE0F05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C3"/>
    <w:pPr>
      <w:spacing w:before="240" w:after="240"/>
    </w:pPr>
  </w:style>
  <w:style w:type="paragraph" w:styleId="2">
    <w:name w:val="Body Text 2"/>
    <w:basedOn w:val="a"/>
    <w:rsid w:val="003D68E6"/>
    <w:pPr>
      <w:spacing w:after="120" w:line="480" w:lineRule="auto"/>
    </w:pPr>
  </w:style>
  <w:style w:type="paragraph" w:customStyle="1" w:styleId="ConsPlusNormal">
    <w:name w:val="ConsPlusNormal"/>
    <w:rsid w:val="00A917DB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a8">
    <w:name w:val="Заголовок"/>
    <w:rsid w:val="00AD3C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customStyle="1" w:styleId="a9">
    <w:name w:val=" Знак"/>
    <w:basedOn w:val="a"/>
    <w:rsid w:val="00AD3C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E47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A70041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paragraph" w:customStyle="1" w:styleId="aa">
    <w:name w:val=" Знак Знак Знак"/>
    <w:basedOn w:val="a"/>
    <w:rsid w:val="005613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311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11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311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A311F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311F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311F9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97.wmf"/><Relationship Id="rId21" Type="http://schemas.openxmlformats.org/officeDocument/2006/relationships/image" Target="media/image5.wmf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63" Type="http://schemas.openxmlformats.org/officeDocument/2006/relationships/image" Target="media/image47.wmf"/><Relationship Id="rId68" Type="http://schemas.openxmlformats.org/officeDocument/2006/relationships/hyperlink" Target="consultantplus://offline/ref=7F7306B2F4BE7778E3BF401549D1C570A39A2A4D02309BBF2FF30C55C0293D4F6CA541F2BD4763A126EA7E6DAD834B8709E7BEEA40B5t8f6L" TargetMode="External"/><Relationship Id="rId84" Type="http://schemas.openxmlformats.org/officeDocument/2006/relationships/image" Target="media/image65.wmf"/><Relationship Id="rId89" Type="http://schemas.openxmlformats.org/officeDocument/2006/relationships/image" Target="media/image70.wmf"/><Relationship Id="rId112" Type="http://schemas.openxmlformats.org/officeDocument/2006/relationships/image" Target="media/image92.wmf"/><Relationship Id="rId16" Type="http://schemas.openxmlformats.org/officeDocument/2006/relationships/hyperlink" Target="http://www.borcity.ru/" TargetMode="External"/><Relationship Id="rId107" Type="http://schemas.openxmlformats.org/officeDocument/2006/relationships/image" Target="media/image88.wmf"/><Relationship Id="rId11" Type="http://schemas.openxmlformats.org/officeDocument/2006/relationships/hyperlink" Target="consultantplus://offline/ref=D4A250DE487F9101013D514D9BE7E46BF7D9D5286D48C919002A9FBD5C54889F293FF65F8B1D9293C73D2882tBPFI" TargetMode="External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53" Type="http://schemas.openxmlformats.org/officeDocument/2006/relationships/image" Target="media/image37.wmf"/><Relationship Id="rId58" Type="http://schemas.openxmlformats.org/officeDocument/2006/relationships/image" Target="media/image42.wmf"/><Relationship Id="rId74" Type="http://schemas.openxmlformats.org/officeDocument/2006/relationships/image" Target="media/image55.wmf"/><Relationship Id="rId79" Type="http://schemas.openxmlformats.org/officeDocument/2006/relationships/image" Target="media/image60.wmf"/><Relationship Id="rId102" Type="http://schemas.openxmlformats.org/officeDocument/2006/relationships/image" Target="media/image83.wmf"/><Relationship Id="rId123" Type="http://schemas.openxmlformats.org/officeDocument/2006/relationships/image" Target="media/image102.wmf"/><Relationship Id="rId5" Type="http://schemas.openxmlformats.org/officeDocument/2006/relationships/hyperlink" Target="consultantplus://offline/ref=8D010111EA722D7AA6DD24E23658531ADAC8177A87F42EE93D283A191F856D61BCF90CB12C3E0C10A06AE63F03A861A0F1607A7CA6E382A0843BFA94QFw5H" TargetMode="External"/><Relationship Id="rId61" Type="http://schemas.openxmlformats.org/officeDocument/2006/relationships/image" Target="media/image45.wmf"/><Relationship Id="rId82" Type="http://schemas.openxmlformats.org/officeDocument/2006/relationships/image" Target="media/image63.wmf"/><Relationship Id="rId90" Type="http://schemas.openxmlformats.org/officeDocument/2006/relationships/image" Target="media/image71.wmf"/><Relationship Id="rId95" Type="http://schemas.openxmlformats.org/officeDocument/2006/relationships/image" Target="media/image76.wmf"/><Relationship Id="rId19" Type="http://schemas.openxmlformats.org/officeDocument/2006/relationships/image" Target="media/image3.wmf"/><Relationship Id="rId14" Type="http://schemas.openxmlformats.org/officeDocument/2006/relationships/hyperlink" Target="consultantplus://offline/ref=848DA71E517D0D11FA7B5D49D060D9404316C3121D2459309CCDA92F114DAB9FEC7AC75082B2C8E9F0416A5B69F01FA3C18BE724655EB4F583C3F34ClBr5L" TargetMode="External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56" Type="http://schemas.openxmlformats.org/officeDocument/2006/relationships/image" Target="media/image40.wmf"/><Relationship Id="rId64" Type="http://schemas.openxmlformats.org/officeDocument/2006/relationships/image" Target="media/image48.wmf"/><Relationship Id="rId69" Type="http://schemas.openxmlformats.org/officeDocument/2006/relationships/hyperlink" Target="consultantplus://offline/ref=7F7306B2F4BE7778E3BF401549D1C570A39A2A4D02309BBF2FF30C55C0293D4F6CA541F2BD4763A126EA7E6DAD834B8709E7BEEA40B5t8f6L" TargetMode="External"/><Relationship Id="rId77" Type="http://schemas.openxmlformats.org/officeDocument/2006/relationships/image" Target="media/image58.wmf"/><Relationship Id="rId100" Type="http://schemas.openxmlformats.org/officeDocument/2006/relationships/image" Target="media/image81.wmf"/><Relationship Id="rId105" Type="http://schemas.openxmlformats.org/officeDocument/2006/relationships/image" Target="media/image86.wmf"/><Relationship Id="rId113" Type="http://schemas.openxmlformats.org/officeDocument/2006/relationships/image" Target="media/image93.wmf"/><Relationship Id="rId118" Type="http://schemas.openxmlformats.org/officeDocument/2006/relationships/image" Target="media/image98.wmf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30596E79610FDF8D3A6A3F7F2B947461EFCD356D5328FC5FE0A016DCA5BE6AC3DFDC84616A7DD6F133EA35F302B0283AEEF1F500A99C00A8a4A6I" TargetMode="External"/><Relationship Id="rId51" Type="http://schemas.openxmlformats.org/officeDocument/2006/relationships/image" Target="media/image35.wmf"/><Relationship Id="rId72" Type="http://schemas.openxmlformats.org/officeDocument/2006/relationships/image" Target="media/image53.wmf"/><Relationship Id="rId80" Type="http://schemas.openxmlformats.org/officeDocument/2006/relationships/image" Target="media/image61.wmf"/><Relationship Id="rId85" Type="http://schemas.openxmlformats.org/officeDocument/2006/relationships/image" Target="media/image66.wmf"/><Relationship Id="rId93" Type="http://schemas.openxmlformats.org/officeDocument/2006/relationships/image" Target="media/image74.wmf"/><Relationship Id="rId98" Type="http://schemas.openxmlformats.org/officeDocument/2006/relationships/image" Target="media/image79.wmf"/><Relationship Id="rId121" Type="http://schemas.openxmlformats.org/officeDocument/2006/relationships/image" Target="media/image100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2DAEA0E322330BA8B9767C611DD8E667B419E2735E2C3F6C103FA2AC749B536649C248437FACD5644F1980E83A976028AA34A429CF0L4ZCI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30.wmf"/><Relationship Id="rId59" Type="http://schemas.openxmlformats.org/officeDocument/2006/relationships/image" Target="media/image43.wmf"/><Relationship Id="rId67" Type="http://schemas.openxmlformats.org/officeDocument/2006/relationships/image" Target="media/image51.wmf"/><Relationship Id="rId103" Type="http://schemas.openxmlformats.org/officeDocument/2006/relationships/image" Target="media/image84.wmf"/><Relationship Id="rId108" Type="http://schemas.openxmlformats.org/officeDocument/2006/relationships/hyperlink" Target="consultantplus://offline/ref=7F7306B2F4BE7778E3BF401549D1C570A39A2D4106339BBF2FF30C55C0293D4F6CA541F1B44969FE23FF6F35A18354990CFCA2E842tBf5L" TargetMode="External"/><Relationship Id="rId116" Type="http://schemas.openxmlformats.org/officeDocument/2006/relationships/image" Target="media/image96.wmf"/><Relationship Id="rId124" Type="http://schemas.openxmlformats.org/officeDocument/2006/relationships/image" Target="media/image103.wmf"/><Relationship Id="rId20" Type="http://schemas.openxmlformats.org/officeDocument/2006/relationships/image" Target="media/image4.wmf"/><Relationship Id="rId41" Type="http://schemas.openxmlformats.org/officeDocument/2006/relationships/image" Target="media/image25.wmf"/><Relationship Id="rId54" Type="http://schemas.openxmlformats.org/officeDocument/2006/relationships/image" Target="media/image38.wmf"/><Relationship Id="rId62" Type="http://schemas.openxmlformats.org/officeDocument/2006/relationships/image" Target="media/image46.wmf"/><Relationship Id="rId70" Type="http://schemas.openxmlformats.org/officeDocument/2006/relationships/hyperlink" Target="consultantplus://offline/ref=7F7306B2F4BE7778E3BF401549D1C570A39A2A4D02309BBF2FF30C55C0293D4F6CA541F2BD4763A126EA7E6DAD834B8709E7BEEA40B5t8f6L" TargetMode="External"/><Relationship Id="rId75" Type="http://schemas.openxmlformats.org/officeDocument/2006/relationships/image" Target="media/image56.wmf"/><Relationship Id="rId83" Type="http://schemas.openxmlformats.org/officeDocument/2006/relationships/image" Target="media/image64.wmf"/><Relationship Id="rId88" Type="http://schemas.openxmlformats.org/officeDocument/2006/relationships/image" Target="media/image69.wmf"/><Relationship Id="rId91" Type="http://schemas.openxmlformats.org/officeDocument/2006/relationships/image" Target="media/image72.wmf"/><Relationship Id="rId96" Type="http://schemas.openxmlformats.org/officeDocument/2006/relationships/image" Target="media/image77.wmf"/><Relationship Id="rId111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010111EA722D7AA6DD24F435340C1FDCCA4C738FF924BA65783C4E40D56B34EEB952E86E7B1F11A574E43F05QAw1H" TargetMode="External"/><Relationship Id="rId15" Type="http://schemas.openxmlformats.org/officeDocument/2006/relationships/hyperlink" Target="consultantplus://offline/ref=848DA71E517D0D11FA7B5D49D060D9404316C3121E24513096C8A92F114DAB9FEC7AC75082B2C8E9F0416A5B61F01FA3C18BE724655EB4F583C3F34ClBr5L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49" Type="http://schemas.openxmlformats.org/officeDocument/2006/relationships/image" Target="media/image33.wmf"/><Relationship Id="rId57" Type="http://schemas.openxmlformats.org/officeDocument/2006/relationships/image" Target="media/image41.wmf"/><Relationship Id="rId106" Type="http://schemas.openxmlformats.org/officeDocument/2006/relationships/image" Target="media/image87.wmf"/><Relationship Id="rId114" Type="http://schemas.openxmlformats.org/officeDocument/2006/relationships/image" Target="media/image94.wmf"/><Relationship Id="rId119" Type="http://schemas.openxmlformats.org/officeDocument/2006/relationships/image" Target="media/image99.wmf"/><Relationship Id="rId10" Type="http://schemas.openxmlformats.org/officeDocument/2006/relationships/hyperlink" Target="consultantplus://offline/ref=30596E79610FDF8D3A6A3F7F2B947461EAC535695A23FC5FE0A016DCA5BE6AC3DFDC84616A7DD5F730EA35F302B0283AEEF1F500A99C00A8a4A6I" TargetMode="External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52" Type="http://schemas.openxmlformats.org/officeDocument/2006/relationships/image" Target="media/image36.wmf"/><Relationship Id="rId60" Type="http://schemas.openxmlformats.org/officeDocument/2006/relationships/image" Target="media/image44.wmf"/><Relationship Id="rId65" Type="http://schemas.openxmlformats.org/officeDocument/2006/relationships/image" Target="media/image49.wmf"/><Relationship Id="rId73" Type="http://schemas.openxmlformats.org/officeDocument/2006/relationships/image" Target="media/image54.wmf"/><Relationship Id="rId78" Type="http://schemas.openxmlformats.org/officeDocument/2006/relationships/image" Target="media/image59.wmf"/><Relationship Id="rId81" Type="http://schemas.openxmlformats.org/officeDocument/2006/relationships/image" Target="media/image62.wmf"/><Relationship Id="rId86" Type="http://schemas.openxmlformats.org/officeDocument/2006/relationships/image" Target="media/image67.wmf"/><Relationship Id="rId94" Type="http://schemas.openxmlformats.org/officeDocument/2006/relationships/image" Target="media/image75.wmf"/><Relationship Id="rId99" Type="http://schemas.openxmlformats.org/officeDocument/2006/relationships/image" Target="media/image80.wmf"/><Relationship Id="rId101" Type="http://schemas.openxmlformats.org/officeDocument/2006/relationships/image" Target="media/image82.wmf"/><Relationship Id="rId122" Type="http://schemas.openxmlformats.org/officeDocument/2006/relationships/image" Target="media/image10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596E79610FDF8D3A6A3F7F2B947461EAC535695A23FC5FE0A016DCA5BE6AC3DFDC84616A7DD5F630EA35F302B0283AEEF1F500A99C00A8a4A6I" TargetMode="External"/><Relationship Id="rId13" Type="http://schemas.openxmlformats.org/officeDocument/2006/relationships/hyperlink" Target="consultantplus://offline/ref=D4A250DE487F9101013D514D9BE7E46BF7D9D5286D48C919002A9FBD5C54889F293FF65F8B1D9293C73D2882tBPFI" TargetMode="External"/><Relationship Id="rId18" Type="http://schemas.openxmlformats.org/officeDocument/2006/relationships/image" Target="media/image2.wmf"/><Relationship Id="rId39" Type="http://schemas.openxmlformats.org/officeDocument/2006/relationships/image" Target="media/image23.wmf"/><Relationship Id="rId109" Type="http://schemas.openxmlformats.org/officeDocument/2006/relationships/image" Target="media/image89.wmf"/><Relationship Id="rId34" Type="http://schemas.openxmlformats.org/officeDocument/2006/relationships/image" Target="media/image18.wmf"/><Relationship Id="rId50" Type="http://schemas.openxmlformats.org/officeDocument/2006/relationships/image" Target="media/image34.wmf"/><Relationship Id="rId55" Type="http://schemas.openxmlformats.org/officeDocument/2006/relationships/image" Target="media/image39.wmf"/><Relationship Id="rId76" Type="http://schemas.openxmlformats.org/officeDocument/2006/relationships/image" Target="media/image57.wmf"/><Relationship Id="rId97" Type="http://schemas.openxmlformats.org/officeDocument/2006/relationships/image" Target="media/image78.wmf"/><Relationship Id="rId104" Type="http://schemas.openxmlformats.org/officeDocument/2006/relationships/image" Target="media/image85.wmf"/><Relationship Id="rId120" Type="http://schemas.openxmlformats.org/officeDocument/2006/relationships/hyperlink" Target="consultantplus://offline/ref=7F7306B2F4BE7778E3BF401549D1C570A49B274C03309BBF2FF30C55C0293D4F6CA541F2BC4062AA7AB06E69E4D7479808FCA0ED5EB58473t2f6L" TargetMode="External"/><Relationship Id="rId125" Type="http://schemas.openxmlformats.org/officeDocument/2006/relationships/fontTable" Target="fontTable.xml"/><Relationship Id="rId7" Type="http://schemas.openxmlformats.org/officeDocument/2006/relationships/hyperlink" Target="consultantplus://offline/ref=8D010111EA722D7AA6DD24F435340C1FDCCA4C738FF924BA65783C4E40D56B34FCB90AE46F7A0310A361B26E43F638F0B42B7778B9FF82A7Q9w8H" TargetMode="External"/><Relationship Id="rId71" Type="http://schemas.openxmlformats.org/officeDocument/2006/relationships/image" Target="media/image52.wmf"/><Relationship Id="rId92" Type="http://schemas.openxmlformats.org/officeDocument/2006/relationships/image" Target="media/image7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8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66" Type="http://schemas.openxmlformats.org/officeDocument/2006/relationships/image" Target="media/image50.wmf"/><Relationship Id="rId87" Type="http://schemas.openxmlformats.org/officeDocument/2006/relationships/image" Target="media/image68.wmf"/><Relationship Id="rId110" Type="http://schemas.openxmlformats.org/officeDocument/2006/relationships/image" Target="media/image90.wmf"/><Relationship Id="rId115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9277</Words>
  <Characters>52885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62038</CharactersWithSpaces>
  <SharedDoc>false</SharedDoc>
  <HLinks>
    <vt:vector size="102" baseType="variant">
      <vt:variant>
        <vt:i4>3932214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consultantplus://offline/ref=7F7306B2F4BE7778E3BF401549D1C570A49B274C03309BBF2FF30C55C0293D4F6CA541F2BC4062AA7AB06E69E4D7479808FCA0ED5EB58473t2f6L</vt:lpwstr>
      </vt:variant>
      <vt:variant>
        <vt:lpwstr/>
      </vt:variant>
      <vt:variant>
        <vt:i4>655452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consultantplus://offline/ref=7F7306B2F4BE7778E3BF401549D1C570A39A2D4106339BBF2FF30C55C0293D4F6CA541F1B44969FE23FF6F35A18354990CFCA2E842tBf5L</vt:lpwstr>
      </vt:variant>
      <vt:variant>
        <vt:lpwstr/>
      </vt:variant>
      <vt:variant>
        <vt:i4>6815803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consultantplus://offline/ref=7F7306B2F4BE7778E3BF401549D1C570A39A2A4D02309BBF2FF30C55C0293D4F6CA541F2BD4763A126EA7E6DAD834B8709E7BEEA40B5t8f6L</vt:lpwstr>
      </vt:variant>
      <vt:variant>
        <vt:lpwstr/>
      </vt:variant>
      <vt:variant>
        <vt:i4>6815803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consultantplus://offline/ref=7F7306B2F4BE7778E3BF401549D1C570A39A2A4D02309BBF2FF30C55C0293D4F6CA541F2BD4763A126EA7E6DAD834B8709E7BEEA40B5t8f6L</vt:lpwstr>
      </vt:variant>
      <vt:variant>
        <vt:lpwstr/>
      </vt:variant>
      <vt:variant>
        <vt:i4>6815803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consultantplus://offline/ref=7F7306B2F4BE7778E3BF401549D1C570A39A2A4D02309BBF2FF30C55C0293D4F6CA541F2BD4763A126EA7E6DAD834B8709E7BEEA40B5t8f6L</vt:lpwstr>
      </vt:variant>
      <vt:variant>
        <vt:lpwstr/>
      </vt:variant>
      <vt:variant>
        <vt:i4>7733363</vt:i4>
      </vt:variant>
      <vt:variant>
        <vt:i4>33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3801140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consultantplus://offline/ref=848DA71E517D0D11FA7B5D49D060D9404316C3121E24513096C8A92F114DAB9FEC7AC75082B2C8E9F0416A5B61F01FA3C18BE724655EB4F583C3F34ClBr5L</vt:lpwstr>
      </vt:variant>
      <vt:variant>
        <vt:lpwstr/>
      </vt:variant>
      <vt:variant>
        <vt:i4>3801148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consultantplus://offline/ref=848DA71E517D0D11FA7B5D49D060D9404316C3121D2459309CCDA92F114DAB9FEC7AC75082B2C8E9F0416A5B69F01FA3C18BE724655EB4F583C3F34ClBr5L</vt:lpwstr>
      </vt:variant>
      <vt:variant>
        <vt:lpwstr/>
      </vt:variant>
      <vt:variant>
        <vt:i4>2555967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consultantplus://offline/ref=D4A250DE487F9101013D514D9BE7E46BF7D9D5286D48C919002A9FBD5C54889F293FF65F8B1D9293C73D2882tBPFI</vt:lpwstr>
      </vt:variant>
      <vt:variant>
        <vt:lpwstr/>
      </vt:variant>
      <vt:variant>
        <vt:i4>7209016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consultantplus://offline/ref=D2DAEA0E322330BA8B9767C611DD8E667B419E2735E2C3F6C103FA2AC749B536649C248437FACD5644F1980E83A976028AA34A429CF0L4ZCI</vt:lpwstr>
      </vt:variant>
      <vt:variant>
        <vt:lpwstr/>
      </vt:variant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consultantplus://offline/ref=D4A250DE487F9101013D514D9BE7E46BF7D9D5286D48C919002A9FBD5C54889F293FF65F8B1D9293C73D2882tBPFI</vt:lpwstr>
      </vt:variant>
      <vt:variant>
        <vt:lpwstr/>
      </vt:variant>
      <vt:variant>
        <vt:i4>2752608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consultantplus://offline/ref=30596E79610FDF8D3A6A3F7F2B947461EAC535695A23FC5FE0A016DCA5BE6AC3DFDC84616A7DD5F730EA35F302B0283AEEF1F500A99C00A8a4A6I</vt:lpwstr>
      </vt:variant>
      <vt:variant>
        <vt:lpwstr/>
      </vt:variant>
      <vt:variant>
        <vt:i4>2752609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consultantplus://offline/ref=30596E79610FDF8D3A6A3F7F2B947461EAC535695A23FC5FE0A016DCA5BE6AC3DFDC84616A7DD5F630EA35F302B0283AEEF1F500A99C00A8a4A6I</vt:lpwstr>
      </vt:variant>
      <vt:variant>
        <vt:lpwstr/>
      </vt:variant>
      <vt:variant>
        <vt:i4>2752564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consultantplus://offline/ref=30596E79610FDF8D3A6A3F7F2B947461EFCD356D5328FC5FE0A016DCA5BE6AC3DFDC84616A7DD6F133EA35F302B0283AEEF1F500A99C00A8a4A6I</vt:lpwstr>
      </vt:variant>
      <vt:variant>
        <vt:lpwstr/>
      </vt:variant>
      <vt:variant>
        <vt:i4>2424933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consultantplus://offline/ref=8D010111EA722D7AA6DD24F435340C1FDCCA4C738FF924BA65783C4E40D56B34FCB90AE46F7A0310A361B26E43F638F0B42B7778B9FF82A7Q9w8H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consultantplus://offline/ref=8D010111EA722D7AA6DD24F435340C1FDCCA4C738FF924BA65783C4E40D56B34EEB952E86E7B1F11A574E43F05QAw1H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consultantplus://offline/ref=8D010111EA722D7AA6DD24E23658531ADAC8177A87F42EE93D283A191F856D61BCF90CB12C3E0C10A06AE63F03A861A0F1607A7CA6E382A0843BFA94QFw5H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Пользователь Windows</cp:lastModifiedBy>
  <cp:revision>2</cp:revision>
  <cp:lastPrinted>2022-05-27T12:41:00Z</cp:lastPrinted>
  <dcterms:created xsi:type="dcterms:W3CDTF">2022-05-30T07:26:00Z</dcterms:created>
  <dcterms:modified xsi:type="dcterms:W3CDTF">2022-05-30T07:26:00Z</dcterms:modified>
</cp:coreProperties>
</file>