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56" w:rsidRDefault="00686056" w:rsidP="00686056">
      <w:pPr>
        <w:tabs>
          <w:tab w:val="left" w:pos="4678"/>
          <w:tab w:val="left" w:pos="4725"/>
          <w:tab w:val="center" w:pos="4819"/>
        </w:tabs>
        <w:rPr>
          <w:sz w:val="24"/>
          <w:szCs w:val="24"/>
        </w:rPr>
      </w:pPr>
    </w:p>
    <w:p w:rsidR="00686056" w:rsidRDefault="00686056" w:rsidP="00686056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686056" w:rsidRDefault="00686056" w:rsidP="00686056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686056" w:rsidRDefault="00686056" w:rsidP="00686056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86056" w:rsidRDefault="00686056" w:rsidP="00686056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686056" w:rsidRDefault="00686056" w:rsidP="006860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2781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4644"/>
        <w:gridCol w:w="5245"/>
      </w:tblGrid>
      <w:tr w:rsidR="00F90A5F" w:rsidRPr="00686056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86056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77A" w:rsidRPr="00686056" w:rsidRDefault="00E3277A" w:rsidP="00E327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6056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686056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686056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E3277A" w:rsidRPr="00686056" w:rsidRDefault="00E3277A" w:rsidP="00E3277A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6056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      </w:r>
                  <w:proofErr w:type="gramStart"/>
                  <w:r w:rsidRPr="00686056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686056">
                    <w:rPr>
                      <w:b/>
                      <w:bCs/>
                      <w:sz w:val="28"/>
                      <w:szCs w:val="28"/>
                    </w:rPr>
                    <w:t xml:space="preserve">.о.г. Бор, примерно в </w:t>
                  </w:r>
                  <w:smartTag w:uri="urn:schemas-microsoft-com:office:smarttags" w:element="metricconverter">
                    <w:smartTagPr>
                      <w:attr w:name="ProductID" w:val="38 м"/>
                    </w:smartTagPr>
                    <w:r w:rsidRPr="00686056">
                      <w:rPr>
                        <w:b/>
                        <w:bCs/>
                        <w:sz w:val="28"/>
                        <w:szCs w:val="28"/>
                      </w:rPr>
                      <w:t>38 м</w:t>
                    </w:r>
                  </w:smartTag>
                  <w:r w:rsidRPr="00686056">
                    <w:rPr>
                      <w:b/>
                      <w:bCs/>
                      <w:sz w:val="28"/>
                      <w:szCs w:val="28"/>
                    </w:rPr>
                    <w:t xml:space="preserve"> по направлению на юго-запад от д. 7, ул. Микрорайон, п. </w:t>
                  </w:r>
                  <w:proofErr w:type="spellStart"/>
                  <w:r w:rsidRPr="00686056">
                    <w:rPr>
                      <w:b/>
                      <w:bCs/>
                      <w:sz w:val="28"/>
                      <w:szCs w:val="28"/>
                    </w:rPr>
                    <w:t>Большеорловское</w:t>
                  </w:r>
                  <w:proofErr w:type="spellEnd"/>
                </w:p>
                <w:p w:rsidR="00B02E81" w:rsidRPr="00686056" w:rsidRDefault="00B02E81" w:rsidP="004205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686056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577" w:rsidRPr="00686056" w:rsidRDefault="00420577" w:rsidP="00054522">
            <w:pPr>
              <w:ind w:firstLine="885"/>
              <w:jc w:val="both"/>
              <w:rPr>
                <w:sz w:val="28"/>
                <w:szCs w:val="28"/>
              </w:rPr>
            </w:pPr>
            <w:proofErr w:type="gramStart"/>
            <w:r w:rsidRPr="00686056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E3277A" w:rsidRPr="00686056" w:rsidRDefault="00E3277A" w:rsidP="00054522">
            <w:pPr>
              <w:pStyle w:val="ConsPlusNormal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38 кв.м., расположенного по адресу: </w:t>
            </w:r>
            <w:proofErr w:type="gramStart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г.о.г. Бор, примерно в 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686056">
                <w:rPr>
                  <w:rFonts w:ascii="Times New Roman" w:hAnsi="Times New Roman" w:cs="Times New Roman"/>
                  <w:sz w:val="28"/>
                  <w:szCs w:val="28"/>
                </w:rPr>
                <w:t>38 м</w:t>
              </w:r>
            </w:smartTag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юго-запад от д. 7, ул. Микрорайон, п. </w:t>
            </w:r>
            <w:proofErr w:type="spellStart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>Большеорловское</w:t>
            </w:r>
            <w:proofErr w:type="spellEnd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</w:t>
            </w:r>
            <w:proofErr w:type="gramEnd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 – «Зона производственно-коммунальная не выше V класса вредности (санитарно-защитная зона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86056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686056"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  <w:p w:rsidR="003F1CA7" w:rsidRDefault="009B0C1C" w:rsidP="00054522">
            <w:pPr>
              <w:pStyle w:val="ConsPlusNormal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686056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86056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686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056" w:rsidRPr="00686056" w:rsidRDefault="00686056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686056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686056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86056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686056" w:rsidRDefault="00146C1B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686056" w:rsidRDefault="00065A39" w:rsidP="00686056">
            <w:pPr>
              <w:pStyle w:val="1"/>
              <w:rPr>
                <w:rFonts w:ascii="Times New Roman" w:hAnsi="Times New Roman" w:cs="Times New Roman"/>
              </w:rPr>
            </w:pPr>
            <w:r w:rsidRPr="00686056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632F5E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86056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86056">
        <w:rPr>
          <w:sz w:val="24"/>
          <w:szCs w:val="24"/>
        </w:rPr>
        <w:t xml:space="preserve">Э.А. </w:t>
      </w:r>
      <w:proofErr w:type="spellStart"/>
      <w:r w:rsidRPr="00686056">
        <w:rPr>
          <w:sz w:val="24"/>
          <w:szCs w:val="24"/>
        </w:rPr>
        <w:t>Тихомолова</w:t>
      </w:r>
      <w:proofErr w:type="spellEnd"/>
      <w:r w:rsidR="003F1CA7" w:rsidRPr="00686056">
        <w:rPr>
          <w:sz w:val="24"/>
          <w:szCs w:val="24"/>
        </w:rPr>
        <w:t>,</w:t>
      </w:r>
    </w:p>
    <w:p w:rsidR="003F1CA7" w:rsidRPr="00686056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86056">
        <w:rPr>
          <w:sz w:val="24"/>
          <w:szCs w:val="24"/>
        </w:rPr>
        <w:t>3-71-84</w:t>
      </w:r>
    </w:p>
    <w:sectPr w:rsidR="003F1CA7" w:rsidRPr="00686056" w:rsidSect="00686056">
      <w:pgSz w:w="12240" w:h="15840"/>
      <w:pgMar w:top="709" w:right="900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54522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03690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86056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3277A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2022-05-27T10:41:00Z</cp:lastPrinted>
  <dcterms:created xsi:type="dcterms:W3CDTF">2022-05-30T07:23:00Z</dcterms:created>
  <dcterms:modified xsi:type="dcterms:W3CDTF">2022-05-30T07:23:00Z</dcterms:modified>
</cp:coreProperties>
</file>