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53D" w:rsidRDefault="00F7253D" w:rsidP="00B065F3">
      <w:pPr>
        <w:tabs>
          <w:tab w:val="left" w:pos="9071"/>
        </w:tabs>
        <w:ind w:right="-1" w:hanging="142"/>
        <w:jc w:val="center"/>
        <w:rPr>
          <w:sz w:val="36"/>
          <w:szCs w:val="36"/>
        </w:rPr>
      </w:pPr>
      <w:r>
        <w:rPr>
          <w:sz w:val="36"/>
          <w:szCs w:val="36"/>
        </w:rPr>
        <w:t xml:space="preserve">Администрация городского округа город Бор </w:t>
      </w:r>
    </w:p>
    <w:p w:rsidR="00F7253D" w:rsidRDefault="00F7253D" w:rsidP="00B065F3">
      <w:pPr>
        <w:tabs>
          <w:tab w:val="left" w:pos="9071"/>
        </w:tabs>
        <w:ind w:right="-1" w:hanging="142"/>
        <w:jc w:val="center"/>
        <w:rPr>
          <w:sz w:val="36"/>
          <w:szCs w:val="36"/>
        </w:rPr>
      </w:pPr>
      <w:r>
        <w:rPr>
          <w:sz w:val="36"/>
          <w:szCs w:val="36"/>
        </w:rPr>
        <w:t>Нижегородской области</w:t>
      </w:r>
    </w:p>
    <w:p w:rsidR="00F7253D" w:rsidRPr="00DD03D2" w:rsidRDefault="00F7253D" w:rsidP="00B065F3">
      <w:pPr>
        <w:tabs>
          <w:tab w:val="left" w:pos="9071"/>
        </w:tabs>
        <w:ind w:right="-1" w:hanging="142"/>
        <w:jc w:val="center"/>
        <w:rPr>
          <w:b/>
          <w:bCs/>
          <w:sz w:val="28"/>
          <w:szCs w:val="28"/>
        </w:rPr>
      </w:pPr>
    </w:p>
    <w:p w:rsidR="00F7253D" w:rsidRDefault="00F7253D" w:rsidP="00B065F3">
      <w:pPr>
        <w:tabs>
          <w:tab w:val="left" w:pos="9071"/>
        </w:tabs>
        <w:ind w:right="-1" w:hanging="142"/>
        <w:jc w:val="center"/>
        <w:rPr>
          <w:b/>
          <w:bCs/>
          <w:sz w:val="36"/>
          <w:szCs w:val="36"/>
        </w:rPr>
      </w:pPr>
      <w:r>
        <w:rPr>
          <w:b/>
          <w:bCs/>
          <w:sz w:val="36"/>
          <w:szCs w:val="36"/>
        </w:rPr>
        <w:t>ПОСТАНОВЛЕНИЕ</w:t>
      </w:r>
    </w:p>
    <w:tbl>
      <w:tblPr>
        <w:tblW w:w="9934" w:type="dxa"/>
        <w:tblInd w:w="-106" w:type="dxa"/>
        <w:tblLayout w:type="fixed"/>
        <w:tblLook w:val="00A0"/>
      </w:tblPr>
      <w:tblGrid>
        <w:gridCol w:w="4644"/>
        <w:gridCol w:w="5290"/>
      </w:tblGrid>
      <w:tr w:rsidR="00F7253D">
        <w:tc>
          <w:tcPr>
            <w:tcW w:w="4644" w:type="dxa"/>
          </w:tcPr>
          <w:p w:rsidR="00F7253D" w:rsidRDefault="00DD03D2" w:rsidP="00F81DDD">
            <w:pPr>
              <w:autoSpaceDE w:val="0"/>
              <w:autoSpaceDN w:val="0"/>
              <w:ind w:right="-1"/>
              <w:jc w:val="both"/>
              <w:rPr>
                <w:sz w:val="28"/>
                <w:szCs w:val="28"/>
              </w:rPr>
            </w:pPr>
            <w:r>
              <w:rPr>
                <w:sz w:val="28"/>
                <w:szCs w:val="28"/>
              </w:rPr>
              <w:t>От 23.01.2023</w:t>
            </w:r>
            <w:r w:rsidR="00F7253D">
              <w:rPr>
                <w:sz w:val="28"/>
                <w:szCs w:val="28"/>
              </w:rPr>
              <w:t xml:space="preserve"> </w:t>
            </w:r>
          </w:p>
        </w:tc>
        <w:tc>
          <w:tcPr>
            <w:tcW w:w="5290" w:type="dxa"/>
          </w:tcPr>
          <w:p w:rsidR="00F7253D" w:rsidRDefault="00DD03D2" w:rsidP="0018303C">
            <w:pPr>
              <w:tabs>
                <w:tab w:val="left" w:pos="9071"/>
              </w:tabs>
              <w:autoSpaceDE w:val="0"/>
              <w:autoSpaceDN w:val="0"/>
              <w:ind w:right="-1"/>
              <w:jc w:val="right"/>
              <w:rPr>
                <w:sz w:val="28"/>
                <w:szCs w:val="28"/>
              </w:rPr>
            </w:pPr>
            <w:r>
              <w:rPr>
                <w:sz w:val="28"/>
                <w:szCs w:val="28"/>
              </w:rPr>
              <w:t>№ 2</w:t>
            </w:r>
            <w:r w:rsidR="005A2E62">
              <w:rPr>
                <w:sz w:val="28"/>
                <w:szCs w:val="28"/>
              </w:rPr>
              <w:t>71</w:t>
            </w:r>
            <w:r w:rsidR="00F7253D">
              <w:rPr>
                <w:sz w:val="28"/>
                <w:szCs w:val="28"/>
              </w:rPr>
              <w:t xml:space="preserve">              </w:t>
            </w:r>
          </w:p>
        </w:tc>
      </w:tr>
    </w:tbl>
    <w:p w:rsidR="00F7253D" w:rsidRDefault="00F7253D" w:rsidP="00B065F3">
      <w:pPr>
        <w:tabs>
          <w:tab w:val="left" w:pos="9071"/>
        </w:tabs>
        <w:autoSpaceDE w:val="0"/>
        <w:autoSpaceDN w:val="0"/>
        <w:jc w:val="center"/>
        <w:rPr>
          <w:b/>
          <w:bCs/>
          <w:sz w:val="28"/>
          <w:szCs w:val="28"/>
        </w:rPr>
      </w:pPr>
    </w:p>
    <w:p w:rsidR="00F7253D" w:rsidRPr="00F72126" w:rsidRDefault="00F7253D" w:rsidP="001F5117">
      <w:pPr>
        <w:tabs>
          <w:tab w:val="left" w:pos="9071"/>
        </w:tabs>
        <w:autoSpaceDE w:val="0"/>
        <w:autoSpaceDN w:val="0"/>
        <w:jc w:val="center"/>
        <w:rPr>
          <w:b/>
          <w:bCs/>
          <w:sz w:val="28"/>
          <w:szCs w:val="28"/>
        </w:rPr>
      </w:pPr>
      <w:r w:rsidRPr="00F72126">
        <w:rPr>
          <w:b/>
          <w:bCs/>
          <w:sz w:val="28"/>
          <w:szCs w:val="28"/>
        </w:rPr>
        <w:t>О внесении изменений в административный регламент предоставления муниципальной услуги «Предоставление разрешения на осуществление земляных работ</w:t>
      </w:r>
      <w:r>
        <w:rPr>
          <w:b/>
          <w:bCs/>
          <w:sz w:val="28"/>
          <w:szCs w:val="28"/>
        </w:rPr>
        <w:t xml:space="preserve"> </w:t>
      </w:r>
      <w:r w:rsidRPr="00F72126">
        <w:rPr>
          <w:b/>
          <w:bCs/>
          <w:sz w:val="28"/>
          <w:szCs w:val="28"/>
        </w:rPr>
        <w:t>на территории городского округа город Бор Нижегородской области», утвержденный постановлением администрации городского округа г.</w:t>
      </w:r>
      <w:r w:rsidR="00F81DDD">
        <w:rPr>
          <w:b/>
          <w:bCs/>
          <w:sz w:val="28"/>
          <w:szCs w:val="28"/>
        </w:rPr>
        <w:t> </w:t>
      </w:r>
      <w:r w:rsidRPr="00F72126">
        <w:rPr>
          <w:b/>
          <w:bCs/>
          <w:sz w:val="28"/>
          <w:szCs w:val="28"/>
        </w:rPr>
        <w:t>Бор от 16.08.2022 № 4143</w:t>
      </w:r>
    </w:p>
    <w:p w:rsidR="00F7253D" w:rsidRPr="007422B7" w:rsidRDefault="00F7253D" w:rsidP="001F5117">
      <w:pPr>
        <w:tabs>
          <w:tab w:val="left" w:pos="9071"/>
        </w:tabs>
        <w:autoSpaceDE w:val="0"/>
        <w:autoSpaceDN w:val="0"/>
        <w:jc w:val="center"/>
        <w:rPr>
          <w:b/>
          <w:bCs/>
          <w:sz w:val="28"/>
          <w:szCs w:val="28"/>
        </w:rPr>
      </w:pPr>
    </w:p>
    <w:p w:rsidR="00F7253D" w:rsidRPr="0030702F" w:rsidRDefault="00F7253D" w:rsidP="00DD03D2">
      <w:pPr>
        <w:autoSpaceDE w:val="0"/>
        <w:autoSpaceDN w:val="0"/>
        <w:adjustRightInd w:val="0"/>
        <w:spacing w:line="360" w:lineRule="auto"/>
        <w:ind w:firstLine="720"/>
        <w:jc w:val="both"/>
        <w:rPr>
          <w:sz w:val="28"/>
          <w:szCs w:val="28"/>
        </w:rPr>
      </w:pPr>
      <w:r>
        <w:rPr>
          <w:sz w:val="28"/>
          <w:szCs w:val="28"/>
        </w:rPr>
        <w:t>На основании Федерального закона от 27.07.2010 №210-ФЗ «Об организации предоставления государственных и муниципальных услуг», с целью приведения муниципальных правовых актов в соответствие с действующим законодательством а</w:t>
      </w:r>
      <w:r w:rsidRPr="00363128">
        <w:rPr>
          <w:sz w:val="28"/>
          <w:szCs w:val="28"/>
        </w:rPr>
        <w:t>дминистрация городского округа г. Бор постановляет:</w:t>
      </w:r>
    </w:p>
    <w:p w:rsidR="00F7253D" w:rsidRPr="00F72126" w:rsidRDefault="00F7253D" w:rsidP="00DD03D2">
      <w:pPr>
        <w:tabs>
          <w:tab w:val="left" w:pos="9071"/>
        </w:tabs>
        <w:autoSpaceDE w:val="0"/>
        <w:autoSpaceDN w:val="0"/>
        <w:spacing w:line="360" w:lineRule="auto"/>
        <w:ind w:firstLine="720"/>
        <w:jc w:val="both"/>
        <w:rPr>
          <w:sz w:val="28"/>
          <w:szCs w:val="28"/>
        </w:rPr>
      </w:pPr>
      <w:r w:rsidRPr="00F72126">
        <w:rPr>
          <w:sz w:val="28"/>
          <w:szCs w:val="28"/>
        </w:rPr>
        <w:t xml:space="preserve">1. Внести </w:t>
      </w:r>
      <w:r>
        <w:rPr>
          <w:sz w:val="28"/>
          <w:szCs w:val="28"/>
        </w:rPr>
        <w:t>изменения в А</w:t>
      </w:r>
      <w:r w:rsidRPr="00F72126">
        <w:rPr>
          <w:sz w:val="28"/>
          <w:szCs w:val="28"/>
        </w:rPr>
        <w:t xml:space="preserve">дминистративный регламент предоставления муниципальной услуги «Предоставление разрешения </w:t>
      </w:r>
      <w:r>
        <w:rPr>
          <w:sz w:val="28"/>
          <w:szCs w:val="28"/>
        </w:rPr>
        <w:t>на осуществление земляных работ</w:t>
      </w:r>
      <w:r w:rsidRPr="00F72126">
        <w:rPr>
          <w:sz w:val="28"/>
          <w:szCs w:val="28"/>
        </w:rPr>
        <w:t xml:space="preserve"> на территории городского округа город Бор Нижегородской области», утвержденный постановлением администрации городского округа г. Бор от 16.08.2022 № 4143</w:t>
      </w:r>
      <w:r w:rsidR="005668FC">
        <w:rPr>
          <w:sz w:val="28"/>
          <w:szCs w:val="28"/>
        </w:rPr>
        <w:t xml:space="preserve"> </w:t>
      </w:r>
      <w:r w:rsidR="00F81DDD" w:rsidRPr="00453F82">
        <w:rPr>
          <w:sz w:val="28"/>
          <w:szCs w:val="28"/>
        </w:rPr>
        <w:t>(</w:t>
      </w:r>
      <w:r w:rsidR="00F81DDD" w:rsidRPr="00453F82">
        <w:rPr>
          <w:rFonts w:eastAsia="Arial"/>
          <w:color w:val="000000"/>
          <w:sz w:val="28"/>
          <w:szCs w:val="28"/>
          <w:shd w:val="clear" w:color="auto" w:fill="FFFFFF"/>
          <w:lang w:eastAsia="hi-IN" w:bidi="hi-IN"/>
        </w:rPr>
        <w:t xml:space="preserve">в редакции </w:t>
      </w:r>
      <w:r w:rsidR="00F81DDD">
        <w:rPr>
          <w:rFonts w:eastAsia="Arial"/>
          <w:color w:val="000000"/>
          <w:sz w:val="28"/>
          <w:szCs w:val="28"/>
          <w:shd w:val="clear" w:color="auto" w:fill="FFFFFF"/>
          <w:lang w:eastAsia="hi-IN" w:bidi="hi-IN"/>
        </w:rPr>
        <w:t>постановления</w:t>
      </w:r>
      <w:r w:rsidR="00F81DDD" w:rsidRPr="00453F82">
        <w:rPr>
          <w:rFonts w:eastAsia="Arial"/>
          <w:color w:val="000000"/>
          <w:sz w:val="28"/>
          <w:szCs w:val="28"/>
          <w:shd w:val="clear" w:color="auto" w:fill="FFFFFF"/>
          <w:lang w:eastAsia="hi-IN" w:bidi="hi-IN"/>
        </w:rPr>
        <w:t xml:space="preserve"> </w:t>
      </w:r>
      <w:r w:rsidR="00F81DDD">
        <w:rPr>
          <w:rFonts w:eastAsia="Arial"/>
          <w:color w:val="000000"/>
          <w:sz w:val="28"/>
          <w:szCs w:val="28"/>
          <w:shd w:val="clear" w:color="auto" w:fill="FFFFFF"/>
          <w:lang w:eastAsia="hi-IN" w:bidi="hi-IN"/>
        </w:rPr>
        <w:t>от 13.12.2022 №6487</w:t>
      </w:r>
      <w:r w:rsidR="00F81DDD" w:rsidRPr="00453F82">
        <w:rPr>
          <w:sz w:val="28"/>
          <w:szCs w:val="28"/>
        </w:rPr>
        <w:t>)</w:t>
      </w:r>
      <w:r w:rsidRPr="00F72126">
        <w:rPr>
          <w:sz w:val="28"/>
          <w:szCs w:val="28"/>
        </w:rPr>
        <w:t>:</w:t>
      </w:r>
    </w:p>
    <w:p w:rsidR="00F7253D" w:rsidRPr="00F72126" w:rsidRDefault="00F7253D" w:rsidP="00DD03D2">
      <w:pPr>
        <w:autoSpaceDE w:val="0"/>
        <w:autoSpaceDN w:val="0"/>
        <w:adjustRightInd w:val="0"/>
        <w:spacing w:line="360" w:lineRule="auto"/>
        <w:ind w:firstLine="720"/>
        <w:jc w:val="both"/>
        <w:rPr>
          <w:sz w:val="28"/>
          <w:szCs w:val="28"/>
        </w:rPr>
      </w:pPr>
      <w:r>
        <w:rPr>
          <w:sz w:val="28"/>
          <w:szCs w:val="28"/>
        </w:rPr>
        <w:t xml:space="preserve">1.1. </w:t>
      </w:r>
      <w:r w:rsidR="00523070">
        <w:rPr>
          <w:sz w:val="28"/>
          <w:szCs w:val="28"/>
        </w:rPr>
        <w:t>Главу 5 «Досудебный (внесудебный) порядок обжалования решений и действий (бездействия) администрации и ее должностных лиц, предоставляющих муниципальную услугу»</w:t>
      </w:r>
      <w:r>
        <w:rPr>
          <w:sz w:val="28"/>
          <w:szCs w:val="28"/>
        </w:rPr>
        <w:t xml:space="preserve"> административно</w:t>
      </w:r>
      <w:r w:rsidR="00364617">
        <w:rPr>
          <w:sz w:val="28"/>
          <w:szCs w:val="28"/>
        </w:rPr>
        <w:t>го</w:t>
      </w:r>
      <w:r>
        <w:rPr>
          <w:sz w:val="28"/>
          <w:szCs w:val="28"/>
        </w:rPr>
        <w:t xml:space="preserve"> регламент</w:t>
      </w:r>
      <w:r w:rsidR="00364617">
        <w:rPr>
          <w:sz w:val="28"/>
          <w:szCs w:val="28"/>
        </w:rPr>
        <w:t>а</w:t>
      </w:r>
      <w:r>
        <w:rPr>
          <w:sz w:val="28"/>
          <w:szCs w:val="28"/>
        </w:rPr>
        <w:t xml:space="preserve"> изложить в новой прилагаемой редакции.</w:t>
      </w:r>
    </w:p>
    <w:p w:rsidR="00F7253D" w:rsidRPr="00797825" w:rsidRDefault="00F7253D" w:rsidP="00DD03D2">
      <w:pPr>
        <w:autoSpaceDE w:val="0"/>
        <w:autoSpaceDN w:val="0"/>
        <w:adjustRightInd w:val="0"/>
        <w:spacing w:line="360" w:lineRule="auto"/>
        <w:ind w:firstLine="720"/>
        <w:jc w:val="both"/>
        <w:rPr>
          <w:sz w:val="28"/>
          <w:szCs w:val="28"/>
        </w:rPr>
      </w:pPr>
      <w:r w:rsidRPr="00F72126">
        <w:rPr>
          <w:sz w:val="28"/>
          <w:szCs w:val="28"/>
        </w:rPr>
        <w:t>2. Общему отделу администрации городского округа г. Бор (Е.А. Копцова) обеспечить опубликование настоящего постановления в газете «БОР сегодня», сетевом издании «Бор</w:t>
      </w:r>
      <w:r>
        <w:rPr>
          <w:sz w:val="28"/>
          <w:szCs w:val="28"/>
        </w:rPr>
        <w:t>-</w:t>
      </w:r>
      <w:r w:rsidRPr="00F72126">
        <w:rPr>
          <w:sz w:val="28"/>
          <w:szCs w:val="28"/>
        </w:rPr>
        <w:t xml:space="preserve"> о</w:t>
      </w:r>
      <w:r>
        <w:rPr>
          <w:sz w:val="28"/>
          <w:szCs w:val="28"/>
        </w:rPr>
        <w:t>ф</w:t>
      </w:r>
      <w:r w:rsidRPr="00F72126">
        <w:rPr>
          <w:sz w:val="28"/>
          <w:szCs w:val="28"/>
        </w:rPr>
        <w:t xml:space="preserve">фициал» и размещение на сайте </w:t>
      </w:r>
      <w:hyperlink r:id="rId7" w:history="1">
        <w:r w:rsidRPr="00797825">
          <w:rPr>
            <w:rStyle w:val="a3"/>
            <w:color w:val="auto"/>
            <w:sz w:val="28"/>
            <w:szCs w:val="28"/>
            <w:u w:val="none"/>
          </w:rPr>
          <w:t>www.borcity.ru</w:t>
        </w:r>
      </w:hyperlink>
      <w:r w:rsidRPr="00797825">
        <w:rPr>
          <w:sz w:val="28"/>
          <w:szCs w:val="28"/>
        </w:rPr>
        <w:t>.</w:t>
      </w:r>
    </w:p>
    <w:p w:rsidR="00F7253D" w:rsidRPr="00F72126" w:rsidRDefault="00F7253D" w:rsidP="00F72126">
      <w:pPr>
        <w:autoSpaceDE w:val="0"/>
        <w:autoSpaceDN w:val="0"/>
        <w:adjustRightInd w:val="0"/>
        <w:spacing w:line="360" w:lineRule="auto"/>
        <w:ind w:firstLine="540"/>
        <w:jc w:val="both"/>
        <w:rPr>
          <w:sz w:val="28"/>
          <w:szCs w:val="28"/>
        </w:rPr>
      </w:pPr>
    </w:p>
    <w:p w:rsidR="00F7253D" w:rsidRDefault="00F7253D" w:rsidP="00B065F3">
      <w:pPr>
        <w:pStyle w:val="ConsPlusNormal"/>
        <w:spacing w:line="312" w:lineRule="auto"/>
        <w:ind w:firstLine="0"/>
        <w:jc w:val="both"/>
        <w:rPr>
          <w:rFonts w:ascii="Times New Roman" w:hAnsi="Times New Roman" w:cs="Times New Roman"/>
          <w:sz w:val="28"/>
          <w:szCs w:val="28"/>
        </w:rPr>
      </w:pPr>
      <w:r w:rsidRPr="00F72126">
        <w:rPr>
          <w:rFonts w:ascii="Times New Roman" w:hAnsi="Times New Roman" w:cs="Times New Roman"/>
          <w:sz w:val="28"/>
          <w:szCs w:val="28"/>
        </w:rPr>
        <w:t xml:space="preserve">Глава </w:t>
      </w:r>
      <w:r w:rsidR="008524BF">
        <w:rPr>
          <w:rFonts w:ascii="Times New Roman" w:hAnsi="Times New Roman" w:cs="Times New Roman"/>
          <w:sz w:val="28"/>
          <w:szCs w:val="28"/>
        </w:rPr>
        <w:t>местного самоуправления</w:t>
      </w:r>
      <w:r w:rsidRPr="00F72126">
        <w:rPr>
          <w:rFonts w:ascii="Times New Roman" w:hAnsi="Times New Roman" w:cs="Times New Roman"/>
          <w:sz w:val="28"/>
          <w:szCs w:val="28"/>
        </w:rPr>
        <w:t xml:space="preserve">                </w:t>
      </w:r>
      <w:r w:rsidR="008524BF">
        <w:rPr>
          <w:rFonts w:ascii="Times New Roman" w:hAnsi="Times New Roman" w:cs="Times New Roman"/>
          <w:sz w:val="28"/>
          <w:szCs w:val="28"/>
        </w:rPr>
        <w:t xml:space="preserve">                              </w:t>
      </w:r>
      <w:r w:rsidRPr="00F72126">
        <w:rPr>
          <w:rFonts w:ascii="Times New Roman" w:hAnsi="Times New Roman" w:cs="Times New Roman"/>
          <w:sz w:val="28"/>
          <w:szCs w:val="28"/>
        </w:rPr>
        <w:t xml:space="preserve">        А.В. Боровски</w:t>
      </w:r>
      <w:r w:rsidR="00011802">
        <w:rPr>
          <w:rFonts w:ascii="Times New Roman" w:hAnsi="Times New Roman" w:cs="Times New Roman"/>
          <w:sz w:val="28"/>
          <w:szCs w:val="28"/>
        </w:rPr>
        <w:t>й</w:t>
      </w:r>
    </w:p>
    <w:p w:rsidR="00DD03D2" w:rsidRPr="00DD03D2" w:rsidRDefault="00DD03D2" w:rsidP="00DD03D2">
      <w:pPr>
        <w:pStyle w:val="ConsPlusNormal"/>
        <w:ind w:firstLine="0"/>
        <w:jc w:val="both"/>
        <w:rPr>
          <w:rFonts w:ascii="Times New Roman" w:hAnsi="Times New Roman" w:cs="Times New Roman"/>
          <w:sz w:val="18"/>
          <w:szCs w:val="18"/>
        </w:rPr>
      </w:pPr>
      <w:r w:rsidRPr="00DD03D2">
        <w:rPr>
          <w:rFonts w:ascii="Times New Roman" w:hAnsi="Times New Roman" w:cs="Times New Roman"/>
          <w:sz w:val="18"/>
          <w:szCs w:val="18"/>
        </w:rPr>
        <w:t>М.Н. Пахомов</w:t>
      </w:r>
    </w:p>
    <w:p w:rsidR="00DD03D2" w:rsidRPr="00DD03D2" w:rsidRDefault="00DD03D2" w:rsidP="00DD03D2">
      <w:pPr>
        <w:pStyle w:val="ConsPlusNormal"/>
        <w:ind w:firstLine="0"/>
        <w:jc w:val="both"/>
        <w:rPr>
          <w:rFonts w:ascii="Times New Roman" w:hAnsi="Times New Roman" w:cs="Times New Roman"/>
          <w:sz w:val="18"/>
          <w:szCs w:val="18"/>
        </w:rPr>
      </w:pPr>
      <w:r w:rsidRPr="00DD03D2">
        <w:rPr>
          <w:rFonts w:ascii="Times New Roman" w:hAnsi="Times New Roman" w:cs="Times New Roman"/>
          <w:sz w:val="18"/>
          <w:szCs w:val="18"/>
        </w:rPr>
        <w:t>3-71-64</w:t>
      </w:r>
    </w:p>
    <w:p w:rsidR="00797825" w:rsidRPr="00FB7209" w:rsidRDefault="00797825" w:rsidP="00797825">
      <w:pPr>
        <w:pStyle w:val="ConsPlusTitle"/>
        <w:ind w:left="4536"/>
        <w:jc w:val="right"/>
        <w:rPr>
          <w:b w:val="0"/>
          <w:bCs w:val="0"/>
        </w:rPr>
      </w:pPr>
    </w:p>
    <w:p w:rsidR="00E74E69" w:rsidRDefault="00E74E69" w:rsidP="00DD03D2">
      <w:pPr>
        <w:pStyle w:val="ConsPlusNormal"/>
        <w:ind w:left="5103" w:firstLine="0"/>
        <w:jc w:val="right"/>
        <w:outlineLvl w:val="0"/>
        <w:rPr>
          <w:rFonts w:ascii="Times New Roman" w:hAnsi="Times New Roman" w:cs="Times New Roman"/>
          <w:sz w:val="28"/>
          <w:szCs w:val="28"/>
        </w:rPr>
      </w:pPr>
    </w:p>
    <w:p w:rsidR="00E74E69" w:rsidRDefault="00E74E69" w:rsidP="00DD03D2">
      <w:pPr>
        <w:pStyle w:val="ConsPlusNormal"/>
        <w:ind w:left="5103" w:firstLine="0"/>
        <w:jc w:val="right"/>
        <w:outlineLvl w:val="0"/>
        <w:rPr>
          <w:rFonts w:ascii="Times New Roman" w:hAnsi="Times New Roman" w:cs="Times New Roman"/>
          <w:sz w:val="28"/>
          <w:szCs w:val="28"/>
        </w:rPr>
      </w:pPr>
    </w:p>
    <w:p w:rsidR="00DD03D2" w:rsidRDefault="00797825" w:rsidP="00DD03D2">
      <w:pPr>
        <w:pStyle w:val="ConsPlusNormal"/>
        <w:ind w:left="5103" w:firstLine="0"/>
        <w:jc w:val="right"/>
        <w:outlineLvl w:val="0"/>
        <w:rPr>
          <w:rFonts w:ascii="Times New Roman" w:hAnsi="Times New Roman" w:cs="Times New Roman"/>
          <w:sz w:val="28"/>
          <w:szCs w:val="28"/>
        </w:rPr>
      </w:pPr>
      <w:r w:rsidRPr="00DD03D2">
        <w:rPr>
          <w:rFonts w:ascii="Times New Roman" w:hAnsi="Times New Roman" w:cs="Times New Roman"/>
          <w:sz w:val="28"/>
          <w:szCs w:val="28"/>
        </w:rPr>
        <w:lastRenderedPageBreak/>
        <w:t xml:space="preserve">Приложение </w:t>
      </w:r>
    </w:p>
    <w:p w:rsidR="00797825" w:rsidRDefault="00F81DDD" w:rsidP="00DD03D2">
      <w:pPr>
        <w:pStyle w:val="ConsPlusNormal"/>
        <w:ind w:left="5103" w:firstLine="0"/>
        <w:jc w:val="right"/>
        <w:outlineLvl w:val="0"/>
        <w:rPr>
          <w:rFonts w:ascii="Times New Roman" w:hAnsi="Times New Roman" w:cs="Times New Roman"/>
          <w:sz w:val="28"/>
          <w:szCs w:val="28"/>
        </w:rPr>
      </w:pPr>
      <w:r w:rsidRPr="00DD03D2">
        <w:rPr>
          <w:rFonts w:ascii="Times New Roman" w:hAnsi="Times New Roman" w:cs="Times New Roman"/>
          <w:sz w:val="28"/>
          <w:szCs w:val="28"/>
        </w:rPr>
        <w:t xml:space="preserve">к </w:t>
      </w:r>
      <w:r w:rsidR="00797825" w:rsidRPr="00DD03D2">
        <w:rPr>
          <w:rFonts w:ascii="Times New Roman" w:hAnsi="Times New Roman" w:cs="Times New Roman"/>
          <w:sz w:val="28"/>
          <w:szCs w:val="28"/>
        </w:rPr>
        <w:t>постановлени</w:t>
      </w:r>
      <w:r w:rsidRPr="00DD03D2">
        <w:rPr>
          <w:rFonts w:ascii="Times New Roman" w:hAnsi="Times New Roman" w:cs="Times New Roman"/>
          <w:sz w:val="28"/>
          <w:szCs w:val="28"/>
        </w:rPr>
        <w:t>ю</w:t>
      </w:r>
      <w:r w:rsidR="00797825" w:rsidRPr="00DD03D2">
        <w:rPr>
          <w:rFonts w:ascii="Times New Roman" w:hAnsi="Times New Roman" w:cs="Times New Roman"/>
          <w:sz w:val="28"/>
          <w:szCs w:val="28"/>
        </w:rPr>
        <w:t xml:space="preserve"> администрации городского округа г. Бор </w:t>
      </w:r>
    </w:p>
    <w:p w:rsidR="00DD03D2" w:rsidRPr="00DD03D2" w:rsidRDefault="00DD03D2" w:rsidP="00DD03D2">
      <w:pPr>
        <w:pStyle w:val="ConsPlusNormal"/>
        <w:ind w:left="5103" w:firstLine="0"/>
        <w:jc w:val="right"/>
        <w:outlineLvl w:val="0"/>
        <w:rPr>
          <w:rFonts w:ascii="Times New Roman" w:hAnsi="Times New Roman" w:cs="Times New Roman"/>
          <w:sz w:val="28"/>
          <w:szCs w:val="28"/>
        </w:rPr>
      </w:pPr>
      <w:r>
        <w:rPr>
          <w:rFonts w:ascii="Times New Roman" w:hAnsi="Times New Roman" w:cs="Times New Roman"/>
          <w:sz w:val="28"/>
          <w:szCs w:val="28"/>
        </w:rPr>
        <w:t>от 23.01.2023 № 271</w:t>
      </w:r>
    </w:p>
    <w:p w:rsidR="00F81DDD" w:rsidRPr="00797825" w:rsidRDefault="00F81DDD" w:rsidP="00F81DDD">
      <w:pPr>
        <w:pStyle w:val="ConsPlusNormal"/>
        <w:ind w:firstLine="851"/>
        <w:outlineLvl w:val="0"/>
        <w:rPr>
          <w:rFonts w:ascii="Times New Roman" w:hAnsi="Times New Roman" w:cs="Times New Roman"/>
          <w:bCs/>
          <w:sz w:val="24"/>
          <w:szCs w:val="24"/>
        </w:rPr>
      </w:pPr>
    </w:p>
    <w:p w:rsidR="00797825" w:rsidRPr="00DD03D2" w:rsidRDefault="00F81DDD" w:rsidP="00DD03D2">
      <w:pPr>
        <w:pStyle w:val="ConsPlusNormal"/>
        <w:ind w:firstLine="851"/>
        <w:jc w:val="center"/>
        <w:outlineLvl w:val="2"/>
        <w:rPr>
          <w:rFonts w:ascii="Times New Roman" w:hAnsi="Times New Roman" w:cs="Times New Roman"/>
          <w:b/>
          <w:bCs/>
          <w:sz w:val="28"/>
          <w:szCs w:val="28"/>
        </w:rPr>
      </w:pPr>
      <w:r w:rsidRPr="00DD03D2">
        <w:rPr>
          <w:rFonts w:ascii="Times New Roman" w:hAnsi="Times New Roman" w:cs="Times New Roman"/>
          <w:b/>
          <w:bCs/>
          <w:sz w:val="28"/>
          <w:szCs w:val="28"/>
        </w:rPr>
        <w:t>Изменения в административный регламент административный регламент предоставления муниципальной услуги «Предоставление разрешения на осуществление земляных работ на территории городского округа город Бор Нижегородской области», утвержденный постановлением администрации городского округа г. Бор от 16.08.2022 № 4143</w:t>
      </w:r>
    </w:p>
    <w:p w:rsidR="00F81DDD" w:rsidRDefault="00F81DDD" w:rsidP="00F81DDD">
      <w:pPr>
        <w:pStyle w:val="ConsPlusNormal"/>
        <w:tabs>
          <w:tab w:val="left" w:pos="7935"/>
        </w:tabs>
        <w:spacing w:line="312" w:lineRule="auto"/>
        <w:ind w:firstLine="851"/>
        <w:outlineLvl w:val="2"/>
        <w:rPr>
          <w:rFonts w:ascii="Times New Roman" w:hAnsi="Times New Roman"/>
          <w:b/>
          <w:bCs/>
          <w:sz w:val="24"/>
          <w:szCs w:val="24"/>
        </w:rPr>
      </w:pPr>
    </w:p>
    <w:p w:rsidR="00797825" w:rsidRPr="00797825" w:rsidRDefault="00F81DDD" w:rsidP="00F81DDD">
      <w:pPr>
        <w:pStyle w:val="ConsPlusNormal"/>
        <w:spacing w:line="312" w:lineRule="auto"/>
        <w:ind w:firstLine="851"/>
        <w:jc w:val="center"/>
        <w:outlineLvl w:val="2"/>
        <w:rPr>
          <w:rFonts w:ascii="Times New Roman" w:hAnsi="Times New Roman" w:cs="Times New Roman"/>
          <w:b/>
          <w:bCs/>
          <w:sz w:val="28"/>
          <w:szCs w:val="28"/>
        </w:rPr>
      </w:pPr>
      <w:r>
        <w:rPr>
          <w:rFonts w:ascii="Times New Roman" w:hAnsi="Times New Roman" w:cs="Times New Roman"/>
          <w:b/>
          <w:bCs/>
          <w:sz w:val="28"/>
          <w:szCs w:val="28"/>
        </w:rPr>
        <w:t>«</w:t>
      </w:r>
      <w:r w:rsidR="00797825" w:rsidRPr="00797825">
        <w:rPr>
          <w:rFonts w:ascii="Times New Roman" w:hAnsi="Times New Roman" w:cs="Times New Roman"/>
          <w:b/>
          <w:bCs/>
          <w:sz w:val="28"/>
          <w:szCs w:val="28"/>
          <w:lang w:val="en-US"/>
        </w:rPr>
        <w:t>V</w:t>
      </w:r>
      <w:r w:rsidR="00797825" w:rsidRPr="00797825">
        <w:rPr>
          <w:rFonts w:ascii="Times New Roman" w:hAnsi="Times New Roman" w:cs="Times New Roman"/>
          <w:b/>
          <w:bCs/>
          <w:sz w:val="28"/>
          <w:szCs w:val="28"/>
        </w:rPr>
        <w:t>.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p>
    <w:p w:rsidR="00797825" w:rsidRPr="00797825" w:rsidRDefault="00797825" w:rsidP="00F81DDD">
      <w:pPr>
        <w:spacing w:line="360" w:lineRule="auto"/>
        <w:ind w:firstLine="851"/>
        <w:jc w:val="both"/>
        <w:rPr>
          <w:bCs/>
          <w:sz w:val="28"/>
          <w:szCs w:val="28"/>
        </w:rPr>
      </w:pPr>
      <w:r w:rsidRPr="00797825">
        <w:rPr>
          <w:bCs/>
          <w:sz w:val="28"/>
          <w:szCs w:val="28"/>
        </w:rPr>
        <w:t>5.1. Заявитель вправе подать жалобу на решения и (или) действия (бездействи</w:t>
      </w:r>
      <w:r w:rsidR="005668FC">
        <w:rPr>
          <w:bCs/>
          <w:sz w:val="28"/>
          <w:szCs w:val="28"/>
        </w:rPr>
        <w:t>я</w:t>
      </w:r>
      <w:r w:rsidRPr="00797825">
        <w:rPr>
          <w:bCs/>
          <w:sz w:val="28"/>
          <w:szCs w:val="28"/>
        </w:rPr>
        <w:t>) администрации, ее должностных лиц, приняты</w:t>
      </w:r>
      <w:r w:rsidR="005668FC">
        <w:rPr>
          <w:bCs/>
          <w:sz w:val="28"/>
          <w:szCs w:val="28"/>
        </w:rPr>
        <w:t>е</w:t>
      </w:r>
      <w:r w:rsidRPr="00797825">
        <w:rPr>
          <w:bCs/>
          <w:sz w:val="28"/>
          <w:szCs w:val="28"/>
        </w:rPr>
        <w:t xml:space="preserve"> (осуществленны</w:t>
      </w:r>
      <w:r w:rsidR="005668FC">
        <w:rPr>
          <w:bCs/>
          <w:sz w:val="28"/>
          <w:szCs w:val="28"/>
        </w:rPr>
        <w:t>е</w:t>
      </w:r>
      <w:r w:rsidRPr="00797825">
        <w:rPr>
          <w:bCs/>
          <w:sz w:val="28"/>
          <w:szCs w:val="28"/>
        </w:rPr>
        <w:t xml:space="preserve">) в ходе предоставления муниципальной услуги. </w:t>
      </w:r>
    </w:p>
    <w:p w:rsidR="00797825" w:rsidRPr="00797825" w:rsidRDefault="00797825" w:rsidP="00F81DDD">
      <w:pPr>
        <w:spacing w:line="360" w:lineRule="auto"/>
        <w:ind w:firstLine="851"/>
        <w:jc w:val="both"/>
        <w:rPr>
          <w:bCs/>
          <w:sz w:val="28"/>
          <w:szCs w:val="28"/>
        </w:rPr>
      </w:pPr>
      <w:r w:rsidRPr="00797825">
        <w:rPr>
          <w:bCs/>
          <w:sz w:val="28"/>
          <w:szCs w:val="28"/>
        </w:rPr>
        <w:t>5.2. Жалоба подается в Администрацию, ГБУ НО «УМФЦ» в письменной форме, в том числе при личном приеме заявителя или в электронном виде.</w:t>
      </w:r>
    </w:p>
    <w:p w:rsidR="00797825" w:rsidRPr="00797825" w:rsidRDefault="00A6797C" w:rsidP="00A6797C">
      <w:pPr>
        <w:spacing w:line="360" w:lineRule="auto"/>
        <w:jc w:val="both"/>
        <w:rPr>
          <w:bCs/>
          <w:sz w:val="28"/>
          <w:szCs w:val="28"/>
        </w:rPr>
      </w:pPr>
      <w:r>
        <w:rPr>
          <w:bCs/>
          <w:sz w:val="28"/>
          <w:szCs w:val="28"/>
        </w:rPr>
        <w:t xml:space="preserve">           а) ж</w:t>
      </w:r>
      <w:r w:rsidR="00797825" w:rsidRPr="00797825">
        <w:rPr>
          <w:bCs/>
          <w:sz w:val="28"/>
          <w:szCs w:val="28"/>
        </w:rPr>
        <w:t>алобу на решения и действия (бездействие) структурного подразделения Администрации можно подать в письменной форме, в том числе при личном приеме заявителя, или в эл</w:t>
      </w:r>
      <w:r w:rsidR="00291A7E">
        <w:rPr>
          <w:bCs/>
          <w:sz w:val="28"/>
          <w:szCs w:val="28"/>
        </w:rPr>
        <w:t>ектронном виде в Администрацию</w:t>
      </w:r>
      <w:r w:rsidR="00797825" w:rsidRPr="00797825">
        <w:rPr>
          <w:bCs/>
          <w:sz w:val="28"/>
          <w:szCs w:val="28"/>
        </w:rPr>
        <w:t>.</w:t>
      </w:r>
    </w:p>
    <w:p w:rsidR="00797825" w:rsidRPr="00797825" w:rsidRDefault="00A6797C" w:rsidP="00F81DDD">
      <w:pPr>
        <w:spacing w:line="360" w:lineRule="auto"/>
        <w:ind w:firstLine="851"/>
        <w:jc w:val="both"/>
        <w:rPr>
          <w:bCs/>
          <w:sz w:val="28"/>
          <w:szCs w:val="28"/>
        </w:rPr>
      </w:pPr>
      <w:r>
        <w:rPr>
          <w:bCs/>
          <w:sz w:val="28"/>
          <w:szCs w:val="28"/>
        </w:rPr>
        <w:t>б) ж</w:t>
      </w:r>
      <w:r w:rsidR="00797825" w:rsidRPr="00797825">
        <w:rPr>
          <w:bCs/>
          <w:sz w:val="28"/>
          <w:szCs w:val="28"/>
        </w:rPr>
        <w:t>алобу на решения и действия (бездействие) ГБУ НО «УМФЦ» также можно подать учредителю ГБУ НО «УМФЦ» в письменной форме, в том числе при личном приеме заявителя или в электронном виде.</w:t>
      </w:r>
    </w:p>
    <w:p w:rsidR="00797825" w:rsidRPr="00797825" w:rsidRDefault="00A6797C" w:rsidP="00F81DDD">
      <w:pPr>
        <w:spacing w:line="360" w:lineRule="auto"/>
        <w:ind w:firstLine="851"/>
        <w:jc w:val="both"/>
        <w:rPr>
          <w:bCs/>
          <w:sz w:val="28"/>
          <w:szCs w:val="28"/>
        </w:rPr>
      </w:pPr>
      <w:r>
        <w:rPr>
          <w:bCs/>
          <w:sz w:val="28"/>
          <w:szCs w:val="28"/>
        </w:rPr>
        <w:t>в) ж</w:t>
      </w:r>
      <w:r w:rsidR="00797825" w:rsidRPr="00797825">
        <w:rPr>
          <w:bCs/>
          <w:sz w:val="28"/>
          <w:szCs w:val="28"/>
        </w:rPr>
        <w:t xml:space="preserve">алобу на решения и действия (бездействия) работника ГБУ НО «УМФЦ» подается руководителю МФЦ </w:t>
      </w:r>
      <w:r w:rsidR="005668FC" w:rsidRPr="00797825">
        <w:rPr>
          <w:bCs/>
          <w:sz w:val="28"/>
          <w:szCs w:val="28"/>
        </w:rPr>
        <w:t>в письменной форме, в том числе при личном приеме заявителя или в эл</w:t>
      </w:r>
      <w:r w:rsidR="005668FC">
        <w:rPr>
          <w:bCs/>
          <w:sz w:val="28"/>
          <w:szCs w:val="28"/>
        </w:rPr>
        <w:t>ектронном виде</w:t>
      </w:r>
      <w:r w:rsidR="00797825" w:rsidRPr="00797825">
        <w:rPr>
          <w:bCs/>
          <w:sz w:val="28"/>
          <w:szCs w:val="28"/>
        </w:rPr>
        <w:t>.</w:t>
      </w:r>
    </w:p>
    <w:p w:rsidR="00797825" w:rsidRPr="00797825" w:rsidRDefault="00A6797C" w:rsidP="00F81DDD">
      <w:pPr>
        <w:spacing w:line="360" w:lineRule="auto"/>
        <w:ind w:firstLine="851"/>
        <w:jc w:val="both"/>
        <w:rPr>
          <w:bCs/>
          <w:sz w:val="28"/>
          <w:szCs w:val="28"/>
        </w:rPr>
      </w:pPr>
      <w:r>
        <w:rPr>
          <w:bCs/>
          <w:sz w:val="28"/>
          <w:szCs w:val="28"/>
        </w:rPr>
        <w:t>г) п</w:t>
      </w:r>
      <w:r w:rsidR="00797825" w:rsidRPr="00797825">
        <w:rPr>
          <w:bCs/>
          <w:sz w:val="28"/>
          <w:szCs w:val="28"/>
        </w:rPr>
        <w:t>рием жалоб в письменной форме осуществляется Администрацией, ГБУ</w:t>
      </w:r>
      <w:r w:rsidR="005668FC">
        <w:rPr>
          <w:bCs/>
          <w:sz w:val="28"/>
          <w:szCs w:val="28"/>
        </w:rPr>
        <w:t> </w:t>
      </w:r>
      <w:r w:rsidR="00797825" w:rsidRPr="00797825">
        <w:rPr>
          <w:bCs/>
          <w:sz w:val="28"/>
          <w:szCs w:val="28"/>
        </w:rPr>
        <w:t>НО «УМФЦ»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797825" w:rsidRPr="00797825" w:rsidRDefault="00A6797C" w:rsidP="00F81DDD">
      <w:pPr>
        <w:spacing w:line="360" w:lineRule="auto"/>
        <w:ind w:firstLine="851"/>
        <w:jc w:val="both"/>
        <w:rPr>
          <w:bCs/>
          <w:sz w:val="28"/>
          <w:szCs w:val="28"/>
        </w:rPr>
      </w:pPr>
      <w:r>
        <w:rPr>
          <w:bCs/>
          <w:sz w:val="28"/>
          <w:szCs w:val="28"/>
        </w:rPr>
        <w:lastRenderedPageBreak/>
        <w:t>д) в</w:t>
      </w:r>
      <w:r w:rsidR="00797825" w:rsidRPr="00797825">
        <w:rPr>
          <w:bCs/>
          <w:sz w:val="28"/>
          <w:szCs w:val="28"/>
        </w:rPr>
        <w:t>ремя приема жалоб должно совпадать со временем предоставления муниципальной услуги.</w:t>
      </w:r>
    </w:p>
    <w:p w:rsidR="00797825" w:rsidRPr="00797825" w:rsidRDefault="00A6797C" w:rsidP="00F81DDD">
      <w:pPr>
        <w:spacing w:line="360" w:lineRule="auto"/>
        <w:ind w:firstLine="851"/>
        <w:jc w:val="both"/>
        <w:rPr>
          <w:bCs/>
          <w:sz w:val="28"/>
          <w:szCs w:val="28"/>
        </w:rPr>
      </w:pPr>
      <w:r>
        <w:rPr>
          <w:bCs/>
          <w:sz w:val="28"/>
          <w:szCs w:val="28"/>
        </w:rPr>
        <w:t>е) ж</w:t>
      </w:r>
      <w:r w:rsidR="00797825" w:rsidRPr="00797825">
        <w:rPr>
          <w:bCs/>
          <w:sz w:val="28"/>
          <w:szCs w:val="28"/>
        </w:rPr>
        <w:t>алоба в письменной форме может быть также направлена по почте.</w:t>
      </w:r>
    </w:p>
    <w:p w:rsidR="00797825" w:rsidRPr="00797825" w:rsidRDefault="00A6797C" w:rsidP="00F81DDD">
      <w:pPr>
        <w:spacing w:line="360" w:lineRule="auto"/>
        <w:ind w:firstLine="851"/>
        <w:jc w:val="both"/>
        <w:rPr>
          <w:bCs/>
          <w:sz w:val="28"/>
          <w:szCs w:val="28"/>
        </w:rPr>
      </w:pPr>
      <w:r>
        <w:rPr>
          <w:bCs/>
          <w:sz w:val="28"/>
          <w:szCs w:val="28"/>
        </w:rPr>
        <w:t>ж) в</w:t>
      </w:r>
      <w:r w:rsidR="00797825" w:rsidRPr="00797825">
        <w:rPr>
          <w:bCs/>
          <w:sz w:val="28"/>
          <w:szCs w:val="28"/>
        </w:rPr>
        <w:t xml:space="preserve">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97825" w:rsidRPr="00797825" w:rsidRDefault="00A6797C" w:rsidP="00F81DDD">
      <w:pPr>
        <w:spacing w:line="360" w:lineRule="auto"/>
        <w:ind w:firstLine="851"/>
        <w:jc w:val="both"/>
        <w:rPr>
          <w:bCs/>
          <w:sz w:val="28"/>
          <w:szCs w:val="28"/>
        </w:rPr>
      </w:pPr>
      <w:r>
        <w:rPr>
          <w:bCs/>
          <w:sz w:val="28"/>
          <w:szCs w:val="28"/>
        </w:rPr>
        <w:t>з) п</w:t>
      </w:r>
      <w:r w:rsidR="00797825" w:rsidRPr="00797825">
        <w:rPr>
          <w:bCs/>
          <w:sz w:val="28"/>
          <w:szCs w:val="28"/>
        </w:rPr>
        <w:t>рием жалоб в письменной форме осуществляется учредителем ГБУ НО «УМФЦ» в месте фактического нахождения учредителя.</w:t>
      </w:r>
    </w:p>
    <w:p w:rsidR="00797825" w:rsidRPr="00797825" w:rsidRDefault="00A6797C" w:rsidP="00F81DDD">
      <w:pPr>
        <w:spacing w:line="360" w:lineRule="auto"/>
        <w:ind w:firstLine="851"/>
        <w:jc w:val="both"/>
        <w:rPr>
          <w:bCs/>
          <w:sz w:val="28"/>
          <w:szCs w:val="28"/>
        </w:rPr>
      </w:pPr>
      <w:r>
        <w:rPr>
          <w:bCs/>
          <w:sz w:val="28"/>
          <w:szCs w:val="28"/>
        </w:rPr>
        <w:t>и) в</w:t>
      </w:r>
      <w:r w:rsidR="00797825" w:rsidRPr="00797825">
        <w:rPr>
          <w:bCs/>
          <w:sz w:val="28"/>
          <w:szCs w:val="28"/>
        </w:rPr>
        <w:t>ремя приема жалоб учредителем ГБУ НО «УМФЦ» должно совпадать со временем работы учредителя.</w:t>
      </w:r>
    </w:p>
    <w:p w:rsidR="00797825" w:rsidRPr="00797825" w:rsidRDefault="00797825" w:rsidP="00F81DDD">
      <w:pPr>
        <w:spacing w:line="360" w:lineRule="auto"/>
        <w:ind w:firstLine="851"/>
        <w:jc w:val="both"/>
        <w:rPr>
          <w:bCs/>
          <w:sz w:val="28"/>
          <w:szCs w:val="28"/>
        </w:rPr>
      </w:pPr>
      <w:r w:rsidRPr="00797825">
        <w:rPr>
          <w:bCs/>
          <w:sz w:val="28"/>
          <w:szCs w:val="28"/>
        </w:rPr>
        <w:t>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официальном сайте органов местного самоуправления городского округа город Бор, ЕПГУ, а также предоставляется в устной форме на личном приеме или с использованием телефонной связи, в письменной форме, по электронной почте.</w:t>
      </w:r>
    </w:p>
    <w:p w:rsidR="00797825" w:rsidRPr="00797825" w:rsidRDefault="00797825" w:rsidP="00F81DDD">
      <w:pPr>
        <w:spacing w:line="360" w:lineRule="auto"/>
        <w:ind w:firstLine="851"/>
        <w:jc w:val="both"/>
        <w:rPr>
          <w:bCs/>
          <w:sz w:val="28"/>
          <w:szCs w:val="28"/>
        </w:rPr>
      </w:pPr>
      <w:r w:rsidRPr="00797825">
        <w:rPr>
          <w:bCs/>
          <w:sz w:val="28"/>
          <w:szCs w:val="28"/>
        </w:rPr>
        <w:t>5.4. Досудебное (внесудебное) обжалование решений и действий (бездействия) Администрации, ГБУ НО «УМФЦ», ее должностных лиц осуществляется в соответствии с:</w:t>
      </w:r>
    </w:p>
    <w:p w:rsidR="00797825" w:rsidRPr="00797825" w:rsidRDefault="0048706B" w:rsidP="00F81DDD">
      <w:pPr>
        <w:spacing w:line="360" w:lineRule="auto"/>
        <w:ind w:firstLine="851"/>
        <w:jc w:val="both"/>
        <w:rPr>
          <w:bCs/>
          <w:sz w:val="28"/>
          <w:szCs w:val="28"/>
        </w:rPr>
      </w:pPr>
      <w:r>
        <w:rPr>
          <w:bCs/>
          <w:sz w:val="28"/>
          <w:szCs w:val="28"/>
        </w:rPr>
        <w:t xml:space="preserve">а) </w:t>
      </w:r>
      <w:r w:rsidR="00797825" w:rsidRPr="00797825">
        <w:rPr>
          <w:bCs/>
          <w:sz w:val="28"/>
          <w:szCs w:val="28"/>
        </w:rPr>
        <w:t xml:space="preserve">Федеральным законом от 27 июля </w:t>
      </w:r>
      <w:smartTag w:uri="urn:schemas-microsoft-com:office:smarttags" w:element="metricconverter">
        <w:smartTagPr>
          <w:attr w:name="ProductID" w:val="2010 г"/>
        </w:smartTagPr>
        <w:r w:rsidR="00797825" w:rsidRPr="00797825">
          <w:rPr>
            <w:bCs/>
            <w:sz w:val="28"/>
            <w:szCs w:val="28"/>
          </w:rPr>
          <w:t>2010 г</w:t>
        </w:r>
      </w:smartTag>
      <w:r w:rsidR="00797825" w:rsidRPr="00797825">
        <w:rPr>
          <w:bCs/>
          <w:sz w:val="28"/>
          <w:szCs w:val="28"/>
        </w:rPr>
        <w:t>. № 210-ФЗ «Об организации предоставления государственных и муниципальных услуг»;</w:t>
      </w:r>
    </w:p>
    <w:p w:rsidR="00797825" w:rsidRPr="00797825" w:rsidRDefault="0048706B" w:rsidP="00F81DDD">
      <w:pPr>
        <w:spacing w:line="360" w:lineRule="auto"/>
        <w:ind w:firstLine="851"/>
        <w:jc w:val="both"/>
        <w:rPr>
          <w:bCs/>
          <w:sz w:val="28"/>
          <w:szCs w:val="28"/>
        </w:rPr>
      </w:pPr>
      <w:r>
        <w:rPr>
          <w:bCs/>
          <w:sz w:val="28"/>
          <w:szCs w:val="28"/>
        </w:rPr>
        <w:t xml:space="preserve">б) </w:t>
      </w:r>
      <w:r w:rsidR="00797825" w:rsidRPr="00797825">
        <w:rPr>
          <w:bCs/>
          <w:sz w:val="28"/>
          <w:szCs w:val="28"/>
        </w:rPr>
        <w:t xml:space="preserve">постановлением Правительства Российской Федерации от 20 ноября </w:t>
      </w:r>
      <w:smartTag w:uri="urn:schemas-microsoft-com:office:smarttags" w:element="metricconverter">
        <w:smartTagPr>
          <w:attr w:name="ProductID" w:val="2012 г"/>
        </w:smartTagPr>
        <w:r w:rsidR="00797825" w:rsidRPr="00797825">
          <w:rPr>
            <w:bCs/>
            <w:sz w:val="28"/>
            <w:szCs w:val="28"/>
          </w:rPr>
          <w:t>2012 г</w:t>
        </w:r>
      </w:smartTag>
      <w:r w:rsidR="00797825" w:rsidRPr="00797825">
        <w:rPr>
          <w:bCs/>
          <w:sz w:val="28"/>
          <w:szCs w:val="28"/>
        </w:rPr>
        <w:t>.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97825" w:rsidRPr="00797825" w:rsidRDefault="0048706B" w:rsidP="00F81DDD">
      <w:pPr>
        <w:spacing w:line="360" w:lineRule="auto"/>
        <w:ind w:firstLine="851"/>
        <w:jc w:val="both"/>
        <w:rPr>
          <w:bCs/>
          <w:sz w:val="28"/>
          <w:szCs w:val="28"/>
        </w:rPr>
      </w:pPr>
      <w:r>
        <w:rPr>
          <w:bCs/>
          <w:sz w:val="28"/>
          <w:szCs w:val="28"/>
        </w:rPr>
        <w:t xml:space="preserve">в) </w:t>
      </w:r>
      <w:r w:rsidR="00797825" w:rsidRPr="00797825">
        <w:rPr>
          <w:bCs/>
          <w:sz w:val="28"/>
          <w:szCs w:val="28"/>
        </w:rPr>
        <w:t xml:space="preserve">постановлением Правительства Российской Федерации от 16 августа </w:t>
      </w:r>
      <w:smartTag w:uri="urn:schemas-microsoft-com:office:smarttags" w:element="metricconverter">
        <w:smartTagPr>
          <w:attr w:name="ProductID" w:val="2012 г"/>
        </w:smartTagPr>
        <w:r w:rsidR="00797825" w:rsidRPr="00797825">
          <w:rPr>
            <w:bCs/>
            <w:sz w:val="28"/>
            <w:szCs w:val="28"/>
          </w:rPr>
          <w:t>2012 г</w:t>
        </w:r>
      </w:smartTag>
      <w:r w:rsidR="00797825" w:rsidRPr="00797825">
        <w:rPr>
          <w:bCs/>
          <w:sz w:val="28"/>
          <w:szCs w:val="28"/>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w:t>
      </w:r>
      <w:r w:rsidR="00797825" w:rsidRPr="00797825">
        <w:rPr>
          <w:bCs/>
          <w:sz w:val="28"/>
          <w:szCs w:val="28"/>
        </w:rPr>
        <w:lastRenderedPageBreak/>
        <w:t xml:space="preserve">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797825" w:rsidRPr="00797825" w:rsidRDefault="00797825" w:rsidP="00F81DDD">
      <w:pPr>
        <w:spacing w:line="360" w:lineRule="auto"/>
        <w:ind w:firstLine="851"/>
        <w:jc w:val="both"/>
        <w:rPr>
          <w:bCs/>
          <w:sz w:val="28"/>
          <w:szCs w:val="28"/>
        </w:rPr>
      </w:pPr>
      <w:r w:rsidRPr="00797825">
        <w:rPr>
          <w:bCs/>
          <w:sz w:val="28"/>
          <w:szCs w:val="28"/>
        </w:rPr>
        <w:t>5.5. Заявитель может обратиться с жалобой на действия (бездействи</w:t>
      </w:r>
      <w:r w:rsidR="00242908">
        <w:rPr>
          <w:bCs/>
          <w:sz w:val="28"/>
          <w:szCs w:val="28"/>
        </w:rPr>
        <w:t>я</w:t>
      </w:r>
      <w:r w:rsidRPr="00797825">
        <w:rPr>
          <w:bCs/>
          <w:sz w:val="28"/>
          <w:szCs w:val="28"/>
        </w:rPr>
        <w:t>) решения и (или) действия (бездействи</w:t>
      </w:r>
      <w:r w:rsidR="00242908">
        <w:rPr>
          <w:bCs/>
          <w:sz w:val="28"/>
          <w:szCs w:val="28"/>
        </w:rPr>
        <w:t>я</w:t>
      </w:r>
      <w:r w:rsidRPr="00797825">
        <w:rPr>
          <w:bCs/>
          <w:sz w:val="28"/>
          <w:szCs w:val="28"/>
        </w:rPr>
        <w:t>) Администрации, ее должностных лиц в следующих случаях:</w:t>
      </w:r>
    </w:p>
    <w:p w:rsidR="00797825" w:rsidRPr="00797825" w:rsidRDefault="00797825" w:rsidP="00F81DDD">
      <w:pPr>
        <w:spacing w:line="360" w:lineRule="auto"/>
        <w:ind w:firstLine="851"/>
        <w:jc w:val="both"/>
        <w:rPr>
          <w:bCs/>
          <w:sz w:val="28"/>
          <w:szCs w:val="28"/>
        </w:rPr>
      </w:pPr>
      <w:r w:rsidRPr="00797825">
        <w:rPr>
          <w:bCs/>
          <w:sz w:val="28"/>
          <w:szCs w:val="28"/>
        </w:rPr>
        <w:t xml:space="preserve">а) нарушение срока регистрации запроса заявителя о предоставлении муниципальной услуги, запроса, указанного в статье 15.1 Федерального закона от 27 июля </w:t>
      </w:r>
      <w:smartTag w:uri="urn:schemas-microsoft-com:office:smarttags" w:element="metricconverter">
        <w:smartTagPr>
          <w:attr w:name="ProductID" w:val="2010 г"/>
        </w:smartTagPr>
        <w:r w:rsidRPr="00797825">
          <w:rPr>
            <w:bCs/>
            <w:sz w:val="28"/>
            <w:szCs w:val="28"/>
          </w:rPr>
          <w:t>2010 г</w:t>
        </w:r>
      </w:smartTag>
      <w:r w:rsidRPr="00797825">
        <w:rPr>
          <w:bCs/>
          <w:sz w:val="28"/>
          <w:szCs w:val="28"/>
        </w:rPr>
        <w:t>. № 210-ФЗ "Об организации предоставления государственных и муниципальных услуг" (последнее указывается в том случае, если муниципальная услуга предоставляется посредством комплексного запроса);</w:t>
      </w:r>
    </w:p>
    <w:p w:rsidR="00797825" w:rsidRPr="00797825" w:rsidRDefault="00797825" w:rsidP="00F81DDD">
      <w:pPr>
        <w:spacing w:line="360" w:lineRule="auto"/>
        <w:ind w:firstLine="851"/>
        <w:jc w:val="both"/>
        <w:rPr>
          <w:bCs/>
          <w:sz w:val="28"/>
          <w:szCs w:val="28"/>
        </w:rPr>
      </w:pPr>
      <w:r w:rsidRPr="00797825">
        <w:rPr>
          <w:bCs/>
          <w:sz w:val="28"/>
          <w:szCs w:val="28"/>
        </w:rPr>
        <w:t>б) нарушение срока предоставления муниципальной услуги;</w:t>
      </w:r>
    </w:p>
    <w:p w:rsidR="00797825" w:rsidRPr="00797825" w:rsidRDefault="00797825" w:rsidP="00F81DDD">
      <w:pPr>
        <w:spacing w:line="360" w:lineRule="auto"/>
        <w:ind w:firstLine="851"/>
        <w:jc w:val="both"/>
        <w:rPr>
          <w:bCs/>
          <w:sz w:val="28"/>
          <w:szCs w:val="28"/>
        </w:rPr>
      </w:pPr>
      <w:r w:rsidRPr="00797825">
        <w:rPr>
          <w:bCs/>
          <w:sz w:val="28"/>
          <w:szCs w:val="28"/>
        </w:rPr>
        <w:t>в)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город Бор Нижегородской области для предоставления муниципальной услуги;</w:t>
      </w:r>
    </w:p>
    <w:p w:rsidR="00797825" w:rsidRPr="00797825" w:rsidRDefault="00797825" w:rsidP="00F81DDD">
      <w:pPr>
        <w:spacing w:line="360" w:lineRule="auto"/>
        <w:ind w:firstLine="851"/>
        <w:jc w:val="both"/>
        <w:rPr>
          <w:bCs/>
          <w:sz w:val="28"/>
          <w:szCs w:val="28"/>
        </w:rPr>
      </w:pPr>
      <w:r w:rsidRPr="00797825">
        <w:rPr>
          <w:bCs/>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город Бор Нижегородской области для предоставления муниципальной услуги;</w:t>
      </w:r>
    </w:p>
    <w:p w:rsidR="00797825" w:rsidRPr="00797825" w:rsidRDefault="00797825" w:rsidP="00F81DDD">
      <w:pPr>
        <w:spacing w:line="360" w:lineRule="auto"/>
        <w:ind w:firstLine="851"/>
        <w:jc w:val="both"/>
        <w:rPr>
          <w:bCs/>
          <w:sz w:val="28"/>
          <w:szCs w:val="28"/>
        </w:rPr>
      </w:pPr>
      <w:r w:rsidRPr="00797825">
        <w:rPr>
          <w:bCs/>
          <w:sz w:val="28"/>
          <w:szCs w:val="28"/>
        </w:rPr>
        <w:t xml:space="preserve">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797825">
        <w:rPr>
          <w:bCs/>
          <w:sz w:val="28"/>
          <w:szCs w:val="28"/>
        </w:rPr>
        <w:lastRenderedPageBreak/>
        <w:t>нормативными правовыми актами Нижегородской области, нормативными правовыми актами городского округа город Бор Нижегородской области;</w:t>
      </w:r>
    </w:p>
    <w:p w:rsidR="00797825" w:rsidRPr="00797825" w:rsidRDefault="00797825" w:rsidP="00F81DDD">
      <w:pPr>
        <w:spacing w:line="360" w:lineRule="auto"/>
        <w:ind w:firstLine="851"/>
        <w:jc w:val="both"/>
        <w:rPr>
          <w:bCs/>
          <w:sz w:val="28"/>
          <w:szCs w:val="28"/>
        </w:rPr>
      </w:pPr>
      <w:r w:rsidRPr="00797825">
        <w:rPr>
          <w:bCs/>
          <w:sz w:val="28"/>
          <w:szCs w:val="28"/>
        </w:rPr>
        <w:t>е)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город Бор Нижегородской области;</w:t>
      </w:r>
    </w:p>
    <w:p w:rsidR="00797825" w:rsidRPr="00797825" w:rsidRDefault="00797825" w:rsidP="00F81DDD">
      <w:pPr>
        <w:spacing w:line="360" w:lineRule="auto"/>
        <w:ind w:firstLine="851"/>
        <w:jc w:val="both"/>
        <w:rPr>
          <w:bCs/>
          <w:sz w:val="28"/>
          <w:szCs w:val="28"/>
        </w:rPr>
      </w:pPr>
      <w:r w:rsidRPr="00797825">
        <w:rPr>
          <w:bCs/>
          <w:sz w:val="28"/>
          <w:szCs w:val="28"/>
        </w:rPr>
        <w:t>ж) нарушение срока или порядка выдачи документов по результатам предоставления муниципальной услуги;</w:t>
      </w:r>
    </w:p>
    <w:p w:rsidR="00797825" w:rsidRPr="00797825" w:rsidRDefault="00797825" w:rsidP="00F81DDD">
      <w:pPr>
        <w:spacing w:line="360" w:lineRule="auto"/>
        <w:ind w:firstLine="851"/>
        <w:jc w:val="both"/>
        <w:rPr>
          <w:bCs/>
          <w:sz w:val="28"/>
          <w:szCs w:val="28"/>
        </w:rPr>
      </w:pPr>
      <w:r w:rsidRPr="00797825">
        <w:rPr>
          <w:bCs/>
          <w:sz w:val="28"/>
          <w:szCs w:val="28"/>
        </w:rPr>
        <w:t>з)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нормативными правовыми актами городского округа город Бор Нижегородской области;</w:t>
      </w:r>
    </w:p>
    <w:p w:rsidR="00797825" w:rsidRPr="00797825" w:rsidRDefault="00797825" w:rsidP="00F81DDD">
      <w:pPr>
        <w:spacing w:line="360" w:lineRule="auto"/>
        <w:ind w:firstLine="851"/>
        <w:jc w:val="both"/>
        <w:rPr>
          <w:bCs/>
          <w:sz w:val="28"/>
          <w:szCs w:val="28"/>
        </w:rPr>
      </w:pPr>
      <w:r w:rsidRPr="00797825">
        <w:rPr>
          <w:bCs/>
          <w:sz w:val="28"/>
          <w:szCs w:val="28"/>
        </w:rPr>
        <w:t xml:space="preserve">и)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w:t>
      </w:r>
      <w:smartTag w:uri="urn:schemas-microsoft-com:office:smarttags" w:element="metricconverter">
        <w:smartTagPr>
          <w:attr w:name="ProductID" w:val="2010 г"/>
        </w:smartTagPr>
        <w:r w:rsidRPr="00797825">
          <w:rPr>
            <w:bCs/>
            <w:sz w:val="28"/>
            <w:szCs w:val="28"/>
          </w:rPr>
          <w:t>2010 г</w:t>
        </w:r>
      </w:smartTag>
      <w:r w:rsidRPr="00797825">
        <w:rPr>
          <w:bCs/>
          <w:sz w:val="28"/>
          <w:szCs w:val="28"/>
        </w:rPr>
        <w:t xml:space="preserve">. №210-ФЗ «Об организации предоставления государственных и муниципальных услуг». </w:t>
      </w:r>
    </w:p>
    <w:p w:rsidR="00797825" w:rsidRPr="00797825" w:rsidRDefault="00797825" w:rsidP="00F81DDD">
      <w:pPr>
        <w:spacing w:line="360" w:lineRule="auto"/>
        <w:ind w:firstLine="851"/>
        <w:jc w:val="both"/>
        <w:rPr>
          <w:bCs/>
          <w:sz w:val="28"/>
          <w:szCs w:val="28"/>
        </w:rPr>
      </w:pPr>
      <w:r w:rsidRPr="00797825">
        <w:rPr>
          <w:bCs/>
          <w:sz w:val="28"/>
          <w:szCs w:val="28"/>
        </w:rPr>
        <w:t>5.5.2. Заявитель может обратиться с жалобой на действия (бездействие) решения и (или) действия (бездействие) ГБУ НО «УМФЦ», сотрудников ГБУ НО «УМФЦ» в следующих случаях:</w:t>
      </w:r>
    </w:p>
    <w:p w:rsidR="00797825" w:rsidRPr="00797825" w:rsidRDefault="00797825" w:rsidP="00F81DDD">
      <w:pPr>
        <w:spacing w:line="360" w:lineRule="auto"/>
        <w:ind w:firstLine="851"/>
        <w:jc w:val="both"/>
        <w:rPr>
          <w:bCs/>
          <w:sz w:val="28"/>
          <w:szCs w:val="28"/>
        </w:rPr>
      </w:pPr>
      <w:r w:rsidRPr="00797825">
        <w:rPr>
          <w:bCs/>
          <w:sz w:val="28"/>
          <w:szCs w:val="28"/>
        </w:rPr>
        <w:t>а) требование предоставления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город Бор Нижегородской области, для предоставления муниципальной услуги;</w:t>
      </w:r>
    </w:p>
    <w:p w:rsidR="00797825" w:rsidRPr="00797825" w:rsidRDefault="00797825" w:rsidP="00F81DDD">
      <w:pPr>
        <w:spacing w:line="360" w:lineRule="auto"/>
        <w:ind w:firstLine="851"/>
        <w:jc w:val="both"/>
        <w:rPr>
          <w:bCs/>
          <w:sz w:val="28"/>
          <w:szCs w:val="28"/>
        </w:rPr>
      </w:pPr>
      <w:r w:rsidRPr="00797825">
        <w:rPr>
          <w:bCs/>
          <w:sz w:val="28"/>
          <w:szCs w:val="28"/>
        </w:rPr>
        <w:lastRenderedPageBreak/>
        <w:t>в)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город Бор Нижегородской области для предоставления муниципальной услуги;</w:t>
      </w:r>
    </w:p>
    <w:p w:rsidR="00797825" w:rsidRPr="00797825" w:rsidRDefault="00797825" w:rsidP="00F81DDD">
      <w:pPr>
        <w:spacing w:line="360" w:lineRule="auto"/>
        <w:ind w:firstLine="851"/>
        <w:jc w:val="both"/>
        <w:rPr>
          <w:bCs/>
          <w:sz w:val="28"/>
          <w:szCs w:val="28"/>
        </w:rPr>
      </w:pPr>
      <w:r w:rsidRPr="00797825">
        <w:rPr>
          <w:bCs/>
          <w:sz w:val="28"/>
          <w:szCs w:val="28"/>
        </w:rPr>
        <w:t>г)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город Бор Нижегородской области;</w:t>
      </w:r>
    </w:p>
    <w:p w:rsidR="00797825" w:rsidRPr="00797825" w:rsidRDefault="00797825" w:rsidP="00F81DDD">
      <w:pPr>
        <w:spacing w:line="360" w:lineRule="auto"/>
        <w:ind w:firstLine="851"/>
        <w:jc w:val="both"/>
        <w:rPr>
          <w:bCs/>
          <w:sz w:val="28"/>
          <w:szCs w:val="28"/>
        </w:rPr>
      </w:pPr>
      <w:r w:rsidRPr="00797825">
        <w:rPr>
          <w:bCs/>
          <w:sz w:val="28"/>
          <w:szCs w:val="28"/>
        </w:rPr>
        <w:t>д) нарушение срока или порядка выдачи документов по результатам предоставления муниципальной услуги;</w:t>
      </w:r>
    </w:p>
    <w:p w:rsidR="00797825" w:rsidRPr="00797825" w:rsidRDefault="00797825" w:rsidP="00F81DDD">
      <w:pPr>
        <w:spacing w:line="360" w:lineRule="auto"/>
        <w:ind w:firstLine="851"/>
        <w:jc w:val="both"/>
        <w:rPr>
          <w:bCs/>
          <w:sz w:val="28"/>
          <w:szCs w:val="28"/>
        </w:rPr>
      </w:pPr>
      <w:r w:rsidRPr="00797825">
        <w:rPr>
          <w:bCs/>
          <w:sz w:val="28"/>
          <w:szCs w:val="28"/>
        </w:rPr>
        <w:t>5.6. В электронном виде жалоба может быть подана заявителем посредством:</w:t>
      </w:r>
    </w:p>
    <w:p w:rsidR="00797825" w:rsidRPr="00797825" w:rsidRDefault="00797825" w:rsidP="00F81DDD">
      <w:pPr>
        <w:spacing w:line="360" w:lineRule="auto"/>
        <w:ind w:firstLine="851"/>
        <w:jc w:val="both"/>
        <w:rPr>
          <w:bCs/>
          <w:sz w:val="28"/>
          <w:szCs w:val="28"/>
        </w:rPr>
      </w:pPr>
      <w:r w:rsidRPr="00797825">
        <w:rPr>
          <w:bCs/>
          <w:sz w:val="28"/>
          <w:szCs w:val="28"/>
        </w:rPr>
        <w:t>а) официального сайта органа, предоставляющего муниципальную услугу, в информационно-телекоммуникационной сети «Интернет»;</w:t>
      </w:r>
    </w:p>
    <w:p w:rsidR="00797825" w:rsidRPr="00797825" w:rsidRDefault="00797825" w:rsidP="00F81DDD">
      <w:pPr>
        <w:spacing w:line="360" w:lineRule="auto"/>
        <w:ind w:firstLine="851"/>
        <w:jc w:val="both"/>
        <w:rPr>
          <w:bCs/>
          <w:sz w:val="28"/>
          <w:szCs w:val="28"/>
        </w:rPr>
      </w:pPr>
      <w:r w:rsidRPr="00797825">
        <w:rPr>
          <w:bCs/>
          <w:sz w:val="28"/>
          <w:szCs w:val="28"/>
        </w:rPr>
        <w:t>б) федеральной государственной информационной системы «Единый портал государственных и муниципальных услуг (функций)»;</w:t>
      </w:r>
    </w:p>
    <w:p w:rsidR="00797825" w:rsidRPr="00797825" w:rsidRDefault="00797825" w:rsidP="00F81DDD">
      <w:pPr>
        <w:spacing w:line="360" w:lineRule="auto"/>
        <w:ind w:firstLine="851"/>
        <w:jc w:val="both"/>
        <w:rPr>
          <w:bCs/>
          <w:sz w:val="28"/>
          <w:szCs w:val="28"/>
        </w:rPr>
      </w:pPr>
      <w:r w:rsidRPr="00797825">
        <w:rPr>
          <w:bCs/>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797825" w:rsidRPr="00797825" w:rsidRDefault="00797825" w:rsidP="00F81DDD">
      <w:pPr>
        <w:spacing w:line="360" w:lineRule="auto"/>
        <w:ind w:firstLine="851"/>
        <w:jc w:val="both"/>
        <w:rPr>
          <w:bCs/>
          <w:sz w:val="28"/>
          <w:szCs w:val="28"/>
        </w:rPr>
      </w:pPr>
      <w:r w:rsidRPr="00797825">
        <w:rPr>
          <w:bCs/>
          <w:sz w:val="28"/>
          <w:szCs w:val="28"/>
        </w:rPr>
        <w:t>5.7. Жалоба должна содержать:</w:t>
      </w:r>
    </w:p>
    <w:p w:rsidR="00797825" w:rsidRPr="00797825" w:rsidRDefault="00797825" w:rsidP="00F81DDD">
      <w:pPr>
        <w:spacing w:line="360" w:lineRule="auto"/>
        <w:ind w:firstLine="851"/>
        <w:jc w:val="both"/>
        <w:rPr>
          <w:bCs/>
          <w:sz w:val="28"/>
          <w:szCs w:val="28"/>
        </w:rPr>
      </w:pPr>
      <w:r w:rsidRPr="00797825">
        <w:rPr>
          <w:bCs/>
          <w:sz w:val="28"/>
          <w:szCs w:val="28"/>
        </w:rPr>
        <w:t>а) наименование структурного подразделения Администрации, ГБУ НО «УМФЦ», должностного лица администрации либо муниципального служащего, либо сотрудника образовательной организации, решения и действия (бездействие) которых обжалуются;</w:t>
      </w:r>
    </w:p>
    <w:p w:rsidR="00797825" w:rsidRPr="00797825" w:rsidRDefault="00797825" w:rsidP="00F81DDD">
      <w:pPr>
        <w:spacing w:line="360" w:lineRule="auto"/>
        <w:ind w:firstLine="851"/>
        <w:jc w:val="both"/>
        <w:rPr>
          <w:bCs/>
          <w:sz w:val="28"/>
          <w:szCs w:val="28"/>
        </w:rPr>
      </w:pPr>
      <w:r w:rsidRPr="00797825">
        <w:rPr>
          <w:bCs/>
          <w:sz w:val="28"/>
          <w:szCs w:val="28"/>
        </w:rPr>
        <w:lastRenderedPageBreak/>
        <w:t>б)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w:t>
      </w:r>
    </w:p>
    <w:p w:rsidR="00797825" w:rsidRPr="00797825" w:rsidRDefault="00797825" w:rsidP="00F81DDD">
      <w:pPr>
        <w:spacing w:line="360" w:lineRule="auto"/>
        <w:ind w:firstLine="851"/>
        <w:jc w:val="both"/>
        <w:rPr>
          <w:bCs/>
          <w:sz w:val="28"/>
          <w:szCs w:val="28"/>
        </w:rPr>
      </w:pPr>
      <w:r w:rsidRPr="00797825">
        <w:rPr>
          <w:bCs/>
          <w:sz w:val="28"/>
          <w:szCs w:val="28"/>
        </w:rPr>
        <w:t>в) сведения об обжалуемых решениях и действиях (бездействии) структурного подразделения Администрации, сотрудника ГБУ НО «УМФЦ», предоставляющих муниципальную услугу, должностных лиц либо муниципального служащего;</w:t>
      </w:r>
    </w:p>
    <w:p w:rsidR="00797825" w:rsidRPr="00797825" w:rsidRDefault="00797825" w:rsidP="00F81DDD">
      <w:pPr>
        <w:spacing w:line="360" w:lineRule="auto"/>
        <w:ind w:firstLine="851"/>
        <w:jc w:val="both"/>
        <w:rPr>
          <w:bCs/>
          <w:sz w:val="28"/>
          <w:szCs w:val="28"/>
        </w:rPr>
      </w:pPr>
      <w:r w:rsidRPr="00797825">
        <w:rPr>
          <w:bCs/>
          <w:sz w:val="28"/>
          <w:szCs w:val="28"/>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сотрудника ГБУ НО «УМФЦ». Заявителем могут быть представлены документы (при наличии), подтверждающие доводы заявителя, либо их копии.</w:t>
      </w:r>
    </w:p>
    <w:p w:rsidR="00797825" w:rsidRPr="00797825" w:rsidRDefault="00797825" w:rsidP="00F81DDD">
      <w:pPr>
        <w:spacing w:line="360" w:lineRule="auto"/>
        <w:ind w:firstLine="851"/>
        <w:jc w:val="both"/>
        <w:rPr>
          <w:bCs/>
          <w:sz w:val="28"/>
          <w:szCs w:val="28"/>
        </w:rPr>
      </w:pPr>
      <w:r w:rsidRPr="00797825">
        <w:rPr>
          <w:bCs/>
          <w:sz w:val="28"/>
          <w:szCs w:val="28"/>
        </w:rPr>
        <w:t>5.8.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797825" w:rsidRPr="00797825" w:rsidRDefault="00797825" w:rsidP="00F81DDD">
      <w:pPr>
        <w:spacing w:line="360" w:lineRule="auto"/>
        <w:ind w:firstLine="851"/>
        <w:jc w:val="both"/>
        <w:rPr>
          <w:bCs/>
          <w:sz w:val="28"/>
          <w:szCs w:val="28"/>
        </w:rPr>
      </w:pPr>
      <w:r w:rsidRPr="00797825">
        <w:rPr>
          <w:bCs/>
          <w:sz w:val="28"/>
          <w:szCs w:val="28"/>
        </w:rPr>
        <w:t>5.9. В случае, если жалоба подается через представителя заявителя, представляется документ, подтверждающий личность представителя,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797825" w:rsidRPr="00797825" w:rsidRDefault="00797825" w:rsidP="00F81DDD">
      <w:pPr>
        <w:spacing w:line="360" w:lineRule="auto"/>
        <w:ind w:firstLine="851"/>
        <w:jc w:val="both"/>
        <w:rPr>
          <w:bCs/>
          <w:sz w:val="28"/>
          <w:szCs w:val="28"/>
        </w:rPr>
      </w:pPr>
      <w:r w:rsidRPr="00797825">
        <w:rPr>
          <w:bCs/>
          <w:sz w:val="28"/>
          <w:szCs w:val="28"/>
        </w:rPr>
        <w:t>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97825" w:rsidRPr="00797825" w:rsidRDefault="00797825" w:rsidP="00F81DDD">
      <w:pPr>
        <w:spacing w:line="360" w:lineRule="auto"/>
        <w:ind w:firstLine="851"/>
        <w:jc w:val="both"/>
        <w:rPr>
          <w:bCs/>
          <w:sz w:val="28"/>
          <w:szCs w:val="28"/>
        </w:rPr>
      </w:pPr>
      <w:r w:rsidRPr="00797825">
        <w:rPr>
          <w:bCs/>
          <w:sz w:val="28"/>
          <w:szCs w:val="28"/>
        </w:rPr>
        <w:lastRenderedPageBreak/>
        <w:t>5.10. Заявитель имеет право обратиться в Администрацию, ГБУ НО «УМФЦ» за получением информации и документов, необходимых для обоснования и рассмотрения жалобы.</w:t>
      </w:r>
    </w:p>
    <w:p w:rsidR="00797825" w:rsidRPr="00797825" w:rsidRDefault="00797825" w:rsidP="00F81DDD">
      <w:pPr>
        <w:spacing w:line="360" w:lineRule="auto"/>
        <w:ind w:firstLine="851"/>
        <w:jc w:val="both"/>
        <w:rPr>
          <w:bCs/>
          <w:sz w:val="28"/>
          <w:szCs w:val="28"/>
        </w:rPr>
      </w:pPr>
      <w:r w:rsidRPr="00797825">
        <w:rPr>
          <w:bCs/>
          <w:sz w:val="28"/>
          <w:szCs w:val="28"/>
        </w:rPr>
        <w:t xml:space="preserve">5.11. Жалоба, поступившая в Администрацию, ГБУ НО «УМФЦ», учредителю ГБУ НО «УМФЦ»,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ГБУ НО «УМФЦ», учредителем ГБУ НО «УМФЦ», уполномоченными на ее рассмотрение не установлены. В случае обжалования отказа Администрации, должностных лиц Администрации, осуществляющих полномочия по предоставлению муниципальной услуги, ГБУ НО «УМФЦ», сотрудник ГБУ НО «УМФЦ»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97825" w:rsidRPr="00797825" w:rsidRDefault="00797825" w:rsidP="00F81DDD">
      <w:pPr>
        <w:spacing w:line="360" w:lineRule="auto"/>
        <w:ind w:firstLine="851"/>
        <w:jc w:val="both"/>
        <w:rPr>
          <w:bCs/>
          <w:sz w:val="28"/>
          <w:szCs w:val="28"/>
        </w:rPr>
      </w:pPr>
      <w:r w:rsidRPr="00797825">
        <w:rPr>
          <w:bCs/>
          <w:sz w:val="28"/>
          <w:szCs w:val="28"/>
        </w:rPr>
        <w:t>В случае</w:t>
      </w:r>
      <w:r w:rsidR="003111AF">
        <w:rPr>
          <w:bCs/>
          <w:sz w:val="28"/>
          <w:szCs w:val="28"/>
        </w:rPr>
        <w:t>,</w:t>
      </w:r>
      <w:r w:rsidRPr="00797825">
        <w:rPr>
          <w:bCs/>
          <w:sz w:val="28"/>
          <w:szCs w:val="28"/>
        </w:rPr>
        <w:t xml:space="preserve"> если принятие решения по жалобе не входит в компетенцию Администрации, ГБУ НО «УМФЦ», учредителя ГБУ НО «УМФЦ», </w:t>
      </w:r>
      <w:r w:rsidR="003111AF">
        <w:rPr>
          <w:bCs/>
          <w:sz w:val="28"/>
          <w:szCs w:val="28"/>
        </w:rPr>
        <w:t xml:space="preserve">то </w:t>
      </w:r>
      <w:r w:rsidRPr="00797825">
        <w:rPr>
          <w:bCs/>
          <w:sz w:val="28"/>
          <w:szCs w:val="28"/>
        </w:rPr>
        <w:t>Администрация, ГБУ НО «УМФЦ» или учредитель ГБУ НО «УМФЦ» в течение 3 рабочих дней со дня ее регистрации направля</w:t>
      </w:r>
      <w:r w:rsidR="003111AF">
        <w:rPr>
          <w:bCs/>
          <w:sz w:val="28"/>
          <w:szCs w:val="28"/>
        </w:rPr>
        <w:t>ет</w:t>
      </w:r>
      <w:r w:rsidRPr="00797825">
        <w:rPr>
          <w:bCs/>
          <w:sz w:val="28"/>
          <w:szCs w:val="28"/>
        </w:rPr>
        <w:t xml:space="preserve"> жалобу в уполномоченный на ее рассмотрение орган и в письменной форме информирует заявителя о перенаправлении жалобы.  </w:t>
      </w:r>
    </w:p>
    <w:p w:rsidR="00797825" w:rsidRPr="00797825" w:rsidRDefault="00797825" w:rsidP="00F81DDD">
      <w:pPr>
        <w:spacing w:line="360" w:lineRule="auto"/>
        <w:ind w:firstLine="851"/>
        <w:jc w:val="both"/>
        <w:rPr>
          <w:bCs/>
          <w:sz w:val="28"/>
          <w:szCs w:val="28"/>
        </w:rPr>
      </w:pPr>
      <w:r w:rsidRPr="00797825">
        <w:rPr>
          <w:bCs/>
          <w:sz w:val="28"/>
          <w:szCs w:val="28"/>
        </w:rPr>
        <w:t>Срок рассмотрения жалобы исчисляется со дня регистрации такой жалобы в уполномоченном на ее рассмотрение органе, предоставляющем муниципальные услуги, ГБУ НО «УМФЦ», у уполномоченного на ее рассмотрение учредителя ГБУ НО «УМФЦ».</w:t>
      </w:r>
    </w:p>
    <w:p w:rsidR="00797825" w:rsidRPr="00797825" w:rsidRDefault="00797825" w:rsidP="00F81DDD">
      <w:pPr>
        <w:spacing w:line="360" w:lineRule="auto"/>
        <w:ind w:firstLine="851"/>
        <w:jc w:val="both"/>
        <w:rPr>
          <w:bCs/>
          <w:sz w:val="28"/>
          <w:szCs w:val="28"/>
        </w:rPr>
      </w:pPr>
      <w:r w:rsidRPr="00797825">
        <w:rPr>
          <w:bCs/>
          <w:sz w:val="28"/>
          <w:szCs w:val="28"/>
        </w:rPr>
        <w:t xml:space="preserve">5.12. Жалоба на решения и действия (бездействие) органов, предоставляющих муниципальные услуги, и их должностных лиц, муниципальных служащих, может быть подана заявителем через ГБУ НО «УМФЦ». При поступлении такой жалобы ГБУ НО «УМФЦ» обеспечивает ее передачу в уполномоченный на ее рассмотрение орган, представляющий муниципальную услугу, в порядке, установленном соглашением о взаимодействии между государственным бюджетным учреждением </w:t>
      </w:r>
      <w:r w:rsidRPr="00797825">
        <w:rPr>
          <w:bCs/>
          <w:sz w:val="28"/>
          <w:szCs w:val="28"/>
        </w:rPr>
        <w:lastRenderedPageBreak/>
        <w:t>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w:t>
      </w:r>
    </w:p>
    <w:p w:rsidR="00797825" w:rsidRPr="00797825" w:rsidRDefault="00797825" w:rsidP="00F81DDD">
      <w:pPr>
        <w:spacing w:line="360" w:lineRule="auto"/>
        <w:ind w:firstLine="851"/>
        <w:jc w:val="both"/>
        <w:rPr>
          <w:bCs/>
          <w:sz w:val="28"/>
          <w:szCs w:val="28"/>
        </w:rPr>
      </w:pPr>
      <w:r w:rsidRPr="00797825">
        <w:rPr>
          <w:bCs/>
          <w:sz w:val="28"/>
          <w:szCs w:val="28"/>
        </w:rPr>
        <w:t>Срок рассмотрения жалобы исчисляется со дня регистрации жалобы в Администрации.</w:t>
      </w:r>
    </w:p>
    <w:p w:rsidR="00797825" w:rsidRPr="00797825" w:rsidRDefault="00797825" w:rsidP="00F81DDD">
      <w:pPr>
        <w:spacing w:line="360" w:lineRule="auto"/>
        <w:ind w:firstLine="851"/>
        <w:jc w:val="both"/>
        <w:rPr>
          <w:bCs/>
          <w:sz w:val="28"/>
          <w:szCs w:val="28"/>
        </w:rPr>
      </w:pPr>
      <w:r w:rsidRPr="00797825">
        <w:rPr>
          <w:bCs/>
          <w:sz w:val="28"/>
          <w:szCs w:val="28"/>
        </w:rPr>
        <w:t>5.13.  По результатам рассмотрения жалобы принимается одно из следующих решений:</w:t>
      </w:r>
    </w:p>
    <w:p w:rsidR="00797825" w:rsidRPr="00797825" w:rsidRDefault="00797825" w:rsidP="00F81DDD">
      <w:pPr>
        <w:spacing w:line="360" w:lineRule="auto"/>
        <w:ind w:firstLine="851"/>
        <w:jc w:val="both"/>
        <w:rPr>
          <w:bCs/>
          <w:sz w:val="28"/>
          <w:szCs w:val="28"/>
        </w:rPr>
      </w:pPr>
      <w:r w:rsidRPr="00797825">
        <w:rPr>
          <w:bCs/>
          <w:sz w:val="28"/>
          <w:szCs w:val="28"/>
        </w:rPr>
        <w:t>а) жалоба удовлетворяется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Нижегородской области.</w:t>
      </w:r>
    </w:p>
    <w:p w:rsidR="00797825" w:rsidRPr="00797825" w:rsidRDefault="00797825" w:rsidP="00F81DDD">
      <w:pPr>
        <w:spacing w:line="360" w:lineRule="auto"/>
        <w:ind w:firstLine="851"/>
        <w:jc w:val="both"/>
        <w:rPr>
          <w:bCs/>
          <w:sz w:val="28"/>
          <w:szCs w:val="28"/>
        </w:rPr>
      </w:pPr>
      <w:r w:rsidRPr="00797825">
        <w:rPr>
          <w:bCs/>
          <w:sz w:val="28"/>
          <w:szCs w:val="28"/>
        </w:rPr>
        <w:t>б) в удовлетворении жалобы отказывается.</w:t>
      </w:r>
    </w:p>
    <w:p w:rsidR="00797825" w:rsidRPr="00797825" w:rsidRDefault="00797825" w:rsidP="00F81DDD">
      <w:pPr>
        <w:spacing w:line="360" w:lineRule="auto"/>
        <w:ind w:firstLine="851"/>
        <w:jc w:val="both"/>
        <w:rPr>
          <w:bCs/>
          <w:sz w:val="28"/>
          <w:szCs w:val="28"/>
        </w:rPr>
      </w:pPr>
      <w:r w:rsidRPr="00797825">
        <w:rPr>
          <w:bCs/>
          <w:sz w:val="28"/>
          <w:szCs w:val="28"/>
        </w:rPr>
        <w:t>5.14. В удовлетворении жалобы отказывается в следующих случаях:</w:t>
      </w:r>
    </w:p>
    <w:p w:rsidR="00797825" w:rsidRPr="00797825" w:rsidRDefault="00797825" w:rsidP="00F81DDD">
      <w:pPr>
        <w:spacing w:line="360" w:lineRule="auto"/>
        <w:ind w:firstLine="851"/>
        <w:jc w:val="both"/>
        <w:rPr>
          <w:bCs/>
          <w:sz w:val="28"/>
          <w:szCs w:val="28"/>
        </w:rPr>
      </w:pPr>
      <w:r w:rsidRPr="00797825">
        <w:rPr>
          <w:bCs/>
          <w:sz w:val="28"/>
          <w:szCs w:val="28"/>
        </w:rPr>
        <w:t>5.14.1. Наличие вступившего в законную силу решения суда  по жалобе о том же предмете и по тем же основаниям.</w:t>
      </w:r>
    </w:p>
    <w:p w:rsidR="00797825" w:rsidRPr="00797825" w:rsidRDefault="00797825" w:rsidP="00F81DDD">
      <w:pPr>
        <w:spacing w:line="360" w:lineRule="auto"/>
        <w:ind w:firstLine="851"/>
        <w:jc w:val="both"/>
        <w:rPr>
          <w:bCs/>
          <w:sz w:val="28"/>
          <w:szCs w:val="28"/>
        </w:rPr>
      </w:pPr>
      <w:r w:rsidRPr="00797825">
        <w:rPr>
          <w:bCs/>
          <w:sz w:val="28"/>
          <w:szCs w:val="28"/>
        </w:rPr>
        <w:t>5.14.2. Подача жалобы лицом, полномочия которого не подтверждены в порядке, установленном законодательством Российской Федерации.</w:t>
      </w:r>
    </w:p>
    <w:p w:rsidR="00797825" w:rsidRPr="00797825" w:rsidRDefault="00797825" w:rsidP="00F81DDD">
      <w:pPr>
        <w:spacing w:line="360" w:lineRule="auto"/>
        <w:ind w:firstLine="851"/>
        <w:jc w:val="both"/>
        <w:rPr>
          <w:bCs/>
          <w:sz w:val="28"/>
          <w:szCs w:val="28"/>
        </w:rPr>
      </w:pPr>
      <w:r w:rsidRPr="00797825">
        <w:rPr>
          <w:bCs/>
          <w:sz w:val="28"/>
          <w:szCs w:val="28"/>
        </w:rPr>
        <w:t>5.14.3.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797825" w:rsidRPr="00797825" w:rsidRDefault="00797825" w:rsidP="00F81DDD">
      <w:pPr>
        <w:spacing w:line="360" w:lineRule="auto"/>
        <w:ind w:firstLine="851"/>
        <w:jc w:val="both"/>
        <w:rPr>
          <w:bCs/>
          <w:sz w:val="28"/>
          <w:szCs w:val="28"/>
        </w:rPr>
      </w:pPr>
      <w:r w:rsidRPr="00797825">
        <w:rPr>
          <w:bCs/>
          <w:sz w:val="28"/>
          <w:szCs w:val="28"/>
        </w:rPr>
        <w:t>5.15. Не позднее дня, следующего за днем принятия решения, указанного в пункте 5.13 настоящего Регламента, заявителю в письменной форме либо в форме электронного документа направляется мотивированны</w:t>
      </w:r>
      <w:r w:rsidR="003111AF">
        <w:rPr>
          <w:bCs/>
          <w:sz w:val="28"/>
          <w:szCs w:val="28"/>
        </w:rPr>
        <w:t>й</w:t>
      </w:r>
      <w:r w:rsidRPr="00797825">
        <w:rPr>
          <w:bCs/>
          <w:sz w:val="28"/>
          <w:szCs w:val="28"/>
        </w:rPr>
        <w:t xml:space="preserve"> ответ о результатах рассмотрения жалобы и принятых мерах. </w:t>
      </w:r>
    </w:p>
    <w:p w:rsidR="00797825" w:rsidRPr="00797825" w:rsidRDefault="00797825" w:rsidP="00F81DDD">
      <w:pPr>
        <w:spacing w:line="360" w:lineRule="auto"/>
        <w:ind w:firstLine="851"/>
        <w:jc w:val="both"/>
        <w:rPr>
          <w:bCs/>
          <w:sz w:val="28"/>
          <w:szCs w:val="28"/>
        </w:rPr>
      </w:pPr>
      <w:r w:rsidRPr="00797825">
        <w:rPr>
          <w:bCs/>
          <w:sz w:val="28"/>
          <w:szCs w:val="28"/>
        </w:rPr>
        <w:t>В случае</w:t>
      </w:r>
      <w:r w:rsidR="003111AF">
        <w:rPr>
          <w:bCs/>
          <w:sz w:val="28"/>
          <w:szCs w:val="28"/>
        </w:rPr>
        <w:t>,</w:t>
      </w:r>
      <w:r w:rsidRPr="00797825">
        <w:rPr>
          <w:bCs/>
          <w:sz w:val="28"/>
          <w:szCs w:val="28"/>
        </w:rPr>
        <w:t xml:space="preserve"> если жалоба была направлена с использованием системы досудебного обжалования, ответ заявителю направляется посредством данной системы. </w:t>
      </w:r>
    </w:p>
    <w:p w:rsidR="00797825" w:rsidRPr="00797825" w:rsidRDefault="00797825" w:rsidP="00F81DDD">
      <w:pPr>
        <w:spacing w:line="360" w:lineRule="auto"/>
        <w:ind w:firstLine="851"/>
        <w:jc w:val="both"/>
        <w:rPr>
          <w:bCs/>
          <w:sz w:val="28"/>
          <w:szCs w:val="28"/>
        </w:rPr>
      </w:pPr>
      <w:r w:rsidRPr="00797825">
        <w:rPr>
          <w:bCs/>
          <w:sz w:val="28"/>
          <w:szCs w:val="28"/>
        </w:rPr>
        <w:lastRenderedPageBreak/>
        <w:t>5.16. В ответе по результатам рассмотрения жалобы указываются:</w:t>
      </w:r>
    </w:p>
    <w:p w:rsidR="00797825" w:rsidRPr="00797825" w:rsidRDefault="00797825" w:rsidP="00F81DDD">
      <w:pPr>
        <w:spacing w:line="360" w:lineRule="auto"/>
        <w:ind w:firstLine="851"/>
        <w:jc w:val="both"/>
        <w:rPr>
          <w:bCs/>
          <w:sz w:val="28"/>
          <w:szCs w:val="28"/>
        </w:rPr>
      </w:pPr>
      <w:r w:rsidRPr="00797825">
        <w:rPr>
          <w:bCs/>
          <w:sz w:val="28"/>
          <w:szCs w:val="28"/>
        </w:rPr>
        <w:t>а) наименование органа, предоставляющего муниципальную  услугу, ГБУ НО «УМФЦ» учредителя ГБУ НО «УМФЦ», рассмотревшего жалобу, должность, фамилия, имя, отчество (при наличии) его должностного лица, принявшего решение по жалобе;</w:t>
      </w:r>
    </w:p>
    <w:p w:rsidR="00797825" w:rsidRPr="00797825" w:rsidRDefault="00797825" w:rsidP="00F81DDD">
      <w:pPr>
        <w:spacing w:line="360" w:lineRule="auto"/>
        <w:ind w:firstLine="851"/>
        <w:jc w:val="both"/>
        <w:rPr>
          <w:bCs/>
          <w:sz w:val="28"/>
          <w:szCs w:val="28"/>
        </w:rPr>
      </w:pPr>
      <w:r w:rsidRPr="00797825">
        <w:rPr>
          <w:bCs/>
          <w:sz w:val="28"/>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797825" w:rsidRPr="00797825" w:rsidRDefault="00797825" w:rsidP="00F81DDD">
      <w:pPr>
        <w:spacing w:line="360" w:lineRule="auto"/>
        <w:ind w:firstLine="851"/>
        <w:jc w:val="both"/>
        <w:rPr>
          <w:bCs/>
          <w:sz w:val="28"/>
          <w:szCs w:val="28"/>
        </w:rPr>
      </w:pPr>
      <w:r w:rsidRPr="00797825">
        <w:rPr>
          <w:bCs/>
          <w:sz w:val="28"/>
          <w:szCs w:val="28"/>
        </w:rPr>
        <w:t>в) фамилия, имя, отчество (при наличии) или наименование заявителя;</w:t>
      </w:r>
    </w:p>
    <w:p w:rsidR="00797825" w:rsidRPr="00797825" w:rsidRDefault="00797825" w:rsidP="00F81DDD">
      <w:pPr>
        <w:spacing w:line="360" w:lineRule="auto"/>
        <w:ind w:firstLine="851"/>
        <w:jc w:val="both"/>
        <w:rPr>
          <w:bCs/>
          <w:sz w:val="28"/>
          <w:szCs w:val="28"/>
        </w:rPr>
      </w:pPr>
      <w:r w:rsidRPr="00797825">
        <w:rPr>
          <w:bCs/>
          <w:sz w:val="28"/>
          <w:szCs w:val="28"/>
        </w:rPr>
        <w:t>г) основания для принятия решения по жалобе;</w:t>
      </w:r>
    </w:p>
    <w:p w:rsidR="00797825" w:rsidRPr="00797825" w:rsidRDefault="00797825" w:rsidP="00F81DDD">
      <w:pPr>
        <w:spacing w:line="360" w:lineRule="auto"/>
        <w:ind w:firstLine="851"/>
        <w:jc w:val="both"/>
        <w:rPr>
          <w:bCs/>
          <w:sz w:val="28"/>
          <w:szCs w:val="28"/>
        </w:rPr>
      </w:pPr>
      <w:r w:rsidRPr="00797825">
        <w:rPr>
          <w:bCs/>
          <w:sz w:val="28"/>
          <w:szCs w:val="28"/>
        </w:rPr>
        <w:t>д) принятое по жалобе решение;</w:t>
      </w:r>
    </w:p>
    <w:p w:rsidR="00797825" w:rsidRPr="00797825" w:rsidRDefault="00797825" w:rsidP="00F81DDD">
      <w:pPr>
        <w:spacing w:line="360" w:lineRule="auto"/>
        <w:ind w:firstLine="851"/>
        <w:jc w:val="both"/>
        <w:rPr>
          <w:bCs/>
          <w:sz w:val="28"/>
          <w:szCs w:val="28"/>
        </w:rPr>
      </w:pPr>
      <w:r w:rsidRPr="00797825">
        <w:rPr>
          <w:bCs/>
          <w:sz w:val="28"/>
          <w:szCs w:val="28"/>
        </w:rPr>
        <w:t xml:space="preserve">е) в случае признания жалобы подлежащей удовлетворению в ответе заявителю, указанном в части 8 статьи 11.2 Федерального закона от 27 июля </w:t>
      </w:r>
      <w:smartTag w:uri="urn:schemas-microsoft-com:office:smarttags" w:element="metricconverter">
        <w:smartTagPr>
          <w:attr w:name="ProductID" w:val="2010 г"/>
        </w:smartTagPr>
        <w:r w:rsidRPr="00797825">
          <w:rPr>
            <w:bCs/>
            <w:sz w:val="28"/>
            <w:szCs w:val="28"/>
          </w:rPr>
          <w:t>2010 г</w:t>
        </w:r>
      </w:smartTag>
      <w:r w:rsidRPr="00797825">
        <w:rPr>
          <w:bCs/>
          <w:sz w:val="28"/>
          <w:szCs w:val="28"/>
        </w:rPr>
        <w:t>. № 210-ФЗ «Об организации предоставления государственных и муниципальных услуг», дается информация о действиях, осуществляемых Администрацией, ГБУ НО «УМФЦ»,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97825" w:rsidRPr="00797825" w:rsidRDefault="00797825" w:rsidP="00F81DDD">
      <w:pPr>
        <w:spacing w:line="360" w:lineRule="auto"/>
        <w:ind w:firstLine="851"/>
        <w:jc w:val="both"/>
        <w:rPr>
          <w:bCs/>
          <w:sz w:val="28"/>
          <w:szCs w:val="28"/>
        </w:rPr>
      </w:pPr>
      <w:r w:rsidRPr="00797825">
        <w:rPr>
          <w:bCs/>
          <w:sz w:val="28"/>
          <w:szCs w:val="28"/>
        </w:rPr>
        <w:t xml:space="preserve">ж) в случае признания жалобы, не подлежащей удовлетворению в ответе заявителю, указанном в части 8 статьи 11.2 Федерального закона от 27 июля </w:t>
      </w:r>
      <w:smartTag w:uri="urn:schemas-microsoft-com:office:smarttags" w:element="metricconverter">
        <w:smartTagPr>
          <w:attr w:name="ProductID" w:val="2010 г"/>
        </w:smartTagPr>
        <w:r w:rsidRPr="00797825">
          <w:rPr>
            <w:bCs/>
            <w:sz w:val="28"/>
            <w:szCs w:val="28"/>
          </w:rPr>
          <w:t>2010 г</w:t>
        </w:r>
      </w:smartTag>
      <w:r w:rsidRPr="00797825">
        <w:rPr>
          <w:bCs/>
          <w:sz w:val="28"/>
          <w:szCs w:val="28"/>
        </w:rPr>
        <w:t>.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797825" w:rsidRPr="00797825" w:rsidRDefault="00797825" w:rsidP="00F81DDD">
      <w:pPr>
        <w:spacing w:line="360" w:lineRule="auto"/>
        <w:ind w:firstLine="851"/>
        <w:jc w:val="both"/>
        <w:rPr>
          <w:bCs/>
          <w:sz w:val="28"/>
          <w:szCs w:val="28"/>
        </w:rPr>
      </w:pPr>
      <w:r w:rsidRPr="00797825">
        <w:rPr>
          <w:bCs/>
          <w:sz w:val="28"/>
          <w:szCs w:val="28"/>
        </w:rP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97825" w:rsidRPr="00797825" w:rsidRDefault="00797825" w:rsidP="00F81DDD">
      <w:pPr>
        <w:spacing w:line="360" w:lineRule="auto"/>
        <w:ind w:firstLine="851"/>
        <w:jc w:val="both"/>
        <w:rPr>
          <w:bCs/>
          <w:sz w:val="28"/>
          <w:szCs w:val="28"/>
        </w:rPr>
      </w:pPr>
      <w:r w:rsidRPr="00797825">
        <w:rPr>
          <w:bCs/>
          <w:sz w:val="28"/>
          <w:szCs w:val="28"/>
        </w:rPr>
        <w:lastRenderedPageBreak/>
        <w:t>5.18. Администрация, ГБУ НО «УМФЦ», учредитель ГБУ НО «УМФЦ»  вправе оставить жалобу без ответа в следующих случаях:</w:t>
      </w:r>
    </w:p>
    <w:p w:rsidR="00797825" w:rsidRPr="00797825" w:rsidRDefault="00797825" w:rsidP="00F81DDD">
      <w:pPr>
        <w:spacing w:line="360" w:lineRule="auto"/>
        <w:ind w:firstLine="851"/>
        <w:jc w:val="both"/>
        <w:rPr>
          <w:bCs/>
          <w:sz w:val="28"/>
          <w:szCs w:val="28"/>
        </w:rPr>
      </w:pPr>
      <w:r w:rsidRPr="00797825">
        <w:rPr>
          <w:bCs/>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797825" w:rsidRPr="00797825" w:rsidRDefault="00797825" w:rsidP="00F81DDD">
      <w:pPr>
        <w:spacing w:line="360" w:lineRule="auto"/>
        <w:ind w:firstLine="851"/>
        <w:jc w:val="both"/>
        <w:rPr>
          <w:bCs/>
          <w:sz w:val="28"/>
          <w:szCs w:val="28"/>
        </w:rPr>
      </w:pPr>
      <w:r w:rsidRPr="00797825">
        <w:rPr>
          <w:bCs/>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97825" w:rsidRPr="00797825" w:rsidRDefault="00797825" w:rsidP="00F81DDD">
      <w:pPr>
        <w:spacing w:line="360" w:lineRule="auto"/>
        <w:ind w:firstLine="851"/>
        <w:jc w:val="both"/>
        <w:rPr>
          <w:bCs/>
          <w:sz w:val="28"/>
          <w:szCs w:val="28"/>
        </w:rPr>
      </w:pPr>
      <w:r w:rsidRPr="00797825">
        <w:rPr>
          <w:bCs/>
          <w:sz w:val="28"/>
          <w:szCs w:val="28"/>
        </w:rPr>
        <w:t>5.19. Администрация, ГБУ НО «УМФЦ», учредитель ГБУ НО «УМФЦ» сообщают заявителю об оставлении жалобы без ответа в течение 3 рабочих дней со дня регистрации жалобы.</w:t>
      </w:r>
    </w:p>
    <w:p w:rsidR="00797825" w:rsidRDefault="00797825" w:rsidP="00F81DDD">
      <w:pPr>
        <w:spacing w:line="360" w:lineRule="auto"/>
        <w:ind w:firstLine="851"/>
        <w:jc w:val="both"/>
        <w:rPr>
          <w:bCs/>
          <w:sz w:val="28"/>
          <w:szCs w:val="28"/>
        </w:rPr>
      </w:pPr>
      <w:r w:rsidRPr="00797825">
        <w:rPr>
          <w:bCs/>
          <w:sz w:val="28"/>
          <w:szCs w:val="28"/>
        </w:rPr>
        <w:t>5.20. Информация о порядке обжалования решений и действий (бездействия) Администрации, ее должностных лиц, предоставляющих муниципальную услугу, а также  решений и действий (бездействия) МФЦ, сотрудников ГБУ НО «УМФЦ» размещается на Едином портале государственных и муниципальных услуг (функций) и Едином Интернет-портале государственных и муниципальных услуг (функций) Нижегородской области.</w:t>
      </w:r>
      <w:r w:rsidR="00F81DDD">
        <w:rPr>
          <w:bCs/>
          <w:sz w:val="28"/>
          <w:szCs w:val="28"/>
        </w:rPr>
        <w:t>»</w:t>
      </w:r>
    </w:p>
    <w:p w:rsidR="00DD03D2" w:rsidRPr="00797825" w:rsidRDefault="00DD03D2" w:rsidP="00DD03D2">
      <w:pPr>
        <w:spacing w:line="360" w:lineRule="auto"/>
        <w:ind w:firstLine="851"/>
        <w:jc w:val="center"/>
        <w:rPr>
          <w:sz w:val="28"/>
          <w:szCs w:val="28"/>
        </w:rPr>
      </w:pPr>
      <w:r>
        <w:rPr>
          <w:bCs/>
          <w:sz w:val="28"/>
          <w:szCs w:val="28"/>
        </w:rPr>
        <w:t>__________________________________</w:t>
      </w:r>
    </w:p>
    <w:sectPr w:rsidR="00DD03D2" w:rsidRPr="00797825" w:rsidSect="00DD03D2">
      <w:headerReference w:type="even" r:id="rId8"/>
      <w:headerReference w:type="default" r:id="rId9"/>
      <w:footerReference w:type="even" r:id="rId10"/>
      <w:footerReference w:type="default" r:id="rId11"/>
      <w:headerReference w:type="first" r:id="rId12"/>
      <w:footerReference w:type="first" r:id="rId13"/>
      <w:pgSz w:w="11905" w:h="16838"/>
      <w:pgMar w:top="851" w:right="851" w:bottom="567" w:left="1418" w:header="720" w:footer="386"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F82" w:rsidRDefault="00E41F82">
      <w:r>
        <w:separator/>
      </w:r>
    </w:p>
  </w:endnote>
  <w:endnote w:type="continuationSeparator" w:id="1">
    <w:p w:rsidR="00E41F82" w:rsidRDefault="00E41F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1AF" w:rsidRDefault="003111AF">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1AF" w:rsidRDefault="003111AF" w:rsidP="008C675E">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1AF" w:rsidRDefault="003111A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F82" w:rsidRDefault="00E41F82">
      <w:r>
        <w:separator/>
      </w:r>
    </w:p>
  </w:footnote>
  <w:footnote w:type="continuationSeparator" w:id="1">
    <w:p w:rsidR="00E41F82" w:rsidRDefault="00E41F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1AF" w:rsidRDefault="003111AF">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1AF" w:rsidRDefault="003111AF">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1AF" w:rsidRDefault="003111AF">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08"/>
        </w:tabs>
        <w:ind w:left="7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E4741"/>
    <w:rsid w:val="00001F30"/>
    <w:rsid w:val="00003F6B"/>
    <w:rsid w:val="000074C8"/>
    <w:rsid w:val="00011802"/>
    <w:rsid w:val="0001704A"/>
    <w:rsid w:val="00022C8E"/>
    <w:rsid w:val="00025384"/>
    <w:rsid w:val="0003284F"/>
    <w:rsid w:val="00040139"/>
    <w:rsid w:val="0005252E"/>
    <w:rsid w:val="000736AD"/>
    <w:rsid w:val="00074503"/>
    <w:rsid w:val="00077517"/>
    <w:rsid w:val="000820BE"/>
    <w:rsid w:val="000828DD"/>
    <w:rsid w:val="00084871"/>
    <w:rsid w:val="000A033F"/>
    <w:rsid w:val="000A5C10"/>
    <w:rsid w:val="000A6AD6"/>
    <w:rsid w:val="000A7DEB"/>
    <w:rsid w:val="000B1174"/>
    <w:rsid w:val="000B2CE3"/>
    <w:rsid w:val="000B3721"/>
    <w:rsid w:val="000B480C"/>
    <w:rsid w:val="000B4B29"/>
    <w:rsid w:val="000D4E00"/>
    <w:rsid w:val="000E25D4"/>
    <w:rsid w:val="000E30CA"/>
    <w:rsid w:val="000E4B9E"/>
    <w:rsid w:val="000E7199"/>
    <w:rsid w:val="000F04D9"/>
    <w:rsid w:val="00107316"/>
    <w:rsid w:val="00107D00"/>
    <w:rsid w:val="0011397F"/>
    <w:rsid w:val="001322C9"/>
    <w:rsid w:val="00134D58"/>
    <w:rsid w:val="00136EA7"/>
    <w:rsid w:val="00142871"/>
    <w:rsid w:val="00150F2A"/>
    <w:rsid w:val="001551E8"/>
    <w:rsid w:val="00162325"/>
    <w:rsid w:val="00174D7E"/>
    <w:rsid w:val="0018303C"/>
    <w:rsid w:val="00185AF4"/>
    <w:rsid w:val="001B41A5"/>
    <w:rsid w:val="001B7D6C"/>
    <w:rsid w:val="001D091A"/>
    <w:rsid w:val="001D18D3"/>
    <w:rsid w:val="001D2606"/>
    <w:rsid w:val="001D776D"/>
    <w:rsid w:val="001E0357"/>
    <w:rsid w:val="001E4B74"/>
    <w:rsid w:val="001F18EC"/>
    <w:rsid w:val="001F4800"/>
    <w:rsid w:val="001F5117"/>
    <w:rsid w:val="001F59BA"/>
    <w:rsid w:val="0020777B"/>
    <w:rsid w:val="00215114"/>
    <w:rsid w:val="00216A8C"/>
    <w:rsid w:val="002172B4"/>
    <w:rsid w:val="00225497"/>
    <w:rsid w:val="002268CE"/>
    <w:rsid w:val="0022718D"/>
    <w:rsid w:val="00232E0F"/>
    <w:rsid w:val="00237168"/>
    <w:rsid w:val="00237734"/>
    <w:rsid w:val="00241427"/>
    <w:rsid w:val="00242908"/>
    <w:rsid w:val="00251863"/>
    <w:rsid w:val="002729CE"/>
    <w:rsid w:val="00272C39"/>
    <w:rsid w:val="00273293"/>
    <w:rsid w:val="00283BA8"/>
    <w:rsid w:val="00285F02"/>
    <w:rsid w:val="00287A5B"/>
    <w:rsid w:val="00287DC5"/>
    <w:rsid w:val="00291A7E"/>
    <w:rsid w:val="002A2655"/>
    <w:rsid w:val="002A2F3F"/>
    <w:rsid w:val="002A4054"/>
    <w:rsid w:val="002A6571"/>
    <w:rsid w:val="002B173F"/>
    <w:rsid w:val="002B75C9"/>
    <w:rsid w:val="002C2CD5"/>
    <w:rsid w:val="002C334B"/>
    <w:rsid w:val="002C7B2E"/>
    <w:rsid w:val="002D0BE5"/>
    <w:rsid w:val="002E6636"/>
    <w:rsid w:val="002F4FCA"/>
    <w:rsid w:val="002F77D0"/>
    <w:rsid w:val="00305B49"/>
    <w:rsid w:val="00305BEF"/>
    <w:rsid w:val="0030702F"/>
    <w:rsid w:val="003111AF"/>
    <w:rsid w:val="00315032"/>
    <w:rsid w:val="003150A3"/>
    <w:rsid w:val="003224D2"/>
    <w:rsid w:val="00324424"/>
    <w:rsid w:val="003263B9"/>
    <w:rsid w:val="00337560"/>
    <w:rsid w:val="00350CAC"/>
    <w:rsid w:val="00355C49"/>
    <w:rsid w:val="00361824"/>
    <w:rsid w:val="00363128"/>
    <w:rsid w:val="00364617"/>
    <w:rsid w:val="0037641E"/>
    <w:rsid w:val="00380D28"/>
    <w:rsid w:val="0038431A"/>
    <w:rsid w:val="003A4888"/>
    <w:rsid w:val="003C4D33"/>
    <w:rsid w:val="003C7F28"/>
    <w:rsid w:val="003D1695"/>
    <w:rsid w:val="003D6602"/>
    <w:rsid w:val="00402469"/>
    <w:rsid w:val="00404E82"/>
    <w:rsid w:val="00405363"/>
    <w:rsid w:val="0041454F"/>
    <w:rsid w:val="00433488"/>
    <w:rsid w:val="0044713C"/>
    <w:rsid w:val="00453769"/>
    <w:rsid w:val="00482C56"/>
    <w:rsid w:val="0048706B"/>
    <w:rsid w:val="004969AF"/>
    <w:rsid w:val="004A0105"/>
    <w:rsid w:val="004A393E"/>
    <w:rsid w:val="004A4EBD"/>
    <w:rsid w:val="004B717A"/>
    <w:rsid w:val="004C1706"/>
    <w:rsid w:val="004C5248"/>
    <w:rsid w:val="004C5519"/>
    <w:rsid w:val="004D1595"/>
    <w:rsid w:val="004D72BE"/>
    <w:rsid w:val="004E7A66"/>
    <w:rsid w:val="004F64C4"/>
    <w:rsid w:val="00503B37"/>
    <w:rsid w:val="00510ECD"/>
    <w:rsid w:val="0052091A"/>
    <w:rsid w:val="00523070"/>
    <w:rsid w:val="00533135"/>
    <w:rsid w:val="005579CA"/>
    <w:rsid w:val="00561D25"/>
    <w:rsid w:val="005668FC"/>
    <w:rsid w:val="00595A75"/>
    <w:rsid w:val="005A2E62"/>
    <w:rsid w:val="005C4645"/>
    <w:rsid w:val="005D0475"/>
    <w:rsid w:val="005E5805"/>
    <w:rsid w:val="00605D43"/>
    <w:rsid w:val="0060719E"/>
    <w:rsid w:val="00612FEE"/>
    <w:rsid w:val="00613652"/>
    <w:rsid w:val="006147AD"/>
    <w:rsid w:val="00616DDF"/>
    <w:rsid w:val="00627469"/>
    <w:rsid w:val="0064263D"/>
    <w:rsid w:val="006539BF"/>
    <w:rsid w:val="006543C3"/>
    <w:rsid w:val="006549F1"/>
    <w:rsid w:val="006638F4"/>
    <w:rsid w:val="0067139C"/>
    <w:rsid w:val="006822AD"/>
    <w:rsid w:val="00684B0E"/>
    <w:rsid w:val="00687750"/>
    <w:rsid w:val="00693FAF"/>
    <w:rsid w:val="006A7550"/>
    <w:rsid w:val="006C1326"/>
    <w:rsid w:val="006C2584"/>
    <w:rsid w:val="006C3493"/>
    <w:rsid w:val="006C5615"/>
    <w:rsid w:val="006D3030"/>
    <w:rsid w:val="00700807"/>
    <w:rsid w:val="0070549B"/>
    <w:rsid w:val="00710AB0"/>
    <w:rsid w:val="007168E0"/>
    <w:rsid w:val="007216B2"/>
    <w:rsid w:val="007239DD"/>
    <w:rsid w:val="0073659C"/>
    <w:rsid w:val="007422B7"/>
    <w:rsid w:val="00742DDE"/>
    <w:rsid w:val="007453F1"/>
    <w:rsid w:val="0075272F"/>
    <w:rsid w:val="00752845"/>
    <w:rsid w:val="00765535"/>
    <w:rsid w:val="007706AB"/>
    <w:rsid w:val="00771A97"/>
    <w:rsid w:val="0077461B"/>
    <w:rsid w:val="007759C9"/>
    <w:rsid w:val="00780471"/>
    <w:rsid w:val="007812A4"/>
    <w:rsid w:val="00781326"/>
    <w:rsid w:val="00786745"/>
    <w:rsid w:val="0079296B"/>
    <w:rsid w:val="0079715C"/>
    <w:rsid w:val="00797825"/>
    <w:rsid w:val="007A1E02"/>
    <w:rsid w:val="007A1EFD"/>
    <w:rsid w:val="007B67B9"/>
    <w:rsid w:val="007C2EDC"/>
    <w:rsid w:val="007C4AE7"/>
    <w:rsid w:val="007C6052"/>
    <w:rsid w:val="007E00CF"/>
    <w:rsid w:val="007E0F31"/>
    <w:rsid w:val="007E6310"/>
    <w:rsid w:val="007E7F25"/>
    <w:rsid w:val="007F1D35"/>
    <w:rsid w:val="00810645"/>
    <w:rsid w:val="0081421A"/>
    <w:rsid w:val="00822B9F"/>
    <w:rsid w:val="008256AC"/>
    <w:rsid w:val="00832983"/>
    <w:rsid w:val="00834F88"/>
    <w:rsid w:val="008409F0"/>
    <w:rsid w:val="0084213F"/>
    <w:rsid w:val="00843E5C"/>
    <w:rsid w:val="0084690B"/>
    <w:rsid w:val="008524BF"/>
    <w:rsid w:val="00860576"/>
    <w:rsid w:val="00863811"/>
    <w:rsid w:val="0086654B"/>
    <w:rsid w:val="00872FA3"/>
    <w:rsid w:val="008A1087"/>
    <w:rsid w:val="008B0986"/>
    <w:rsid w:val="008B6C0C"/>
    <w:rsid w:val="008C4A56"/>
    <w:rsid w:val="008C675E"/>
    <w:rsid w:val="008C75B6"/>
    <w:rsid w:val="008F0E45"/>
    <w:rsid w:val="008F0EEE"/>
    <w:rsid w:val="008F3DC8"/>
    <w:rsid w:val="008F46DE"/>
    <w:rsid w:val="008F5896"/>
    <w:rsid w:val="009031DD"/>
    <w:rsid w:val="009139DF"/>
    <w:rsid w:val="00914491"/>
    <w:rsid w:val="00925A20"/>
    <w:rsid w:val="0094266D"/>
    <w:rsid w:val="009433F5"/>
    <w:rsid w:val="00945DE3"/>
    <w:rsid w:val="009552C6"/>
    <w:rsid w:val="00960FFE"/>
    <w:rsid w:val="009645F8"/>
    <w:rsid w:val="0097263D"/>
    <w:rsid w:val="0097597E"/>
    <w:rsid w:val="00984F0F"/>
    <w:rsid w:val="009859D1"/>
    <w:rsid w:val="00994239"/>
    <w:rsid w:val="009A12DC"/>
    <w:rsid w:val="009A230B"/>
    <w:rsid w:val="009B6B5B"/>
    <w:rsid w:val="009D0867"/>
    <w:rsid w:val="009D5883"/>
    <w:rsid w:val="009E4941"/>
    <w:rsid w:val="009E550E"/>
    <w:rsid w:val="009F01C5"/>
    <w:rsid w:val="009F3B25"/>
    <w:rsid w:val="009F3EB6"/>
    <w:rsid w:val="00A009E1"/>
    <w:rsid w:val="00A07C8D"/>
    <w:rsid w:val="00A14C60"/>
    <w:rsid w:val="00A156A2"/>
    <w:rsid w:val="00A271AA"/>
    <w:rsid w:val="00A315E4"/>
    <w:rsid w:val="00A34EF8"/>
    <w:rsid w:val="00A3776E"/>
    <w:rsid w:val="00A37A5B"/>
    <w:rsid w:val="00A4472C"/>
    <w:rsid w:val="00A52B84"/>
    <w:rsid w:val="00A5751C"/>
    <w:rsid w:val="00A6490E"/>
    <w:rsid w:val="00A6797C"/>
    <w:rsid w:val="00A77061"/>
    <w:rsid w:val="00AA06E0"/>
    <w:rsid w:val="00AA33CE"/>
    <w:rsid w:val="00AB3685"/>
    <w:rsid w:val="00AB73ED"/>
    <w:rsid w:val="00AC36D2"/>
    <w:rsid w:val="00AD215D"/>
    <w:rsid w:val="00AD3B11"/>
    <w:rsid w:val="00AE0B4B"/>
    <w:rsid w:val="00AE2A64"/>
    <w:rsid w:val="00AE30D6"/>
    <w:rsid w:val="00AE3C3F"/>
    <w:rsid w:val="00AE6963"/>
    <w:rsid w:val="00AF2484"/>
    <w:rsid w:val="00AF7264"/>
    <w:rsid w:val="00B065F3"/>
    <w:rsid w:val="00B0662F"/>
    <w:rsid w:val="00B073BA"/>
    <w:rsid w:val="00B1117E"/>
    <w:rsid w:val="00B2301A"/>
    <w:rsid w:val="00B440FB"/>
    <w:rsid w:val="00B53B9F"/>
    <w:rsid w:val="00B6597D"/>
    <w:rsid w:val="00B6660F"/>
    <w:rsid w:val="00B674B9"/>
    <w:rsid w:val="00B70DBE"/>
    <w:rsid w:val="00B726DC"/>
    <w:rsid w:val="00B735D2"/>
    <w:rsid w:val="00B77773"/>
    <w:rsid w:val="00B779EB"/>
    <w:rsid w:val="00B83874"/>
    <w:rsid w:val="00B84F93"/>
    <w:rsid w:val="00B8565C"/>
    <w:rsid w:val="00B93EF6"/>
    <w:rsid w:val="00BB0851"/>
    <w:rsid w:val="00BB21E5"/>
    <w:rsid w:val="00BC17D6"/>
    <w:rsid w:val="00BC7233"/>
    <w:rsid w:val="00BE10F2"/>
    <w:rsid w:val="00BF4AE0"/>
    <w:rsid w:val="00BF78E9"/>
    <w:rsid w:val="00C1291C"/>
    <w:rsid w:val="00C20096"/>
    <w:rsid w:val="00C25950"/>
    <w:rsid w:val="00C307B5"/>
    <w:rsid w:val="00C30A60"/>
    <w:rsid w:val="00C35466"/>
    <w:rsid w:val="00C35A95"/>
    <w:rsid w:val="00C43977"/>
    <w:rsid w:val="00C44C57"/>
    <w:rsid w:val="00C524E6"/>
    <w:rsid w:val="00C55B96"/>
    <w:rsid w:val="00C62F88"/>
    <w:rsid w:val="00C81EE6"/>
    <w:rsid w:val="00C90FE2"/>
    <w:rsid w:val="00C96F15"/>
    <w:rsid w:val="00CB59AF"/>
    <w:rsid w:val="00CB5BF9"/>
    <w:rsid w:val="00CC3C29"/>
    <w:rsid w:val="00D20016"/>
    <w:rsid w:val="00D22BC4"/>
    <w:rsid w:val="00D24288"/>
    <w:rsid w:val="00D32952"/>
    <w:rsid w:val="00D44426"/>
    <w:rsid w:val="00D445FC"/>
    <w:rsid w:val="00D47C07"/>
    <w:rsid w:val="00D538FF"/>
    <w:rsid w:val="00D62780"/>
    <w:rsid w:val="00D64ED6"/>
    <w:rsid w:val="00D82960"/>
    <w:rsid w:val="00D97DAA"/>
    <w:rsid w:val="00DB24AC"/>
    <w:rsid w:val="00DD03D2"/>
    <w:rsid w:val="00DD4CC3"/>
    <w:rsid w:val="00DE105F"/>
    <w:rsid w:val="00DE4AA6"/>
    <w:rsid w:val="00DF5BD1"/>
    <w:rsid w:val="00E0439D"/>
    <w:rsid w:val="00E04A32"/>
    <w:rsid w:val="00E12E67"/>
    <w:rsid w:val="00E14830"/>
    <w:rsid w:val="00E17F09"/>
    <w:rsid w:val="00E200FD"/>
    <w:rsid w:val="00E23181"/>
    <w:rsid w:val="00E3544E"/>
    <w:rsid w:val="00E36545"/>
    <w:rsid w:val="00E41F82"/>
    <w:rsid w:val="00E508AE"/>
    <w:rsid w:val="00E57E0E"/>
    <w:rsid w:val="00E632FE"/>
    <w:rsid w:val="00E74E69"/>
    <w:rsid w:val="00E857BF"/>
    <w:rsid w:val="00E933D3"/>
    <w:rsid w:val="00E943C2"/>
    <w:rsid w:val="00EB4A1C"/>
    <w:rsid w:val="00EB5267"/>
    <w:rsid w:val="00EC11BC"/>
    <w:rsid w:val="00EC24FB"/>
    <w:rsid w:val="00EE102F"/>
    <w:rsid w:val="00EE297A"/>
    <w:rsid w:val="00EE4AFA"/>
    <w:rsid w:val="00EE6DB0"/>
    <w:rsid w:val="00EF0563"/>
    <w:rsid w:val="00EF182F"/>
    <w:rsid w:val="00F02604"/>
    <w:rsid w:val="00F07B41"/>
    <w:rsid w:val="00F10684"/>
    <w:rsid w:val="00F11542"/>
    <w:rsid w:val="00F15ADD"/>
    <w:rsid w:val="00F22325"/>
    <w:rsid w:val="00F272A0"/>
    <w:rsid w:val="00F401D9"/>
    <w:rsid w:val="00F40D95"/>
    <w:rsid w:val="00F53AB2"/>
    <w:rsid w:val="00F57BE1"/>
    <w:rsid w:val="00F63011"/>
    <w:rsid w:val="00F63D81"/>
    <w:rsid w:val="00F64DA1"/>
    <w:rsid w:val="00F67798"/>
    <w:rsid w:val="00F67903"/>
    <w:rsid w:val="00F70A4E"/>
    <w:rsid w:val="00F72126"/>
    <w:rsid w:val="00F7253D"/>
    <w:rsid w:val="00F7672E"/>
    <w:rsid w:val="00F81DDD"/>
    <w:rsid w:val="00F832D5"/>
    <w:rsid w:val="00F840D2"/>
    <w:rsid w:val="00F8479E"/>
    <w:rsid w:val="00F85786"/>
    <w:rsid w:val="00FB210C"/>
    <w:rsid w:val="00FB7812"/>
    <w:rsid w:val="00FC060B"/>
    <w:rsid w:val="00FC6B21"/>
    <w:rsid w:val="00FD50B6"/>
    <w:rsid w:val="00FD7117"/>
    <w:rsid w:val="00FE4741"/>
    <w:rsid w:val="00FF0FCC"/>
    <w:rsid w:val="00FF2D32"/>
    <w:rsid w:val="00FF3470"/>
    <w:rsid w:val="00FF402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B2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E4741"/>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040139"/>
    <w:pPr>
      <w:widowControl w:val="0"/>
      <w:autoSpaceDE w:val="0"/>
      <w:autoSpaceDN w:val="0"/>
      <w:ind w:firstLine="720"/>
    </w:pPr>
    <w:rPr>
      <w:rFonts w:ascii="Arial" w:hAnsi="Arial" w:cs="Arial"/>
      <w:sz w:val="22"/>
      <w:szCs w:val="22"/>
    </w:rPr>
  </w:style>
  <w:style w:type="character" w:styleId="a3">
    <w:name w:val="Hyperlink"/>
    <w:basedOn w:val="a0"/>
    <w:uiPriority w:val="99"/>
    <w:rsid w:val="00613652"/>
    <w:rPr>
      <w:color w:val="0000FF"/>
      <w:u w:val="single"/>
    </w:rPr>
  </w:style>
  <w:style w:type="paragraph" w:styleId="a4">
    <w:name w:val="Balloon Text"/>
    <w:basedOn w:val="a"/>
    <w:link w:val="a5"/>
    <w:uiPriority w:val="99"/>
    <w:semiHidden/>
    <w:rsid w:val="00687750"/>
    <w:rPr>
      <w:rFonts w:ascii="Tahoma" w:hAnsi="Tahoma" w:cs="Tahoma"/>
      <w:sz w:val="16"/>
      <w:szCs w:val="16"/>
    </w:rPr>
  </w:style>
  <w:style w:type="character" w:customStyle="1" w:styleId="a5">
    <w:name w:val="Текст выноски Знак"/>
    <w:basedOn w:val="a0"/>
    <w:link w:val="a4"/>
    <w:uiPriority w:val="99"/>
    <w:semiHidden/>
    <w:rsid w:val="0017511F"/>
    <w:rPr>
      <w:sz w:val="0"/>
      <w:szCs w:val="0"/>
    </w:rPr>
  </w:style>
  <w:style w:type="paragraph" w:styleId="a6">
    <w:name w:val="Body Text"/>
    <w:basedOn w:val="a"/>
    <w:link w:val="a7"/>
    <w:uiPriority w:val="99"/>
    <w:rsid w:val="00BF78E9"/>
    <w:pPr>
      <w:suppressAutoHyphens/>
      <w:spacing w:after="120"/>
    </w:pPr>
    <w:rPr>
      <w:lang w:eastAsia="zh-CN"/>
    </w:rPr>
  </w:style>
  <w:style w:type="character" w:customStyle="1" w:styleId="a7">
    <w:name w:val="Основной текст Знак"/>
    <w:basedOn w:val="a0"/>
    <w:link w:val="a6"/>
    <w:uiPriority w:val="99"/>
    <w:semiHidden/>
    <w:rsid w:val="0017511F"/>
    <w:rPr>
      <w:sz w:val="24"/>
      <w:szCs w:val="24"/>
    </w:rPr>
  </w:style>
  <w:style w:type="paragraph" w:customStyle="1" w:styleId="1">
    <w:name w:val="Цитата1"/>
    <w:basedOn w:val="a"/>
    <w:uiPriority w:val="99"/>
    <w:rsid w:val="00BF78E9"/>
    <w:pPr>
      <w:widowControl w:val="0"/>
      <w:suppressAutoHyphens/>
      <w:spacing w:line="360" w:lineRule="atLeast"/>
      <w:ind w:left="-5640" w:right="376" w:firstLine="240"/>
      <w:jc w:val="both"/>
    </w:pPr>
    <w:rPr>
      <w:b/>
      <w:bCs/>
      <w:sz w:val="32"/>
      <w:szCs w:val="32"/>
      <w:lang w:eastAsia="zh-CN"/>
    </w:rPr>
  </w:style>
  <w:style w:type="paragraph" w:customStyle="1" w:styleId="21">
    <w:name w:val="Основной текст с отступом 21"/>
    <w:basedOn w:val="a"/>
    <w:uiPriority w:val="99"/>
    <w:rsid w:val="00BF78E9"/>
    <w:pPr>
      <w:suppressAutoHyphens/>
      <w:spacing w:after="120" w:line="480" w:lineRule="auto"/>
      <w:ind w:left="283"/>
    </w:pPr>
    <w:rPr>
      <w:lang w:eastAsia="zh-CN"/>
    </w:rPr>
  </w:style>
  <w:style w:type="paragraph" w:customStyle="1" w:styleId="31">
    <w:name w:val="Основной текст с отступом 31"/>
    <w:basedOn w:val="a"/>
    <w:uiPriority w:val="99"/>
    <w:rsid w:val="00BF78E9"/>
    <w:pPr>
      <w:suppressAutoHyphens/>
      <w:spacing w:after="120"/>
      <w:ind w:left="283"/>
    </w:pPr>
    <w:rPr>
      <w:sz w:val="16"/>
      <w:szCs w:val="16"/>
      <w:lang w:eastAsia="zh-CN"/>
    </w:rPr>
  </w:style>
  <w:style w:type="paragraph" w:styleId="a8">
    <w:name w:val="Body Text Indent"/>
    <w:basedOn w:val="a"/>
    <w:link w:val="a9"/>
    <w:uiPriority w:val="99"/>
    <w:rsid w:val="00BF78E9"/>
    <w:pPr>
      <w:suppressAutoHyphens/>
      <w:spacing w:after="120"/>
      <w:ind w:left="283"/>
    </w:pPr>
    <w:rPr>
      <w:lang w:val="en-US" w:eastAsia="zh-CN"/>
    </w:rPr>
  </w:style>
  <w:style w:type="character" w:customStyle="1" w:styleId="a9">
    <w:name w:val="Основной текст с отступом Знак"/>
    <w:basedOn w:val="a0"/>
    <w:link w:val="a8"/>
    <w:uiPriority w:val="99"/>
    <w:semiHidden/>
    <w:rsid w:val="0017511F"/>
    <w:rPr>
      <w:sz w:val="24"/>
      <w:szCs w:val="24"/>
    </w:rPr>
  </w:style>
  <w:style w:type="paragraph" w:styleId="aa">
    <w:name w:val="footer"/>
    <w:basedOn w:val="a"/>
    <w:link w:val="ab"/>
    <w:uiPriority w:val="99"/>
    <w:rsid w:val="008C675E"/>
    <w:pPr>
      <w:tabs>
        <w:tab w:val="center" w:pos="4677"/>
        <w:tab w:val="right" w:pos="9355"/>
      </w:tabs>
    </w:pPr>
  </w:style>
  <w:style w:type="character" w:customStyle="1" w:styleId="ab">
    <w:name w:val="Нижний колонтитул Знак"/>
    <w:basedOn w:val="a0"/>
    <w:link w:val="aa"/>
    <w:uiPriority w:val="99"/>
    <w:semiHidden/>
    <w:rsid w:val="0017511F"/>
    <w:rPr>
      <w:sz w:val="24"/>
      <w:szCs w:val="24"/>
    </w:rPr>
  </w:style>
  <w:style w:type="character" w:styleId="ac">
    <w:name w:val="page number"/>
    <w:basedOn w:val="a0"/>
    <w:uiPriority w:val="99"/>
    <w:rsid w:val="008C675E"/>
  </w:style>
  <w:style w:type="paragraph" w:styleId="ad">
    <w:name w:val="header"/>
    <w:basedOn w:val="a"/>
    <w:link w:val="ae"/>
    <w:uiPriority w:val="99"/>
    <w:rsid w:val="00C35A95"/>
    <w:pPr>
      <w:tabs>
        <w:tab w:val="center" w:pos="4677"/>
        <w:tab w:val="right" w:pos="9355"/>
      </w:tabs>
    </w:pPr>
  </w:style>
  <w:style w:type="character" w:customStyle="1" w:styleId="ae">
    <w:name w:val="Верхний колонтитул Знак"/>
    <w:basedOn w:val="a0"/>
    <w:link w:val="ad"/>
    <w:uiPriority w:val="99"/>
    <w:semiHidden/>
    <w:rsid w:val="0017511F"/>
    <w:rPr>
      <w:sz w:val="24"/>
      <w:szCs w:val="24"/>
    </w:rPr>
  </w:style>
  <w:style w:type="paragraph" w:customStyle="1" w:styleId="210">
    <w:name w:val="Основной текст 21"/>
    <w:basedOn w:val="a"/>
    <w:uiPriority w:val="99"/>
    <w:rsid w:val="007E0F31"/>
    <w:pPr>
      <w:widowControl w:val="0"/>
      <w:suppressAutoHyphens/>
    </w:pPr>
    <w:rPr>
      <w:kern w:val="1"/>
      <w:sz w:val="32"/>
      <w:szCs w:val="32"/>
    </w:rPr>
  </w:style>
  <w:style w:type="paragraph" w:customStyle="1" w:styleId="Char">
    <w:name w:val="Char Знак"/>
    <w:basedOn w:val="a"/>
    <w:uiPriority w:val="99"/>
    <w:rsid w:val="001551E8"/>
    <w:pPr>
      <w:spacing w:before="100" w:beforeAutospacing="1" w:after="100" w:afterAutospacing="1"/>
    </w:pPr>
    <w:rPr>
      <w:rFonts w:ascii="Tahoma" w:hAnsi="Tahoma" w:cs="Tahoma"/>
      <w:sz w:val="20"/>
      <w:szCs w:val="20"/>
      <w:lang w:val="en-US" w:eastAsia="en-US"/>
    </w:rPr>
  </w:style>
  <w:style w:type="character" w:customStyle="1" w:styleId="ConsPlusNormal0">
    <w:name w:val="ConsPlusNormal Знак"/>
    <w:link w:val="ConsPlusNormal"/>
    <w:uiPriority w:val="99"/>
    <w:locked/>
    <w:rsid w:val="007A1EFD"/>
    <w:rPr>
      <w:rFonts w:ascii="Arial" w:hAnsi="Arial" w:cs="Arial"/>
      <w:sz w:val="22"/>
      <w:szCs w:val="22"/>
      <w:lang w:val="ru-RU" w:eastAsia="ru-RU" w:bidi="ar-SA"/>
    </w:rPr>
  </w:style>
  <w:style w:type="paragraph" w:customStyle="1" w:styleId="ConsPlusTitle">
    <w:name w:val="ConsPlusTitle"/>
    <w:rsid w:val="00F72126"/>
    <w:pPr>
      <w:widowControl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13898430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2847</Words>
  <Characters>16233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1</Company>
  <LinksUpToDate>false</LinksUpToDate>
  <CharactersWithSpaces>19042</CharactersWithSpaces>
  <SharedDoc>false</SharedDoc>
  <HLinks>
    <vt:vector size="6" baseType="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1</dc:creator>
  <cp:lastModifiedBy>Пользователь Windows</cp:lastModifiedBy>
  <cp:revision>2</cp:revision>
  <cp:lastPrinted>2023-01-23T07:31:00Z</cp:lastPrinted>
  <dcterms:created xsi:type="dcterms:W3CDTF">2023-01-24T05:14:00Z</dcterms:created>
  <dcterms:modified xsi:type="dcterms:W3CDTF">2023-01-24T05:14:00Z</dcterms:modified>
</cp:coreProperties>
</file>